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C4272" w14:textId="043038BB" w:rsidR="006529FB" w:rsidRDefault="00B33DCB">
      <w:r>
        <w:t>The requirements were taken from the Statement of Work provided April 13, 2018</w:t>
      </w:r>
      <w:r w:rsidR="00A63F83">
        <w:t xml:space="preserve">, </w:t>
      </w:r>
      <w:proofErr w:type="gramStart"/>
      <w:r w:rsidR="00A63F83">
        <w:t>with the exception of</w:t>
      </w:r>
      <w:proofErr w:type="gramEnd"/>
      <w:r w:rsidR="00A63F83">
        <w:t xml:space="preserve"> the torque units in 2.1, 2.2 and 2.3 changing to in-</w:t>
      </w:r>
      <w:proofErr w:type="spellStart"/>
      <w:r w:rsidR="00A63F83">
        <w:t>lbs</w:t>
      </w:r>
      <w:proofErr w:type="spellEnd"/>
      <w:r w:rsidR="00A63F83">
        <w:t xml:space="preserve"> (they were ft-</w:t>
      </w:r>
      <w:proofErr w:type="spellStart"/>
      <w:r w:rsidR="00A63F83">
        <w:t>lbs</w:t>
      </w:r>
      <w:proofErr w:type="spellEnd"/>
      <w:r w:rsidR="00A63F83">
        <w:t>)</w:t>
      </w:r>
      <w:r>
        <w:t>.  Please confirm all requirements</w:t>
      </w:r>
      <w:r w:rsidR="00A63F83">
        <w:t xml:space="preserve"> by entering Yes in the ‘Tim Verified’ column.  </w:t>
      </w:r>
      <w:r w:rsidR="00A63F83" w:rsidRPr="00A63F83">
        <w:rPr>
          <w:b/>
        </w:rPr>
        <w:t xml:space="preserve">Then </w:t>
      </w:r>
      <w:r w:rsidRPr="00A63F83">
        <w:rPr>
          <w:b/>
        </w:rPr>
        <w:t>sign and return to Jeff Anderson.</w:t>
      </w:r>
    </w:p>
    <w:tbl>
      <w:tblPr>
        <w:tblStyle w:val="TableGrid"/>
        <w:tblW w:w="10080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651"/>
        <w:gridCol w:w="1672"/>
        <w:gridCol w:w="6732"/>
        <w:gridCol w:w="25"/>
      </w:tblGrid>
      <w:tr w:rsidR="00B33DCB" w14:paraId="3DA4E2BF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4B5C8FAE" w14:textId="77777777" w:rsidR="00B33DCB" w:rsidRPr="00C95650" w:rsidRDefault="00B33DCB" w:rsidP="0008438A">
            <w:pPr>
              <w:rPr>
                <w:b/>
              </w:rPr>
            </w:pPr>
            <w:r w:rsidRPr="00C95650">
              <w:rPr>
                <w:b/>
              </w:rPr>
              <w:t>Jeff Verified</w:t>
            </w:r>
          </w:p>
        </w:tc>
        <w:tc>
          <w:tcPr>
            <w:tcW w:w="1443" w:type="dxa"/>
          </w:tcPr>
          <w:p w14:paraId="3900D1E4" w14:textId="77777777" w:rsidR="00B33DCB" w:rsidRPr="00C95650" w:rsidRDefault="00B33DCB" w:rsidP="0008438A">
            <w:pPr>
              <w:rPr>
                <w:b/>
              </w:rPr>
            </w:pPr>
            <w:r w:rsidRPr="00C95650">
              <w:rPr>
                <w:b/>
              </w:rPr>
              <w:t>Tim Verified</w:t>
            </w:r>
          </w:p>
        </w:tc>
        <w:tc>
          <w:tcPr>
            <w:tcW w:w="5809" w:type="dxa"/>
          </w:tcPr>
          <w:p w14:paraId="6F80DCD6" w14:textId="77777777" w:rsidR="00B33DCB" w:rsidRPr="00C95650" w:rsidRDefault="00B33DCB" w:rsidP="0008438A">
            <w:pPr>
              <w:rPr>
                <w:b/>
              </w:rPr>
            </w:pPr>
            <w:r w:rsidRPr="00C95650">
              <w:rPr>
                <w:b/>
              </w:rPr>
              <w:t>Requirement</w:t>
            </w:r>
          </w:p>
        </w:tc>
      </w:tr>
      <w:tr w:rsidR="00B33DCB" w14:paraId="57685C10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799B8D87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5F917392" w14:textId="77777777" w:rsidR="00B33DCB" w:rsidRDefault="00B33DCB" w:rsidP="0008438A"/>
        </w:tc>
        <w:tc>
          <w:tcPr>
            <w:tcW w:w="5809" w:type="dxa"/>
          </w:tcPr>
          <w:p w14:paraId="6A0B87DF" w14:textId="77777777" w:rsidR="00B33DCB" w:rsidRPr="00CA40AB" w:rsidRDefault="00B33DCB" w:rsidP="0008438A">
            <w:r>
              <w:t xml:space="preserve">1. New user interface providing a “real time” numerical display of current torque, angle and cycle count.   </w:t>
            </w:r>
          </w:p>
        </w:tc>
      </w:tr>
      <w:tr w:rsidR="00B33DCB" w14:paraId="062A9D38" w14:textId="77777777" w:rsidTr="00B33DCB">
        <w:tc>
          <w:tcPr>
            <w:tcW w:w="8698" w:type="dxa"/>
            <w:gridSpan w:val="4"/>
          </w:tcPr>
          <w:p w14:paraId="59A0BAC9" w14:textId="77777777" w:rsidR="00B33DCB" w:rsidRDefault="00B33DCB" w:rsidP="0008438A">
            <w:pPr>
              <w:pStyle w:val="NotesStyle"/>
            </w:pPr>
            <w:bookmarkStart w:id="0" w:name="OLE_LINK1"/>
            <w:bookmarkStart w:id="1" w:name="OLE_LINK2"/>
            <w:bookmarkStart w:id="2" w:name="OLE_LINK3"/>
            <w:bookmarkStart w:id="3" w:name="OLE_LINK4"/>
            <w:bookmarkStart w:id="4" w:name="OLE_LINK5"/>
            <w:bookmarkStart w:id="5" w:name="OLE_LINK6"/>
            <w:bookmarkStart w:id="6" w:name="OLE_LINK7"/>
            <w:bookmarkStart w:id="7" w:name="OLE_LINK8"/>
            <w:r>
              <w:t>Open program and look at user interface.</w:t>
            </w: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tr w:rsidR="00B33DCB" w14:paraId="7C47F39C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2BDE2BE9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054756D3" w14:textId="77777777" w:rsidR="00B33DCB" w:rsidRDefault="00B33DCB" w:rsidP="0008438A"/>
        </w:tc>
        <w:tc>
          <w:tcPr>
            <w:tcW w:w="5809" w:type="dxa"/>
          </w:tcPr>
          <w:p w14:paraId="1CDA9394" w14:textId="77777777" w:rsidR="00B33DCB" w:rsidRDefault="00B33DCB" w:rsidP="0008438A">
            <w:r>
              <w:t xml:space="preserve">2. Enhancement of Twister application that will allow the following types of torsional durability testing. </w:t>
            </w:r>
          </w:p>
          <w:p w14:paraId="085C4DB7" w14:textId="1958AF04" w:rsidR="00B33DCB" w:rsidRDefault="00B33DCB" w:rsidP="0008438A">
            <w:r>
              <w:t xml:space="preserve">2.1. Fully Reversing (+/- n </w:t>
            </w:r>
            <w:r w:rsidR="00A63F83">
              <w:t>in</w:t>
            </w:r>
            <w:r>
              <w:t>-</w:t>
            </w:r>
            <w:proofErr w:type="spellStart"/>
            <w:r>
              <w:t>lbs</w:t>
            </w:r>
            <w:proofErr w:type="spellEnd"/>
            <w:r>
              <w:t xml:space="preserve">) </w:t>
            </w:r>
          </w:p>
          <w:p w14:paraId="581E1AC1" w14:textId="140A2AA0" w:rsidR="00B33DCB" w:rsidRDefault="00B33DCB" w:rsidP="0008438A">
            <w:r>
              <w:t xml:space="preserve">2.2. Zero Based (+0/- n </w:t>
            </w:r>
            <w:r w:rsidR="00A63F83">
              <w:t>in</w:t>
            </w:r>
            <w:r>
              <w:t>-</w:t>
            </w:r>
            <w:proofErr w:type="spellStart"/>
            <w:r>
              <w:t>lbs</w:t>
            </w:r>
            <w:proofErr w:type="spellEnd"/>
            <w:r>
              <w:t xml:space="preserve">) </w:t>
            </w:r>
          </w:p>
          <w:p w14:paraId="15F53D93" w14:textId="5409F890" w:rsidR="00B33DCB" w:rsidRPr="00CA40AB" w:rsidRDefault="00B33DCB" w:rsidP="0008438A">
            <w:r>
              <w:t xml:space="preserve">2.3. User defined loading (+n </w:t>
            </w:r>
            <w:r w:rsidR="00A63F83">
              <w:t>in</w:t>
            </w:r>
            <w:r>
              <w:t>-</w:t>
            </w:r>
            <w:proofErr w:type="spellStart"/>
            <w:r>
              <w:t>lbs</w:t>
            </w:r>
            <w:proofErr w:type="spellEnd"/>
            <w:r>
              <w:t xml:space="preserve"> / -m </w:t>
            </w:r>
            <w:r w:rsidR="00A63F83">
              <w:t>in</w:t>
            </w:r>
            <w:r>
              <w:t>-</w:t>
            </w:r>
            <w:proofErr w:type="spellStart"/>
            <w:r>
              <w:t>lbs</w:t>
            </w:r>
            <w:proofErr w:type="spellEnd"/>
            <w:r>
              <w:t xml:space="preserve">) for any number of loading conditions (duty cycle) </w:t>
            </w:r>
          </w:p>
        </w:tc>
      </w:tr>
      <w:tr w:rsidR="00B33DCB" w14:paraId="5D257292" w14:textId="77777777" w:rsidTr="00B33DCB">
        <w:tc>
          <w:tcPr>
            <w:tcW w:w="8698" w:type="dxa"/>
            <w:gridSpan w:val="4"/>
          </w:tcPr>
          <w:p w14:paraId="6F59A540" w14:textId="77777777" w:rsidR="00B33DCB" w:rsidRDefault="00B33DCB" w:rsidP="0008438A">
            <w:pPr>
              <w:pStyle w:val="NotesStyle"/>
            </w:pPr>
            <w:bookmarkStart w:id="8" w:name="OLE_LINK9"/>
            <w:bookmarkStart w:id="9" w:name="OLE_LINK10"/>
            <w:r>
              <w:t>Tested using +/-500 in-</w:t>
            </w:r>
            <w:proofErr w:type="spellStart"/>
            <w:r>
              <w:t>lbs</w:t>
            </w:r>
            <w:proofErr w:type="spellEnd"/>
            <w:r>
              <w:t xml:space="preserve"> for first condition and +/-1500 in-</w:t>
            </w:r>
            <w:proofErr w:type="spellStart"/>
            <w:r>
              <w:t>lb</w:t>
            </w:r>
            <w:proofErr w:type="spellEnd"/>
            <w:r>
              <w:t xml:space="preserve"> for second condition.</w:t>
            </w:r>
            <w:bookmarkEnd w:id="8"/>
            <w:bookmarkEnd w:id="9"/>
          </w:p>
        </w:tc>
      </w:tr>
      <w:tr w:rsidR="00B33DCB" w14:paraId="62361578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00A941A8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78486BBF" w14:textId="77777777" w:rsidR="00B33DCB" w:rsidRDefault="00B33DCB" w:rsidP="0008438A"/>
        </w:tc>
        <w:tc>
          <w:tcPr>
            <w:tcW w:w="5809" w:type="dxa"/>
          </w:tcPr>
          <w:p w14:paraId="0D5A748E" w14:textId="77777777" w:rsidR="00B33DCB" w:rsidRPr="00CA40AB" w:rsidRDefault="00B33DCB" w:rsidP="0008438A">
            <w:r>
              <w:t xml:space="preserve">3. Automatic shutdown capability of the test bench when certain conditions specified by Client have occurred. </w:t>
            </w:r>
          </w:p>
        </w:tc>
      </w:tr>
      <w:tr w:rsidR="00B33DCB" w14:paraId="40FCCE6F" w14:textId="77777777" w:rsidTr="00B33DCB">
        <w:tc>
          <w:tcPr>
            <w:tcW w:w="8698" w:type="dxa"/>
            <w:gridSpan w:val="4"/>
          </w:tcPr>
          <w:p w14:paraId="4FE28B0A" w14:textId="77777777" w:rsidR="00B33DCB" w:rsidRDefault="00B33DCB" w:rsidP="0008438A">
            <w:pPr>
              <w:pStyle w:val="NotesStyle"/>
            </w:pPr>
            <w:r>
              <w:t>Client asked for shutdown when angle of twist from current calibration cycle exceeds previous calibration cycle by 1.25 times.  Verified using +/-500 in-</w:t>
            </w:r>
            <w:proofErr w:type="spellStart"/>
            <w:r>
              <w:t>lbs</w:t>
            </w:r>
            <w:proofErr w:type="spellEnd"/>
            <w:r>
              <w:t xml:space="preserve"> for first condition and +/-1500 in-</w:t>
            </w:r>
            <w:proofErr w:type="spellStart"/>
            <w:r>
              <w:t>lb</w:t>
            </w:r>
            <w:proofErr w:type="spellEnd"/>
            <w:r>
              <w:t xml:space="preserve"> for second condition prior to resetting the </w:t>
            </w:r>
            <w:proofErr w:type="spellStart"/>
            <w:r w:rsidRPr="00C95650">
              <w:t>hasPreviousCalibrationCycle</w:t>
            </w:r>
            <w:proofErr w:type="spellEnd"/>
            <w:r>
              <w:t xml:space="preserve"> to 0 when entering a new test condition.  Tim witnessed during on-site visit but would like to test actual shaft to try to reproduce.</w:t>
            </w:r>
          </w:p>
        </w:tc>
      </w:tr>
      <w:tr w:rsidR="00B33DCB" w14:paraId="6A66FE5E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3D883CF6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2E976B88" w14:textId="77777777" w:rsidR="00B33DCB" w:rsidRDefault="00B33DCB" w:rsidP="0008438A"/>
        </w:tc>
        <w:tc>
          <w:tcPr>
            <w:tcW w:w="5809" w:type="dxa"/>
          </w:tcPr>
          <w:p w14:paraId="020502CC" w14:textId="77777777" w:rsidR="00B33DCB" w:rsidRDefault="00B33DCB" w:rsidP="0008438A">
            <w:r>
              <w:t xml:space="preserve">4. User interface allowing an operator to create and edit a test, where a test consists of the following. </w:t>
            </w:r>
          </w:p>
          <w:p w14:paraId="1548FD0A" w14:textId="77777777" w:rsidR="00B33DCB" w:rsidRDefault="00B33DCB" w:rsidP="0008438A">
            <w:r>
              <w:t xml:space="preserve">4.1. Any combination of conditions, where a condition consists of clockwise torque, counter-clockwise torque and number of cycles.    </w:t>
            </w:r>
          </w:p>
          <w:p w14:paraId="2C203391" w14:textId="77777777" w:rsidR="00B33DCB" w:rsidRPr="00CA40AB" w:rsidRDefault="00B33DCB" w:rsidP="0008438A">
            <w:r>
              <w:t xml:space="preserve">4.2. Automatic shutdown criteria. </w:t>
            </w:r>
          </w:p>
        </w:tc>
      </w:tr>
      <w:tr w:rsidR="00B33DCB" w14:paraId="0A96B40D" w14:textId="77777777" w:rsidTr="00B33DCB">
        <w:tc>
          <w:tcPr>
            <w:tcW w:w="8698" w:type="dxa"/>
            <w:gridSpan w:val="4"/>
          </w:tcPr>
          <w:p w14:paraId="0C393AF0" w14:textId="019596AB" w:rsidR="00B33DCB" w:rsidRDefault="00B33DCB" w:rsidP="0008438A">
            <w:pPr>
              <w:pStyle w:val="NotesStyle"/>
            </w:pPr>
            <w:r>
              <w:t xml:space="preserve">4.2 automatic shutdown criteria </w:t>
            </w:r>
            <w:r>
              <w:t>are</w:t>
            </w:r>
            <w:r>
              <w:t xml:space="preserve"> hard-</w:t>
            </w:r>
            <w:proofErr w:type="gramStart"/>
            <w:r>
              <w:t>coded</w:t>
            </w:r>
            <w:proofErr w:type="gramEnd"/>
            <w:r>
              <w:t xml:space="preserve"> and the location shown to Tim on 9/11 visit.</w:t>
            </w:r>
          </w:p>
        </w:tc>
      </w:tr>
      <w:tr w:rsidR="00B33DCB" w14:paraId="4B4BFC20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5286064D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7AAC9EEC" w14:textId="77777777" w:rsidR="00B33DCB" w:rsidRDefault="00B33DCB" w:rsidP="0008438A"/>
        </w:tc>
        <w:tc>
          <w:tcPr>
            <w:tcW w:w="5809" w:type="dxa"/>
          </w:tcPr>
          <w:p w14:paraId="4B59B39A" w14:textId="77777777" w:rsidR="00B33DCB" w:rsidRPr="00CA40AB" w:rsidRDefault="00B33DCB" w:rsidP="0008438A">
            <w:r>
              <w:t xml:space="preserve">5. Enhancement to the existing Twister user interface to provide an entry point to the new test module. </w:t>
            </w:r>
          </w:p>
        </w:tc>
      </w:tr>
      <w:tr w:rsidR="00B33DCB" w14:paraId="4E1BACFA" w14:textId="77777777" w:rsidTr="00B33DCB">
        <w:tc>
          <w:tcPr>
            <w:tcW w:w="8698" w:type="dxa"/>
            <w:gridSpan w:val="4"/>
          </w:tcPr>
          <w:p w14:paraId="3D144805" w14:textId="77777777" w:rsidR="00B33DCB" w:rsidRDefault="00B33DCB" w:rsidP="0008438A">
            <w:pPr>
              <w:pStyle w:val="NotesStyle"/>
            </w:pPr>
            <w:r>
              <w:t>New button on main screen of program</w:t>
            </w:r>
          </w:p>
        </w:tc>
      </w:tr>
      <w:tr w:rsidR="00B33DCB" w14:paraId="23CD26E5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16C7BF66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080677F6" w14:textId="77777777" w:rsidR="00B33DCB" w:rsidRDefault="00B33DCB" w:rsidP="0008438A"/>
        </w:tc>
        <w:tc>
          <w:tcPr>
            <w:tcW w:w="5809" w:type="dxa"/>
          </w:tcPr>
          <w:p w14:paraId="7B34CBEA" w14:textId="77777777" w:rsidR="00B33DCB" w:rsidRDefault="00B33DCB" w:rsidP="0008438A">
            <w:r>
              <w:t xml:space="preserve">6. Data storage for each test cycle. </w:t>
            </w:r>
          </w:p>
          <w:p w14:paraId="337FCF03" w14:textId="77777777" w:rsidR="00B33DCB" w:rsidRDefault="00B33DCB" w:rsidP="0008438A">
            <w:r>
              <w:t xml:space="preserve">6.1. Cycle number, maximum torque and angle in clockwise direction. </w:t>
            </w:r>
          </w:p>
          <w:p w14:paraId="49357B6F" w14:textId="77777777" w:rsidR="00B33DCB" w:rsidRPr="00CA40AB" w:rsidRDefault="00B33DCB" w:rsidP="0008438A">
            <w:r>
              <w:t xml:space="preserve">6.2. Cycle number, maximum torque and angle in counter-clockwise direction. </w:t>
            </w:r>
          </w:p>
        </w:tc>
      </w:tr>
      <w:tr w:rsidR="00B33DCB" w14:paraId="6371DF15" w14:textId="77777777" w:rsidTr="00B33DCB">
        <w:tc>
          <w:tcPr>
            <w:tcW w:w="8698" w:type="dxa"/>
            <w:gridSpan w:val="4"/>
          </w:tcPr>
          <w:p w14:paraId="1059E34E" w14:textId="77777777" w:rsidR="00B33DCB" w:rsidRDefault="00B33DCB" w:rsidP="0008438A">
            <w:pPr>
              <w:pStyle w:val="NotesStyle"/>
            </w:pPr>
            <w:r>
              <w:t>Data stored in c:\temp\twister.dat for current test (hard-coded).  Previous tests are renamed to twister_(</w:t>
            </w:r>
            <w:proofErr w:type="gramStart"/>
            <w:r>
              <w:t>DateTime.Now.Ticks</w:t>
            </w:r>
            <w:proofErr w:type="gramEnd"/>
            <w:r>
              <w:t>).dat as discussed and shown to Tim.</w:t>
            </w:r>
          </w:p>
        </w:tc>
      </w:tr>
      <w:tr w:rsidR="00B33DCB" w14:paraId="5B21968B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228807DD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57A27DF4" w14:textId="77777777" w:rsidR="00B33DCB" w:rsidRDefault="00B33DCB" w:rsidP="0008438A"/>
        </w:tc>
        <w:tc>
          <w:tcPr>
            <w:tcW w:w="5809" w:type="dxa"/>
          </w:tcPr>
          <w:p w14:paraId="0FC6DD39" w14:textId="77777777" w:rsidR="00B33DCB" w:rsidRPr="00CA40AB" w:rsidRDefault="00B33DCB" w:rsidP="0008438A">
            <w:r>
              <w:t xml:space="preserve">7. Creation of a test bench simulator to aid in debugging and development of the new test types. </w:t>
            </w:r>
          </w:p>
        </w:tc>
      </w:tr>
      <w:tr w:rsidR="00B33DCB" w14:paraId="39692F5D" w14:textId="77777777" w:rsidTr="00B33DCB">
        <w:tc>
          <w:tcPr>
            <w:tcW w:w="8698" w:type="dxa"/>
            <w:gridSpan w:val="4"/>
          </w:tcPr>
          <w:p w14:paraId="32992D3C" w14:textId="77777777" w:rsidR="00B33DCB" w:rsidRDefault="00B33DCB" w:rsidP="0008438A">
            <w:pPr>
              <w:pStyle w:val="NotesStyle"/>
            </w:pPr>
            <w:r>
              <w:t>Disabled when deployed to user because it was only for development.  Contact Jeff if this ever needs to be enabled.</w:t>
            </w:r>
          </w:p>
        </w:tc>
      </w:tr>
      <w:tr w:rsidR="00B33DCB" w14:paraId="0EF84B81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134AD117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38440BB7" w14:textId="77777777" w:rsidR="00B33DCB" w:rsidRDefault="00B33DCB" w:rsidP="0008438A"/>
        </w:tc>
        <w:tc>
          <w:tcPr>
            <w:tcW w:w="5809" w:type="dxa"/>
          </w:tcPr>
          <w:p w14:paraId="25823357" w14:textId="77777777" w:rsidR="00B33DCB" w:rsidRPr="00CA40AB" w:rsidRDefault="00B33DCB" w:rsidP="0008438A">
            <w:r>
              <w:t xml:space="preserve">8. Installation of new application on test machine. </w:t>
            </w:r>
          </w:p>
        </w:tc>
      </w:tr>
      <w:tr w:rsidR="00B33DCB" w14:paraId="3AEB758A" w14:textId="77777777" w:rsidTr="00B33DCB">
        <w:tc>
          <w:tcPr>
            <w:tcW w:w="8698" w:type="dxa"/>
            <w:gridSpan w:val="4"/>
          </w:tcPr>
          <w:p w14:paraId="66753E7F" w14:textId="77777777" w:rsidR="00B33DCB" w:rsidRDefault="00B33DCB" w:rsidP="0008438A">
            <w:pPr>
              <w:pStyle w:val="NotesStyle"/>
            </w:pPr>
            <w:r>
              <w:t xml:space="preserve">Installed to the account on PS089 that I was logged into.  Program setup file is at </w:t>
            </w:r>
            <w:hyperlink r:id="rId4" w:history="1">
              <w:r w:rsidRPr="00285545">
                <w:rPr>
                  <w:rStyle w:val="Hyperlink"/>
                </w:rPr>
                <w:t>\\pssrv\data2\Programs\Twister\setup.exe</w:t>
              </w:r>
            </w:hyperlink>
            <w:r>
              <w:t>.</w:t>
            </w:r>
          </w:p>
        </w:tc>
      </w:tr>
      <w:tr w:rsidR="00B33DCB" w14:paraId="0D57CD55" w14:textId="77777777" w:rsidTr="00B33DCB">
        <w:trPr>
          <w:gridAfter w:val="1"/>
          <w:wAfter w:w="22" w:type="dxa"/>
        </w:trPr>
        <w:tc>
          <w:tcPr>
            <w:tcW w:w="1424" w:type="dxa"/>
          </w:tcPr>
          <w:p w14:paraId="7608FC15" w14:textId="77777777" w:rsidR="00B33DCB" w:rsidRDefault="00B33DCB" w:rsidP="0008438A">
            <w:r>
              <w:t>Yes</w:t>
            </w:r>
          </w:p>
        </w:tc>
        <w:tc>
          <w:tcPr>
            <w:tcW w:w="1443" w:type="dxa"/>
          </w:tcPr>
          <w:p w14:paraId="51BBA05F" w14:textId="77777777" w:rsidR="00B33DCB" w:rsidRDefault="00B33DCB" w:rsidP="0008438A"/>
        </w:tc>
        <w:tc>
          <w:tcPr>
            <w:tcW w:w="5809" w:type="dxa"/>
          </w:tcPr>
          <w:p w14:paraId="26044856" w14:textId="77777777" w:rsidR="00B33DCB" w:rsidRPr="00CA40AB" w:rsidRDefault="00B33DCB" w:rsidP="0008438A">
            <w:r>
              <w:t>9. Training of appropriate personnel on usage of new features.</w:t>
            </w:r>
          </w:p>
        </w:tc>
      </w:tr>
      <w:tr w:rsidR="00B33DCB" w14:paraId="7A71CC05" w14:textId="77777777" w:rsidTr="00B33DCB">
        <w:tc>
          <w:tcPr>
            <w:tcW w:w="8698" w:type="dxa"/>
            <w:gridSpan w:val="4"/>
          </w:tcPr>
          <w:p w14:paraId="7C6CF14B" w14:textId="77777777" w:rsidR="00B33DCB" w:rsidRDefault="00B33DCB" w:rsidP="0008438A">
            <w:pPr>
              <w:pStyle w:val="NotesStyle"/>
            </w:pPr>
            <w:r>
              <w:t>Trained Tim onsite on 9/11/2018</w:t>
            </w:r>
          </w:p>
        </w:tc>
      </w:tr>
    </w:tbl>
    <w:p w14:paraId="253E60C3" w14:textId="4ED215BC" w:rsidR="00B33DCB" w:rsidRDefault="00B33DCB"/>
    <w:p w14:paraId="6C98B1B3" w14:textId="39DFE910" w:rsidR="00B33DCB" w:rsidRDefault="00B33DCB">
      <w:r>
        <w:t>By verifying the above requirements, I confirm that this project is complete</w:t>
      </w:r>
      <w:r w:rsidR="00A63F83">
        <w:t xml:space="preserve">.  </w:t>
      </w:r>
      <w:bookmarkStart w:id="10" w:name="_GoBack"/>
      <w:bookmarkEnd w:id="10"/>
    </w:p>
    <w:p w14:paraId="28843B1B" w14:textId="14F6B056" w:rsidR="00B33DCB" w:rsidRDefault="00B33DCB"/>
    <w:p w14:paraId="56D798ED" w14:textId="28129317" w:rsidR="00B33DCB" w:rsidRDefault="00B33DCB"/>
    <w:p w14:paraId="6BA1AEC5" w14:textId="6D869AEA" w:rsidR="00B33DCB" w:rsidRDefault="00B33DCB">
      <w:r>
        <w:t>______________________________________                _____________________________________</w:t>
      </w:r>
    </w:p>
    <w:p w14:paraId="402527CD" w14:textId="0AA00368" w:rsidR="00B33DCB" w:rsidRDefault="00B33DCB">
      <w:r>
        <w:t xml:space="preserve">Tim </w:t>
      </w:r>
      <w:proofErr w:type="spellStart"/>
      <w:r>
        <w:t>Kikkert</w:t>
      </w:r>
      <w:proofErr w:type="spellEnd"/>
      <w:r>
        <w:t xml:space="preserve">                                                                                Date</w:t>
      </w:r>
    </w:p>
    <w:sectPr w:rsidR="00B33DCB" w:rsidSect="00B33D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68B"/>
    <w:rsid w:val="001C2939"/>
    <w:rsid w:val="0044568B"/>
    <w:rsid w:val="006529FB"/>
    <w:rsid w:val="00967F29"/>
    <w:rsid w:val="00A63F83"/>
    <w:rsid w:val="00B33DCB"/>
    <w:rsid w:val="00BB3B0E"/>
    <w:rsid w:val="00C95650"/>
    <w:rsid w:val="00CA40AB"/>
    <w:rsid w:val="00EE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EA69"/>
  <w15:chartTrackingRefBased/>
  <w15:docId w15:val="{2155670B-1013-4A2F-A277-1D887170B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B3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55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sStyle">
    <w:name w:val="NotesStyle"/>
    <w:basedOn w:val="Normal"/>
    <w:link w:val="NotesStyleChar"/>
    <w:qFormat/>
    <w:rsid w:val="00B33DCB"/>
    <w:pPr>
      <w:spacing w:after="0" w:line="240" w:lineRule="auto"/>
    </w:pPr>
    <w:rPr>
      <w:i/>
      <w:color w:val="2F5496" w:themeColor="accent1" w:themeShade="BF"/>
      <w:sz w:val="18"/>
    </w:rPr>
  </w:style>
  <w:style w:type="character" w:styleId="Hyperlink">
    <w:name w:val="Hyperlink"/>
    <w:basedOn w:val="DefaultParagraphFont"/>
    <w:uiPriority w:val="99"/>
    <w:unhideWhenUsed/>
    <w:rsid w:val="00B33DCB"/>
    <w:rPr>
      <w:color w:val="0563C1" w:themeColor="hyperlink"/>
      <w:u w:val="single"/>
    </w:rPr>
  </w:style>
  <w:style w:type="character" w:customStyle="1" w:styleId="NotesStyleChar">
    <w:name w:val="NotesStyle Char"/>
    <w:basedOn w:val="DefaultParagraphFont"/>
    <w:link w:val="NotesStyle"/>
    <w:rsid w:val="00B33DCB"/>
    <w:rPr>
      <w:i/>
      <w:color w:val="2F5496" w:themeColor="accent1" w:themeShade="BF"/>
      <w:sz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B33D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pssrv\data2\Programs\Twister\setup.ex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463</Words>
  <Characters>2643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Anderson</dc:creator>
  <cp:keywords/>
  <dc:description/>
  <cp:lastModifiedBy>Jeff Anderson</cp:lastModifiedBy>
  <cp:revision>5</cp:revision>
  <dcterms:created xsi:type="dcterms:W3CDTF">2018-09-12T11:26:00Z</dcterms:created>
  <dcterms:modified xsi:type="dcterms:W3CDTF">2018-09-12T11:59:00Z</dcterms:modified>
</cp:coreProperties>
</file>