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0.89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Dependentes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Naturalidade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Desconto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Estado  Plano Valor Total Dependentes Naturalidade Desconto</w:t>
      </w:r>
      <w:r>
        <w:br/>
      </w:r>
      <w:r>
        <w:rPr>
          <w:rStyle w:val="VerbatimChar"/>
        </w:rPr>
        <w:t xml:space="preserve">## 1     SP Bronze   500  1000           2           BR      Sim</w:t>
      </w:r>
      <w:r>
        <w:br/>
      </w:r>
      <w:r>
        <w:rPr>
          <w:rStyle w:val="VerbatimChar"/>
        </w:rPr>
        <w:t xml:space="preserve">## 2     BA   Ouro   300   300           1           BR      Não</w:t>
      </w:r>
      <w:r>
        <w:br/>
      </w:r>
      <w:r>
        <w:rPr>
          <w:rStyle w:val="VerbatimChar"/>
        </w:rPr>
        <w:t xml:space="preserve">## 3     AM  Prata   150   300           2           US      Não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7 variables:</w:t>
      </w:r>
      <w:r>
        <w:br/>
      </w:r>
      <w:r>
        <w:rPr>
          <w:rStyle w:val="VerbatimChar"/>
        </w:rPr>
        <w:t xml:space="preserve">##  $ Estado      : chr  "SP" "BA" "AM"</w:t>
      </w:r>
      <w:r>
        <w:br/>
      </w:r>
      <w:r>
        <w:rPr>
          <w:rStyle w:val="VerbatimChar"/>
        </w:rPr>
        <w:t xml:space="preserve">##  $ Plano       : chr  "Bronze" "Ouro" "Prata"</w:t>
      </w:r>
      <w:r>
        <w:br/>
      </w:r>
      <w:r>
        <w:rPr>
          <w:rStyle w:val="VerbatimChar"/>
        </w:rPr>
        <w:t xml:space="preserve">##  $ Valor       : num  500 300 150</w:t>
      </w:r>
      <w:r>
        <w:br/>
      </w:r>
      <w:r>
        <w:rPr>
          <w:rStyle w:val="VerbatimChar"/>
        </w:rPr>
        <w:t xml:space="preserve">##  $ Total       : num  1000 300 300</w:t>
      </w:r>
      <w:r>
        <w:br/>
      </w:r>
      <w:r>
        <w:rPr>
          <w:rStyle w:val="VerbatimChar"/>
        </w:rPr>
        <w:t xml:space="preserve">##  $ Dependentes : num  2 1 2</w:t>
      </w:r>
      <w:r>
        <w:br/>
      </w:r>
      <w:r>
        <w:rPr>
          <w:rStyle w:val="VerbatimChar"/>
        </w:rPr>
        <w:t xml:space="preserve">##  $ Naturalidade: chr  "BR" "BR" "US"</w:t>
      </w:r>
      <w:r>
        <w:br/>
      </w:r>
      <w:r>
        <w:rPr>
          <w:rStyle w:val="VerbatimChar"/>
        </w:rPr>
        <w:t xml:space="preserve">##  $ Desconto    : chr  "Sim" "Não" "Não"</w:t>
      </w:r>
    </w:p>
    <w:p>
      <w:pPr>
        <w:pStyle w:val="FirstParagraph"/>
      </w:pPr>
      <w:r>
        <w:t xml:space="preserve">Os dados contém 7 colunas e 3 linhas.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Estado        Plano        Valor        Total  Dependentes Naturalidade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Desconto </w:t>
      </w:r>
      <w:r>
        <w:br/>
      </w:r>
      <w:r>
        <w:rPr>
          <w:rStyle w:val="VerbatimChar"/>
        </w:rPr>
        <w:t xml:space="preserve">##            0</w:t>
      </w:r>
    </w:p>
    <w:p>
      <w:pPr>
        <w:pStyle w:val="SourceCode"/>
      </w:pPr>
      <w:r>
        <w:rPr>
          <w:rStyle w:val="NormalTok"/>
        </w:rPr>
        <w:t xml:space="preserve">numeric.var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is.numeric)</w:t>
      </w:r>
      <w:r>
        <w:br/>
      </w:r>
      <w:r>
        <w:rPr>
          <w:rStyle w:val="NormalTok"/>
        </w:rPr>
        <w:t xml:space="preserve">corr.matrix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(df[,numeric.var])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(corr.matrix,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Gráfico de Correlação para Variáveis Numéricas"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Correlação entre as variáveis numericas.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Estado))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Plano))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 De Plano"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Dependentes))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Naturalidade))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Todas as variáveis categóricas parecem ter uma distribuição razoavelmente ampla, portanto, todas elas serão mantidas para análise posterior.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AnaliseR</dc:title>
  <dc:creator/>
  <cp:keywords/>
  <dcterms:created xsi:type="dcterms:W3CDTF">2021-06-15T00:44:18Z</dcterms:created>
  <dcterms:modified xsi:type="dcterms:W3CDTF">2021-06-15T00:44:18Z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