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CD" w:rsidRDefault="00BD02CD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s-ES_tradnl"/>
        </w:rPr>
      </w:pPr>
    </w:p>
    <w:p w:rsidR="008D3CB7" w:rsidRDefault="00DA3307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noProof/>
          <w:sz w:val="32"/>
          <w:szCs w:val="32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34770" cy="160845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1114_1029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33" cy="160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C2C">
        <w:rPr>
          <w:rFonts w:ascii="Arial" w:hAnsi="Arial" w:cs="Arial"/>
          <w:b/>
          <w:sz w:val="32"/>
          <w:szCs w:val="32"/>
          <w:lang w:val="es-ES_tradnl"/>
        </w:rPr>
        <w:t>EDISON FERNANDO LOZANO AVELLANEDA</w:t>
      </w:r>
    </w:p>
    <w:p w:rsidR="008D3CB7" w:rsidRDefault="008D3CB7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b/>
          <w:sz w:val="32"/>
          <w:szCs w:val="32"/>
          <w:lang w:val="es-ES_tradnl"/>
        </w:rPr>
      </w:pPr>
    </w:p>
    <w:p w:rsidR="008D3CB7" w:rsidRDefault="008D3CB7" w:rsidP="00C63C2C">
      <w:pPr>
        <w:spacing w:line="240" w:lineRule="auto"/>
        <w:rPr>
          <w:rFonts w:ascii="Arial" w:hAnsi="Arial" w:cs="Arial"/>
          <w:b/>
          <w:sz w:val="32"/>
          <w:szCs w:val="32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Soy una persona responsable, dinámica y activa, aprendo de manera rápida y adecuada, llevando mis labores con honestidad y puntualidad.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Dispuesta a llevar mis metas laborales y personales de manera correcta y con mucho entusiasmo para así cumplir de la mejor manera las funciones y obligaciones laborales.</w:t>
      </w: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C17354" w:rsidRDefault="00C17354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C17354" w:rsidRDefault="00C17354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INFORMACION PERSONAL</w:t>
      </w: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NOMBRE:</w:t>
      </w:r>
      <w:r>
        <w:rPr>
          <w:rFonts w:ascii="Arial" w:hAnsi="Arial" w:cs="Arial"/>
          <w:sz w:val="24"/>
          <w:szCs w:val="24"/>
          <w:lang w:val="es-ES_tradnl"/>
        </w:rPr>
        <w:t xml:space="preserve"> Edison Fernando Lozano Avellaneda                      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DOCUMENTO DE IDENTIDAD:</w:t>
      </w:r>
      <w:r>
        <w:rPr>
          <w:rFonts w:ascii="Arial" w:hAnsi="Arial" w:cs="Arial"/>
          <w:sz w:val="24"/>
          <w:szCs w:val="24"/>
          <w:lang w:val="es-ES_tradnl"/>
        </w:rPr>
        <w:t xml:space="preserve"> 1052404866 de Duitama, Boyacá.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FECHA DE NACIMIENTO:</w:t>
      </w:r>
      <w:r>
        <w:rPr>
          <w:rFonts w:ascii="Arial" w:hAnsi="Arial" w:cs="Arial"/>
          <w:sz w:val="24"/>
          <w:szCs w:val="24"/>
          <w:lang w:val="es-ES_tradnl"/>
        </w:rPr>
        <w:t xml:space="preserve"> 21 de julio de 1995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LUGAR DE NACIMIENTO: </w:t>
      </w:r>
      <w:r>
        <w:rPr>
          <w:rFonts w:ascii="Arial" w:hAnsi="Arial" w:cs="Arial"/>
          <w:sz w:val="24"/>
          <w:szCs w:val="24"/>
          <w:lang w:val="es-ES_tradnl"/>
        </w:rPr>
        <w:t>Duitama, Boyacá.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DIRECCION: </w:t>
      </w:r>
      <w:r w:rsidR="00467EB0">
        <w:rPr>
          <w:rFonts w:ascii="Arial" w:hAnsi="Arial" w:cs="Arial"/>
          <w:sz w:val="24"/>
          <w:szCs w:val="24"/>
          <w:lang w:val="es-ES_tradnl"/>
        </w:rPr>
        <w:t>Carrera 30 # 19-35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CELULAR: </w:t>
      </w:r>
      <w:r w:rsidR="00467EB0">
        <w:rPr>
          <w:rFonts w:ascii="Arial" w:hAnsi="Arial" w:cs="Arial"/>
          <w:sz w:val="24"/>
          <w:szCs w:val="24"/>
          <w:lang w:val="es-ES_tradnl"/>
        </w:rPr>
        <w:t>3195582329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CORREO ELECTRONICO: </w:t>
      </w:r>
      <w:r>
        <w:rPr>
          <w:rFonts w:ascii="Arial" w:hAnsi="Arial" w:cs="Arial"/>
          <w:sz w:val="24"/>
          <w:szCs w:val="24"/>
          <w:lang w:val="es-ES_tradnl"/>
        </w:rPr>
        <w:t>edisonlozano@outlook.com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ESTADO CIVIL: </w:t>
      </w:r>
      <w:r>
        <w:rPr>
          <w:rFonts w:ascii="Arial" w:hAnsi="Arial" w:cs="Arial"/>
          <w:sz w:val="24"/>
          <w:szCs w:val="24"/>
          <w:lang w:val="es-ES_tradnl"/>
        </w:rPr>
        <w:t>Unión libre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TRABAJA ACTUALMENTE: </w:t>
      </w:r>
      <w:r>
        <w:rPr>
          <w:rFonts w:ascii="Arial" w:hAnsi="Arial" w:cs="Arial"/>
          <w:sz w:val="24"/>
          <w:szCs w:val="24"/>
          <w:lang w:val="es-ES_tradnl"/>
        </w:rPr>
        <w:t>No.</w:t>
      </w:r>
    </w:p>
    <w:p w:rsidR="00C17354" w:rsidRDefault="00C17354">
      <w:pPr>
        <w:spacing w:line="240" w:lineRule="auto"/>
        <w:rPr>
          <w:rFonts w:ascii="Arial" w:hAnsi="Arial" w:cs="Arial"/>
          <w:szCs w:val="24"/>
          <w:lang w:val="es-ES_tradnl"/>
        </w:rPr>
      </w:pPr>
    </w:p>
    <w:p w:rsidR="00C17354" w:rsidRDefault="00C17354">
      <w:pPr>
        <w:spacing w:line="240" w:lineRule="auto"/>
        <w:rPr>
          <w:rFonts w:ascii="Arial" w:hAnsi="Arial" w:cs="Arial"/>
          <w:szCs w:val="24"/>
          <w:lang w:val="es-ES_tradnl"/>
        </w:rPr>
      </w:pPr>
    </w:p>
    <w:p w:rsidR="00C17354" w:rsidRDefault="00C17354">
      <w:pPr>
        <w:spacing w:line="240" w:lineRule="auto"/>
        <w:rPr>
          <w:rFonts w:ascii="Arial" w:hAnsi="Arial" w:cs="Arial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FORMACIÓN ACADÉMICA</w:t>
      </w:r>
    </w:p>
    <w:p w:rsidR="008D3CB7" w:rsidRDefault="00467EB0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TECNICO: </w:t>
      </w:r>
      <w:r>
        <w:rPr>
          <w:rFonts w:ascii="Arial" w:hAnsi="Arial" w:cs="Arial"/>
          <w:sz w:val="24"/>
          <w:szCs w:val="24"/>
          <w:lang w:val="es-ES_tradnl"/>
        </w:rPr>
        <w:t>Servicio Nacional de aprendizaje SENA Centro nacional minero, Sogamoso, Boyacá.</w:t>
      </w:r>
    </w:p>
    <w:p w:rsidR="00467EB0" w:rsidRDefault="00467EB0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Tecnólogo en topografía.</w:t>
      </w:r>
    </w:p>
    <w:p w:rsidR="00467EB0" w:rsidRDefault="00467EB0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2016-2017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BACHILLERATO:   </w:t>
      </w:r>
      <w:r>
        <w:rPr>
          <w:rFonts w:ascii="Arial" w:hAnsi="Arial" w:cs="Arial"/>
          <w:sz w:val="24"/>
          <w:szCs w:val="24"/>
          <w:lang w:val="es-ES_tradnl"/>
        </w:rPr>
        <w:t>Instituto Técnico Santo Tomas de Aquino. Duitama, Boyacá.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Bachiller técnico con especialidad en matemáticas                                                   y  estadística.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2006-2013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 PRIMARIA: </w:t>
      </w:r>
      <w:r>
        <w:rPr>
          <w:rFonts w:ascii="Arial" w:hAnsi="Arial" w:cs="Arial"/>
          <w:sz w:val="24"/>
          <w:szCs w:val="24"/>
          <w:lang w:val="es-ES_tradnl"/>
        </w:rPr>
        <w:t>Instituto Técnico Santo Tomas de Aquino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Duitama, Boyacá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Básica primaria.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2000-2005</w:t>
      </w: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REFERENCIA LABORAL</w:t>
      </w: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NOMBRE DE LA EMPRESA: </w:t>
      </w:r>
      <w:r>
        <w:rPr>
          <w:rFonts w:ascii="Arial" w:hAnsi="Arial" w:cs="Arial"/>
          <w:sz w:val="24"/>
          <w:szCs w:val="24"/>
          <w:lang w:val="es-ES_tradnl"/>
        </w:rPr>
        <w:t>MEYAN S.A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</w:t>
      </w:r>
      <w:r>
        <w:rPr>
          <w:rFonts w:ascii="Arial" w:hAnsi="Arial" w:cs="Arial"/>
          <w:sz w:val="24"/>
          <w:szCs w:val="24"/>
          <w:lang w:val="es-ES_tradnl"/>
        </w:rPr>
        <w:t>Aux. De topografía y supervisor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FUNCIONES: </w:t>
      </w:r>
      <w:r>
        <w:rPr>
          <w:rFonts w:ascii="Arial" w:hAnsi="Arial" w:cs="Arial"/>
          <w:sz w:val="24"/>
          <w:szCs w:val="24"/>
          <w:lang w:val="es-ES_tradnl"/>
        </w:rPr>
        <w:t>Responsable de instrumentación y arreglos en general con respecto a obras civiles.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  <w:r>
        <w:rPr>
          <w:rFonts w:ascii="Arial" w:hAnsi="Arial" w:cs="Arial"/>
          <w:sz w:val="24"/>
          <w:szCs w:val="24"/>
          <w:lang w:val="es-ES_tradnl"/>
        </w:rPr>
        <w:t>Pedro Murillo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CELULAR: </w:t>
      </w:r>
      <w:r>
        <w:rPr>
          <w:rFonts w:ascii="Arial" w:hAnsi="Arial" w:cs="Arial"/>
          <w:sz w:val="24"/>
          <w:szCs w:val="24"/>
          <w:lang w:val="es-ES_tradnl"/>
        </w:rPr>
        <w:t>3202428007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INICIO: </w:t>
      </w:r>
      <w:r>
        <w:rPr>
          <w:rFonts w:ascii="Arial" w:hAnsi="Arial" w:cs="Arial"/>
          <w:sz w:val="24"/>
          <w:szCs w:val="24"/>
          <w:lang w:val="es-ES_tradnl"/>
        </w:rPr>
        <w:t>20 de noviembre de 2015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FINALIZACION: </w:t>
      </w:r>
      <w:r>
        <w:rPr>
          <w:rFonts w:ascii="Arial" w:hAnsi="Arial" w:cs="Arial"/>
          <w:sz w:val="24"/>
          <w:szCs w:val="24"/>
          <w:lang w:val="es-ES_tradnl"/>
        </w:rPr>
        <w:t>07 de febrero de 2016</w:t>
      </w:r>
      <w:r w:rsidR="0078478A">
        <w:rPr>
          <w:rFonts w:ascii="Arial" w:hAnsi="Arial" w:cs="Arial"/>
          <w:sz w:val="24"/>
          <w:szCs w:val="24"/>
          <w:lang w:val="es-ES_tradnl"/>
        </w:rPr>
        <w:t>.</w:t>
      </w:r>
    </w:p>
    <w:p w:rsidR="0078478A" w:rsidRDefault="0078478A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78478A" w:rsidRDefault="0078478A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C63C2C">
      <w:pPr>
        <w:spacing w:line="240" w:lineRule="auto"/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NOMBRE DE LA EMPRESA:</w:t>
      </w:r>
      <w:r>
        <w:t xml:space="preserve"> </w:t>
      </w:r>
      <w:r>
        <w:rPr>
          <w:sz w:val="28"/>
        </w:rPr>
        <w:t>INDUSTRIAS BRAHMA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</w:t>
      </w:r>
      <w:r>
        <w:rPr>
          <w:rFonts w:ascii="Arial" w:hAnsi="Arial" w:cs="Arial"/>
          <w:sz w:val="24"/>
          <w:szCs w:val="24"/>
          <w:lang w:val="es-ES_tradnl"/>
        </w:rPr>
        <w:t>Almacenista y soldador de circuitos.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FUNCIONES:       </w:t>
      </w:r>
      <w:r>
        <w:rPr>
          <w:rFonts w:ascii="Arial" w:hAnsi="Arial" w:cs="Arial"/>
          <w:sz w:val="24"/>
          <w:szCs w:val="24"/>
          <w:lang w:val="es-ES_tradnl"/>
        </w:rPr>
        <w:t>-Manejo de mercancía, inventarios, cargue y descargue de mercancía para la producción de impulsadores eléctricos.</w:t>
      </w:r>
    </w:p>
    <w:p w:rsidR="008D3CB7" w:rsidRDefault="00C63C2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Manejo de plaquetas para la elaboración y formación de circuitos para impulsadores eléctricos.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  <w:r>
        <w:rPr>
          <w:rFonts w:ascii="Arial" w:hAnsi="Arial" w:cs="Arial"/>
          <w:sz w:val="24"/>
          <w:szCs w:val="24"/>
          <w:lang w:val="es-ES_tradnl"/>
        </w:rPr>
        <w:t>Aura Alicia Hernández</w:t>
      </w: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CELULAR: </w:t>
      </w:r>
      <w:r>
        <w:rPr>
          <w:rFonts w:ascii="Arial" w:hAnsi="Arial" w:cs="Arial"/>
          <w:sz w:val="24"/>
          <w:szCs w:val="24"/>
          <w:lang w:val="es-ES_tradnl"/>
        </w:rPr>
        <w:t>313893574</w:t>
      </w: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INICIO: </w:t>
      </w:r>
      <w:r>
        <w:rPr>
          <w:rFonts w:ascii="Arial" w:hAnsi="Arial" w:cs="Arial"/>
          <w:sz w:val="24"/>
          <w:szCs w:val="24"/>
          <w:lang w:val="es-ES_tradnl"/>
        </w:rPr>
        <w:t>04 de febrero de 2015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FINALIZACION: </w:t>
      </w:r>
      <w:r>
        <w:rPr>
          <w:rFonts w:ascii="Arial" w:hAnsi="Arial" w:cs="Arial"/>
          <w:sz w:val="24"/>
          <w:szCs w:val="24"/>
          <w:lang w:val="es-ES_tradnl"/>
        </w:rPr>
        <w:t>15 de noviembre de 2015</w:t>
      </w: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NOMBRE DE LA EMPRESA: </w:t>
      </w:r>
      <w:r>
        <w:rPr>
          <w:rFonts w:ascii="Arial" w:hAnsi="Arial" w:cs="Arial"/>
          <w:sz w:val="24"/>
          <w:szCs w:val="24"/>
          <w:lang w:val="es-ES_tradnl"/>
        </w:rPr>
        <w:t>Tecnifibras Boyacá.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</w:t>
      </w:r>
      <w:r>
        <w:rPr>
          <w:rFonts w:ascii="Arial" w:hAnsi="Arial" w:cs="Arial"/>
          <w:sz w:val="24"/>
          <w:szCs w:val="24"/>
          <w:lang w:val="es-ES_tradnl"/>
        </w:rPr>
        <w:t>Reparador.</w:t>
      </w: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FUNCIONES: </w:t>
      </w:r>
      <w:r>
        <w:rPr>
          <w:rFonts w:ascii="Arial" w:hAnsi="Arial" w:cs="Arial"/>
          <w:sz w:val="24"/>
          <w:szCs w:val="24"/>
          <w:lang w:val="es-ES_tradnl"/>
        </w:rPr>
        <w:t>Reparación de partes pequeñas en fibra de vidrio para tracto camiones y cabinas de automotores grandes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  <w:r>
        <w:rPr>
          <w:rFonts w:ascii="Arial" w:hAnsi="Arial" w:cs="Arial"/>
          <w:sz w:val="24"/>
          <w:szCs w:val="24"/>
          <w:lang w:val="es-ES_tradnl"/>
        </w:rPr>
        <w:t>Ignacio correa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CELULAR: </w:t>
      </w:r>
      <w:r>
        <w:rPr>
          <w:rFonts w:ascii="Arial" w:hAnsi="Arial" w:cs="Arial"/>
          <w:sz w:val="24"/>
          <w:szCs w:val="24"/>
          <w:lang w:val="es-ES_tradnl"/>
        </w:rPr>
        <w:t>3153167522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INICIO: </w:t>
      </w:r>
      <w:r>
        <w:rPr>
          <w:rFonts w:ascii="Arial" w:hAnsi="Arial" w:cs="Arial"/>
          <w:sz w:val="24"/>
          <w:szCs w:val="24"/>
          <w:lang w:val="es-ES_tradnl"/>
        </w:rPr>
        <w:t>21 de julio 2014</w:t>
      </w: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FINALIZACION: </w:t>
      </w:r>
      <w:r>
        <w:rPr>
          <w:rFonts w:ascii="Arial" w:hAnsi="Arial" w:cs="Arial"/>
          <w:sz w:val="24"/>
          <w:szCs w:val="24"/>
          <w:lang w:val="es-ES_tradnl"/>
        </w:rPr>
        <w:t>15 de octubre de 2014</w:t>
      </w: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NOMBRE DE LA EMPRESA: </w:t>
      </w:r>
      <w:r>
        <w:rPr>
          <w:rFonts w:ascii="Arial" w:hAnsi="Arial" w:cs="Arial"/>
          <w:sz w:val="24"/>
          <w:szCs w:val="24"/>
          <w:lang w:val="es-ES_tradnl"/>
        </w:rPr>
        <w:t>FREE.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</w:t>
      </w:r>
      <w:r>
        <w:rPr>
          <w:rFonts w:ascii="Arial" w:hAnsi="Arial" w:cs="Arial"/>
          <w:sz w:val="24"/>
          <w:szCs w:val="24"/>
          <w:lang w:val="es-ES_tradnl"/>
        </w:rPr>
        <w:t>Asesor de ventas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FUNCIONES: </w:t>
      </w:r>
      <w:r>
        <w:rPr>
          <w:rFonts w:ascii="Arial" w:hAnsi="Arial" w:cs="Arial"/>
          <w:sz w:val="24"/>
          <w:szCs w:val="24"/>
          <w:lang w:val="es-ES_tradnl"/>
        </w:rPr>
        <w:t>Atención al cliente, venta de calzado y manejo de almacén.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  <w:r>
        <w:rPr>
          <w:rFonts w:ascii="Arial" w:hAnsi="Arial" w:cs="Arial"/>
          <w:sz w:val="24"/>
          <w:szCs w:val="24"/>
          <w:lang w:val="es-ES_tradnl"/>
        </w:rPr>
        <w:t>Wandy Moreno Jaimes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INICIO: </w:t>
      </w:r>
      <w:r>
        <w:rPr>
          <w:rFonts w:ascii="Arial" w:hAnsi="Arial" w:cs="Arial"/>
          <w:sz w:val="24"/>
          <w:szCs w:val="24"/>
          <w:lang w:val="es-ES_tradnl"/>
        </w:rPr>
        <w:t>Temporadas navideñas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FECHA DE FINALIZACION: </w:t>
      </w:r>
      <w:r>
        <w:rPr>
          <w:rFonts w:ascii="Arial" w:hAnsi="Arial" w:cs="Arial"/>
          <w:sz w:val="24"/>
          <w:szCs w:val="24"/>
          <w:lang w:val="es-ES_tradnl"/>
        </w:rPr>
        <w:t>Inicio de año.</w:t>
      </w: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REFERENCIAS FAMILIARES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Cristina Avellaneda Escobar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Cocinera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3143073064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Parentesco: </w:t>
      </w:r>
      <w:r>
        <w:rPr>
          <w:rFonts w:ascii="Arial" w:hAnsi="Arial" w:cs="Arial"/>
          <w:sz w:val="24"/>
          <w:szCs w:val="24"/>
          <w:lang w:val="es-ES_tradnl"/>
        </w:rPr>
        <w:t>Madre</w:t>
      </w: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Fernando Lozano Jiménez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Conductor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3125440760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Parentesco: </w:t>
      </w:r>
      <w:r>
        <w:rPr>
          <w:rFonts w:ascii="Arial" w:hAnsi="Arial" w:cs="Arial"/>
          <w:sz w:val="24"/>
          <w:szCs w:val="24"/>
          <w:lang w:val="es-ES_tradnl"/>
        </w:rPr>
        <w:t>Padre</w:t>
      </w: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REFERENCIAS PERSONALES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Nataly Yohana Alzate Mantilla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3194407776</w:t>
      </w: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Mauricio Becerra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Cocinero</w:t>
      </w:r>
    </w:p>
    <w:p w:rsidR="008D3CB7" w:rsidRDefault="00C63C2C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3213755381</w:t>
      </w: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sz w:val="24"/>
          <w:szCs w:val="24"/>
          <w:lang w:val="es-ES_tradnl"/>
        </w:rPr>
      </w:pPr>
    </w:p>
    <w:p w:rsidR="008D3CB7" w:rsidRDefault="008D3CB7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C17354" w:rsidRDefault="00C17354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C17354" w:rsidRDefault="00C17354">
      <w:pPr>
        <w:spacing w:line="240" w:lineRule="auto"/>
        <w:rPr>
          <w:rFonts w:ascii="Arial" w:hAnsi="Arial" w:cs="Arial"/>
          <w:b/>
          <w:sz w:val="24"/>
          <w:szCs w:val="24"/>
          <w:lang w:val="es-ES_tradnl"/>
        </w:rPr>
      </w:pPr>
      <w:bookmarkStart w:id="0" w:name="_GoBack"/>
      <w:bookmarkEnd w:id="0"/>
    </w:p>
    <w:sectPr w:rsidR="00C17354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DBC"/>
    <w:multiLevelType w:val="hybridMultilevel"/>
    <w:tmpl w:val="47D65AA6"/>
    <w:lvl w:ilvl="0" w:tplc="2AC8AC5A">
      <w:start w:val="2000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881A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EC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04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0F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0B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260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4F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5305B"/>
    <w:multiLevelType w:val="hybridMultilevel"/>
    <w:tmpl w:val="89CAB37A"/>
    <w:lvl w:ilvl="0" w:tplc="C26E9A8E">
      <w:start w:val="2000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C2860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44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4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76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00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4E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63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AA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DA"/>
    <w:rsid w:val="002D5D1B"/>
    <w:rsid w:val="00431174"/>
    <w:rsid w:val="00467EB0"/>
    <w:rsid w:val="0062076D"/>
    <w:rsid w:val="0078478A"/>
    <w:rsid w:val="008D3CB7"/>
    <w:rsid w:val="00BD02CD"/>
    <w:rsid w:val="00C17354"/>
    <w:rsid w:val="00C63C2C"/>
    <w:rsid w:val="00CA4EBF"/>
    <w:rsid w:val="00DA3307"/>
    <w:rsid w:val="00E04D30"/>
    <w:rsid w:val="00E51080"/>
    <w:rsid w:val="00E9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Edison</cp:lastModifiedBy>
  <cp:revision>6</cp:revision>
  <dcterms:created xsi:type="dcterms:W3CDTF">2016-03-14T20:04:00Z</dcterms:created>
  <dcterms:modified xsi:type="dcterms:W3CDTF">2018-02-27T16:06:00Z</dcterms:modified>
</cp:coreProperties>
</file>