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39B" w:rsidRPr="00166744" w:rsidRDefault="0027339B" w:rsidP="0027339B">
      <w:pPr>
        <w:pStyle w:val="Ttulo1"/>
        <w:jc w:val="center"/>
        <w:rPr>
          <w:b/>
          <w:lang w:val="eu-ES"/>
        </w:rPr>
      </w:pPr>
      <w:r w:rsidRPr="00166744">
        <w:rPr>
          <w:b/>
          <w:lang w:val="eu-ES"/>
        </w:rPr>
        <w:t>Sistema Digitalak Diseinatzeko Oinarriak (SDDO)</w:t>
      </w:r>
      <w:r w:rsidRPr="00166744">
        <w:rPr>
          <w:b/>
          <w:lang w:val="eu-ES"/>
        </w:rPr>
        <w:br/>
      </w:r>
      <w:r w:rsidR="008F085B">
        <w:rPr>
          <w:b/>
          <w:lang w:val="eu-ES"/>
        </w:rPr>
        <w:t>3</w:t>
      </w:r>
      <w:r w:rsidRPr="00166744">
        <w:rPr>
          <w:b/>
          <w:lang w:val="eu-ES"/>
        </w:rPr>
        <w:t>. laborategia</w:t>
      </w:r>
      <w:r w:rsidRPr="00166744">
        <w:rPr>
          <w:b/>
          <w:lang w:val="eu-ES"/>
        </w:rPr>
        <w:br/>
        <w:t>Adei Arias eta Ander Prieto – 7. taldea</w:t>
      </w:r>
    </w:p>
    <w:p w:rsidR="0057357A" w:rsidRPr="00166744" w:rsidRDefault="0027339B" w:rsidP="0027339B">
      <w:pPr>
        <w:pStyle w:val="Ttulo2"/>
        <w:rPr>
          <w:b/>
          <w:lang w:val="eu-ES"/>
        </w:rPr>
      </w:pPr>
      <w:r w:rsidRPr="00166744">
        <w:rPr>
          <w:b/>
          <w:lang w:val="eu-ES"/>
        </w:rPr>
        <w:t xml:space="preserve">1. </w:t>
      </w:r>
      <w:r w:rsidR="0057357A" w:rsidRPr="00166744">
        <w:rPr>
          <w:b/>
          <w:lang w:val="eu-ES"/>
        </w:rPr>
        <w:t>Sarrera</w:t>
      </w:r>
    </w:p>
    <w:p w:rsidR="00AD1432" w:rsidRDefault="00360874" w:rsidP="00FC123D">
      <w:pPr>
        <w:spacing w:before="120"/>
        <w:jc w:val="both"/>
        <w:rPr>
          <w:lang w:val="eu-ES"/>
        </w:rPr>
      </w:pPr>
      <w:r w:rsidRPr="00360874">
        <w:rPr>
          <w:lang w:val="eu-ES"/>
        </w:rPr>
        <w:t xml:space="preserve">Praktika honetan, </w:t>
      </w:r>
      <w:r w:rsidR="00AA5D23">
        <w:rPr>
          <w:lang w:val="eu-ES"/>
        </w:rPr>
        <w:t>XC6SL</w:t>
      </w:r>
      <w:r w:rsidR="00AE7A59">
        <w:rPr>
          <w:lang w:val="eu-ES"/>
        </w:rPr>
        <w:t>X16</w:t>
      </w:r>
      <w:r w:rsidR="004F674E">
        <w:rPr>
          <w:lang w:val="eu-ES"/>
        </w:rPr>
        <w:t xml:space="preserve"> zirkuitu integratuaren bidez, BCD kodetik</w:t>
      </w:r>
      <w:r w:rsidR="009B16EF">
        <w:rPr>
          <w:lang w:val="eu-ES"/>
        </w:rPr>
        <w:t>7</w:t>
      </w:r>
      <w:r w:rsidR="00FC123D">
        <w:rPr>
          <w:lang w:val="eu-ES"/>
        </w:rPr>
        <w:t xml:space="preserve">-segment display baten seinaletara </w:t>
      </w:r>
      <w:r w:rsidR="00FC123D" w:rsidRPr="00FC123D">
        <w:rPr>
          <w:lang w:val="eu-ES"/>
        </w:rPr>
        <w:t>bihurketa egiten duen kodetzaile baten inplementazioagaratu dugu</w:t>
      </w:r>
      <w:r w:rsidR="000D731C">
        <w:rPr>
          <w:lang w:val="eu-ES"/>
        </w:rPr>
        <w:t xml:space="preserve">. </w:t>
      </w:r>
      <w:r w:rsidR="00AD1432">
        <w:rPr>
          <w:lang w:val="eu-ES"/>
        </w:rPr>
        <w:t>Praktika hau ordenagailuz egin dugun lehenengoa izan da</w:t>
      </w:r>
      <w:r w:rsidR="000D731C">
        <w:rPr>
          <w:lang w:val="eu-ES"/>
        </w:rPr>
        <w:t>. Gainera, kurtsoko hirugarrena denez, egingo dugun azkena da.</w:t>
      </w:r>
    </w:p>
    <w:p w:rsidR="000D731C" w:rsidRDefault="00FD692E" w:rsidP="00FC123D">
      <w:pPr>
        <w:spacing w:before="120"/>
        <w:jc w:val="both"/>
        <w:rPr>
          <w:lang w:val="eu-ES"/>
        </w:rPr>
      </w:pPr>
      <w:r>
        <w:rPr>
          <w:lang w:val="eu-ES"/>
        </w:rPr>
        <w:t xml:space="preserve">Praktika burutzeko, Xilinx ISE izeneko software programa erabili dugu. Programa </w:t>
      </w:r>
      <w:r w:rsidR="001958F9">
        <w:rPr>
          <w:lang w:val="eu-ES"/>
        </w:rPr>
        <w:t xml:space="preserve">honek egiten duena </w:t>
      </w:r>
      <w:r w:rsidR="00386B2C">
        <w:rPr>
          <w:lang w:val="eu-ES"/>
        </w:rPr>
        <w:t>VHDL kode hizkuntzan idatzitako funtzioa garatu eta simulatzen du</w:t>
      </w:r>
      <w:r w:rsidR="00D43C5D">
        <w:rPr>
          <w:lang w:val="eu-ES"/>
        </w:rPr>
        <w:t>.</w:t>
      </w:r>
      <w:bookmarkStart w:id="0" w:name="_GoBack"/>
      <w:bookmarkEnd w:id="0"/>
    </w:p>
    <w:p w:rsidR="009126C5" w:rsidRPr="00166744" w:rsidRDefault="00B25822" w:rsidP="009126C5">
      <w:pPr>
        <w:pStyle w:val="Ttulo2"/>
        <w:rPr>
          <w:b/>
          <w:lang w:val="eu-ES"/>
        </w:rPr>
      </w:pPr>
      <w:r w:rsidRPr="00166744">
        <w:rPr>
          <w:b/>
          <w:lang w:val="eu-ES"/>
        </w:rPr>
        <w:t>2</w:t>
      </w:r>
      <w:r w:rsidR="0027339B" w:rsidRPr="00166744">
        <w:rPr>
          <w:b/>
          <w:lang w:val="eu-ES"/>
        </w:rPr>
        <w:t>.</w:t>
      </w:r>
      <w:r w:rsidR="007643BA">
        <w:rPr>
          <w:b/>
          <w:lang w:val="eu-ES"/>
        </w:rPr>
        <w:t xml:space="preserve"> A</w:t>
      </w:r>
      <w:r w:rsidR="009126C5" w:rsidRPr="00166744">
        <w:rPr>
          <w:b/>
          <w:lang w:val="eu-ES"/>
        </w:rPr>
        <w:t>riketa</w:t>
      </w:r>
    </w:p>
    <w:p w:rsidR="00B25822" w:rsidRDefault="00B25822" w:rsidP="00B25822">
      <w:pPr>
        <w:pStyle w:val="Ttulo3"/>
        <w:rPr>
          <w:lang w:val="eu-ES"/>
        </w:rPr>
      </w:pPr>
      <w:r>
        <w:rPr>
          <w:lang w:val="eu-ES"/>
        </w:rPr>
        <w:t xml:space="preserve">2.1) </w:t>
      </w:r>
      <w:r w:rsidR="00D027B4">
        <w:rPr>
          <w:lang w:val="eu-ES"/>
        </w:rPr>
        <w:t>Kodea</w:t>
      </w:r>
    </w:p>
    <w:p w:rsidR="00E761ED" w:rsidRPr="00E761ED" w:rsidRDefault="00E761ED" w:rsidP="00E761ED">
      <w:pPr>
        <w:autoSpaceDE w:val="0"/>
        <w:autoSpaceDN w:val="0"/>
        <w:adjustRightInd w:val="0"/>
        <w:spacing w:after="0" w:line="240" w:lineRule="auto"/>
        <w:rPr>
          <w:rFonts w:ascii="Consolas" w:hAnsi="Consolas" w:cs="TimesNewRomanPSMT"/>
          <w:sz w:val="21"/>
          <w:szCs w:val="21"/>
          <w:lang w:val="en-GB"/>
        </w:rPr>
      </w:pPr>
      <w:r w:rsidRPr="00E761ED">
        <w:rPr>
          <w:rFonts w:ascii="Consolas" w:hAnsi="Consolas" w:cs="TimesNewRomanPSMT"/>
          <w:sz w:val="21"/>
          <w:szCs w:val="21"/>
          <w:lang w:val="en-GB"/>
        </w:rPr>
        <w:t>LIBRARY ieee;</w:t>
      </w:r>
    </w:p>
    <w:p w:rsidR="00E761ED" w:rsidRPr="00E761ED" w:rsidRDefault="00E761ED" w:rsidP="00DF2FBF">
      <w:pPr>
        <w:autoSpaceDE w:val="0"/>
        <w:autoSpaceDN w:val="0"/>
        <w:adjustRightInd w:val="0"/>
        <w:spacing w:after="0" w:line="360" w:lineRule="auto"/>
        <w:rPr>
          <w:rFonts w:ascii="Consolas" w:hAnsi="Consolas" w:cs="TimesNewRomanPSMT"/>
          <w:sz w:val="21"/>
          <w:szCs w:val="21"/>
          <w:lang w:val="en-GB"/>
        </w:rPr>
      </w:pPr>
      <w:r w:rsidRPr="00E761ED">
        <w:rPr>
          <w:rFonts w:ascii="Consolas" w:hAnsi="Consolas" w:cs="TimesNewRomanPSMT"/>
          <w:sz w:val="21"/>
          <w:szCs w:val="21"/>
          <w:lang w:val="en-GB"/>
        </w:rPr>
        <w:t>USE ieee.std_logic_1164.all;</w:t>
      </w:r>
    </w:p>
    <w:p w:rsidR="00E761ED" w:rsidRPr="00E761ED" w:rsidRDefault="00E761ED" w:rsidP="00E761ED">
      <w:pPr>
        <w:autoSpaceDE w:val="0"/>
        <w:autoSpaceDN w:val="0"/>
        <w:adjustRightInd w:val="0"/>
        <w:spacing w:after="0" w:line="240" w:lineRule="auto"/>
        <w:rPr>
          <w:rFonts w:ascii="Consolas" w:hAnsi="Consolas" w:cs="TimesNewRomanPSMT"/>
          <w:sz w:val="21"/>
          <w:szCs w:val="21"/>
          <w:lang w:val="en-GB"/>
        </w:rPr>
      </w:pPr>
      <w:r w:rsidRPr="00E761ED">
        <w:rPr>
          <w:rFonts w:ascii="Consolas" w:hAnsi="Consolas" w:cs="TimesNewRomanPSMT"/>
          <w:sz w:val="21"/>
          <w:szCs w:val="21"/>
          <w:lang w:val="en-GB"/>
        </w:rPr>
        <w:t>ENTITY convert IS</w:t>
      </w:r>
    </w:p>
    <w:p w:rsidR="00E761ED" w:rsidRPr="00E761ED" w:rsidRDefault="00E761ED" w:rsidP="00E761ED">
      <w:pPr>
        <w:autoSpaceDE w:val="0"/>
        <w:autoSpaceDN w:val="0"/>
        <w:adjustRightInd w:val="0"/>
        <w:spacing w:after="0" w:line="240" w:lineRule="auto"/>
        <w:rPr>
          <w:rFonts w:ascii="Consolas" w:hAnsi="Consolas" w:cs="TimesNewRomanPSMT"/>
          <w:sz w:val="21"/>
          <w:szCs w:val="21"/>
          <w:lang w:val="en-GB"/>
        </w:rPr>
      </w:pPr>
      <w:r w:rsidRPr="00E761ED">
        <w:rPr>
          <w:rFonts w:ascii="Consolas" w:hAnsi="Consolas" w:cs="TimesNewRomanPSMT"/>
          <w:sz w:val="21"/>
          <w:szCs w:val="21"/>
          <w:lang w:val="en-GB"/>
        </w:rPr>
        <w:t>PORT( e: IN STD_LOGIC_VECTOR (3 DOWNTO 0);</w:t>
      </w:r>
    </w:p>
    <w:p w:rsidR="00E761ED" w:rsidRPr="00E761ED" w:rsidRDefault="00E761ED" w:rsidP="005E34AB">
      <w:pPr>
        <w:autoSpaceDE w:val="0"/>
        <w:autoSpaceDN w:val="0"/>
        <w:adjustRightInd w:val="0"/>
        <w:spacing w:after="0" w:line="360" w:lineRule="auto"/>
        <w:ind w:firstLine="708"/>
        <w:rPr>
          <w:rFonts w:ascii="Consolas" w:hAnsi="Consolas" w:cs="TimesNewRomanPSMT"/>
          <w:sz w:val="21"/>
          <w:szCs w:val="21"/>
          <w:lang w:val="en-GB"/>
        </w:rPr>
      </w:pPr>
      <w:r w:rsidRPr="00E761ED">
        <w:rPr>
          <w:rFonts w:ascii="Consolas" w:hAnsi="Consolas" w:cs="TimesNewRomanPSMT"/>
          <w:sz w:val="21"/>
          <w:szCs w:val="21"/>
          <w:lang w:val="en-GB"/>
        </w:rPr>
        <w:t>leds : OUT STD_LOGIC_VECTOR(1 TO 7) ) ;</w:t>
      </w:r>
    </w:p>
    <w:p w:rsidR="00E761ED" w:rsidRPr="00E761ED" w:rsidRDefault="00E761ED" w:rsidP="00DF2FBF">
      <w:pPr>
        <w:autoSpaceDE w:val="0"/>
        <w:autoSpaceDN w:val="0"/>
        <w:adjustRightInd w:val="0"/>
        <w:spacing w:after="0" w:line="360" w:lineRule="auto"/>
        <w:rPr>
          <w:rFonts w:ascii="Consolas" w:hAnsi="Consolas" w:cs="TimesNewRomanPSMT"/>
          <w:sz w:val="21"/>
          <w:szCs w:val="21"/>
          <w:lang w:val="en-GB"/>
        </w:rPr>
      </w:pPr>
      <w:r w:rsidRPr="00E761ED">
        <w:rPr>
          <w:rFonts w:ascii="Consolas" w:hAnsi="Consolas" w:cs="TimesNewRomanPSMT"/>
          <w:sz w:val="21"/>
          <w:szCs w:val="21"/>
          <w:lang w:val="en-GB"/>
        </w:rPr>
        <w:t>END convert ;</w:t>
      </w:r>
    </w:p>
    <w:p w:rsidR="00E761ED" w:rsidRPr="00E761ED" w:rsidRDefault="00E761ED" w:rsidP="00E761ED">
      <w:pPr>
        <w:autoSpaceDE w:val="0"/>
        <w:autoSpaceDN w:val="0"/>
        <w:adjustRightInd w:val="0"/>
        <w:spacing w:after="0" w:line="240" w:lineRule="auto"/>
        <w:rPr>
          <w:rFonts w:ascii="Consolas" w:hAnsi="Consolas" w:cs="TimesNewRomanPSMT"/>
          <w:sz w:val="21"/>
          <w:szCs w:val="21"/>
          <w:lang w:val="en-GB"/>
        </w:rPr>
      </w:pPr>
      <w:r w:rsidRPr="00E761ED">
        <w:rPr>
          <w:rFonts w:ascii="Consolas" w:hAnsi="Consolas" w:cs="TimesNewRomanPSMT"/>
          <w:sz w:val="21"/>
          <w:szCs w:val="21"/>
          <w:lang w:val="en-GB"/>
        </w:rPr>
        <w:t>ARCHITECTURE a OF convert IS</w:t>
      </w:r>
    </w:p>
    <w:p w:rsidR="00E761ED" w:rsidRPr="00E761ED" w:rsidRDefault="00E761ED" w:rsidP="00E761ED">
      <w:pPr>
        <w:autoSpaceDE w:val="0"/>
        <w:autoSpaceDN w:val="0"/>
        <w:adjustRightInd w:val="0"/>
        <w:spacing w:after="0" w:line="240" w:lineRule="auto"/>
        <w:rPr>
          <w:rFonts w:ascii="Consolas" w:hAnsi="Consolas" w:cs="TimesNewRomanPSMT"/>
          <w:sz w:val="21"/>
          <w:szCs w:val="21"/>
          <w:lang w:val="en-GB"/>
        </w:rPr>
      </w:pPr>
      <w:r w:rsidRPr="00E761ED">
        <w:rPr>
          <w:rFonts w:ascii="Consolas" w:hAnsi="Consolas" w:cs="TimesNewRomanPSMT"/>
          <w:sz w:val="21"/>
          <w:szCs w:val="21"/>
          <w:lang w:val="en-GB"/>
        </w:rPr>
        <w:t>BEGIN</w:t>
      </w:r>
    </w:p>
    <w:p w:rsidR="00E761ED" w:rsidRPr="00E761ED" w:rsidRDefault="00E761ED" w:rsidP="002673C8">
      <w:pPr>
        <w:autoSpaceDE w:val="0"/>
        <w:autoSpaceDN w:val="0"/>
        <w:adjustRightInd w:val="0"/>
        <w:spacing w:after="0" w:line="240" w:lineRule="auto"/>
        <w:ind w:firstLine="708"/>
        <w:rPr>
          <w:rFonts w:ascii="Consolas" w:hAnsi="Consolas" w:cs="TimesNewRomanPSMT"/>
          <w:sz w:val="21"/>
          <w:szCs w:val="21"/>
          <w:lang w:val="en-GB"/>
        </w:rPr>
      </w:pPr>
      <w:r w:rsidRPr="00E761ED">
        <w:rPr>
          <w:rFonts w:ascii="Consolas" w:hAnsi="Consolas" w:cs="TimesNewRomanPSMT"/>
          <w:sz w:val="21"/>
          <w:szCs w:val="21"/>
          <w:lang w:val="en-GB"/>
        </w:rPr>
        <w:t>PROCESS ( e )</w:t>
      </w:r>
    </w:p>
    <w:p w:rsidR="00E761ED" w:rsidRPr="00E761ED" w:rsidRDefault="00E761ED" w:rsidP="002673C8">
      <w:pPr>
        <w:autoSpaceDE w:val="0"/>
        <w:autoSpaceDN w:val="0"/>
        <w:adjustRightInd w:val="0"/>
        <w:spacing w:after="0" w:line="240" w:lineRule="auto"/>
        <w:ind w:firstLine="708"/>
        <w:rPr>
          <w:rFonts w:ascii="Consolas" w:hAnsi="Consolas" w:cs="TimesNewRomanPSMT"/>
          <w:sz w:val="21"/>
          <w:szCs w:val="21"/>
          <w:lang w:val="en-GB"/>
        </w:rPr>
      </w:pPr>
      <w:r w:rsidRPr="00E761ED">
        <w:rPr>
          <w:rFonts w:ascii="Consolas" w:hAnsi="Consolas" w:cs="TimesNewRomanPSMT"/>
          <w:sz w:val="21"/>
          <w:szCs w:val="21"/>
          <w:lang w:val="en-GB"/>
        </w:rPr>
        <w:t>BEGIN</w:t>
      </w:r>
    </w:p>
    <w:p w:rsidR="00E761ED" w:rsidRPr="00E761ED" w:rsidRDefault="00E761ED" w:rsidP="002673C8">
      <w:pPr>
        <w:autoSpaceDE w:val="0"/>
        <w:autoSpaceDN w:val="0"/>
        <w:adjustRightInd w:val="0"/>
        <w:spacing w:after="0" w:line="240" w:lineRule="auto"/>
        <w:ind w:left="708" w:firstLine="708"/>
        <w:rPr>
          <w:rFonts w:ascii="Consolas" w:hAnsi="Consolas" w:cs="TimesNewRomanPSMT"/>
          <w:sz w:val="21"/>
          <w:szCs w:val="21"/>
          <w:lang w:val="en-GB"/>
        </w:rPr>
      </w:pPr>
      <w:r w:rsidRPr="00E761ED">
        <w:rPr>
          <w:rFonts w:ascii="Consolas" w:hAnsi="Consolas" w:cs="TimesNewRomanPSMT"/>
          <w:sz w:val="21"/>
          <w:szCs w:val="21"/>
          <w:lang w:val="en-GB"/>
        </w:rPr>
        <w:t xml:space="preserve">CASE e IS </w:t>
      </w:r>
      <w:r w:rsidR="00D66FAA">
        <w:rPr>
          <w:rFonts w:ascii="Consolas" w:hAnsi="Consolas" w:cs="TimesNewRomanPSMT"/>
          <w:sz w:val="21"/>
          <w:szCs w:val="21"/>
          <w:lang w:val="en-GB"/>
        </w:rPr>
        <w:tab/>
      </w:r>
      <w:r w:rsidR="00D66FAA">
        <w:rPr>
          <w:rFonts w:ascii="Consolas" w:hAnsi="Consolas" w:cs="TimesNewRomanPSMT"/>
          <w:sz w:val="21"/>
          <w:szCs w:val="21"/>
          <w:lang w:val="en-GB"/>
        </w:rPr>
        <w:tab/>
      </w:r>
      <w:r w:rsidR="00D66FAA">
        <w:rPr>
          <w:rFonts w:ascii="Consolas" w:hAnsi="Consolas" w:cs="TimesNewRomanPSMT"/>
          <w:sz w:val="21"/>
          <w:szCs w:val="21"/>
          <w:lang w:val="en-GB"/>
        </w:rPr>
        <w:tab/>
      </w:r>
      <w:r w:rsidR="00D66FAA">
        <w:rPr>
          <w:rFonts w:ascii="Consolas" w:hAnsi="Consolas" w:cs="TimesNewRomanPSMT"/>
          <w:sz w:val="21"/>
          <w:szCs w:val="21"/>
          <w:lang w:val="en-GB"/>
        </w:rPr>
        <w:tab/>
      </w:r>
      <w:r w:rsidRPr="00E761ED">
        <w:rPr>
          <w:rFonts w:ascii="Consolas" w:hAnsi="Consolas" w:cs="TimesNewRomanPSMT"/>
          <w:sz w:val="21"/>
          <w:szCs w:val="21"/>
          <w:lang w:val="en-GB"/>
        </w:rPr>
        <w:t>– abcdefg</w:t>
      </w:r>
    </w:p>
    <w:p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"0000" =&gt;leds&lt;= "0000001" ;</w:t>
      </w:r>
    </w:p>
    <w:p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"0001" =&gt;leds&lt;= "1001111" ;</w:t>
      </w:r>
    </w:p>
    <w:p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"0010" =&gt;leds&lt;= "0010010" ;</w:t>
      </w:r>
    </w:p>
    <w:p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"0011" =&gt;leds&lt;= "0000110" ;</w:t>
      </w:r>
    </w:p>
    <w:p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"0100" =&gt;leds&lt;= "1001100" ;</w:t>
      </w:r>
    </w:p>
    <w:p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"0101" =&gt;leds&lt;= "0100100" ;</w:t>
      </w:r>
    </w:p>
    <w:p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"0110" =&gt;leds&lt;= "0100000" ;</w:t>
      </w:r>
    </w:p>
    <w:p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"0111" =&gt;leds&lt;= "0001111" ;</w:t>
      </w:r>
    </w:p>
    <w:p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"1000" =&gt;leds&lt;= "0000000" ;</w:t>
      </w:r>
    </w:p>
    <w:p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"1001" =&gt;leds&lt;= "0001100" ;</w:t>
      </w:r>
    </w:p>
    <w:p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OTHERS =&gt;leds&lt;= "1111111" ;</w:t>
      </w:r>
    </w:p>
    <w:p w:rsidR="00E761ED" w:rsidRPr="00E761ED" w:rsidRDefault="00E761ED" w:rsidP="002673C8">
      <w:pPr>
        <w:autoSpaceDE w:val="0"/>
        <w:autoSpaceDN w:val="0"/>
        <w:adjustRightInd w:val="0"/>
        <w:spacing w:after="0" w:line="240" w:lineRule="auto"/>
        <w:ind w:left="708" w:firstLine="708"/>
        <w:rPr>
          <w:rFonts w:ascii="Consolas" w:hAnsi="Consolas" w:cs="TimesNewRomanPSMT"/>
          <w:sz w:val="21"/>
          <w:szCs w:val="21"/>
          <w:lang w:val="en-GB"/>
        </w:rPr>
      </w:pPr>
      <w:r w:rsidRPr="00E761ED">
        <w:rPr>
          <w:rFonts w:ascii="Consolas" w:hAnsi="Consolas" w:cs="TimesNewRomanPSMT"/>
          <w:sz w:val="21"/>
          <w:szCs w:val="21"/>
          <w:lang w:val="en-GB"/>
        </w:rPr>
        <w:t>END CASE ;</w:t>
      </w:r>
    </w:p>
    <w:p w:rsidR="00E761ED" w:rsidRPr="00E761ED" w:rsidRDefault="00E761ED" w:rsidP="002673C8">
      <w:pPr>
        <w:autoSpaceDE w:val="0"/>
        <w:autoSpaceDN w:val="0"/>
        <w:adjustRightInd w:val="0"/>
        <w:spacing w:after="0" w:line="240" w:lineRule="auto"/>
        <w:ind w:firstLine="708"/>
        <w:rPr>
          <w:rFonts w:ascii="Consolas" w:hAnsi="Consolas" w:cs="TimesNewRomanPSMT"/>
          <w:sz w:val="21"/>
          <w:szCs w:val="21"/>
          <w:lang w:val="en-GB"/>
        </w:rPr>
      </w:pPr>
      <w:r w:rsidRPr="00E761ED">
        <w:rPr>
          <w:rFonts w:ascii="Consolas" w:hAnsi="Consolas" w:cs="TimesNewRomanPSMT"/>
          <w:sz w:val="21"/>
          <w:szCs w:val="21"/>
          <w:lang w:val="en-GB"/>
        </w:rPr>
        <w:t>END PROCESS ;</w:t>
      </w:r>
    </w:p>
    <w:p w:rsidR="0025317D" w:rsidRPr="00E761ED" w:rsidRDefault="00E761ED" w:rsidP="00E761ED">
      <w:pPr>
        <w:rPr>
          <w:rFonts w:ascii="Consolas" w:hAnsi="Consolas"/>
          <w:lang w:val="en-GB"/>
        </w:rPr>
      </w:pPr>
      <w:r w:rsidRPr="00E761ED">
        <w:rPr>
          <w:rFonts w:ascii="Consolas" w:hAnsi="Consolas" w:cs="TimesNewRomanPSMT"/>
          <w:sz w:val="21"/>
          <w:szCs w:val="21"/>
          <w:lang w:val="en-GB"/>
        </w:rPr>
        <w:t>END a ;</w:t>
      </w:r>
    </w:p>
    <w:p w:rsidR="00B25822" w:rsidRDefault="00B25822" w:rsidP="00B25822">
      <w:pPr>
        <w:pStyle w:val="Ttulo3"/>
        <w:rPr>
          <w:lang w:val="eu-ES"/>
        </w:rPr>
      </w:pPr>
      <w:r>
        <w:rPr>
          <w:lang w:val="eu-ES"/>
        </w:rPr>
        <w:t>2.2</w:t>
      </w:r>
      <w:r w:rsidR="0027339B">
        <w:rPr>
          <w:lang w:val="eu-ES"/>
        </w:rPr>
        <w:t>)</w:t>
      </w:r>
      <w:r>
        <w:rPr>
          <w:lang w:val="eu-ES"/>
        </w:rPr>
        <w:t xml:space="preserve"> Hirugarren atala</w:t>
      </w:r>
    </w:p>
    <w:p w:rsidR="00611417" w:rsidRDefault="00611417" w:rsidP="00611417">
      <w:pPr>
        <w:rPr>
          <w:lang w:val="eu-ES"/>
        </w:rPr>
      </w:pPr>
      <w:r>
        <w:rPr>
          <w:lang w:val="eu-ES"/>
        </w:rPr>
        <w:t>Kodean ikusi ahal dugun bezala, kontagailuaren led-ak piztuko dira 4 biteko zenbaki bat programa honetan sartzeko unean. “ARCHITECTURE” atal barruan ohartzen bagara, argi ikusi dezakegu displayaren led-ak baldintza batzuekin piztuko direla.</w:t>
      </w:r>
    </w:p>
    <w:p w:rsidR="00611417" w:rsidRDefault="00611417" w:rsidP="00611417">
      <w:pPr>
        <w:rPr>
          <w:lang w:val="eu-ES"/>
        </w:rPr>
      </w:pPr>
      <w:r>
        <w:rPr>
          <w:lang w:val="eu-ES"/>
        </w:rPr>
        <w:t xml:space="preserve">Hasteko, guk sartutako zenbakia BCD kodearen zenbaki bat izan behar da (hau da, 0-tik 9 arte dagoen zenbaki bat). Beste edozein zenbaki sartzen badugu (10-tik 15arte) gure displayak ez du inolako zenbakirik ezta led-arik aurkeztuko. </w:t>
      </w:r>
    </w:p>
    <w:p w:rsidR="00611417" w:rsidRDefault="00611417" w:rsidP="00611417">
      <w:pPr>
        <w:rPr>
          <w:noProof/>
          <w:lang w:val="es-ES" w:eastAsia="es-ES"/>
        </w:rPr>
      </w:pPr>
      <w:r>
        <w:rPr>
          <w:lang w:val="eu-ES"/>
        </w:rPr>
        <w:lastRenderedPageBreak/>
        <w:t>Gero, zenbakia pizteko garaian, 7 biteko zenbaki bitarrak izango ditugu.  Bit bakoitza kontagailuaren letra bat adieraziko du, hau da, 1010101 zenbakia badugu lehenengo bita ezkerretik hasita, 1 da eta honek “a” letra adieraziko du, gero bigarren bita “b” eta horrela zenbakia bukatu arte.</w:t>
      </w:r>
    </w:p>
    <w:p w:rsidR="00611417" w:rsidRPr="00611417" w:rsidRDefault="00611417" w:rsidP="00611417">
      <w:pPr>
        <w:rPr>
          <w:lang w:val="eu-ES"/>
        </w:rPr>
      </w:pPr>
      <w:r>
        <w:rPr>
          <w:lang w:val="eu-ES"/>
        </w:rPr>
        <w:t xml:space="preserve">                                                                  </w:t>
      </w:r>
      <w:r>
        <w:rPr>
          <w:noProof/>
          <w:lang w:val="es-ES" w:eastAsia="es-ES"/>
        </w:rPr>
        <w:drawing>
          <wp:inline distT="0" distB="0" distL="0" distR="0">
            <wp:extent cx="1076475" cy="1181265"/>
            <wp:effectExtent l="19050" t="0" r="9375" b="0"/>
            <wp:docPr id="1" name="0 Imagen" descr="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PNG"/>
                    <pic:cNvPicPr/>
                  </pic:nvPicPr>
                  <pic:blipFill>
                    <a:blip r:embed="rId8"/>
                    <a:stretch>
                      <a:fillRect/>
                    </a:stretch>
                  </pic:blipFill>
                  <pic:spPr>
                    <a:xfrm>
                      <a:off x="0" y="0"/>
                      <a:ext cx="1076475" cy="1181265"/>
                    </a:xfrm>
                    <a:prstGeom prst="rect">
                      <a:avLst/>
                    </a:prstGeom>
                  </pic:spPr>
                </pic:pic>
              </a:graphicData>
            </a:graphic>
          </wp:inline>
        </w:drawing>
      </w:r>
    </w:p>
    <w:p w:rsidR="006B1E8E" w:rsidRPr="00231099" w:rsidRDefault="006B1E8E" w:rsidP="00915CE9">
      <w:pPr>
        <w:pStyle w:val="Ttulo3"/>
        <w:rPr>
          <w:color w:val="auto"/>
          <w:lang w:val="eu-ES"/>
        </w:rPr>
      </w:pPr>
      <w:r w:rsidRPr="00231099">
        <w:rPr>
          <w:color w:val="auto"/>
          <w:lang w:val="eu-ES"/>
        </w:rPr>
        <w:t xml:space="preserve">Zenbakiak irudikatzean, </w:t>
      </w:r>
      <w:r w:rsidR="00231099" w:rsidRPr="00231099">
        <w:rPr>
          <w:color w:val="auto"/>
          <w:lang w:val="eu-ES"/>
        </w:rPr>
        <w:t>zenbaki bitarretan “0” zenbakia duten posizioak led piztuko dute eta besteak (“1” zenbakia duten posizioa) ez dute led-ik piztuko. Adibidez, 0001111 zenbakiak, 7 zenbakia irudikatzen du (a,b,c led-etan 0 daudelako).</w:t>
      </w:r>
    </w:p>
    <w:p w:rsidR="00915CE9" w:rsidRDefault="00474C3F" w:rsidP="00915CE9">
      <w:pPr>
        <w:pStyle w:val="Ttulo3"/>
        <w:rPr>
          <w:color w:val="auto"/>
          <w:lang w:val="eu-ES"/>
        </w:rPr>
      </w:pPr>
      <w:r w:rsidRPr="00231099">
        <w:rPr>
          <w:color w:val="auto"/>
          <w:lang w:val="eu-ES"/>
        </w:rPr>
        <w:t>2</w:t>
      </w:r>
      <w:r w:rsidR="00915CE9" w:rsidRPr="00231099">
        <w:rPr>
          <w:color w:val="auto"/>
          <w:lang w:val="eu-ES"/>
        </w:rPr>
        <w:t>.3) Bigarren atala</w:t>
      </w:r>
      <w:r w:rsidR="00231099">
        <w:rPr>
          <w:color w:val="auto"/>
          <w:lang w:val="eu-ES"/>
        </w:rPr>
        <w:t>.</w:t>
      </w:r>
    </w:p>
    <w:p w:rsidR="00231099" w:rsidRDefault="00231099" w:rsidP="00231099">
      <w:pPr>
        <w:rPr>
          <w:lang w:val="eu-ES"/>
        </w:rPr>
      </w:pPr>
    </w:p>
    <w:p w:rsidR="00FE10C9" w:rsidRDefault="00231099" w:rsidP="00231099">
      <w:pPr>
        <w:rPr>
          <w:lang w:val="eu-ES"/>
        </w:rPr>
      </w:pPr>
      <w:r>
        <w:rPr>
          <w:lang w:val="eu-ES"/>
        </w:rPr>
        <w:t>Zirkuitu guzti hau muntatzeko dekodetzaile bat erabili dugu programa barruan. Dekodetzaile batek, hainbat sarrera ditu eta irteera gehiago izango ditu sarrerarekin konparatuta.</w:t>
      </w:r>
    </w:p>
    <w:p w:rsidR="00231099" w:rsidRDefault="00FE10C9" w:rsidP="00231099">
      <w:pPr>
        <w:rPr>
          <w:lang w:val="eu-ES"/>
        </w:rPr>
      </w:pPr>
      <w:r>
        <w:rPr>
          <w:noProof/>
          <w:lang w:val="es-ES" w:eastAsia="es-ES"/>
        </w:rPr>
        <w:drawing>
          <wp:inline distT="0" distB="0" distL="0" distR="0">
            <wp:extent cx="3991532" cy="2143424"/>
            <wp:effectExtent l="19050" t="0" r="8968" b="0"/>
            <wp:docPr id="4" name="3 Imagen" descr="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9"/>
                    <a:stretch>
                      <a:fillRect/>
                    </a:stretch>
                  </pic:blipFill>
                  <pic:spPr>
                    <a:xfrm>
                      <a:off x="0" y="0"/>
                      <a:ext cx="3991532" cy="2143424"/>
                    </a:xfrm>
                    <a:prstGeom prst="rect">
                      <a:avLst/>
                    </a:prstGeom>
                  </pic:spPr>
                </pic:pic>
              </a:graphicData>
            </a:graphic>
          </wp:inline>
        </w:drawing>
      </w:r>
    </w:p>
    <w:p w:rsidR="00FE10C9" w:rsidRPr="00231099" w:rsidRDefault="00FE10C9" w:rsidP="00231099">
      <w:pPr>
        <w:rPr>
          <w:lang w:val="eu-ES"/>
        </w:rPr>
      </w:pPr>
    </w:p>
    <w:p w:rsidR="00FE10C9" w:rsidRDefault="00FE10C9" w:rsidP="00FE10C9">
      <w:pPr>
        <w:pStyle w:val="Ttulo2"/>
        <w:rPr>
          <w:b/>
          <w:lang w:val="eu-ES"/>
        </w:rPr>
      </w:pPr>
      <w:r>
        <w:rPr>
          <w:b/>
          <w:lang w:val="eu-ES"/>
        </w:rPr>
        <w:t>Honela konektatuko zen display bat dekodetzaile batekin, ikusi ahal dugun bezala zazpi marra (displayaren marra kopurua) lotzen dituzte bi aparatu hauek. Gero dekodetzaileak lau sarrera ditu non lau biteko zenbakia sartu ahal dugun eta zazpi irteera ditu. Funtzio honen egia taula hurrengoa izango litzateke:</w:t>
      </w:r>
    </w:p>
    <w:p w:rsidR="00FE10C9" w:rsidRPr="00FE10C9" w:rsidRDefault="00FE10C9" w:rsidP="00FE10C9">
      <w:pPr>
        <w:rPr>
          <w:lang w:val="eu-ES"/>
        </w:rPr>
      </w:pPr>
    </w:p>
    <w:p w:rsidR="00FE10C9" w:rsidRPr="00FE10C9" w:rsidRDefault="00FE10C9" w:rsidP="00FE10C9">
      <w:pPr>
        <w:rPr>
          <w:lang w:val="eu-ES"/>
        </w:rPr>
      </w:pPr>
      <w:r>
        <w:rPr>
          <w:noProof/>
          <w:lang w:val="es-ES" w:eastAsia="es-ES"/>
        </w:rPr>
        <w:lastRenderedPageBreak/>
        <w:drawing>
          <wp:inline distT="0" distB="0" distL="0" distR="0">
            <wp:extent cx="5400040" cy="2028190"/>
            <wp:effectExtent l="19050" t="0" r="0" b="0"/>
            <wp:docPr id="3" name="2 Imagen" descr="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4.PNG"/>
                    <pic:cNvPicPr/>
                  </pic:nvPicPr>
                  <pic:blipFill>
                    <a:blip r:embed="rId10"/>
                    <a:stretch>
                      <a:fillRect/>
                    </a:stretch>
                  </pic:blipFill>
                  <pic:spPr>
                    <a:xfrm>
                      <a:off x="0" y="0"/>
                      <a:ext cx="5400040" cy="2028190"/>
                    </a:xfrm>
                    <a:prstGeom prst="rect">
                      <a:avLst/>
                    </a:prstGeom>
                  </pic:spPr>
                </pic:pic>
              </a:graphicData>
            </a:graphic>
          </wp:inline>
        </w:drawing>
      </w:r>
    </w:p>
    <w:p w:rsidR="00FE10C9" w:rsidRDefault="00FE10C9" w:rsidP="00FA78EC">
      <w:pPr>
        <w:pStyle w:val="Ttulo2"/>
        <w:rPr>
          <w:b/>
          <w:lang w:val="eu-ES"/>
        </w:rPr>
      </w:pPr>
    </w:p>
    <w:p w:rsidR="00FE10C9" w:rsidRDefault="00FE10C9" w:rsidP="00FA78EC">
      <w:pPr>
        <w:pStyle w:val="Ttulo2"/>
        <w:rPr>
          <w:b/>
          <w:lang w:val="eu-ES"/>
        </w:rPr>
      </w:pPr>
    </w:p>
    <w:p w:rsidR="00C15A03" w:rsidRDefault="00A766E7" w:rsidP="00FA78EC">
      <w:pPr>
        <w:pStyle w:val="Ttulo2"/>
        <w:rPr>
          <w:b/>
          <w:lang w:val="eu-ES"/>
        </w:rPr>
      </w:pPr>
      <w:r w:rsidRPr="00836A39">
        <w:rPr>
          <w:b/>
          <w:lang w:val="eu-ES"/>
        </w:rPr>
        <w:t>3. Bigarren ariketa</w:t>
      </w:r>
    </w:p>
    <w:p w:rsidR="00FE10C9" w:rsidRPr="00FE10C9" w:rsidRDefault="00FE10C9" w:rsidP="00FE10C9">
      <w:pPr>
        <w:rPr>
          <w:lang w:val="eu-ES"/>
        </w:rPr>
      </w:pPr>
    </w:p>
    <w:p w:rsidR="00427516" w:rsidRPr="00427516" w:rsidRDefault="00427516" w:rsidP="00427516">
      <w:pPr>
        <w:pStyle w:val="Ttulo3"/>
        <w:rPr>
          <w:lang w:val="eu-ES"/>
        </w:rPr>
      </w:pPr>
      <w:r>
        <w:rPr>
          <w:lang w:val="eu-ES"/>
        </w:rPr>
        <w:t>3.1) Ebazpena</w:t>
      </w:r>
    </w:p>
    <w:p w:rsidR="00CF1E51" w:rsidRDefault="00CF1E51" w:rsidP="00CF1E51">
      <w:pPr>
        <w:rPr>
          <w:lang w:val="eu-ES"/>
        </w:rPr>
      </w:pPr>
    </w:p>
    <w:p w:rsidR="00C86CE5" w:rsidRDefault="00C86CE5" w:rsidP="00CF1E51">
      <w:pPr>
        <w:rPr>
          <w:lang w:val="eu-ES"/>
        </w:rPr>
      </w:pPr>
      <w:r>
        <w:rPr>
          <w:lang w:val="eu-ES"/>
        </w:rPr>
        <w:t>***** aplicacion de sddo fotos del drive</w:t>
      </w:r>
    </w:p>
    <w:p w:rsidR="00C86CE5" w:rsidRDefault="00C86CE5" w:rsidP="00CF1E51">
      <w:pPr>
        <w:rPr>
          <w:lang w:val="eu-ES"/>
        </w:rPr>
      </w:pPr>
      <w:r>
        <w:rPr>
          <w:lang w:val="eu-ES"/>
        </w:rPr>
        <w:t>Revisar</w:t>
      </w:r>
    </w:p>
    <w:p w:rsidR="00C86CE5" w:rsidRDefault="00C86CE5" w:rsidP="00CF1E51">
      <w:pPr>
        <w:rPr>
          <w:lang w:val="eu-ES"/>
        </w:rPr>
      </w:pPr>
      <w:r>
        <w:rPr>
          <w:lang w:val="eu-ES"/>
        </w:rPr>
        <w:t>Desarrollar(Adei)</w:t>
      </w:r>
    </w:p>
    <w:p w:rsidR="00C86CE5" w:rsidRDefault="00C86CE5" w:rsidP="00CF1E51">
      <w:pPr>
        <w:rPr>
          <w:lang w:val="eu-ES"/>
        </w:rPr>
      </w:pPr>
      <w:r>
        <w:rPr>
          <w:lang w:val="eu-ES"/>
        </w:rPr>
        <w:t>Explicar el codigo(como se hace tabulado)</w:t>
      </w:r>
    </w:p>
    <w:p w:rsidR="00C86CE5" w:rsidRPr="00CF1E51" w:rsidRDefault="00C86CE5" w:rsidP="00CF1E51">
      <w:pPr>
        <w:rPr>
          <w:lang w:val="eu-ES"/>
        </w:rPr>
      </w:pPr>
    </w:p>
    <w:sectPr w:rsidR="00C86CE5" w:rsidRPr="00CF1E51" w:rsidSect="0050456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59E7" w:rsidRDefault="000959E7" w:rsidP="00702E71">
      <w:pPr>
        <w:spacing w:after="0" w:line="240" w:lineRule="auto"/>
      </w:pPr>
      <w:r>
        <w:separator/>
      </w:r>
    </w:p>
  </w:endnote>
  <w:endnote w:type="continuationSeparator" w:id="1">
    <w:p w:rsidR="000959E7" w:rsidRDefault="000959E7" w:rsidP="00702E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59E7" w:rsidRDefault="000959E7" w:rsidP="00702E71">
      <w:pPr>
        <w:spacing w:after="0" w:line="240" w:lineRule="auto"/>
      </w:pPr>
      <w:r>
        <w:separator/>
      </w:r>
    </w:p>
  </w:footnote>
  <w:footnote w:type="continuationSeparator" w:id="1">
    <w:p w:rsidR="000959E7" w:rsidRDefault="000959E7" w:rsidP="00702E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D4215"/>
    <w:multiLevelType w:val="hybridMultilevel"/>
    <w:tmpl w:val="2D5EDFF8"/>
    <w:lvl w:ilvl="0" w:tplc="AA0C2934">
      <w:start w:val="1"/>
      <w:numFmt w:val="bullet"/>
      <w:lvlText w:val=""/>
      <w:lvlJc w:val="left"/>
      <w:pPr>
        <w:ind w:left="720" w:hanging="360"/>
      </w:pPr>
      <w:rPr>
        <w:rFonts w:ascii="Symbol" w:hAnsi="Symbol" w:hint="default"/>
        <w:color w:val="1F3864" w:themeColor="accent1" w:themeShade="8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4366FEE"/>
    <w:multiLevelType w:val="hybridMultilevel"/>
    <w:tmpl w:val="05B2D920"/>
    <w:lvl w:ilvl="0" w:tplc="5DD88B72">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53397584"/>
    <w:multiLevelType w:val="hybridMultilevel"/>
    <w:tmpl w:val="9B849168"/>
    <w:lvl w:ilvl="0" w:tplc="A330DF36">
      <w:start w:val="1"/>
      <w:numFmt w:val="decimal"/>
      <w:lvlText w:val="%1)"/>
      <w:lvlJc w:val="left"/>
      <w:pPr>
        <w:ind w:left="720" w:hanging="360"/>
      </w:pPr>
      <w:rPr>
        <w:rFonts w:eastAsiaTheme="minorHAnsi"/>
        <w:b w:val="0"/>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3">
    <w:nsid w:val="73CA5ED1"/>
    <w:multiLevelType w:val="hybridMultilevel"/>
    <w:tmpl w:val="464AD73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7818111F"/>
    <w:multiLevelType w:val="hybridMultilevel"/>
    <w:tmpl w:val="9B849168"/>
    <w:lvl w:ilvl="0" w:tplc="A330DF36">
      <w:start w:val="1"/>
      <w:numFmt w:val="decimal"/>
      <w:lvlText w:val="%1)"/>
      <w:lvlJc w:val="left"/>
      <w:pPr>
        <w:ind w:left="720" w:hanging="360"/>
      </w:pPr>
      <w:rPr>
        <w:rFonts w:eastAsiaTheme="minorHAnsi"/>
        <w:b w:val="0"/>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num w:numId="1">
    <w:abstractNumId w:val="1"/>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6A5142"/>
    <w:rsid w:val="00002044"/>
    <w:rsid w:val="00066680"/>
    <w:rsid w:val="00070C1E"/>
    <w:rsid w:val="00070DFB"/>
    <w:rsid w:val="000959E7"/>
    <w:rsid w:val="000A6159"/>
    <w:rsid w:val="000C7F40"/>
    <w:rsid w:val="000D502C"/>
    <w:rsid w:val="000D731C"/>
    <w:rsid w:val="000E699B"/>
    <w:rsid w:val="0011525A"/>
    <w:rsid w:val="0013726A"/>
    <w:rsid w:val="00137909"/>
    <w:rsid w:val="00137E27"/>
    <w:rsid w:val="00152EFA"/>
    <w:rsid w:val="001537CE"/>
    <w:rsid w:val="00166744"/>
    <w:rsid w:val="001958F9"/>
    <w:rsid w:val="001C0B60"/>
    <w:rsid w:val="001D1CCB"/>
    <w:rsid w:val="001F40C6"/>
    <w:rsid w:val="00217B98"/>
    <w:rsid w:val="002257F0"/>
    <w:rsid w:val="00231099"/>
    <w:rsid w:val="00233647"/>
    <w:rsid w:val="0025317D"/>
    <w:rsid w:val="002645EC"/>
    <w:rsid w:val="002648A8"/>
    <w:rsid w:val="002673C8"/>
    <w:rsid w:val="0027339B"/>
    <w:rsid w:val="0027531F"/>
    <w:rsid w:val="00280C6A"/>
    <w:rsid w:val="00286BAC"/>
    <w:rsid w:val="002C04BB"/>
    <w:rsid w:val="002D1916"/>
    <w:rsid w:val="002D51F4"/>
    <w:rsid w:val="002E2DCD"/>
    <w:rsid w:val="00333503"/>
    <w:rsid w:val="00340F4E"/>
    <w:rsid w:val="00346ED8"/>
    <w:rsid w:val="00351C88"/>
    <w:rsid w:val="00360874"/>
    <w:rsid w:val="0036301A"/>
    <w:rsid w:val="00380290"/>
    <w:rsid w:val="003849BD"/>
    <w:rsid w:val="00385CBC"/>
    <w:rsid w:val="003865E7"/>
    <w:rsid w:val="00386B2C"/>
    <w:rsid w:val="00390A08"/>
    <w:rsid w:val="003A6DC2"/>
    <w:rsid w:val="003D116A"/>
    <w:rsid w:val="003E046C"/>
    <w:rsid w:val="003E1B36"/>
    <w:rsid w:val="004144F1"/>
    <w:rsid w:val="00421823"/>
    <w:rsid w:val="00422DB2"/>
    <w:rsid w:val="00426530"/>
    <w:rsid w:val="00427516"/>
    <w:rsid w:val="00427829"/>
    <w:rsid w:val="00430579"/>
    <w:rsid w:val="00435E89"/>
    <w:rsid w:val="00453000"/>
    <w:rsid w:val="00464440"/>
    <w:rsid w:val="00474C3F"/>
    <w:rsid w:val="004A4FA4"/>
    <w:rsid w:val="004B4B94"/>
    <w:rsid w:val="004B4D3D"/>
    <w:rsid w:val="004C7E54"/>
    <w:rsid w:val="004D535F"/>
    <w:rsid w:val="004E2272"/>
    <w:rsid w:val="004F674E"/>
    <w:rsid w:val="0050221C"/>
    <w:rsid w:val="00504561"/>
    <w:rsid w:val="00520792"/>
    <w:rsid w:val="005337F0"/>
    <w:rsid w:val="005464A7"/>
    <w:rsid w:val="00551B04"/>
    <w:rsid w:val="00570F2F"/>
    <w:rsid w:val="0057357A"/>
    <w:rsid w:val="005A22DF"/>
    <w:rsid w:val="005C1CB6"/>
    <w:rsid w:val="005D0B51"/>
    <w:rsid w:val="005D735F"/>
    <w:rsid w:val="005E34AB"/>
    <w:rsid w:val="005F2D43"/>
    <w:rsid w:val="00611417"/>
    <w:rsid w:val="006132B7"/>
    <w:rsid w:val="00637E9D"/>
    <w:rsid w:val="00641959"/>
    <w:rsid w:val="006602C0"/>
    <w:rsid w:val="0066431C"/>
    <w:rsid w:val="006A5142"/>
    <w:rsid w:val="006B1E8E"/>
    <w:rsid w:val="006B42AB"/>
    <w:rsid w:val="006D4CBE"/>
    <w:rsid w:val="006E039E"/>
    <w:rsid w:val="006F07D5"/>
    <w:rsid w:val="006F4127"/>
    <w:rsid w:val="00702E71"/>
    <w:rsid w:val="00722539"/>
    <w:rsid w:val="007246A2"/>
    <w:rsid w:val="00724C63"/>
    <w:rsid w:val="00736BA2"/>
    <w:rsid w:val="007553AA"/>
    <w:rsid w:val="007643BA"/>
    <w:rsid w:val="00766D8C"/>
    <w:rsid w:val="00771386"/>
    <w:rsid w:val="00783744"/>
    <w:rsid w:val="007B0246"/>
    <w:rsid w:val="007E5442"/>
    <w:rsid w:val="007F0BBC"/>
    <w:rsid w:val="007F3204"/>
    <w:rsid w:val="00801003"/>
    <w:rsid w:val="00821D2B"/>
    <w:rsid w:val="00836A39"/>
    <w:rsid w:val="00840003"/>
    <w:rsid w:val="00840889"/>
    <w:rsid w:val="008532AC"/>
    <w:rsid w:val="00855722"/>
    <w:rsid w:val="0086187F"/>
    <w:rsid w:val="00880199"/>
    <w:rsid w:val="008A1994"/>
    <w:rsid w:val="008B281D"/>
    <w:rsid w:val="008C25DB"/>
    <w:rsid w:val="008D4C90"/>
    <w:rsid w:val="008E1ACF"/>
    <w:rsid w:val="008F085B"/>
    <w:rsid w:val="0091211F"/>
    <w:rsid w:val="009126C5"/>
    <w:rsid w:val="00915CE9"/>
    <w:rsid w:val="009575C6"/>
    <w:rsid w:val="00982184"/>
    <w:rsid w:val="009971C0"/>
    <w:rsid w:val="009B16EF"/>
    <w:rsid w:val="009B27B6"/>
    <w:rsid w:val="009C010B"/>
    <w:rsid w:val="009C2D73"/>
    <w:rsid w:val="009D7DB3"/>
    <w:rsid w:val="009E1261"/>
    <w:rsid w:val="00A01757"/>
    <w:rsid w:val="00A16B0A"/>
    <w:rsid w:val="00A22FCD"/>
    <w:rsid w:val="00A33A57"/>
    <w:rsid w:val="00A4459B"/>
    <w:rsid w:val="00A65B93"/>
    <w:rsid w:val="00A6625C"/>
    <w:rsid w:val="00A766E7"/>
    <w:rsid w:val="00AA5D23"/>
    <w:rsid w:val="00AD1432"/>
    <w:rsid w:val="00AD57B9"/>
    <w:rsid w:val="00AE7A59"/>
    <w:rsid w:val="00B21362"/>
    <w:rsid w:val="00B230CC"/>
    <w:rsid w:val="00B23A9C"/>
    <w:rsid w:val="00B250A5"/>
    <w:rsid w:val="00B25822"/>
    <w:rsid w:val="00B31D78"/>
    <w:rsid w:val="00B3293C"/>
    <w:rsid w:val="00B75622"/>
    <w:rsid w:val="00B8039B"/>
    <w:rsid w:val="00BB4727"/>
    <w:rsid w:val="00BB5AC1"/>
    <w:rsid w:val="00BD5ED4"/>
    <w:rsid w:val="00BF4E75"/>
    <w:rsid w:val="00C0467E"/>
    <w:rsid w:val="00C05386"/>
    <w:rsid w:val="00C158C0"/>
    <w:rsid w:val="00C15A03"/>
    <w:rsid w:val="00C16DA3"/>
    <w:rsid w:val="00C32E50"/>
    <w:rsid w:val="00C43E79"/>
    <w:rsid w:val="00C52F50"/>
    <w:rsid w:val="00C86CE5"/>
    <w:rsid w:val="00CA02EC"/>
    <w:rsid w:val="00CD2A62"/>
    <w:rsid w:val="00CD44D3"/>
    <w:rsid w:val="00CF0D6E"/>
    <w:rsid w:val="00CF0DA9"/>
    <w:rsid w:val="00CF1E51"/>
    <w:rsid w:val="00D027B4"/>
    <w:rsid w:val="00D112FF"/>
    <w:rsid w:val="00D43BC7"/>
    <w:rsid w:val="00D43C5D"/>
    <w:rsid w:val="00D545E7"/>
    <w:rsid w:val="00D63B3C"/>
    <w:rsid w:val="00D66FAA"/>
    <w:rsid w:val="00DF176C"/>
    <w:rsid w:val="00DF2FBF"/>
    <w:rsid w:val="00E010EC"/>
    <w:rsid w:val="00E313BF"/>
    <w:rsid w:val="00E31E19"/>
    <w:rsid w:val="00E3772C"/>
    <w:rsid w:val="00E453A4"/>
    <w:rsid w:val="00E761ED"/>
    <w:rsid w:val="00EA7934"/>
    <w:rsid w:val="00EF2C36"/>
    <w:rsid w:val="00EF4149"/>
    <w:rsid w:val="00F11809"/>
    <w:rsid w:val="00F207DA"/>
    <w:rsid w:val="00F21009"/>
    <w:rsid w:val="00F424D8"/>
    <w:rsid w:val="00F50AFA"/>
    <w:rsid w:val="00F576FF"/>
    <w:rsid w:val="00F61438"/>
    <w:rsid w:val="00F766E7"/>
    <w:rsid w:val="00F80285"/>
    <w:rsid w:val="00F8312F"/>
    <w:rsid w:val="00F9393B"/>
    <w:rsid w:val="00FA78EC"/>
    <w:rsid w:val="00FC123D"/>
    <w:rsid w:val="00FC155E"/>
    <w:rsid w:val="00FC7303"/>
    <w:rsid w:val="00FD692E"/>
    <w:rsid w:val="00FD783A"/>
    <w:rsid w:val="00FE10C9"/>
    <w:rsid w:val="00FF50D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DB2"/>
  </w:style>
  <w:style w:type="paragraph" w:styleId="Ttulo1">
    <w:name w:val="heading 1"/>
    <w:basedOn w:val="Normal"/>
    <w:next w:val="Normal"/>
    <w:link w:val="Ttulo1Car"/>
    <w:uiPriority w:val="9"/>
    <w:qFormat/>
    <w:rsid w:val="002733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735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258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5B93"/>
    <w:pPr>
      <w:ind w:left="720"/>
      <w:contextualSpacing/>
    </w:pPr>
  </w:style>
  <w:style w:type="character" w:styleId="Textodelmarcadordeposicin">
    <w:name w:val="Placeholder Text"/>
    <w:basedOn w:val="Fuentedeprrafopredeter"/>
    <w:uiPriority w:val="99"/>
    <w:semiHidden/>
    <w:rsid w:val="00D43BC7"/>
    <w:rPr>
      <w:color w:val="808080"/>
    </w:rPr>
  </w:style>
  <w:style w:type="table" w:styleId="Tablaconcuadrcula">
    <w:name w:val="Table Grid"/>
    <w:basedOn w:val="Tablanormal"/>
    <w:uiPriority w:val="59"/>
    <w:rsid w:val="007246A2"/>
    <w:pPr>
      <w:spacing w:after="0" w:line="240" w:lineRule="auto"/>
    </w:pPr>
    <w:rPr>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PlainTable3">
    <w:name w:val="Plain Table 3"/>
    <w:basedOn w:val="Tablanormal"/>
    <w:uiPriority w:val="43"/>
    <w:rsid w:val="00BF4E7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
    <w:name w:val="Hyperlink"/>
    <w:basedOn w:val="Fuentedeprrafopredeter"/>
    <w:uiPriority w:val="99"/>
    <w:unhideWhenUsed/>
    <w:rsid w:val="004E2272"/>
    <w:rPr>
      <w:color w:val="0563C1" w:themeColor="hyperlink"/>
      <w:u w:val="single"/>
    </w:rPr>
  </w:style>
  <w:style w:type="character" w:customStyle="1" w:styleId="UnresolvedMention">
    <w:name w:val="Unresolved Mention"/>
    <w:basedOn w:val="Fuentedeprrafopredeter"/>
    <w:uiPriority w:val="99"/>
    <w:semiHidden/>
    <w:unhideWhenUsed/>
    <w:rsid w:val="004E2272"/>
    <w:rPr>
      <w:color w:val="605E5C"/>
      <w:shd w:val="clear" w:color="auto" w:fill="E1DFDD"/>
    </w:rPr>
  </w:style>
  <w:style w:type="character" w:customStyle="1" w:styleId="Ttulo2Car">
    <w:name w:val="Título 2 Car"/>
    <w:basedOn w:val="Fuentedeprrafopredeter"/>
    <w:link w:val="Ttulo2"/>
    <w:uiPriority w:val="9"/>
    <w:rsid w:val="0057357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25822"/>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27339B"/>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702E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2E71"/>
  </w:style>
  <w:style w:type="paragraph" w:styleId="Piedepgina">
    <w:name w:val="footer"/>
    <w:basedOn w:val="Normal"/>
    <w:link w:val="PiedepginaCar"/>
    <w:uiPriority w:val="99"/>
    <w:unhideWhenUsed/>
    <w:rsid w:val="00702E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2E71"/>
  </w:style>
  <w:style w:type="table" w:customStyle="1" w:styleId="Tablanormal31">
    <w:name w:val="Tabla normal 31"/>
    <w:basedOn w:val="Tablanormal"/>
    <w:uiPriority w:val="43"/>
    <w:rsid w:val="002C04BB"/>
    <w:pPr>
      <w:spacing w:after="0" w:line="240" w:lineRule="auto"/>
    </w:pPr>
    <w:rPr>
      <w:rFonts w:ascii="Calibri" w:eastAsia="Calibri" w:hAnsi="Calibri" w:cs="Times New Roman"/>
      <w:lang w:val="es-ES"/>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Textodeglobo">
    <w:name w:val="Balloon Text"/>
    <w:basedOn w:val="Normal"/>
    <w:link w:val="TextodegloboCar"/>
    <w:uiPriority w:val="99"/>
    <w:semiHidden/>
    <w:unhideWhenUsed/>
    <w:rsid w:val="000666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668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632633549">
      <w:bodyDiv w:val="1"/>
      <w:marLeft w:val="0"/>
      <w:marRight w:val="0"/>
      <w:marTop w:val="0"/>
      <w:marBottom w:val="0"/>
      <w:divBdr>
        <w:top w:val="none" w:sz="0" w:space="0" w:color="auto"/>
        <w:left w:val="none" w:sz="0" w:space="0" w:color="auto"/>
        <w:bottom w:val="none" w:sz="0" w:space="0" w:color="auto"/>
        <w:right w:val="none" w:sz="0" w:space="0" w:color="auto"/>
      </w:divBdr>
    </w:div>
    <w:div w:id="649558959">
      <w:bodyDiv w:val="1"/>
      <w:marLeft w:val="0"/>
      <w:marRight w:val="0"/>
      <w:marTop w:val="0"/>
      <w:marBottom w:val="0"/>
      <w:divBdr>
        <w:top w:val="none" w:sz="0" w:space="0" w:color="auto"/>
        <w:left w:val="none" w:sz="0" w:space="0" w:color="auto"/>
        <w:bottom w:val="none" w:sz="0" w:space="0" w:color="auto"/>
        <w:right w:val="none" w:sz="0" w:space="0" w:color="auto"/>
      </w:divBdr>
    </w:div>
    <w:div w:id="1811357939">
      <w:bodyDiv w:val="1"/>
      <w:marLeft w:val="0"/>
      <w:marRight w:val="0"/>
      <w:marTop w:val="0"/>
      <w:marBottom w:val="0"/>
      <w:divBdr>
        <w:top w:val="none" w:sz="0" w:space="0" w:color="auto"/>
        <w:left w:val="none" w:sz="0" w:space="0" w:color="auto"/>
        <w:bottom w:val="none" w:sz="0" w:space="0" w:color="auto"/>
        <w:right w:val="none" w:sz="0" w:space="0" w:color="auto"/>
      </w:divBdr>
    </w:div>
    <w:div w:id="2009407664">
      <w:bodyDiv w:val="1"/>
      <w:marLeft w:val="0"/>
      <w:marRight w:val="0"/>
      <w:marTop w:val="0"/>
      <w:marBottom w:val="0"/>
      <w:divBdr>
        <w:top w:val="none" w:sz="0" w:space="0" w:color="auto"/>
        <w:left w:val="none" w:sz="0" w:space="0" w:color="auto"/>
        <w:bottom w:val="none" w:sz="0" w:space="0" w:color="auto"/>
        <w:right w:val="none" w:sz="0" w:space="0" w:color="auto"/>
      </w:divBdr>
    </w:div>
    <w:div w:id="2045447756">
      <w:bodyDiv w:val="1"/>
      <w:marLeft w:val="0"/>
      <w:marRight w:val="0"/>
      <w:marTop w:val="0"/>
      <w:marBottom w:val="0"/>
      <w:divBdr>
        <w:top w:val="none" w:sz="0" w:space="0" w:color="auto"/>
        <w:left w:val="none" w:sz="0" w:space="0" w:color="auto"/>
        <w:bottom w:val="none" w:sz="0" w:space="0" w:color="auto"/>
        <w:right w:val="none" w:sz="0" w:space="0" w:color="auto"/>
      </w:divBdr>
    </w:div>
    <w:div w:id="207246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2A899-C144-42C8-8B52-AACCF4B02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458</Words>
  <Characters>2522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2975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dc:creator>
  <cp:lastModifiedBy>Adei Arias</cp:lastModifiedBy>
  <cp:revision>4</cp:revision>
  <cp:lastPrinted>2018-10-15T21:53:00Z</cp:lastPrinted>
  <dcterms:created xsi:type="dcterms:W3CDTF">2018-11-07T01:21:00Z</dcterms:created>
  <dcterms:modified xsi:type="dcterms:W3CDTF">2018-11-07T09:52:00Z</dcterms:modified>
</cp:coreProperties>
</file>