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1849, Urrearen Sukarra hasi berri da, honek dakarren aberastasunekin batera hainbat banda ere sortu egin dira. Zu, Sergio Morricone, banda baten atzetik zoaz eta horri esker Armadillo herrira ailegatu egin zara...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