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D23" w:rsidRPr="00EA46EF" w:rsidRDefault="00EA46EF" w:rsidP="005C7CCA">
      <w:pPr>
        <w:pStyle w:val="Sinespaciado"/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 wp14:anchorId="63970AEB" wp14:editId="348ACCFD">
            <wp:simplePos x="0" y="0"/>
            <wp:positionH relativeFrom="margin">
              <wp:posOffset>4476750</wp:posOffset>
            </wp:positionH>
            <wp:positionV relativeFrom="paragraph">
              <wp:posOffset>0</wp:posOffset>
            </wp:positionV>
            <wp:extent cx="1323975" cy="1323975"/>
            <wp:effectExtent l="0" t="0" r="9525" b="9525"/>
            <wp:wrapThrough wrapText="bothSides">
              <wp:wrapPolygon edited="0">
                <wp:start x="8081" y="0"/>
                <wp:lineTo x="6216" y="311"/>
                <wp:lineTo x="932" y="4040"/>
                <wp:lineTo x="0" y="7770"/>
                <wp:lineTo x="0" y="13053"/>
                <wp:lineTo x="311" y="14918"/>
                <wp:lineTo x="3729" y="19891"/>
                <wp:lineTo x="7770" y="21445"/>
                <wp:lineTo x="8391" y="21445"/>
                <wp:lineTo x="13053" y="21445"/>
                <wp:lineTo x="13675" y="21445"/>
                <wp:lineTo x="17715" y="19891"/>
                <wp:lineTo x="21134" y="14918"/>
                <wp:lineTo x="21445" y="12742"/>
                <wp:lineTo x="21445" y="8081"/>
                <wp:lineTo x="20512" y="4351"/>
                <wp:lineTo x="15229" y="311"/>
                <wp:lineTo x="13364" y="0"/>
                <wp:lineTo x="8081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0-300x3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6EF">
        <w:rPr>
          <w:rFonts w:ascii="Century Gothic" w:hAnsi="Century Gothic"/>
          <w:lang w:val="es-GT"/>
        </w:rPr>
        <w:t xml:space="preserve">Universidad Mariano Gálvez de Guatemala </w:t>
      </w:r>
    </w:p>
    <w:p w:rsidR="00EA46EF" w:rsidRPr="00EA46EF" w:rsidRDefault="00EA46EF" w:rsidP="005C7CCA">
      <w:pPr>
        <w:pStyle w:val="Sinespaciado"/>
        <w:jc w:val="both"/>
        <w:rPr>
          <w:rFonts w:ascii="Century Gothic" w:hAnsi="Century Gothic"/>
          <w:lang w:val="es-GT"/>
        </w:rPr>
      </w:pPr>
      <w:r w:rsidRPr="00EA46EF">
        <w:rPr>
          <w:rFonts w:ascii="Century Gothic" w:hAnsi="Century Gothic"/>
          <w:lang w:val="es-GT"/>
        </w:rPr>
        <w:t>Ingeniería en sistemas de información</w:t>
      </w:r>
    </w:p>
    <w:p w:rsidR="00EA46EF" w:rsidRPr="00EA46EF" w:rsidRDefault="00EA46EF" w:rsidP="005C7CCA">
      <w:pPr>
        <w:pStyle w:val="Sinespaciado"/>
        <w:jc w:val="both"/>
        <w:rPr>
          <w:rFonts w:ascii="Century Gothic" w:hAnsi="Century Gothic"/>
          <w:lang w:val="es-GT"/>
        </w:rPr>
      </w:pPr>
      <w:r w:rsidRPr="00EA46EF">
        <w:rPr>
          <w:rFonts w:ascii="Century Gothic" w:hAnsi="Century Gothic"/>
          <w:lang w:val="es-GT"/>
        </w:rPr>
        <w:t>Análisis de sistemas 2</w:t>
      </w:r>
    </w:p>
    <w:p w:rsidR="009D45C4" w:rsidRDefault="0059612F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Proyecto Asignación de Cursos</w:t>
      </w: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Pr="00EA46EF" w:rsidRDefault="00EA46EF" w:rsidP="005C7CCA">
      <w:pPr>
        <w:jc w:val="both"/>
        <w:rPr>
          <w:rFonts w:ascii="Century Gothic" w:hAnsi="Century Gothic"/>
          <w:color w:val="4472C4" w:themeColor="accent5"/>
          <w:sz w:val="36"/>
          <w:u w:val="single"/>
          <w:lang w:val="es-GT"/>
        </w:rPr>
      </w:pPr>
      <w:r w:rsidRPr="00EA46EF">
        <w:rPr>
          <w:rFonts w:ascii="Century Gothic" w:hAnsi="Century Gothic"/>
          <w:color w:val="4472C4" w:themeColor="accent5"/>
          <w:sz w:val="36"/>
          <w:u w:val="single"/>
          <w:lang w:val="es-GT"/>
        </w:rPr>
        <w:t>Especificación de lenguaje y estandarización de código</w:t>
      </w: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Anderson René Sandoval </w:t>
      </w:r>
      <w:proofErr w:type="spellStart"/>
      <w:r>
        <w:rPr>
          <w:rFonts w:ascii="Century Gothic" w:hAnsi="Century Gothic"/>
          <w:lang w:val="es-GT"/>
        </w:rPr>
        <w:t>Xolop</w:t>
      </w:r>
      <w:proofErr w:type="spellEnd"/>
      <w:r>
        <w:rPr>
          <w:rFonts w:ascii="Century Gothic" w:hAnsi="Century Gothic"/>
          <w:lang w:val="es-GT"/>
        </w:rPr>
        <w:t xml:space="preserve"> 0901-16-7899</w:t>
      </w:r>
    </w:p>
    <w:p w:rsidR="009D45C4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Diego Roberto Torres Claros 0901-16-10058</w:t>
      </w:r>
    </w:p>
    <w:p w:rsidR="009D45C4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Isis </w:t>
      </w:r>
      <w:proofErr w:type="spellStart"/>
      <w:r>
        <w:rPr>
          <w:rFonts w:ascii="Century Gothic" w:hAnsi="Century Gothic"/>
          <w:lang w:val="es-GT"/>
        </w:rPr>
        <w:t>Desireé</w:t>
      </w:r>
      <w:proofErr w:type="spellEnd"/>
      <w:r>
        <w:rPr>
          <w:rFonts w:ascii="Century Gothic" w:hAnsi="Century Gothic"/>
          <w:lang w:val="es-GT"/>
        </w:rPr>
        <w:t xml:space="preserve"> Diaz Rivas 0901-16-2135</w:t>
      </w:r>
    </w:p>
    <w:p w:rsidR="009D45C4" w:rsidRPr="009D45C4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Ana Paula Vásquez Chacón 0901-16-1037</w:t>
      </w: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Pr="00EA46EF" w:rsidRDefault="00EA46EF" w:rsidP="005C7CCA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Guatemala, julio de 2019.</w:t>
      </w: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center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  <w:r>
        <w:rPr>
          <w:rFonts w:ascii="Century Gothic" w:hAnsi="Century Gothic"/>
          <w:color w:val="4472C4" w:themeColor="accent5"/>
          <w:sz w:val="28"/>
          <w:u w:val="single"/>
          <w:lang w:val="es-GT"/>
        </w:rPr>
        <w:t>Introducción:</w:t>
      </w: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En el siguiente documento se </w:t>
      </w:r>
      <w:r w:rsidR="005C7CCA">
        <w:rPr>
          <w:rFonts w:ascii="Century Gothic" w:hAnsi="Century Gothic"/>
          <w:lang w:val="es-GT"/>
        </w:rPr>
        <w:t>llevará</w:t>
      </w:r>
      <w:r>
        <w:rPr>
          <w:rFonts w:ascii="Century Gothic" w:hAnsi="Century Gothic"/>
          <w:lang w:val="es-GT"/>
        </w:rPr>
        <w:t xml:space="preserve"> a cabo la forma en la que se definió el estándar de código para el desarrollo del sistema de asignación de cursos, </w:t>
      </w:r>
      <w:r w:rsidR="005C7CCA">
        <w:rPr>
          <w:rFonts w:ascii="Century Gothic" w:hAnsi="Century Gothic"/>
          <w:lang w:val="es-GT"/>
        </w:rPr>
        <w:t>en base al modelo de la universidad Mariano Gálvez.  Se tomará en cuenta la definición de variables y otros componentes del lenguaje.</w:t>
      </w: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center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  <w:r w:rsidRPr="005C7CCA">
        <w:rPr>
          <w:rFonts w:ascii="Century Gothic" w:hAnsi="Century Gothic"/>
          <w:color w:val="4472C4" w:themeColor="accent5"/>
          <w:sz w:val="28"/>
          <w:u w:val="single"/>
          <w:lang w:val="es-GT"/>
        </w:rPr>
        <w:lastRenderedPageBreak/>
        <w:t>Índice</w:t>
      </w:r>
    </w:p>
    <w:p w:rsidR="005C7CCA" w:rsidRDefault="005C7CCA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Definición de Lenguaje</w:t>
      </w:r>
      <w:r w:rsidR="00F05436">
        <w:rPr>
          <w:rFonts w:ascii="Century Gothic" w:hAnsi="Century Gothic"/>
          <w:lang w:val="es-GT"/>
        </w:rPr>
        <w:t xml:space="preserve"> --------------------------------------------------------------------------------4</w:t>
      </w:r>
    </w:p>
    <w:p w:rsidR="00AA4B11" w:rsidRDefault="00AA4B11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Software de desarrollo --------------------------------------------------------------------------------- 4 </w:t>
      </w:r>
    </w:p>
    <w:p w:rsidR="00FF25D1" w:rsidRDefault="00FF25D1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Denominación para nombre de formularios -------------------------------------------------- 4</w:t>
      </w:r>
    </w:p>
    <w:p w:rsidR="005C7CCA" w:rsidRDefault="005C7CCA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Denominación para nombre de componentes</w:t>
      </w:r>
      <w:r w:rsidR="00F05436">
        <w:rPr>
          <w:rFonts w:ascii="Century Gothic" w:hAnsi="Century Gothic"/>
          <w:lang w:val="es-GT"/>
        </w:rPr>
        <w:t xml:space="preserve"> ----------------------------------------------4,5</w:t>
      </w:r>
    </w:p>
    <w:p w:rsidR="005C7CCA" w:rsidRDefault="00F05436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Denominación de tipo de datos -------------------------------------------------------------------5</w:t>
      </w:r>
      <w:r w:rsidR="00007FC1">
        <w:rPr>
          <w:rFonts w:ascii="Century Gothic" w:hAnsi="Century Gothic"/>
          <w:lang w:val="es-GT"/>
        </w:rPr>
        <w:t>,6</w:t>
      </w:r>
    </w:p>
    <w:p w:rsidR="00714EA8" w:rsidRPr="005C7CCA" w:rsidRDefault="00714EA8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Notación para Base de datos</w:t>
      </w:r>
      <w:r w:rsidR="00F05436">
        <w:rPr>
          <w:rFonts w:ascii="Century Gothic" w:hAnsi="Century Gothic"/>
          <w:lang w:val="es-GT"/>
        </w:rPr>
        <w:t xml:space="preserve"> ----------------------------------------------------------------------6</w:t>
      </w:r>
      <w:r w:rsidR="00007FC1">
        <w:rPr>
          <w:rFonts w:ascii="Century Gothic" w:hAnsi="Century Gothic"/>
          <w:lang w:val="es-GT"/>
        </w:rPr>
        <w:t>,7</w:t>
      </w: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Pr="007522D1" w:rsidRDefault="00714EA8" w:rsidP="005C7CCA">
      <w:pPr>
        <w:jc w:val="both"/>
        <w:rPr>
          <w:rFonts w:ascii="Century Gothic" w:hAnsi="Century Gothic"/>
        </w:rPr>
      </w:pPr>
      <w:bookmarkStart w:id="0" w:name="_GoBack"/>
      <w:bookmarkEnd w:id="0"/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59612F" w:rsidRDefault="0059612F" w:rsidP="0059612F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color w:val="4472C4" w:themeColor="accent5"/>
          <w:sz w:val="32"/>
          <w:lang w:val="es-GT"/>
        </w:rPr>
        <w:t>DEFINICION DEL LENGUAJE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El sistema será desarrollado en la plataforma .Net y se usará C# para el desarrollo.</w:t>
      </w:r>
    </w:p>
    <w:p w:rsidR="00AA4B11" w:rsidRDefault="00AA4B11" w:rsidP="00AA4B11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>
        <w:rPr>
          <w:rFonts w:ascii="Century Gothic" w:hAnsi="Century Gothic"/>
          <w:color w:val="4472C4" w:themeColor="accent5"/>
          <w:sz w:val="32"/>
          <w:lang w:val="es-GT"/>
        </w:rPr>
        <w:t>SOFTWARE DE DESARROLLO</w:t>
      </w:r>
    </w:p>
    <w:p w:rsidR="00856CAE" w:rsidRDefault="00856CAE" w:rsidP="00AA4B11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</w:p>
    <w:p w:rsidR="00AA4B11" w:rsidRDefault="00AA4B11" w:rsidP="00AA4B1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Para el desarrollo de este proyecto se hará uso de los siguientes softwares: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4B11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Software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Uso</w:t>
            </w:r>
          </w:p>
        </w:tc>
      </w:tr>
      <w:tr w:rsidR="00AA4B11" w:rsidRPr="00E35B04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Draw.io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Página web que usaremos para la creación de casos de uso</w:t>
            </w:r>
          </w:p>
        </w:tc>
      </w:tr>
      <w:tr w:rsidR="00AA4B11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 xml:space="preserve">Visible </w:t>
            </w:r>
            <w:proofErr w:type="spellStart"/>
            <w:r>
              <w:rPr>
                <w:rFonts w:ascii="Century Gothic" w:hAnsi="Century Gothic"/>
                <w:lang w:val="es-GT"/>
              </w:rPr>
              <w:t>Analyst</w:t>
            </w:r>
            <w:proofErr w:type="spellEnd"/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Diagramas de flujo</w:t>
            </w:r>
          </w:p>
        </w:tc>
      </w:tr>
      <w:tr w:rsidR="00AA4B11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Workbench</w:t>
            </w:r>
            <w:proofErr w:type="spellEnd"/>
            <w:r>
              <w:rPr>
                <w:rFonts w:ascii="Century Gothic" w:hAnsi="Century Gothic"/>
                <w:lang w:val="es-GT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s-GT"/>
              </w:rPr>
              <w:t>Mysql</w:t>
            </w:r>
            <w:proofErr w:type="spellEnd"/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Diagrama entidad relación</w:t>
            </w:r>
          </w:p>
        </w:tc>
      </w:tr>
      <w:tr w:rsidR="00AA4B11" w:rsidRPr="00E35B04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Visual Studio 2017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Desarrollo del sistema de Asignación de cursos</w:t>
            </w:r>
          </w:p>
        </w:tc>
      </w:tr>
      <w:tr w:rsidR="00AA4B11" w:rsidRPr="00E35B04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GitKraken</w:t>
            </w:r>
            <w:proofErr w:type="spellEnd"/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 xml:space="preserve">Herramienta grafica para hacer uso de </w:t>
            </w:r>
            <w:proofErr w:type="spellStart"/>
            <w:r>
              <w:rPr>
                <w:rFonts w:ascii="Century Gothic" w:hAnsi="Century Gothic"/>
                <w:lang w:val="es-GT"/>
              </w:rPr>
              <w:t>github</w:t>
            </w:r>
            <w:proofErr w:type="spellEnd"/>
          </w:p>
        </w:tc>
      </w:tr>
      <w:tr w:rsidR="00AA4B11" w:rsidRPr="00E35B04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phpmyadmin</w:t>
            </w:r>
            <w:proofErr w:type="spellEnd"/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 xml:space="preserve">Gestor de base de datos </w:t>
            </w:r>
          </w:p>
        </w:tc>
      </w:tr>
    </w:tbl>
    <w:p w:rsidR="00AA4B11" w:rsidRDefault="00AA4B11" w:rsidP="00AA4B11">
      <w:pPr>
        <w:rPr>
          <w:rFonts w:ascii="Century Gothic" w:hAnsi="Century Gothic"/>
          <w:lang w:val="es-GT"/>
        </w:rPr>
      </w:pPr>
    </w:p>
    <w:p w:rsidR="00856CAE" w:rsidRDefault="00856CAE" w:rsidP="00856CAE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>
        <w:rPr>
          <w:rFonts w:ascii="Century Gothic" w:hAnsi="Century Gothic"/>
          <w:color w:val="4472C4" w:themeColor="accent5"/>
          <w:sz w:val="32"/>
          <w:lang w:val="es-GT"/>
        </w:rPr>
        <w:t>DETALLES TECNICOS DEL SISTEMA</w:t>
      </w:r>
    </w:p>
    <w:p w:rsidR="007762C6" w:rsidRPr="007762C6" w:rsidRDefault="007762C6" w:rsidP="007762C6">
      <w:pPr>
        <w:rPr>
          <w:rFonts w:ascii="Century Gothic" w:hAnsi="Century Gothic"/>
          <w:lang w:val="es-GT"/>
        </w:rPr>
      </w:pPr>
      <w:r w:rsidRPr="007762C6">
        <w:rPr>
          <w:rFonts w:ascii="Century Gothic" w:hAnsi="Century Gothic"/>
          <w:lang w:val="es-GT"/>
        </w:rPr>
        <w:t>Resolución de Pantalla del Sistema: 1366*168</w:t>
      </w:r>
    </w:p>
    <w:p w:rsidR="00856CAE" w:rsidRPr="00AA4B11" w:rsidRDefault="007762C6" w:rsidP="00AA4B1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Resolución de pantalla del </w:t>
      </w:r>
      <w:proofErr w:type="spellStart"/>
      <w:proofErr w:type="gramStart"/>
      <w:r>
        <w:rPr>
          <w:rFonts w:ascii="Century Gothic" w:hAnsi="Century Gothic"/>
          <w:lang w:val="es-GT"/>
        </w:rPr>
        <w:t>Login</w:t>
      </w:r>
      <w:proofErr w:type="spellEnd"/>
      <w:r>
        <w:rPr>
          <w:rFonts w:ascii="Century Gothic" w:hAnsi="Century Gothic"/>
          <w:lang w:val="es-GT"/>
        </w:rPr>
        <w:t xml:space="preserve"> :</w:t>
      </w:r>
      <w:proofErr w:type="gramEnd"/>
      <w:r>
        <w:rPr>
          <w:rFonts w:ascii="Century Gothic" w:hAnsi="Century Gothic"/>
          <w:lang w:val="es-GT"/>
        </w:rPr>
        <w:t xml:space="preserve"> </w:t>
      </w:r>
    </w:p>
    <w:p w:rsidR="00AA4B11" w:rsidRDefault="00AA4B11" w:rsidP="005C7CCA">
      <w:pPr>
        <w:jc w:val="both"/>
        <w:rPr>
          <w:rFonts w:ascii="Century Gothic" w:hAnsi="Century Gothic"/>
          <w:lang w:val="es-GT"/>
        </w:rPr>
      </w:pPr>
    </w:p>
    <w:p w:rsidR="00F05436" w:rsidRDefault="00F05436" w:rsidP="00F05436">
      <w:pPr>
        <w:jc w:val="center"/>
        <w:rPr>
          <w:rFonts w:ascii="Century Gothic" w:hAnsi="Century Gothic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>
        <w:rPr>
          <w:rFonts w:ascii="Century Gothic" w:hAnsi="Century Gothic"/>
          <w:color w:val="4472C4" w:themeColor="accent5"/>
          <w:sz w:val="32"/>
          <w:lang w:val="es-GT"/>
        </w:rPr>
        <w:t>NACIÓN DE NOMBRE PARA FORMULARIOS</w:t>
      </w:r>
    </w:p>
    <w:p w:rsidR="00714EA8" w:rsidRDefault="00F05436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La denominación de los formularios estará dada por el sufijo o prefijo FM + el nombre representativo de la forma.</w:t>
      </w:r>
    </w:p>
    <w:p w:rsidR="00F05436" w:rsidRDefault="00F05436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Ejemplo:</w:t>
      </w:r>
    </w:p>
    <w:p w:rsidR="00F05436" w:rsidRDefault="00FF25D1" w:rsidP="005C7CCA">
      <w:pPr>
        <w:jc w:val="both"/>
        <w:rPr>
          <w:rFonts w:ascii="Century Gothic" w:hAnsi="Century Gothic"/>
          <w:b/>
          <w:lang w:val="es-GT"/>
        </w:rPr>
      </w:pPr>
      <w:proofErr w:type="spellStart"/>
      <w:r>
        <w:rPr>
          <w:rFonts w:ascii="Century Gothic" w:hAnsi="Century Gothic"/>
          <w:b/>
          <w:lang w:val="es-GT"/>
        </w:rPr>
        <w:t>FmAdministracion</w:t>
      </w:r>
      <w:proofErr w:type="spellEnd"/>
    </w:p>
    <w:p w:rsidR="00FF25D1" w:rsidRPr="00FF25D1" w:rsidRDefault="00FF25D1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En donde el nombre representativo inicia con letra mayúscula seguido de minúsculas.</w:t>
      </w:r>
    </w:p>
    <w:p w:rsidR="00714EA8" w:rsidRPr="00714EA8" w:rsidRDefault="00714EA8" w:rsidP="00714EA8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 w:rsidR="00F32276">
        <w:rPr>
          <w:rFonts w:ascii="Century Gothic" w:hAnsi="Century Gothic"/>
          <w:color w:val="4472C4" w:themeColor="accent5"/>
          <w:sz w:val="32"/>
          <w:lang w:val="es-GT"/>
        </w:rPr>
        <w:t>NACIÓN DE NOMBRE PARA OBJETO</w:t>
      </w:r>
      <w:r w:rsidRPr="00714EA8">
        <w:rPr>
          <w:rFonts w:ascii="Century Gothic" w:hAnsi="Century Gothic"/>
          <w:color w:val="4472C4" w:themeColor="accent5"/>
          <w:sz w:val="32"/>
          <w:lang w:val="es-GT"/>
        </w:rPr>
        <w:t>S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Para la d</w:t>
      </w:r>
      <w:r w:rsidR="00F32276">
        <w:rPr>
          <w:rFonts w:ascii="Century Gothic" w:hAnsi="Century Gothic"/>
          <w:lang w:val="es-GT"/>
        </w:rPr>
        <w:t>enominación de estos objeto</w:t>
      </w:r>
      <w:r>
        <w:rPr>
          <w:rFonts w:ascii="Century Gothic" w:hAnsi="Century Gothic"/>
          <w:lang w:val="es-GT"/>
        </w:rPr>
        <w:t>s se tomará la siguiente forma:</w:t>
      </w:r>
    </w:p>
    <w:p w:rsidR="00714EA8" w:rsidRDefault="00714EA8" w:rsidP="005C7CCA">
      <w:pPr>
        <w:jc w:val="both"/>
        <w:rPr>
          <w:rFonts w:ascii="Century Gothic" w:hAnsi="Century Gothic"/>
          <w:b/>
          <w:lang w:val="es-GT"/>
        </w:rPr>
      </w:pPr>
      <w:r>
        <w:rPr>
          <w:rFonts w:ascii="Century Gothic" w:hAnsi="Century Gothic"/>
          <w:b/>
          <w:lang w:val="es-GT"/>
        </w:rPr>
        <w:lastRenderedPageBreak/>
        <w:t>Prefijo o sufijo del elemento + nombre representativo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Tomando </w:t>
      </w:r>
      <w:r w:rsidR="008E7AE4">
        <w:rPr>
          <w:rFonts w:ascii="Century Gothic" w:hAnsi="Century Gothic"/>
          <w:lang w:val="es-GT"/>
        </w:rPr>
        <w:t xml:space="preserve">en cuenta que dicho nombre representativo inicia con Mayúscula, en tal caso si el nombre representativo utiliza 2 o más entonces ambos empiezan con mayúscula, ejemplo: </w:t>
      </w:r>
      <w:proofErr w:type="spellStart"/>
      <w:r w:rsidR="008E7AE4">
        <w:rPr>
          <w:rFonts w:ascii="Century Gothic" w:hAnsi="Century Gothic"/>
          <w:lang w:val="es-GT"/>
        </w:rPr>
        <w:t>BtnGuardarArchivo</w:t>
      </w:r>
      <w:proofErr w:type="spellEnd"/>
      <w:r>
        <w:rPr>
          <w:rFonts w:ascii="Century Gothic" w:hAnsi="Century Gothic"/>
          <w:lang w:val="es-GT"/>
        </w:rPr>
        <w:t xml:space="preserve">. 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E35B04" w:rsidRDefault="00E35B04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714EA8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  <w:r w:rsidRPr="00F32276">
        <w:rPr>
          <w:rFonts w:ascii="Century Gothic" w:hAnsi="Century Gothic"/>
          <w:color w:val="4472C4" w:themeColor="accent5"/>
          <w:sz w:val="24"/>
          <w:lang w:val="es-GT"/>
        </w:rPr>
        <w:t>Componentes comunes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32276" w:rsidRPr="00F32276" w:rsidTr="00F3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 xml:space="preserve">Tipo de </w:t>
            </w:r>
            <w:proofErr w:type="spellStart"/>
            <w:r w:rsidRPr="00F32276">
              <w:rPr>
                <w:rFonts w:ascii="Century Gothic" w:hAnsi="Century Gothic" w:cs="Arial"/>
              </w:rPr>
              <w:t>Objeto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</w:rPr>
            </w:pPr>
            <w:proofErr w:type="spellStart"/>
            <w:r w:rsidRPr="00F32276">
              <w:rPr>
                <w:rFonts w:ascii="Century Gothic" w:hAnsi="Century Gothic" w:cs="Arial"/>
                <w:b/>
              </w:rPr>
              <w:t>Prefijo</w:t>
            </w:r>
            <w:proofErr w:type="spellEnd"/>
            <w:r w:rsidRPr="00F32276">
              <w:rPr>
                <w:rFonts w:ascii="Century Gothic" w:hAnsi="Century Gothic" w:cs="Arial"/>
                <w:b/>
              </w:rPr>
              <w:t xml:space="preserve"> o </w:t>
            </w:r>
            <w:proofErr w:type="spellStart"/>
            <w:r w:rsidRPr="00F32276">
              <w:rPr>
                <w:rFonts w:ascii="Century Gothic" w:hAnsi="Century Gothic" w:cs="Arial"/>
                <w:b/>
              </w:rPr>
              <w:t>Sufijo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</w:rPr>
            </w:pPr>
            <w:proofErr w:type="spellStart"/>
            <w:r w:rsidRPr="00F32276">
              <w:rPr>
                <w:rFonts w:ascii="Century Gothic" w:hAnsi="Century Gothic" w:cs="Arial"/>
                <w:b/>
              </w:rPr>
              <w:t>Ejemplo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Button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Btn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BtnB</w:t>
            </w:r>
            <w:r w:rsidR="00F32276">
              <w:rPr>
                <w:rFonts w:ascii="Century Gothic" w:hAnsi="Century Gothic" w:cs="Arial"/>
              </w:rPr>
              <w:t>uscar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CheckBox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Chk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ChkA</w:t>
            </w:r>
            <w:r w:rsidR="00F32276">
              <w:rPr>
                <w:rFonts w:ascii="Century Gothic" w:hAnsi="Century Gothic" w:cs="Arial"/>
              </w:rPr>
              <w:t>cepto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CheckedListBox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Clb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ClbL</w:t>
            </w:r>
            <w:r w:rsidR="00F32276" w:rsidRPr="00F32276">
              <w:rPr>
                <w:rFonts w:ascii="Century Gothic" w:hAnsi="Century Gothic" w:cs="Arial"/>
              </w:rPr>
              <w:t>ista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ComboBox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Cbo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CboE</w:t>
            </w:r>
            <w:r w:rsidR="00F32276" w:rsidRPr="00F32276">
              <w:rPr>
                <w:rFonts w:ascii="Century Gothic" w:hAnsi="Century Gothic" w:cs="Arial"/>
              </w:rPr>
              <w:t>lementos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DateTimePicker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Dtp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DtpF</w:t>
            </w:r>
            <w:r w:rsidR="00F32276" w:rsidRPr="00F32276">
              <w:rPr>
                <w:rFonts w:ascii="Century Gothic" w:hAnsi="Century Gothic" w:cs="Arial"/>
              </w:rPr>
              <w:t>echa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Label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Lbl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LabelN</w:t>
            </w:r>
            <w:r w:rsidR="00F32276" w:rsidRPr="00F32276">
              <w:rPr>
                <w:rFonts w:ascii="Century Gothic" w:hAnsi="Century Gothic" w:cs="Arial"/>
              </w:rPr>
              <w:t>ombre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LinkLabel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Llbl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LnblT</w:t>
            </w:r>
            <w:r w:rsidR="00F32276" w:rsidRPr="00F32276">
              <w:rPr>
                <w:rFonts w:ascii="Century Gothic" w:hAnsi="Century Gothic" w:cs="Arial"/>
              </w:rPr>
              <w:t>ipo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ListBox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Lst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LstLi</w:t>
            </w:r>
            <w:r w:rsidR="00F32276" w:rsidRPr="00F32276">
              <w:rPr>
                <w:rFonts w:ascii="Century Gothic" w:hAnsi="Century Gothic" w:cs="Arial"/>
              </w:rPr>
              <w:t>sta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ListView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Lstv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LstvL</w:t>
            </w:r>
            <w:r w:rsidR="00F32276" w:rsidRPr="00F32276">
              <w:rPr>
                <w:rFonts w:ascii="Century Gothic" w:hAnsi="Century Gothic" w:cs="Arial"/>
              </w:rPr>
              <w:t>ista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MonthCalender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mnc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MncC</w:t>
            </w:r>
            <w:r w:rsidR="00F32276" w:rsidRPr="00F32276">
              <w:rPr>
                <w:rFonts w:ascii="Century Gothic" w:hAnsi="Century Gothic" w:cs="Arial"/>
              </w:rPr>
              <w:t>alendario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NumericUpDown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Nud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NudN</w:t>
            </w:r>
            <w:r w:rsidR="00F32276" w:rsidRPr="00F32276">
              <w:rPr>
                <w:rFonts w:ascii="Century Gothic" w:hAnsi="Century Gothic" w:cs="Arial"/>
              </w:rPr>
              <w:t>umero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PictureBox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Pic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PicF</w:t>
            </w:r>
            <w:r w:rsidR="00F32276" w:rsidRPr="00F32276">
              <w:rPr>
                <w:rFonts w:ascii="Century Gothic" w:hAnsi="Century Gothic" w:cs="Arial"/>
              </w:rPr>
              <w:t>oto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ProgressBar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Pgb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PgbE</w:t>
            </w:r>
            <w:r w:rsidR="00F32276" w:rsidRPr="00F32276">
              <w:rPr>
                <w:rFonts w:ascii="Century Gothic" w:hAnsi="Century Gothic" w:cs="Arial"/>
              </w:rPr>
              <w:t>stado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RadioButton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Rdb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RdbO</w:t>
            </w:r>
            <w:r w:rsidR="00F32276" w:rsidRPr="00F32276">
              <w:rPr>
                <w:rFonts w:ascii="Century Gothic" w:hAnsi="Century Gothic" w:cs="Arial"/>
              </w:rPr>
              <w:t>pcion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TextBox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Txt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TxtD</w:t>
            </w:r>
            <w:r w:rsidR="00F32276" w:rsidRPr="00F32276">
              <w:rPr>
                <w:rFonts w:ascii="Century Gothic" w:hAnsi="Century Gothic" w:cs="Arial"/>
              </w:rPr>
              <w:t>ireccion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TreeView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Trv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TrvO</w:t>
            </w:r>
            <w:r w:rsidR="00F32276" w:rsidRPr="00F32276">
              <w:rPr>
                <w:rFonts w:ascii="Century Gothic" w:hAnsi="Century Gothic" w:cs="Arial"/>
              </w:rPr>
              <w:t>pcion</w:t>
            </w:r>
            <w:proofErr w:type="spellEnd"/>
            <w:r w:rsidR="00F32276" w:rsidRPr="00F32276">
              <w:rPr>
                <w:rFonts w:ascii="Century Gothic" w:hAnsi="Century Gothic" w:cs="Arial"/>
              </w:rPr>
              <w:t xml:space="preserve"> </w:t>
            </w:r>
          </w:p>
        </w:tc>
      </w:tr>
    </w:tbl>
    <w:p w:rsidR="00F32276" w:rsidRPr="00F32276" w:rsidRDefault="00F32276" w:rsidP="00714EA8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</w:p>
    <w:p w:rsidR="005C7CCA" w:rsidRPr="00F32276" w:rsidRDefault="00F32276" w:rsidP="00F32276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  <w:r w:rsidRPr="00F32276">
        <w:rPr>
          <w:rFonts w:ascii="Century Gothic" w:hAnsi="Century Gothic"/>
          <w:color w:val="4472C4" w:themeColor="accent5"/>
          <w:sz w:val="24"/>
          <w:lang w:val="es-GT"/>
        </w:rPr>
        <w:t>Contenedores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32276" w:rsidRPr="00F32276" w:rsidTr="00F3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Tipo de Contenedor</w:t>
            </w:r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Sufijo o Prefijo</w:t>
            </w:r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Ejemplo</w:t>
            </w: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GroupBox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Gpb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GpbG</w:t>
            </w:r>
            <w:r w:rsidR="00F32276" w:rsidRPr="00F32276">
              <w:rPr>
                <w:rFonts w:ascii="Century Gothic" w:hAnsi="Century Gothic"/>
                <w:lang w:val="es-GT"/>
              </w:rPr>
              <w:t>rupo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Panel</w:t>
            </w:r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Pnl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F3227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PnlP</w:t>
            </w:r>
            <w:r w:rsidR="00F32276" w:rsidRPr="00F32276">
              <w:rPr>
                <w:rFonts w:ascii="Century Gothic" w:hAnsi="Century Gothic"/>
                <w:lang w:val="es-GT"/>
              </w:rPr>
              <w:t>anel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TabControl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Tbc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TbcE</w:t>
            </w:r>
            <w:r w:rsidR="00F32276" w:rsidRPr="00F32276">
              <w:rPr>
                <w:rFonts w:ascii="Century Gothic" w:hAnsi="Century Gothic"/>
                <w:lang w:val="es-GT"/>
              </w:rPr>
              <w:t>jemplo</w:t>
            </w:r>
            <w:proofErr w:type="spellEnd"/>
          </w:p>
        </w:tc>
      </w:tr>
    </w:tbl>
    <w:p w:rsidR="00F32276" w:rsidRDefault="00F32276" w:rsidP="00F32276">
      <w:pPr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F32276" w:rsidP="00F32276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  <w:r>
        <w:rPr>
          <w:rFonts w:ascii="Century Gothic" w:hAnsi="Century Gothic"/>
          <w:color w:val="4472C4" w:themeColor="accent5"/>
          <w:sz w:val="24"/>
          <w:lang w:val="es-GT"/>
        </w:rPr>
        <w:t>Datos</w:t>
      </w:r>
    </w:p>
    <w:tbl>
      <w:tblPr>
        <w:tblStyle w:val="Tabladecuadrcula4"/>
        <w:tblW w:w="8926" w:type="dxa"/>
        <w:tblLook w:val="04A0" w:firstRow="1" w:lastRow="0" w:firstColumn="1" w:lastColumn="0" w:noHBand="0" w:noVBand="1"/>
      </w:tblPr>
      <w:tblGrid>
        <w:gridCol w:w="3114"/>
        <w:gridCol w:w="2835"/>
        <w:gridCol w:w="2977"/>
      </w:tblGrid>
      <w:tr w:rsidR="00F32276" w:rsidTr="00F3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b w:val="0"/>
                <w:color w:val="4472C4" w:themeColor="accent5"/>
                <w:sz w:val="24"/>
                <w:lang w:val="es-GT"/>
              </w:rPr>
            </w:pPr>
            <w:r w:rsidRPr="00F32276"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  <w:t>Tipo de dato</w:t>
            </w:r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</w:pPr>
            <w:r w:rsidRPr="00F32276"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  <w:t>Sufijo o prefijo</w:t>
            </w:r>
          </w:p>
        </w:tc>
        <w:tc>
          <w:tcPr>
            <w:tcW w:w="2977" w:type="dxa"/>
          </w:tcPr>
          <w:p w:rsidR="00F32276" w:rsidRPr="00F32276" w:rsidRDefault="00F32276" w:rsidP="00F32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</w:pPr>
            <w:r w:rsidRPr="00F32276"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  <w:t>Ejemplo</w:t>
            </w:r>
          </w:p>
        </w:tc>
      </w:tr>
      <w:tr w:rsid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GroupBox</w:t>
            </w:r>
            <w:proofErr w:type="spellEnd"/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Gpb</w:t>
            </w:r>
            <w:proofErr w:type="spellEnd"/>
          </w:p>
        </w:tc>
        <w:tc>
          <w:tcPr>
            <w:tcW w:w="2977" w:type="dxa"/>
          </w:tcPr>
          <w:p w:rsidR="00F32276" w:rsidRPr="00F32276" w:rsidRDefault="008E7AE4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GpbG</w:t>
            </w:r>
            <w:r w:rsidR="00F32276">
              <w:rPr>
                <w:rFonts w:ascii="Century Gothic" w:hAnsi="Century Gothic"/>
                <w:sz w:val="24"/>
                <w:lang w:val="es-GT"/>
              </w:rPr>
              <w:t>rupo</w:t>
            </w:r>
            <w:proofErr w:type="spellEnd"/>
          </w:p>
        </w:tc>
      </w:tr>
      <w:tr w:rsid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sz w:val="24"/>
                <w:lang w:val="es-GT"/>
              </w:rPr>
            </w:pPr>
            <w:r>
              <w:rPr>
                <w:rFonts w:ascii="Century Gothic" w:hAnsi="Century Gothic"/>
                <w:sz w:val="24"/>
                <w:lang w:val="es-GT"/>
              </w:rPr>
              <w:t>Panel</w:t>
            </w:r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Pnl</w:t>
            </w:r>
            <w:proofErr w:type="spellEnd"/>
          </w:p>
        </w:tc>
        <w:tc>
          <w:tcPr>
            <w:tcW w:w="2977" w:type="dxa"/>
          </w:tcPr>
          <w:p w:rsidR="00F32276" w:rsidRPr="00F32276" w:rsidRDefault="008E7AE4" w:rsidP="00F3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PnlP</w:t>
            </w:r>
            <w:r w:rsidR="00F32276">
              <w:rPr>
                <w:rFonts w:ascii="Century Gothic" w:hAnsi="Century Gothic"/>
                <w:sz w:val="24"/>
                <w:lang w:val="es-GT"/>
              </w:rPr>
              <w:t>anel</w:t>
            </w:r>
            <w:proofErr w:type="spellEnd"/>
          </w:p>
        </w:tc>
      </w:tr>
      <w:tr w:rsid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lastRenderedPageBreak/>
              <w:t>TabControl</w:t>
            </w:r>
            <w:proofErr w:type="spellEnd"/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Tbc</w:t>
            </w:r>
            <w:proofErr w:type="spellEnd"/>
          </w:p>
        </w:tc>
        <w:tc>
          <w:tcPr>
            <w:tcW w:w="2977" w:type="dxa"/>
          </w:tcPr>
          <w:p w:rsidR="00F32276" w:rsidRPr="00F32276" w:rsidRDefault="008E7AE4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TbcC</w:t>
            </w:r>
            <w:r w:rsidR="00F32276">
              <w:rPr>
                <w:rFonts w:ascii="Century Gothic" w:hAnsi="Century Gothic"/>
                <w:sz w:val="24"/>
                <w:lang w:val="es-GT"/>
              </w:rPr>
              <w:t>ontrol</w:t>
            </w:r>
            <w:proofErr w:type="spellEnd"/>
          </w:p>
        </w:tc>
      </w:tr>
    </w:tbl>
    <w:p w:rsidR="00F32276" w:rsidRDefault="00F32276" w:rsidP="00F32276">
      <w:pPr>
        <w:rPr>
          <w:rFonts w:ascii="Century Gothic" w:hAnsi="Century Gothic"/>
          <w:color w:val="4472C4" w:themeColor="accent5"/>
          <w:sz w:val="24"/>
          <w:lang w:val="es-GT"/>
        </w:rPr>
      </w:pPr>
    </w:p>
    <w:p w:rsidR="00F32276" w:rsidRDefault="00F32276" w:rsidP="00D96291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 w:rsidR="00D96291">
        <w:rPr>
          <w:rFonts w:ascii="Century Gothic" w:hAnsi="Century Gothic"/>
          <w:color w:val="4472C4" w:themeColor="accent5"/>
          <w:sz w:val="32"/>
          <w:lang w:val="es-GT"/>
        </w:rPr>
        <w:t>NACIÓN DE NOMBRE PARA TIPOS DE DATOS</w:t>
      </w:r>
    </w:p>
    <w:p w:rsidR="00D96291" w:rsidRDefault="00D96291" w:rsidP="00D96291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Para la denominación de estos datos y variables se tomará la siguiente forma:</w:t>
      </w:r>
    </w:p>
    <w:p w:rsidR="00D96291" w:rsidRDefault="00D96291" w:rsidP="00D96291">
      <w:pPr>
        <w:jc w:val="both"/>
        <w:rPr>
          <w:rFonts w:ascii="Century Gothic" w:hAnsi="Century Gothic"/>
          <w:b/>
          <w:lang w:val="es-GT"/>
        </w:rPr>
      </w:pPr>
      <w:r>
        <w:rPr>
          <w:rFonts w:ascii="Century Gothic" w:hAnsi="Century Gothic"/>
          <w:b/>
          <w:lang w:val="es-GT"/>
        </w:rPr>
        <w:t>Prefijo o sufijo del elemento + nombre representativo</w:t>
      </w:r>
    </w:p>
    <w:p w:rsidR="00D96291" w:rsidRDefault="00D96291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Tomando en cuenta que dicha denominación debe ir en minúscula el prefijo o sufijo seguido con el nombre representativo en donde la primera letra es mayúscula y el resto minúsculas.</w:t>
      </w:r>
    </w:p>
    <w:p w:rsidR="00D96291" w:rsidRDefault="00D96291" w:rsidP="00D96291">
      <w:pPr>
        <w:rPr>
          <w:rFonts w:ascii="Century Gothic" w:hAnsi="Century Gothic"/>
          <w:lang w:val="es-GT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33"/>
        <w:gridCol w:w="2910"/>
        <w:gridCol w:w="2985"/>
      </w:tblGrid>
      <w:tr w:rsidR="00D96291" w:rsidRPr="00D96291" w:rsidTr="00D9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color w:val="auto"/>
                <w:lang w:val="es-419"/>
              </w:rPr>
            </w:pPr>
            <w:r w:rsidRPr="00D96291">
              <w:rPr>
                <w:rFonts w:ascii="Century Gothic" w:hAnsi="Century Gothic" w:cs="Arial"/>
                <w:color w:val="auto"/>
                <w:lang w:val="es-419"/>
              </w:rPr>
              <w:t>Tipo de Variable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D96291">
              <w:rPr>
                <w:rFonts w:ascii="Century Gothic" w:hAnsi="Century Gothic" w:cs="Arial"/>
                <w:color w:val="auto"/>
                <w:lang w:val="es-419"/>
              </w:rPr>
              <w:t>Prefijo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D96291">
              <w:rPr>
                <w:rFonts w:ascii="Century Gothic" w:hAnsi="Century Gothic" w:cs="Arial"/>
                <w:color w:val="auto"/>
                <w:lang w:val="es-419"/>
              </w:rPr>
              <w:t>Ejemp</w:t>
            </w:r>
            <w:r w:rsidR="002057AA">
              <w:rPr>
                <w:rFonts w:ascii="Century Gothic" w:hAnsi="Century Gothic" w:cs="Arial"/>
                <w:color w:val="auto"/>
                <w:lang w:val="es-419"/>
              </w:rPr>
              <w:t>lo</w:t>
            </w:r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s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>
              <w:rPr>
                <w:rFonts w:ascii="Century Gothic" w:hAnsi="Century Gothic" w:cs="Arial"/>
                <w:lang w:val="es-419"/>
              </w:rPr>
              <w:t>sCurso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Char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c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>
              <w:rPr>
                <w:rFonts w:ascii="Century Gothic" w:hAnsi="Century Gothic" w:cs="Arial"/>
                <w:lang w:val="es-419"/>
              </w:rPr>
              <w:t>cNombre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i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>
              <w:rPr>
                <w:rFonts w:ascii="Century Gothic" w:hAnsi="Century Gothic" w:cs="Arial"/>
                <w:lang w:val="es-419"/>
              </w:rPr>
              <w:t>iCodigoCurso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Date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dFecha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Float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f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>
              <w:rPr>
                <w:rFonts w:ascii="Century Gothic" w:hAnsi="Century Gothic" w:cs="Arial"/>
                <w:lang w:val="es-419"/>
              </w:rPr>
              <w:t>fPago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Byte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b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bImagen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Long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l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lDistancia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Double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do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doVelocidad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Bolean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b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bEncontrado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Decimal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deValor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Short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srt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u w:val="single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srtContador</w:t>
            </w:r>
            <w:proofErr w:type="spellEnd"/>
          </w:p>
        </w:tc>
      </w:tr>
    </w:tbl>
    <w:p w:rsidR="00D96291" w:rsidRDefault="00D96291" w:rsidP="00D96291">
      <w:pPr>
        <w:rPr>
          <w:rFonts w:ascii="Century Gothic" w:hAnsi="Century Gothic"/>
          <w:color w:val="4472C4" w:themeColor="accent5"/>
          <w:lang w:val="es-GT"/>
        </w:rPr>
      </w:pPr>
    </w:p>
    <w:p w:rsidR="00D96291" w:rsidRDefault="00D96291" w:rsidP="00D96291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>
        <w:rPr>
          <w:rFonts w:ascii="Century Gothic" w:hAnsi="Century Gothic"/>
          <w:color w:val="4472C4" w:themeColor="accent5"/>
          <w:sz w:val="32"/>
          <w:lang w:val="es-GT"/>
        </w:rPr>
        <w:t>NACIÓN PARA USO DE BASES DE DATOS</w:t>
      </w:r>
    </w:p>
    <w:p w:rsidR="00D96291" w:rsidRDefault="00D96291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Para el uso de base de datos se </w:t>
      </w:r>
      <w:proofErr w:type="gramStart"/>
      <w:r>
        <w:rPr>
          <w:rFonts w:ascii="Century Gothic" w:hAnsi="Century Gothic"/>
          <w:lang w:val="es-GT"/>
        </w:rPr>
        <w:t>usara</w:t>
      </w:r>
      <w:proofErr w:type="gramEnd"/>
      <w:r>
        <w:rPr>
          <w:rFonts w:ascii="Century Gothic" w:hAnsi="Century Gothic"/>
          <w:lang w:val="es-GT"/>
        </w:rPr>
        <w:t xml:space="preserve"> la siguiente notación: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77"/>
        <w:gridCol w:w="2861"/>
        <w:gridCol w:w="2990"/>
      </w:tblGrid>
      <w:tr w:rsidR="00D96291" w:rsidRPr="009E725F" w:rsidTr="009E7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color w:val="auto"/>
                <w:lang w:val="es-419"/>
              </w:rPr>
            </w:pPr>
            <w:r w:rsidRPr="009E725F">
              <w:rPr>
                <w:rFonts w:ascii="Century Gothic" w:hAnsi="Century Gothic" w:cs="Arial"/>
                <w:color w:val="auto"/>
                <w:lang w:val="es-419"/>
              </w:rPr>
              <w:t>Tipo</w:t>
            </w:r>
          </w:p>
        </w:tc>
        <w:tc>
          <w:tcPr>
            <w:tcW w:w="2861" w:type="dxa"/>
          </w:tcPr>
          <w:p w:rsidR="00D96291" w:rsidRPr="009E725F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9E725F">
              <w:rPr>
                <w:rFonts w:ascii="Century Gothic" w:hAnsi="Century Gothic" w:cs="Arial"/>
                <w:color w:val="auto"/>
                <w:lang w:val="es-419"/>
              </w:rPr>
              <w:t>Prefijo o Sufijo</w:t>
            </w: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9E725F">
              <w:rPr>
                <w:rFonts w:ascii="Century Gothic" w:hAnsi="Century Gothic" w:cs="Arial"/>
                <w:color w:val="auto"/>
                <w:lang w:val="es-419"/>
              </w:rPr>
              <w:t>Ejemplo</w:t>
            </w:r>
          </w:p>
        </w:tc>
      </w:tr>
      <w:tr w:rsidR="00D96291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Base de Datos</w:t>
            </w:r>
          </w:p>
        </w:tc>
        <w:tc>
          <w:tcPr>
            <w:tcW w:w="2861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BD</w:t>
            </w: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ColegioBD</w:t>
            </w:r>
            <w:proofErr w:type="spellEnd"/>
          </w:p>
        </w:tc>
      </w:tr>
      <w:tr w:rsidR="00D96291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Tablas</w:t>
            </w:r>
          </w:p>
        </w:tc>
        <w:tc>
          <w:tcPr>
            <w:tcW w:w="2861" w:type="dxa"/>
          </w:tcPr>
          <w:p w:rsidR="00D96291" w:rsidRPr="009E725F" w:rsidRDefault="00D96291" w:rsidP="00D96291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</w:p>
        </w:tc>
        <w:tc>
          <w:tcPr>
            <w:tcW w:w="2990" w:type="dxa"/>
          </w:tcPr>
          <w:p w:rsidR="00D96291" w:rsidRPr="009E725F" w:rsidRDefault="002057AA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>
              <w:rPr>
                <w:rFonts w:ascii="Century Gothic" w:hAnsi="Century Gothic" w:cs="Arial"/>
                <w:lang w:val="es-419"/>
              </w:rPr>
              <w:t>Nombre Representativo</w:t>
            </w:r>
          </w:p>
        </w:tc>
      </w:tr>
      <w:tr w:rsidR="00E35B04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Campos 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</w:p>
        </w:tc>
        <w:tc>
          <w:tcPr>
            <w:tcW w:w="2990" w:type="dxa"/>
          </w:tcPr>
          <w:p w:rsidR="00E35B04" w:rsidRPr="002057AA" w:rsidRDefault="002057AA" w:rsidP="002057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>
              <w:rPr>
                <w:rFonts w:ascii="Century Gothic" w:hAnsi="Century Gothic" w:cs="Arial"/>
                <w:lang w:val="es-419"/>
              </w:rPr>
              <w:t>Nombre Representativo</w:t>
            </w:r>
          </w:p>
        </w:tc>
      </w:tr>
      <w:tr w:rsidR="00E35B04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Vistas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vw</w:t>
            </w:r>
            <w:proofErr w:type="spellEnd"/>
          </w:p>
        </w:tc>
        <w:tc>
          <w:tcPr>
            <w:tcW w:w="2990" w:type="dxa"/>
          </w:tcPr>
          <w:p w:rsidR="00E35B04" w:rsidRPr="009E725F" w:rsidRDefault="00E35B04" w:rsidP="00E35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vwproveedores</w:t>
            </w:r>
            <w:proofErr w:type="spellEnd"/>
          </w:p>
        </w:tc>
      </w:tr>
      <w:tr w:rsidR="00E35B04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b w:val="0"/>
                <w:lang w:val="es-419"/>
              </w:rPr>
              <w:t>Trigger</w:t>
            </w:r>
            <w:proofErr w:type="spellEnd"/>
          </w:p>
        </w:tc>
        <w:tc>
          <w:tcPr>
            <w:tcW w:w="2861" w:type="dxa"/>
          </w:tcPr>
          <w:p w:rsidR="00E35B04" w:rsidRPr="009E725F" w:rsidRDefault="00E35B04" w:rsidP="00E35B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tg</w:t>
            </w:r>
            <w:proofErr w:type="spellEnd"/>
          </w:p>
        </w:tc>
        <w:tc>
          <w:tcPr>
            <w:tcW w:w="2990" w:type="dxa"/>
          </w:tcPr>
          <w:p w:rsidR="00E35B04" w:rsidRPr="009E725F" w:rsidRDefault="00E35B04" w:rsidP="00E35B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Tgbitacora</w:t>
            </w:r>
            <w:proofErr w:type="spellEnd"/>
            <w:r w:rsidRPr="009E725F">
              <w:rPr>
                <w:rFonts w:ascii="Century Gothic" w:hAnsi="Century Gothic" w:cs="Arial"/>
                <w:lang w:val="es-419"/>
              </w:rPr>
              <w:t xml:space="preserve"> </w:t>
            </w:r>
          </w:p>
        </w:tc>
      </w:tr>
      <w:tr w:rsidR="00E35B04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Secuencia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sec</w:t>
            </w:r>
            <w:proofErr w:type="spellEnd"/>
          </w:p>
        </w:tc>
        <w:tc>
          <w:tcPr>
            <w:tcW w:w="2990" w:type="dxa"/>
          </w:tcPr>
          <w:p w:rsidR="00E35B04" w:rsidRPr="009E725F" w:rsidRDefault="00E35B04" w:rsidP="00E35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Secidcte</w:t>
            </w:r>
            <w:proofErr w:type="spellEnd"/>
          </w:p>
        </w:tc>
      </w:tr>
      <w:tr w:rsidR="00E35B04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Procedimiento 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pc</w:t>
            </w:r>
          </w:p>
        </w:tc>
        <w:tc>
          <w:tcPr>
            <w:tcW w:w="2990" w:type="dxa"/>
          </w:tcPr>
          <w:p w:rsidR="00E35B04" w:rsidRPr="009E725F" w:rsidRDefault="00E35B04" w:rsidP="00E35B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Pcsueldo</w:t>
            </w:r>
            <w:proofErr w:type="spellEnd"/>
          </w:p>
        </w:tc>
      </w:tr>
      <w:tr w:rsidR="00E35B04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Llave primaria 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</w:p>
        </w:tc>
        <w:tc>
          <w:tcPr>
            <w:tcW w:w="2990" w:type="dxa"/>
          </w:tcPr>
          <w:p w:rsidR="00E35B04" w:rsidRPr="002057AA" w:rsidRDefault="002057AA" w:rsidP="002057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>
              <w:rPr>
                <w:rFonts w:ascii="Century Gothic" w:hAnsi="Century Gothic" w:cs="Arial"/>
                <w:lang w:val="es-419"/>
              </w:rPr>
              <w:t>Nombre Representativo</w:t>
            </w:r>
          </w:p>
        </w:tc>
      </w:tr>
      <w:tr w:rsidR="00E35B04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Llave foránea 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</w:p>
        </w:tc>
        <w:tc>
          <w:tcPr>
            <w:tcW w:w="2990" w:type="dxa"/>
          </w:tcPr>
          <w:p w:rsidR="00E35B04" w:rsidRPr="002057AA" w:rsidRDefault="002057AA" w:rsidP="002057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2057AA">
              <w:rPr>
                <w:rFonts w:ascii="Century Gothic" w:hAnsi="Century Gothic" w:cs="Arial"/>
                <w:lang w:val="es-419"/>
              </w:rPr>
              <w:t>Nombre Representativo</w:t>
            </w:r>
          </w:p>
        </w:tc>
      </w:tr>
    </w:tbl>
    <w:p w:rsidR="00D96291" w:rsidRDefault="00D96291" w:rsidP="00D96291">
      <w:pPr>
        <w:rPr>
          <w:rFonts w:ascii="Century Gothic" w:hAnsi="Century Gothic"/>
          <w:lang w:val="es-GT"/>
        </w:rPr>
      </w:pPr>
    </w:p>
    <w:p w:rsidR="009E725F" w:rsidRDefault="009E725F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Tomando en cuenta que el signo del </w:t>
      </w:r>
      <w:proofErr w:type="spellStart"/>
      <w:r>
        <w:rPr>
          <w:rFonts w:ascii="Century Gothic" w:hAnsi="Century Gothic"/>
          <w:lang w:val="es-GT"/>
        </w:rPr>
        <w:t>check</w:t>
      </w:r>
      <w:proofErr w:type="spellEnd"/>
      <w:r>
        <w:rPr>
          <w:rFonts w:ascii="Century Gothic" w:hAnsi="Century Gothic"/>
          <w:lang w:val="es-GT"/>
        </w:rPr>
        <w:t xml:space="preserve"> para tablas y campos significa que no se utilizará un sufijo o prefijo para que su manejo sea más fácil.</w:t>
      </w:r>
    </w:p>
    <w:p w:rsidR="009E725F" w:rsidRDefault="009E725F" w:rsidP="00D96291">
      <w:pPr>
        <w:rPr>
          <w:rFonts w:ascii="Century Gothic" w:hAnsi="Century Gothic"/>
          <w:lang w:val="es-GT"/>
        </w:rPr>
      </w:pPr>
    </w:p>
    <w:p w:rsidR="009E725F" w:rsidRDefault="009E725F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lastRenderedPageBreak/>
        <w:t>El tipo de variables para los atributos de las tablas: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Llaves primarias: </w:t>
      </w:r>
      <w:proofErr w:type="spellStart"/>
      <w:r>
        <w:rPr>
          <w:rFonts w:ascii="Century Gothic" w:hAnsi="Century Gothic"/>
        </w:rPr>
        <w:t>number</w:t>
      </w:r>
      <w:proofErr w:type="spellEnd"/>
      <w:r>
        <w:rPr>
          <w:rFonts w:ascii="Century Gothic" w:hAnsi="Century Gothic"/>
        </w:rPr>
        <w:t>.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Fecha: Date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Datos personales (Nombre, correo, teléfono, curso): </w:t>
      </w:r>
      <w:proofErr w:type="spellStart"/>
      <w:r>
        <w:rPr>
          <w:rFonts w:ascii="Century Gothic" w:hAnsi="Century Gothic"/>
        </w:rPr>
        <w:t>varchar</w:t>
      </w:r>
      <w:proofErr w:type="spellEnd"/>
      <w:r>
        <w:rPr>
          <w:rFonts w:ascii="Century Gothic" w:hAnsi="Century Gothic"/>
        </w:rPr>
        <w:t xml:space="preserve"> 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Atributos que se necesiten operar: </w:t>
      </w:r>
      <w:proofErr w:type="spellStart"/>
      <w:r>
        <w:rPr>
          <w:rFonts w:ascii="Century Gothic" w:hAnsi="Century Gothic"/>
        </w:rPr>
        <w:t>double</w:t>
      </w:r>
      <w:proofErr w:type="spellEnd"/>
      <w:r>
        <w:rPr>
          <w:rFonts w:ascii="Century Gothic" w:hAnsi="Century Gothic"/>
        </w:rPr>
        <w:t xml:space="preserve"> </w:t>
      </w:r>
    </w:p>
    <w:p w:rsidR="009E725F" w:rsidRPr="002057AA" w:rsidRDefault="009E725F" w:rsidP="009E725F">
      <w:pPr>
        <w:rPr>
          <w:rFonts w:ascii="Century Gothic" w:hAnsi="Century Gothic"/>
          <w:u w:val="single"/>
          <w:lang w:val="es-419"/>
        </w:rPr>
      </w:pPr>
      <w:r w:rsidRPr="009E725F">
        <w:rPr>
          <w:rFonts w:ascii="Century Gothic" w:hAnsi="Century Gothic"/>
          <w:lang w:val="es-GT"/>
        </w:rPr>
        <w:t>Restricciones:</w:t>
      </w:r>
    </w:p>
    <w:p w:rsidR="009E725F" w:rsidRPr="009E725F" w:rsidRDefault="009E725F" w:rsidP="009E725F">
      <w:pPr>
        <w:rPr>
          <w:rFonts w:ascii="Century Gothic" w:hAnsi="Century Gothic"/>
          <w:lang w:val="es-GT"/>
        </w:rPr>
      </w:pPr>
      <w:r w:rsidRPr="009E725F">
        <w:rPr>
          <w:rFonts w:ascii="Century Gothic" w:hAnsi="Century Gothic"/>
          <w:lang w:val="es-GT"/>
        </w:rPr>
        <w:t xml:space="preserve">Para todas las denominaciones que se presentaron en este documento se debe tomar en cuenta las siguientes restricciones: 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No se debe hacer uso de signos de puntuación, tales como guiones, punto y coma, etc.</w:t>
      </w:r>
    </w:p>
    <w:p w:rsidR="009E725F" w:rsidRP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Los nombres representativos estarán acorde a su uso.</w:t>
      </w:r>
    </w:p>
    <w:p w:rsidR="009E725F" w:rsidRPr="009E725F" w:rsidRDefault="009E725F" w:rsidP="009E725F">
      <w:pPr>
        <w:rPr>
          <w:rFonts w:ascii="Century Gothic" w:hAnsi="Century Gothic"/>
          <w:lang w:val="es-GT"/>
        </w:rPr>
      </w:pPr>
    </w:p>
    <w:p w:rsidR="00D96291" w:rsidRPr="00D96291" w:rsidRDefault="00D96291" w:rsidP="00D96291">
      <w:pPr>
        <w:rPr>
          <w:rFonts w:ascii="Century Gothic" w:hAnsi="Century Gothic"/>
          <w:color w:val="4472C4" w:themeColor="accent5"/>
          <w:lang w:val="es-GT"/>
        </w:rPr>
      </w:pPr>
    </w:p>
    <w:sectPr w:rsidR="00D96291" w:rsidRPr="00D96291" w:rsidSect="00F05436">
      <w:footerReference w:type="default" r:id="rId8"/>
      <w:pgSz w:w="12240" w:h="15840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8DF" w:rsidRDefault="00C108DF" w:rsidP="00F05436">
      <w:pPr>
        <w:spacing w:after="0" w:line="240" w:lineRule="auto"/>
      </w:pPr>
      <w:r>
        <w:separator/>
      </w:r>
    </w:p>
  </w:endnote>
  <w:endnote w:type="continuationSeparator" w:id="0">
    <w:p w:rsidR="00C108DF" w:rsidRDefault="00C108DF" w:rsidP="00F0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7538123"/>
      <w:docPartObj>
        <w:docPartGallery w:val="Page Numbers (Bottom of Page)"/>
        <w:docPartUnique/>
      </w:docPartObj>
    </w:sdtPr>
    <w:sdtEndPr/>
    <w:sdtContent>
      <w:p w:rsidR="00F05436" w:rsidRDefault="00F05436">
        <w:pPr>
          <w:pStyle w:val="Piedepgina"/>
          <w:jc w:val="right"/>
        </w:pPr>
      </w:p>
      <w:p w:rsidR="00F05436" w:rsidRDefault="00F0543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5C4" w:rsidRPr="009D45C4">
          <w:rPr>
            <w:noProof/>
            <w:lang w:val="es-ES"/>
          </w:rPr>
          <w:t>4</w:t>
        </w:r>
        <w:r>
          <w:fldChar w:fldCharType="end"/>
        </w:r>
      </w:p>
    </w:sdtContent>
  </w:sdt>
  <w:p w:rsidR="00F05436" w:rsidRDefault="00F054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8DF" w:rsidRDefault="00C108DF" w:rsidP="00F05436">
      <w:pPr>
        <w:spacing w:after="0" w:line="240" w:lineRule="auto"/>
      </w:pPr>
      <w:r>
        <w:separator/>
      </w:r>
    </w:p>
  </w:footnote>
  <w:footnote w:type="continuationSeparator" w:id="0">
    <w:p w:rsidR="00C108DF" w:rsidRDefault="00C108DF" w:rsidP="00F05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672"/>
    <w:multiLevelType w:val="hybridMultilevel"/>
    <w:tmpl w:val="D102C31C"/>
    <w:lvl w:ilvl="0" w:tplc="E4DA3B5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32D32"/>
    <w:multiLevelType w:val="hybridMultilevel"/>
    <w:tmpl w:val="8C38C22E"/>
    <w:lvl w:ilvl="0" w:tplc="07FCCF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EF"/>
    <w:rsid w:val="00007FC1"/>
    <w:rsid w:val="001E7C6F"/>
    <w:rsid w:val="002057AA"/>
    <w:rsid w:val="003C5D23"/>
    <w:rsid w:val="0059612F"/>
    <w:rsid w:val="005C7CCA"/>
    <w:rsid w:val="00714EA8"/>
    <w:rsid w:val="007522D1"/>
    <w:rsid w:val="007762C6"/>
    <w:rsid w:val="00856CAE"/>
    <w:rsid w:val="008B6043"/>
    <w:rsid w:val="008E7AE4"/>
    <w:rsid w:val="009D45C4"/>
    <w:rsid w:val="009E725F"/>
    <w:rsid w:val="00A43DA9"/>
    <w:rsid w:val="00AA4B11"/>
    <w:rsid w:val="00C108DF"/>
    <w:rsid w:val="00CA37B6"/>
    <w:rsid w:val="00D96291"/>
    <w:rsid w:val="00E35B04"/>
    <w:rsid w:val="00EA46EF"/>
    <w:rsid w:val="00F05436"/>
    <w:rsid w:val="00F32276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127FD"/>
  <w15:chartTrackingRefBased/>
  <w15:docId w15:val="{F200CCD2-A63F-4999-AFA8-75233935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A46EF"/>
    <w:pPr>
      <w:spacing w:after="0" w:line="240" w:lineRule="auto"/>
    </w:pPr>
  </w:style>
  <w:style w:type="table" w:styleId="Tablaconcuadrcula4-nfasis1">
    <w:name w:val="Grid Table 4 Accent 1"/>
    <w:basedOn w:val="Tablanormal"/>
    <w:uiPriority w:val="49"/>
    <w:rsid w:val="00F32276"/>
    <w:pPr>
      <w:spacing w:after="0" w:line="240" w:lineRule="auto"/>
    </w:pPr>
    <w:rPr>
      <w:rFonts w:eastAsiaTheme="minorEastAsia"/>
      <w:sz w:val="21"/>
      <w:szCs w:val="21"/>
      <w:lang w:val="es-GT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F322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F32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6291"/>
    <w:pPr>
      <w:ind w:left="720"/>
      <w:contextualSpacing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F054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436"/>
  </w:style>
  <w:style w:type="paragraph" w:styleId="Piedepgina">
    <w:name w:val="footer"/>
    <w:basedOn w:val="Normal"/>
    <w:link w:val="PiedepginaCar"/>
    <w:uiPriority w:val="99"/>
    <w:unhideWhenUsed/>
    <w:rsid w:val="00F054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yaneth</dc:creator>
  <cp:keywords/>
  <dc:description/>
  <cp:lastModifiedBy>isis desiree diaz rivas</cp:lastModifiedBy>
  <cp:revision>16</cp:revision>
  <dcterms:created xsi:type="dcterms:W3CDTF">2019-07-21T15:24:00Z</dcterms:created>
  <dcterms:modified xsi:type="dcterms:W3CDTF">2019-07-26T00:01:00Z</dcterms:modified>
</cp:coreProperties>
</file>