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38F" w:rsidRDefault="00E0038F">
      <w:pPr>
        <w:rPr>
          <w:rFonts w:ascii="Century Gothic" w:hAnsi="Century Gothic"/>
          <w:lang w:val="es-GT"/>
        </w:rPr>
      </w:pPr>
      <w:r>
        <w:rPr>
          <w:rFonts w:ascii="Century Gothic" w:hAnsi="Century Gothic"/>
          <w:lang w:val="es-GT"/>
        </w:rPr>
        <w:t>Universidad Mariano Gálvez de Guatemala</w:t>
      </w:r>
    </w:p>
    <w:p w:rsidR="00E0038F" w:rsidRDefault="00E0038F">
      <w:pPr>
        <w:rPr>
          <w:rFonts w:ascii="Century Gothic" w:hAnsi="Century Gothic"/>
          <w:lang w:val="es-GT"/>
        </w:rPr>
      </w:pPr>
      <w:r>
        <w:rPr>
          <w:rFonts w:ascii="Century Gothic" w:hAnsi="Century Gothic"/>
          <w:lang w:val="es-GT"/>
        </w:rPr>
        <w:t xml:space="preserve">Ingeniería en sistemas de información </w:t>
      </w:r>
    </w:p>
    <w:p w:rsidR="00E0038F" w:rsidRDefault="00E0038F">
      <w:pPr>
        <w:rPr>
          <w:rFonts w:ascii="Century Gothic" w:hAnsi="Century Gothic"/>
          <w:lang w:val="es-GT"/>
        </w:rPr>
      </w:pPr>
      <w:r>
        <w:rPr>
          <w:rFonts w:ascii="Century Gothic" w:hAnsi="Century Gothic"/>
          <w:lang w:val="es-GT"/>
        </w:rPr>
        <w:t>Análisis de Sistemas 2</w:t>
      </w:r>
    </w:p>
    <w:p w:rsidR="002D4077" w:rsidRDefault="00E0038F">
      <w:pPr>
        <w:rPr>
          <w:rFonts w:ascii="Century Gothic" w:hAnsi="Century Gothic"/>
          <w:lang w:val="es-GT"/>
        </w:rPr>
      </w:pPr>
      <w:r>
        <w:rPr>
          <w:rFonts w:ascii="Century Gothic" w:hAnsi="Century Gothic"/>
          <w:lang w:val="es-GT"/>
        </w:rPr>
        <w:t>Grupo # 3 – Asignación de Cursos</w:t>
      </w:r>
    </w:p>
    <w:p w:rsidR="00E0038F" w:rsidRDefault="00E0038F">
      <w:pPr>
        <w:rPr>
          <w:rFonts w:ascii="Century Gothic" w:hAnsi="Century Gothic"/>
          <w:lang w:val="es-GT"/>
        </w:rPr>
      </w:pPr>
    </w:p>
    <w:p w:rsidR="00E0038F" w:rsidRDefault="00E0038F" w:rsidP="00E0038F">
      <w:pPr>
        <w:jc w:val="both"/>
        <w:rPr>
          <w:rFonts w:ascii="Century Gothic" w:hAnsi="Century Gothic"/>
          <w:color w:val="4472C4" w:themeColor="accent5"/>
          <w:sz w:val="28"/>
          <w:u w:val="single"/>
          <w:lang w:val="es-GT"/>
        </w:rPr>
      </w:pPr>
      <w:bookmarkStart w:id="0" w:name="_GoBack"/>
      <w:bookmarkEnd w:id="0"/>
    </w:p>
    <w:p w:rsidR="00E0038F" w:rsidRDefault="00E0038F" w:rsidP="00E0038F">
      <w:pPr>
        <w:jc w:val="right"/>
        <w:rPr>
          <w:rFonts w:ascii="Century Gothic" w:hAnsi="Century Gothic"/>
          <w:lang w:val="es-GT"/>
        </w:rPr>
      </w:pPr>
    </w:p>
    <w:p w:rsidR="00E0038F" w:rsidRDefault="00E0038F" w:rsidP="00E0038F">
      <w:pPr>
        <w:jc w:val="right"/>
        <w:rPr>
          <w:rFonts w:ascii="Century Gothic" w:hAnsi="Century Gothic"/>
          <w:lang w:val="es-GT"/>
        </w:rPr>
      </w:pPr>
    </w:p>
    <w:p w:rsidR="00E0038F" w:rsidRDefault="00E0038F" w:rsidP="00E0038F">
      <w:pPr>
        <w:jc w:val="right"/>
        <w:rPr>
          <w:rFonts w:ascii="Century Gothic" w:hAnsi="Century Gothic"/>
          <w:lang w:val="es-GT"/>
        </w:rPr>
      </w:pPr>
    </w:p>
    <w:p w:rsidR="00E0038F" w:rsidRDefault="00E0038F" w:rsidP="00E0038F">
      <w:pPr>
        <w:jc w:val="center"/>
        <w:rPr>
          <w:rFonts w:ascii="Century Gothic" w:hAnsi="Century Gothic"/>
          <w:lang w:val="es-GT"/>
        </w:rPr>
      </w:pPr>
      <w:r>
        <w:rPr>
          <w:rFonts w:ascii="Century Gothic" w:hAnsi="Century Gothic"/>
          <w:lang w:val="es-GT"/>
        </w:rPr>
        <w:t>Anderson René Sandoval Xolop 0901-16-7899</w:t>
      </w:r>
    </w:p>
    <w:p w:rsidR="00E0038F" w:rsidRDefault="00E0038F" w:rsidP="00E0038F">
      <w:pPr>
        <w:jc w:val="center"/>
        <w:rPr>
          <w:rFonts w:ascii="Century Gothic" w:hAnsi="Century Gothic"/>
          <w:lang w:val="es-GT"/>
        </w:rPr>
      </w:pPr>
      <w:r>
        <w:rPr>
          <w:rFonts w:ascii="Century Gothic" w:hAnsi="Century Gothic"/>
          <w:lang w:val="es-GT"/>
        </w:rPr>
        <w:t>Diego Roberto Torres Claros 0901-16-10058</w:t>
      </w:r>
    </w:p>
    <w:p w:rsidR="00E0038F" w:rsidRDefault="00E0038F" w:rsidP="00E0038F">
      <w:pPr>
        <w:jc w:val="center"/>
        <w:rPr>
          <w:rFonts w:ascii="Century Gothic" w:hAnsi="Century Gothic"/>
          <w:lang w:val="es-GT"/>
        </w:rPr>
      </w:pPr>
      <w:r>
        <w:rPr>
          <w:rFonts w:ascii="Century Gothic" w:hAnsi="Century Gothic"/>
          <w:lang w:val="es-GT"/>
        </w:rPr>
        <w:t xml:space="preserve">Isis </w:t>
      </w:r>
      <w:proofErr w:type="spellStart"/>
      <w:r>
        <w:rPr>
          <w:rFonts w:ascii="Century Gothic" w:hAnsi="Century Gothic"/>
          <w:lang w:val="es-GT"/>
        </w:rPr>
        <w:t>Desireé</w:t>
      </w:r>
      <w:proofErr w:type="spellEnd"/>
      <w:r>
        <w:rPr>
          <w:rFonts w:ascii="Century Gothic" w:hAnsi="Century Gothic"/>
          <w:lang w:val="es-GT"/>
        </w:rPr>
        <w:t xml:space="preserve"> </w:t>
      </w:r>
      <w:proofErr w:type="spellStart"/>
      <w:r>
        <w:rPr>
          <w:rFonts w:ascii="Century Gothic" w:hAnsi="Century Gothic"/>
          <w:lang w:val="es-GT"/>
        </w:rPr>
        <w:t>Diaz</w:t>
      </w:r>
      <w:proofErr w:type="spellEnd"/>
      <w:r>
        <w:rPr>
          <w:rFonts w:ascii="Century Gothic" w:hAnsi="Century Gothic"/>
          <w:lang w:val="es-GT"/>
        </w:rPr>
        <w:t xml:space="preserve"> Rivas 0901-16-2135</w:t>
      </w:r>
    </w:p>
    <w:p w:rsidR="00E0038F" w:rsidRDefault="00E0038F" w:rsidP="00E0038F">
      <w:pPr>
        <w:jc w:val="center"/>
        <w:rPr>
          <w:rFonts w:ascii="Century Gothic" w:hAnsi="Century Gothic"/>
          <w:lang w:val="es-GT"/>
        </w:rPr>
      </w:pPr>
      <w:r>
        <w:rPr>
          <w:rFonts w:ascii="Century Gothic" w:hAnsi="Century Gothic"/>
          <w:lang w:val="es-GT"/>
        </w:rPr>
        <w:t>Ana Paula Vásquez Chacón 0901-16-1037</w:t>
      </w:r>
    </w:p>
    <w:p w:rsidR="00E0038F" w:rsidRDefault="00E0038F" w:rsidP="00E0038F">
      <w:pPr>
        <w:jc w:val="center"/>
        <w:rPr>
          <w:rFonts w:ascii="Century Gothic" w:hAnsi="Century Gothic"/>
          <w:lang w:val="es-GT"/>
        </w:rPr>
      </w:pPr>
    </w:p>
    <w:p w:rsidR="00E0038F" w:rsidRDefault="00E0038F">
      <w:pPr>
        <w:rPr>
          <w:rFonts w:ascii="Century Gothic" w:hAnsi="Century Gothic"/>
          <w:lang w:val="es-GT"/>
        </w:rPr>
      </w:pPr>
    </w:p>
    <w:p w:rsidR="00E0038F" w:rsidRDefault="00E0038F">
      <w:pPr>
        <w:rPr>
          <w:rFonts w:ascii="Century Gothic" w:hAnsi="Century Gothic"/>
          <w:lang w:val="es-GT"/>
        </w:rPr>
      </w:pPr>
    </w:p>
    <w:p w:rsidR="00E0038F" w:rsidRPr="00E0038F" w:rsidRDefault="00E0038F">
      <w:pPr>
        <w:rPr>
          <w:rFonts w:ascii="Century Gothic" w:hAnsi="Century Gothic"/>
          <w:lang w:val="es-GT"/>
        </w:rPr>
      </w:pPr>
    </w:p>
    <w:sectPr w:rsidR="00E0038F" w:rsidRPr="00E0038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0C0D" w:rsidRDefault="003A0C0D" w:rsidP="00E0038F">
      <w:pPr>
        <w:spacing w:after="0" w:line="240" w:lineRule="auto"/>
      </w:pPr>
      <w:r>
        <w:separator/>
      </w:r>
    </w:p>
  </w:endnote>
  <w:endnote w:type="continuationSeparator" w:id="0">
    <w:p w:rsidR="003A0C0D" w:rsidRDefault="003A0C0D" w:rsidP="00E00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038F" w:rsidRDefault="00E0038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038F" w:rsidRDefault="00E0038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038F" w:rsidRDefault="00E0038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0C0D" w:rsidRDefault="003A0C0D" w:rsidP="00E0038F">
      <w:pPr>
        <w:spacing w:after="0" w:line="240" w:lineRule="auto"/>
      </w:pPr>
      <w:r>
        <w:separator/>
      </w:r>
    </w:p>
  </w:footnote>
  <w:footnote w:type="continuationSeparator" w:id="0">
    <w:p w:rsidR="003A0C0D" w:rsidRDefault="003A0C0D" w:rsidP="00E00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038F" w:rsidRDefault="00E0038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8497094" o:spid="_x0000_s2050" type="#_x0000_t75" style="position:absolute;margin-left:0;margin-top:0;width:441.9pt;height:441.9pt;z-index:-251657216;mso-position-horizontal:center;mso-position-horizontal-relative:margin;mso-position-vertical:center;mso-position-vertical-relative:margin" o:allowincell="f">
          <v:imagedata r:id="rId1" o:title="480-300x300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038F" w:rsidRDefault="00E0038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8497095" o:spid="_x0000_s2051" type="#_x0000_t75" style="position:absolute;margin-left:0;margin-top:0;width:441.9pt;height:441.9pt;z-index:-251656192;mso-position-horizontal:center;mso-position-horizontal-relative:margin;mso-position-vertical:center;mso-position-vertical-relative:margin" o:allowincell="f">
          <v:imagedata r:id="rId1" o:title="480-300x300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038F" w:rsidRDefault="00E0038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8497093" o:spid="_x0000_s2049" type="#_x0000_t75" style="position:absolute;margin-left:0;margin-top:0;width:441.9pt;height:441.9pt;z-index:-251658240;mso-position-horizontal:center;mso-position-horizontal-relative:margin;mso-position-vertical:center;mso-position-vertical-relative:margin" o:allowincell="f">
          <v:imagedata r:id="rId1" o:title="480-300x300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38F"/>
    <w:rsid w:val="002D4077"/>
    <w:rsid w:val="003A0C0D"/>
    <w:rsid w:val="00E0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2F48D00"/>
  <w15:chartTrackingRefBased/>
  <w15:docId w15:val="{084BC727-AB58-464B-B2DB-5D8C91809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003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038F"/>
  </w:style>
  <w:style w:type="paragraph" w:styleId="Piedepgina">
    <w:name w:val="footer"/>
    <w:basedOn w:val="Normal"/>
    <w:link w:val="PiedepginaCar"/>
    <w:uiPriority w:val="99"/>
    <w:unhideWhenUsed/>
    <w:rsid w:val="00E003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03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64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sindy yaneth</dc:creator>
  <cp:keywords/>
  <dc:description/>
  <cp:lastModifiedBy>sindy yaneth</cp:lastModifiedBy>
  <cp:revision>1</cp:revision>
  <dcterms:created xsi:type="dcterms:W3CDTF">2019-07-21T21:59:00Z</dcterms:created>
  <dcterms:modified xsi:type="dcterms:W3CDTF">2019-07-21T22:02:00Z</dcterms:modified>
</cp:coreProperties>
</file>