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rFonts w:cs="Arial"/>
          <w:color w:val="FFFFFF"/>
        </w:rPr>
      </w:pPr>
      <w:r>
        <w:rPr>
          <w:rFonts w:cs="Arial"/>
          <w:color w:val="FFFFFF"/>
          <w:sz w:val="32"/>
        </w:rPr>
        <w:fldChar w:fldCharType="begin"/>
      </w:r>
      <w:r>
        <w:rPr>
          <w:sz w:val="32"/>
          <w:rFonts w:cs="Arial"/>
          <w:color w:val="FFFFFF"/>
        </w:rPr>
        <w:instrText xml:space="preserve"> TITLE </w:instrText>
      </w:r>
      <w:r>
        <w:rPr>
          <w:sz w:val="32"/>
          <w:rFonts w:cs="Arial"/>
          <w:color w:val="FFFFFF"/>
        </w:rPr>
        <w:fldChar w:fldCharType="separate"/>
      </w:r>
      <w:r>
        <w:rPr>
          <w:sz w:val="32"/>
          <w:rFonts w:cs="Arial"/>
          <w:color w:val="FFFFFF"/>
        </w:rPr>
        <w:t>GitLab-Training</w:t>
      </w:r>
      <w:r>
        <w:rPr>
          <w:sz w:val="32"/>
          <w:rFonts w:cs="Arial"/>
          <w:color w:val="FFFFFF"/>
        </w:rPr>
        <w:fldChar w:fldCharType="end"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spacing w:beforeAutospacing="1" w:afterAutospacing="1"/>
        <w:rPr>
          <w:rFonts w:cs="Arial"/>
          <w:lang w:eastAsia="de-DE"/>
        </w:rPr>
      </w:pPr>
      <w:r>
        <w:rPr>
          <w:rFonts w:cs="Arial"/>
          <w:lang w:val="en-US" w:eastAsia="de-DE"/>
        </w:rPr>
        <w:t xml:space="preserve">Daily? </w:t>
      </w:r>
      <w:r>
        <w:rPr>
          <w:rFonts w:cs="Arial"/>
          <w:lang w:eastAsia="de-DE"/>
        </w:rPr>
        <w:t>Mo. – Do.: 10:00 – 10:30 Uhr? PUngewiß stellt Termin ein.</w:t>
      </w:r>
    </w:p>
    <w:p>
      <w:pPr>
        <w:pStyle w:val="Normal"/>
        <w:spacing w:beforeAutospacing="1" w:afterAutospacing="1"/>
        <w:rPr>
          <w:rFonts w:cs="Arial"/>
          <w:lang w:eastAsia="de-DE"/>
        </w:rPr>
      </w:pPr>
      <w:r>
        <w:rPr>
          <w:rFonts w:cs="Arial"/>
          <w:lang w:eastAsia="de-DE"/>
        </w:rPr>
        <w:t>Wie viele Stunden/Tag?</w:t>
      </w:r>
    </w:p>
    <w:p>
      <w:pPr>
        <w:pStyle w:val="ListParagraph"/>
        <w:numPr>
          <w:ilvl w:val="0"/>
          <w:numId w:val="2"/>
        </w:numPr>
        <w:spacing w:beforeAutospacing="1" w:after="0"/>
        <w:contextualSpacing/>
        <w:rPr>
          <w:rFonts w:cs="Arial"/>
          <w:lang w:eastAsia="de-DE"/>
        </w:rPr>
      </w:pPr>
      <w:r>
        <w:rPr>
          <w:rFonts w:cs="Arial"/>
          <w:lang w:eastAsia="de-DE"/>
        </w:rPr>
        <w:t>MFischer: 5-6h/Tag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Arial"/>
          <w:lang w:eastAsia="de-DE"/>
        </w:rPr>
      </w:pPr>
      <w:r>
        <w:rPr>
          <w:rFonts w:cs="Arial"/>
          <w:lang w:eastAsia="de-DE"/>
        </w:rPr>
        <w:t>CKeutner: 4-6h/Tag</w:t>
      </w:r>
    </w:p>
    <w:p>
      <w:pPr>
        <w:pStyle w:val="ListParagraph"/>
        <w:numPr>
          <w:ilvl w:val="0"/>
          <w:numId w:val="2"/>
        </w:numPr>
        <w:spacing w:before="0" w:afterAutospacing="1"/>
        <w:contextualSpacing/>
        <w:rPr>
          <w:rFonts w:cs="Arial"/>
          <w:lang w:eastAsia="de-DE"/>
        </w:rPr>
      </w:pPr>
      <w:r>
        <w:rPr>
          <w:rFonts w:cs="Arial"/>
          <w:lang w:eastAsia="de-DE"/>
        </w:rPr>
        <w:t>PUngewiß: tbd.</w:t>
      </w:r>
    </w:p>
    <w:p>
      <w:pPr>
        <w:pStyle w:val="Normal"/>
        <w:spacing w:beforeAutospacing="1" w:afterAutospacing="1"/>
        <w:rPr>
          <w:rFonts w:cs="Arial"/>
          <w:lang w:val="en-US" w:eastAsia="de-DE"/>
        </w:rPr>
      </w:pPr>
      <w:r>
        <w:rPr>
          <w:rFonts w:cs="Arial"/>
          <w:lang w:val="en-US" w:eastAsia="de-DE"/>
        </w:rPr>
        <w:t>Abwesenheiten</w:t>
      </w:r>
    </w:p>
    <w:p>
      <w:pPr>
        <w:pStyle w:val="ListParagraph"/>
        <w:numPr>
          <w:ilvl w:val="0"/>
          <w:numId w:val="3"/>
        </w:numPr>
        <w:spacing w:beforeAutospacing="1" w:after="0"/>
        <w:contextualSpacing/>
        <w:rPr>
          <w:rFonts w:cs="Arial"/>
          <w:lang w:val="en-US" w:eastAsia="de-DE"/>
        </w:rPr>
      </w:pPr>
      <w:r>
        <w:rPr>
          <w:rFonts w:cs="Arial"/>
          <w:lang w:val="en-US" w:eastAsia="de-DE"/>
        </w:rPr>
        <w:t>MFischer: 20. – 24.05.2024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Arial"/>
          <w:lang w:val="en-US" w:eastAsia="de-DE"/>
        </w:rPr>
      </w:pPr>
      <w:r>
        <w:rPr>
          <w:rFonts w:cs="Arial"/>
          <w:lang w:val="en-US" w:eastAsia="de-DE"/>
        </w:rPr>
        <w:t>CKeutner: 29.05., 31.05. und 03.06.</w:t>
      </w:r>
    </w:p>
    <w:p>
      <w:pPr>
        <w:pStyle w:val="ListParagraph"/>
        <w:numPr>
          <w:ilvl w:val="0"/>
          <w:numId w:val="3"/>
        </w:numPr>
        <w:spacing w:before="0" w:afterAutospacing="1"/>
        <w:contextualSpacing/>
        <w:rPr>
          <w:rFonts w:cs="Arial"/>
          <w:lang w:eastAsia="de-DE"/>
        </w:rPr>
      </w:pPr>
      <w:r>
        <w:rPr>
          <w:rFonts w:cs="Arial"/>
          <w:lang w:eastAsia="de-DE"/>
        </w:rPr>
        <w:t>PUngewiß: 17.05. und 22.05. SwissLife-Schulung, 10.06., 11.06. und 21.06.2024</w:t>
      </w:r>
    </w:p>
    <w:p>
      <w:pPr>
        <w:pStyle w:val="Normal"/>
        <w:spacing w:beforeAutospacing="1" w:afterAutospacing="1"/>
        <w:rPr>
          <w:rFonts w:cs="Arial"/>
          <w:lang w:val="en-US" w:eastAsia="de-DE"/>
        </w:rPr>
      </w:pPr>
      <w:r>
        <w:rPr>
          <w:rFonts w:cs="Arial"/>
          <w:lang w:val="en-US" w:eastAsia="de-DE"/>
        </w:rPr>
        <w:t>Pptx/revealjs?</w:t>
      </w:r>
    </w:p>
    <w:p>
      <w:pPr>
        <w:pStyle w:val="ListParagraph"/>
        <w:numPr>
          <w:ilvl w:val="0"/>
          <w:numId w:val="3"/>
        </w:numPr>
        <w:spacing w:beforeAutospacing="1" w:afterAutospacing="1"/>
        <w:contextualSpacing/>
        <w:rPr>
          <w:rFonts w:cs="Arial"/>
          <w:lang w:val="en-US" w:eastAsia="de-DE"/>
        </w:rPr>
      </w:pPr>
      <w:r>
        <w:rPr>
          <w:rFonts w:cs="Arial"/>
          <w:lang w:val="en-US" w:eastAsia="de-DE"/>
        </w:rPr>
        <w:t xml:space="preserve">Revealjs: </w:t>
      </w:r>
      <w:hyperlink r:id="rId2">
        <w:r>
          <w:rPr>
            <w:rStyle w:val="Internetverknpfung"/>
            <w:rFonts w:cs="Arial"/>
            <w:lang w:val="en-US" w:eastAsia="de-DE"/>
          </w:rPr>
          <w:t>https://gitlab.ads.anderscore.com/presentations/anderscore-revealjs</w:t>
        </w:r>
      </w:hyperlink>
      <w:r>
        <w:rPr>
          <w:rFonts w:cs="Arial"/>
          <w:lang w:val="en-US" w:eastAsia="de-DE"/>
        </w:rPr>
        <w:t xml:space="preserve"> </w:t>
      </w:r>
    </w:p>
    <w:p>
      <w:pPr>
        <w:pStyle w:val="Normal"/>
        <w:spacing w:beforeAutospacing="1" w:afterAutospacing="1"/>
        <w:rPr>
          <w:rFonts w:cs="Arial"/>
          <w:lang w:val="en-US" w:eastAsia="de-DE"/>
        </w:rPr>
      </w:pPr>
      <w:r>
        <w:rPr>
          <w:rFonts w:cs="Arial"/>
          <w:lang w:val="en-US" w:eastAsia="de-DE"/>
        </w:rPr>
        <w:t>Beispielprojekt</w:t>
      </w:r>
    </w:p>
    <w:p>
      <w:pPr>
        <w:pStyle w:val="ListParagraph"/>
        <w:numPr>
          <w:ilvl w:val="0"/>
          <w:numId w:val="3"/>
        </w:numPr>
        <w:spacing w:beforeAutospacing="1" w:afterAutospacing="1"/>
        <w:contextualSpacing/>
        <w:rPr>
          <w:rFonts w:cs="Arial"/>
          <w:lang w:val="en-US" w:eastAsia="de-DE"/>
        </w:rPr>
      </w:pPr>
      <w:hyperlink r:id="rId3">
        <w:r>
          <w:rPr>
            <w:rStyle w:val="Internetverknpfung"/>
            <w:rFonts w:cs="Arial"/>
            <w:lang w:val="en-US" w:eastAsia="de-DE"/>
          </w:rPr>
          <w:t>https://gitlab.ads.anderscore.com/trainings/wicket-training</w:t>
        </w:r>
      </w:hyperlink>
      <w:r>
        <w:rPr>
          <w:rFonts w:cs="Arial"/>
          <w:lang w:val="en-US" w:eastAsia="de-DE"/>
        </w:rPr>
        <w:t xml:space="preserve"> </w:t>
      </w:r>
    </w:p>
    <w:p>
      <w:pPr>
        <w:pStyle w:val="Normal"/>
        <w:spacing w:beforeAutospacing="1" w:afterAutospacing="1"/>
        <w:rPr>
          <w:rFonts w:cs="Arial"/>
          <w:b/>
          <w:b/>
          <w:bCs/>
          <w:sz w:val="27"/>
          <w:szCs w:val="27"/>
          <w:lang w:val="en-US" w:eastAsia="de-DE"/>
        </w:rPr>
      </w:pPr>
      <w:r>
        <w:rPr>
          <w:rFonts w:cs="Arial"/>
          <w:b/>
          <w:bCs/>
          <w:sz w:val="27"/>
          <w:szCs w:val="27"/>
          <w:lang w:val="en-US" w:eastAsia="de-DE"/>
        </w:rPr>
      </w:r>
    </w:p>
    <w:p>
      <w:pPr>
        <w:pStyle w:val="Normal"/>
        <w:spacing w:beforeAutospacing="1" w:afterAutospacing="1"/>
        <w:rPr>
          <w:rFonts w:cs="Arial"/>
          <w:sz w:val="24"/>
          <w:szCs w:val="24"/>
          <w:lang w:eastAsia="de-DE"/>
        </w:rPr>
      </w:pPr>
      <w:r>
        <w:rPr>
          <w:rFonts w:cs="Arial"/>
          <w:b/>
          <w:bCs/>
          <w:sz w:val="27"/>
          <w:szCs w:val="27"/>
          <w:lang w:eastAsia="de-DE"/>
        </w:rPr>
        <w:t>Schulungskonzept für einen Kurs "Gitlab: Git-Workflows &amp; GitOps - CI/CD mit Docker und Git"</w:t>
      </w:r>
      <w:r>
        <w:rPr>
          <w:rFonts w:cs="Arial"/>
          <w:sz w:val="24"/>
          <w:szCs w:val="24"/>
          <w:lang w:eastAsia="de-DE"/>
        </w:rPr>
        <w:br/>
        <w:br/>
        <w:t>Dieser GitLab Kurs bietet den erweiterten Einstieg in Git-Workflows und die Hosting-Plattform GitLab. GitLab kann als freie DevOps-Plattform mehr, als nur Code für die Versionskontrolle zu hosten.</w:t>
        <w:br/>
        <w:br/>
        <w:t>Er baut Basiswissen über die wichtigsten Aspekte der Testautomatisierung auf und wenden dieses in praktischen Übungen und Beispielen an.</w:t>
        <w:br/>
        <w:br/>
        <w:t>Es erfolgt die Erarbeitung eines Git-Workflows und Erstellung unterschiedlicher CI/CD Pipelines für einfache bis komplexe Software Projekt/Szenarien.</w:t>
        <w:br/>
        <w:br/>
        <w:t>• In Ihrem Hause: Hamburg und Kiel--&gt; Hamburg only wurde später entschieden</w:t>
        <w:br/>
        <w:t>• Dauer in Tagen: 3</w:t>
        <w:br/>
        <w:t>• Anzahl Teilnehmer pro Kurs: 12</w:t>
        <w:br/>
        <w:br/>
      </w:r>
      <w:r>
        <w:rPr>
          <w:rFonts w:cs="Arial"/>
          <w:b/>
          <w:bCs/>
          <w:sz w:val="27"/>
          <w:szCs w:val="27"/>
          <w:lang w:eastAsia="de-DE"/>
        </w:rPr>
        <w:t>1.) Themenübersicht/Agenda</w:t>
      </w:r>
      <w:r>
        <w:rPr>
          <w:rFonts w:cs="Arial"/>
          <w:sz w:val="24"/>
          <w:szCs w:val="24"/>
          <w:lang w:eastAsia="de-DE"/>
        </w:rPr>
        <w:br/>
        <w:br/>
      </w:r>
      <w:r>
        <w:rPr>
          <w:rFonts w:cs="Arial"/>
          <w:b/>
          <w:bCs/>
          <w:sz w:val="24"/>
          <w:szCs w:val="24"/>
          <w:lang w:eastAsia="de-DE"/>
        </w:rPr>
        <w:t>Tag 1: Einführung und Git-Workflow</w:t>
      </w:r>
      <w:r>
        <w:rPr>
          <w:rFonts w:cs="Arial"/>
          <w:sz w:val="24"/>
          <w:szCs w:val="24"/>
          <w:lang w:eastAsia="de-DE"/>
        </w:rPr>
        <w:br/>
        <w:t>• Begrüßung und Kursüberblick</w:t>
        <w:br/>
        <w:t>• Grundlagen von Git und GitLab</w:t>
        <w:br/>
        <w:t>• Git-Workflow im Team</w:t>
        <w:br/>
        <w:t>• Git Rebase und Merge-Strategien</w:t>
        <w:br/>
        <w:t>• Übungen: Git-Befehle, Branching und Merging</w:t>
        <w:br/>
        <w:br/>
      </w:r>
      <w:r>
        <w:rPr>
          <w:rFonts w:cs="Arial"/>
          <w:b/>
          <w:bCs/>
          <w:sz w:val="24"/>
          <w:szCs w:val="24"/>
          <w:lang w:eastAsia="de-DE"/>
        </w:rPr>
        <w:t>Tag 2: GitFlow, CI/CD, und GitOps</w:t>
      </w:r>
      <w:r>
        <w:rPr>
          <w:rFonts w:cs="Arial"/>
          <w:sz w:val="24"/>
          <w:szCs w:val="24"/>
          <w:lang w:eastAsia="de-DE"/>
        </w:rPr>
        <w:br/>
        <w:t>• Vertiefung Gitflow-Workflow</w:t>
        <w:br/>
        <w:t>• Tags, Releases und deren Verwaltung</w:t>
        <w:br/>
        <w:t>• Einführung in GitLab CI/CD und gitlab.yml</w:t>
        <w:br/>
        <w:t>• Praktische Übungen: Erstellen von CI/CD Pipelines</w:t>
        <w:br/>
        <w:t>• GitOps Grundlagen</w:t>
        <w:br/>
        <w:br/>
      </w:r>
      <w:r>
        <w:rPr>
          <w:rFonts w:cs="Arial"/>
          <w:b/>
          <w:bCs/>
          <w:sz w:val="24"/>
          <w:szCs w:val="24"/>
          <w:lang w:eastAsia="de-DE"/>
        </w:rPr>
        <w:t>Tag 3: Docker, GitLab CI, und Deployment</w:t>
      </w:r>
      <w:r>
        <w:rPr>
          <w:rFonts w:cs="Arial"/>
          <w:sz w:val="24"/>
          <w:szCs w:val="24"/>
          <w:lang w:eastAsia="de-DE"/>
        </w:rPr>
        <w:br/>
        <w:t>• Docker in der lokalen Entwicklung und mit GitLab CI</w:t>
        <w:br/>
        <w:t>• GitLab-Runner und Docker-Registry von GitLab</w:t>
        <w:br/>
        <w:t>• Erstellen von Release- und Tagged-Images</w:t>
        <w:br/>
        <w:t>• Deployment-Strategien und Umgebungsmanagement</w:t>
        <w:br/>
        <w:t>• IaC (Infrastructure as Code) und Abschlussdiskussion</w:t>
        <w:br/>
        <w:br/>
      </w:r>
      <w:r>
        <w:rPr>
          <w:rFonts w:cs="Arial"/>
          <w:b/>
          <w:bCs/>
          <w:sz w:val="27"/>
          <w:szCs w:val="27"/>
          <w:lang w:eastAsia="de-DE"/>
        </w:rPr>
        <w:t>2.) Zeitablauf des Unterrichtes</w:t>
      </w:r>
      <w:r>
        <w:rPr>
          <w:rFonts w:cs="Arial"/>
          <w:sz w:val="24"/>
          <w:szCs w:val="24"/>
          <w:lang w:eastAsia="de-DE"/>
        </w:rPr>
        <w:br/>
        <w:br/>
        <w:t>• Täglich 8 Stunden Unterricht, unterteilt in:</w:t>
        <w:br/>
        <w:t>• Vormittagsblock (inkl. 15 Min. Pause)</w:t>
        <w:br/>
        <w:t>• Mittagspause</w:t>
        <w:br/>
        <w:t>• Nachmittagsblock (inkl. 15 Min. Pause)</w:t>
        <w:br/>
        <w:t>• Zeiteinteilung pro Thema basiert auf Komplexität und Übungsbedarf.</w:t>
        <w:br/>
        <w:br/>
      </w:r>
      <w:r>
        <w:rPr>
          <w:rFonts w:cs="Arial"/>
          <w:b/>
          <w:bCs/>
          <w:sz w:val="27"/>
          <w:szCs w:val="27"/>
          <w:lang w:eastAsia="de-DE"/>
        </w:rPr>
        <w:t>3.) Inhalt/Beschreibung</w:t>
      </w:r>
      <w:r>
        <w:rPr>
          <w:rFonts w:cs="Arial"/>
          <w:sz w:val="24"/>
          <w:szCs w:val="24"/>
          <w:lang w:eastAsia="de-DE"/>
        </w:rPr>
        <w:br/>
        <w:br/>
      </w:r>
      <w:r>
        <w:rPr>
          <w:rFonts w:cs="Arial"/>
          <w:b/>
          <w:bCs/>
          <w:sz w:val="24"/>
          <w:szCs w:val="24"/>
          <w:lang w:eastAsia="de-DE"/>
        </w:rPr>
        <w:t xml:space="preserve">Tag 1: Einführung in Git und GitLab, Git-Workflow im Team </w:t>
      </w:r>
      <w:r>
        <w:rPr>
          <w:rFonts w:cs="Arial"/>
          <w:b/>
          <w:bCs/>
          <w:color w:val="FF0000"/>
          <w:sz w:val="24"/>
          <w:szCs w:val="24"/>
          <w:highlight w:val="yellow"/>
          <w:lang w:eastAsia="de-DE"/>
        </w:rPr>
        <w:t>CKeutner</w:t>
      </w:r>
      <w:r>
        <w:rPr>
          <w:rFonts w:cs="Arial"/>
          <w:sz w:val="24"/>
          <w:szCs w:val="24"/>
          <w:lang w:eastAsia="de-DE"/>
        </w:rPr>
        <w:br/>
        <w:br/>
      </w:r>
      <w:r>
        <w:rPr>
          <w:rFonts w:cs="Arial"/>
          <w:i/>
          <w:iCs/>
          <w:sz w:val="24"/>
          <w:szCs w:val="24"/>
          <w:lang w:eastAsia="de-DE"/>
        </w:rPr>
        <w:t xml:space="preserve">Vormittag: </w:t>
      </w:r>
      <w:r>
        <w:rPr>
          <w:rFonts w:cs="Arial"/>
          <w:i/>
          <w:iCs/>
          <w:sz w:val="24"/>
          <w:szCs w:val="24"/>
          <w:highlight w:val="yellow"/>
          <w:lang w:eastAsia="de-DE"/>
        </w:rPr>
        <w:t>PUngewiß</w:t>
      </w:r>
      <w:r>
        <w:rPr>
          <w:rFonts w:cs="Arial"/>
          <w:sz w:val="24"/>
          <w:szCs w:val="24"/>
          <w:lang w:eastAsia="de-DE"/>
        </w:rPr>
        <w:br/>
        <w:t>1. Einführung und Kursüberblick</w:t>
        <w:br/>
        <w:t>• Zielsetzung des Kurses</w:t>
        <w:br/>
        <w:t>• Vorstellungsrunde und Erwartungsabfrage</w:t>
        <w:br/>
        <w:br/>
        <w:t xml:space="preserve">2. Grundlagen von Git und GitLab </w:t>
      </w:r>
      <w:r>
        <w:rPr>
          <w:rFonts w:cs="Arial"/>
          <w:b/>
          <w:bCs/>
          <w:color w:val="FF0000"/>
          <w:sz w:val="24"/>
          <w:szCs w:val="24"/>
          <w:highlight w:val="yellow"/>
          <w:lang w:eastAsia="de-DE"/>
        </w:rPr>
        <w:t>CKeutner</w:t>
      </w:r>
      <w:r>
        <w:rPr>
          <w:rFonts w:cs="Arial"/>
          <w:sz w:val="24"/>
          <w:szCs w:val="24"/>
          <w:lang w:eastAsia="de-DE"/>
        </w:rPr>
        <w:br/>
        <w:t>• Geschichte und Konzepte von Git</w:t>
        <w:br/>
        <w:t>• Überblick über GitLab und seine Funktionen</w:t>
        <w:br/>
        <w:br/>
        <w:t xml:space="preserve">3. Git-Workflow im Team </w:t>
      </w:r>
      <w:r>
        <w:rPr>
          <w:rFonts w:cs="Arial"/>
          <w:b/>
          <w:bCs/>
          <w:color w:val="FF0000"/>
          <w:sz w:val="24"/>
          <w:szCs w:val="24"/>
          <w:highlight w:val="yellow"/>
          <w:lang w:eastAsia="de-DE"/>
        </w:rPr>
        <w:t>CKeutner</w:t>
      </w:r>
      <w:r>
        <w:rPr>
          <w:rFonts w:cs="Arial"/>
          <w:sz w:val="24"/>
          <w:szCs w:val="24"/>
          <w:lang w:eastAsia="de-DE"/>
        </w:rPr>
        <w:br/>
        <w:t>• Branching-Modelle und deren Einsatz</w:t>
        <w:br/>
        <w:t>• Commit-Strategien und Best Practices</w:t>
        <w:br/>
        <w:br/>
      </w:r>
      <w:r>
        <w:rPr>
          <w:rFonts w:cs="Arial"/>
          <w:i/>
          <w:iCs/>
          <w:sz w:val="24"/>
          <w:szCs w:val="24"/>
          <w:lang w:eastAsia="de-DE"/>
        </w:rPr>
        <w:t xml:space="preserve">Nachmittag: </w:t>
      </w:r>
      <w:r>
        <w:rPr>
          <w:rFonts w:cs="Arial"/>
          <w:b/>
          <w:bCs/>
          <w:color w:val="FF0000"/>
          <w:sz w:val="24"/>
          <w:szCs w:val="24"/>
          <w:highlight w:val="yellow"/>
          <w:lang w:eastAsia="de-DE"/>
        </w:rPr>
        <w:t>CKeutner</w:t>
      </w:r>
      <w:r>
        <w:rPr>
          <w:rFonts w:cs="Arial"/>
          <w:sz w:val="24"/>
          <w:szCs w:val="24"/>
          <w:lang w:eastAsia="de-DE"/>
        </w:rPr>
        <w:br/>
        <w:t>4. Git Rebase und Merge-Strategien</w:t>
        <w:br/>
        <w:t>• Unterschiede zwischen Merge und Rebase</w:t>
        <w:br/>
        <w:t>• Konfliktlösung und Best Practices</w:t>
        <w:br/>
        <w:br/>
        <w:t xml:space="preserve">5. Praktische Übungen </w:t>
      </w:r>
      <w:r>
        <w:rPr>
          <w:rFonts w:cs="Arial"/>
          <w:b/>
          <w:bCs/>
          <w:color w:val="FF0000"/>
          <w:sz w:val="24"/>
          <w:szCs w:val="24"/>
          <w:highlight w:val="yellow"/>
          <w:lang w:eastAsia="de-DE"/>
        </w:rPr>
        <w:t>CKeutner</w:t>
      </w:r>
      <w:r>
        <w:rPr>
          <w:rFonts w:cs="Arial"/>
          <w:sz w:val="24"/>
          <w:szCs w:val="24"/>
          <w:lang w:eastAsia="de-DE"/>
        </w:rPr>
        <w:br/>
        <w:t>• Einrichten einer GitLab-Projektumgebung</w:t>
        <w:br/>
        <w:t>• Anwenden von Git-Befehlen in Teamszenarien</w:t>
        <w:br/>
        <w:br/>
      </w:r>
      <w:r>
        <w:rPr>
          <w:rFonts w:cs="Arial"/>
          <w:b/>
          <w:bCs/>
          <w:sz w:val="24"/>
          <w:szCs w:val="24"/>
          <w:lang w:eastAsia="de-DE"/>
        </w:rPr>
        <w:t>Tag 2: Vertiefung Git-Workflow, CI/CD &amp; GitOps</w:t>
      </w:r>
      <w:r>
        <w:rPr>
          <w:rFonts w:cs="Arial"/>
          <w:sz w:val="24"/>
          <w:szCs w:val="24"/>
          <w:lang w:eastAsia="de-DE"/>
        </w:rPr>
        <w:br/>
        <w:br/>
      </w:r>
      <w:r>
        <w:rPr>
          <w:rFonts w:cs="Arial"/>
          <w:i/>
          <w:iCs/>
          <w:sz w:val="24"/>
          <w:szCs w:val="24"/>
          <w:lang w:eastAsia="de-DE"/>
        </w:rPr>
        <w:t>Vormittag:</w:t>
      </w:r>
      <w:r>
        <w:rPr>
          <w:rFonts w:cs="Arial"/>
          <w:sz w:val="24"/>
          <w:szCs w:val="24"/>
          <w:lang w:eastAsia="de-DE"/>
        </w:rPr>
        <w:br/>
        <w:t xml:space="preserve">1. Gitflow-Workflow </w:t>
      </w:r>
      <w:r>
        <w:rPr>
          <w:rFonts w:cs="Arial"/>
          <w:color w:val="FF0000"/>
          <w:sz w:val="24"/>
          <w:szCs w:val="24"/>
          <w:highlight w:val="yellow"/>
          <w:lang w:eastAsia="de-DE"/>
        </w:rPr>
        <w:t>CKeutner</w:t>
      </w:r>
      <w:r>
        <w:rPr>
          <w:rFonts w:cs="Arial"/>
          <w:sz w:val="24"/>
          <w:szCs w:val="24"/>
          <w:lang w:eastAsia="de-DE"/>
        </w:rPr>
        <w:br/>
        <w:t>• Einrichtung und Verwendung von Gitflow</w:t>
        <w:br/>
        <w:t>• Vorteile gegenüber anderen Workflows</w:t>
        <w:br/>
        <w:br/>
        <w:t xml:space="preserve">2. Tags, Releases und deren Verwaltung </w:t>
      </w:r>
      <w:r>
        <w:rPr>
          <w:rFonts w:cs="Arial"/>
          <w:color w:val="FF0000"/>
          <w:sz w:val="24"/>
          <w:szCs w:val="24"/>
          <w:highlight w:val="yellow"/>
          <w:lang w:eastAsia="de-DE"/>
        </w:rPr>
        <w:t>CKeutner</w:t>
      </w:r>
      <w:r>
        <w:rPr>
          <w:rFonts w:cs="Arial"/>
          <w:sz w:val="24"/>
          <w:szCs w:val="24"/>
          <w:lang w:eastAsia="de-DE"/>
        </w:rPr>
        <w:br/>
        <w:t>• Erstellen und Verwalten von Tags und Releases</w:t>
        <w:br/>
        <w:t>• Einsatz von Tags für Versionskontrolle</w:t>
        <w:br/>
        <w:br/>
        <w:t xml:space="preserve">3. Einführung in GitLab CI/CD und gitlab.yml </w:t>
      </w:r>
      <w:r>
        <w:rPr>
          <w:rFonts w:cs="Arial"/>
          <w:color w:val="FF0000"/>
          <w:sz w:val="24"/>
          <w:szCs w:val="24"/>
          <w:highlight w:val="yellow"/>
          <w:lang w:eastAsia="de-DE"/>
        </w:rPr>
        <w:t>CKeutner</w:t>
      </w:r>
      <w:r>
        <w:rPr>
          <w:rFonts w:cs="Arial"/>
          <w:sz w:val="24"/>
          <w:szCs w:val="24"/>
          <w:lang w:eastAsia="de-DE"/>
        </w:rPr>
        <w:br/>
        <w:t>• Grundkonzepte von Continuous Integration und Continuous Deployment</w:t>
        <w:br/>
        <w:t>• Erstellung und Verwaltung von .gitlab-ci.yml Dateien</w:t>
        <w:br/>
        <w:br/>
      </w:r>
      <w:r>
        <w:rPr>
          <w:rFonts w:cs="Arial"/>
          <w:i/>
          <w:iCs/>
          <w:sz w:val="24"/>
          <w:szCs w:val="24"/>
          <w:lang w:eastAsia="de-DE"/>
        </w:rPr>
        <w:t xml:space="preserve">Nachmittag: </w:t>
      </w:r>
      <w:r>
        <w:rPr>
          <w:rFonts w:cs="Arial"/>
          <w:color w:val="FF0000"/>
          <w:sz w:val="24"/>
          <w:szCs w:val="24"/>
          <w:highlight w:val="yellow"/>
          <w:lang w:eastAsia="de-DE"/>
        </w:rPr>
        <w:t>CKeutner</w:t>
      </w:r>
      <w:r>
        <w:rPr>
          <w:rFonts w:cs="Arial"/>
          <w:sz w:val="24"/>
          <w:szCs w:val="24"/>
          <w:lang w:eastAsia="de-DE"/>
        </w:rPr>
        <w:br/>
        <w:t>4. Praktische Übungen zu CI/CD</w:t>
        <w:br/>
        <w:t>• Erstellen von einfachen CI/CD Pipelines</w:t>
        <w:br/>
        <w:t>• Automatisierung von Tests und Deployments</w:t>
        <w:br/>
        <w:br/>
        <w:t xml:space="preserve">5. Grundlagen von GitOps </w:t>
      </w:r>
      <w:r>
        <w:rPr>
          <w:rFonts w:cs="Arial"/>
          <w:color w:val="FF0000"/>
          <w:sz w:val="24"/>
          <w:szCs w:val="24"/>
          <w:highlight w:val="yellow"/>
          <w:lang w:eastAsia="de-DE"/>
        </w:rPr>
        <w:t>MFischer</w:t>
      </w:r>
      <w:r>
        <w:rPr>
          <w:rFonts w:cs="Arial"/>
          <w:sz w:val="24"/>
          <w:szCs w:val="24"/>
          <w:lang w:eastAsia="de-DE"/>
        </w:rPr>
        <w:br/>
        <w:t>• Definition und Vorteile von GitOps</w:t>
        <w:br/>
        <w:t>• Einsatzbereiche und Best Practices</w:t>
        <w:br/>
        <w:br/>
      </w:r>
      <w:r>
        <w:rPr>
          <w:rFonts w:cs="Arial"/>
          <w:b/>
          <w:bCs/>
          <w:sz w:val="24"/>
          <w:szCs w:val="24"/>
          <w:lang w:eastAsia="de-DE"/>
        </w:rPr>
        <w:t xml:space="preserve">Tag 3: Docker in der Entwicklung, GitLab CI, und Deployment-Strategien </w:t>
      </w:r>
      <w:r>
        <w:rPr>
          <w:rFonts w:cs="Arial"/>
          <w:b/>
          <w:bCs/>
          <w:color w:val="FF0000"/>
          <w:sz w:val="24"/>
          <w:szCs w:val="24"/>
          <w:highlight w:val="yellow"/>
          <w:lang w:eastAsia="de-DE"/>
        </w:rPr>
        <w:t>MFischer</w:t>
      </w:r>
      <w:r>
        <w:rPr>
          <w:rFonts w:cs="Arial"/>
          <w:sz w:val="24"/>
          <w:szCs w:val="24"/>
          <w:lang w:eastAsia="de-DE"/>
        </w:rPr>
        <w:br/>
        <w:br/>
      </w:r>
      <w:r>
        <w:rPr>
          <w:rFonts w:cs="Arial"/>
          <w:i/>
          <w:iCs/>
          <w:sz w:val="24"/>
          <w:szCs w:val="24"/>
          <w:lang w:eastAsia="de-DE"/>
        </w:rPr>
        <w:t>Vormittag:</w:t>
      </w:r>
      <w:r>
        <w:rPr>
          <w:rFonts w:cs="Arial"/>
          <w:sz w:val="24"/>
          <w:szCs w:val="24"/>
          <w:lang w:eastAsia="de-DE"/>
        </w:rPr>
        <w:br/>
        <w:t xml:space="preserve">1. Lokale Entwicklung mit Docker </w:t>
      </w:r>
      <w:r>
        <w:rPr>
          <w:rFonts w:cs="Arial"/>
          <w:b/>
          <w:bCs/>
          <w:color w:val="FF0000"/>
          <w:sz w:val="24"/>
          <w:szCs w:val="24"/>
          <w:highlight w:val="yellow"/>
          <w:lang w:eastAsia="de-DE"/>
        </w:rPr>
        <w:t>MFischer</w:t>
      </w:r>
      <w:r>
        <w:rPr>
          <w:rFonts w:cs="Arial"/>
          <w:sz w:val="24"/>
          <w:szCs w:val="24"/>
          <w:lang w:eastAsia="de-DE"/>
        </w:rPr>
        <w:br/>
        <w:t>• Grundlagen von Docker und dessen Integration in Entwicklungsprozesse</w:t>
        <w:br/>
        <w:t>• Nutzung von Docker in Kombination mit GitLab CI</w:t>
        <w:br/>
        <w:br/>
        <w:t xml:space="preserve">2. GitLab-Runner und Docker-Registry </w:t>
      </w:r>
      <w:r>
        <w:rPr>
          <w:rFonts w:cs="Arial"/>
          <w:b/>
          <w:bCs/>
          <w:color w:val="FF0000"/>
          <w:sz w:val="24"/>
          <w:szCs w:val="24"/>
          <w:highlight w:val="yellow"/>
          <w:lang w:eastAsia="de-DE"/>
        </w:rPr>
        <w:t>MFischer</w:t>
      </w:r>
      <w:r>
        <w:rPr>
          <w:rFonts w:cs="Arial"/>
          <w:sz w:val="24"/>
          <w:szCs w:val="24"/>
          <w:lang w:eastAsia="de-DE"/>
        </w:rPr>
        <w:br/>
        <w:t>• Konfiguration und Einsatz von GitLab-Runnern</w:t>
        <w:br/>
        <w:t>• Verwendung der GitLab Docker-Registry</w:t>
        <w:br/>
        <w:br/>
      </w:r>
      <w:r>
        <w:rPr>
          <w:rFonts w:cs="Arial"/>
          <w:i/>
          <w:iCs/>
          <w:sz w:val="24"/>
          <w:szCs w:val="24"/>
          <w:lang w:eastAsia="de-DE"/>
        </w:rPr>
        <w:t>Nachmittag:</w:t>
      </w:r>
      <w:r>
        <w:rPr>
          <w:rFonts w:cs="Arial"/>
          <w:sz w:val="24"/>
          <w:szCs w:val="24"/>
          <w:lang w:eastAsia="de-DE"/>
        </w:rPr>
        <w:br/>
        <w:t xml:space="preserve">3. Erstellen von Release- und Tagged-Images </w:t>
      </w:r>
      <w:r>
        <w:rPr>
          <w:rFonts w:cs="Arial"/>
          <w:b/>
          <w:bCs/>
          <w:color w:val="FF0000"/>
          <w:sz w:val="24"/>
          <w:szCs w:val="24"/>
          <w:highlight w:val="yellow"/>
          <w:lang w:eastAsia="de-DE"/>
        </w:rPr>
        <w:t>MFischer</w:t>
      </w:r>
      <w:r>
        <w:rPr>
          <w:rFonts w:cs="Arial"/>
          <w:sz w:val="24"/>
          <w:szCs w:val="24"/>
          <w:lang w:eastAsia="de-DE"/>
        </w:rPr>
        <w:br/>
        <w:t>• Automatisierung der Erstellung von Docker-Images mit GitLab CI</w:t>
        <w:br/>
        <w:t>• Verwaltung und Nutzung von Images für verschiedene Umgebungen</w:t>
        <w:br/>
        <w:br/>
        <w:t xml:space="preserve">4. Möglichkeiten des Deployments und Verwaltung von Konfigurationen </w:t>
      </w:r>
      <w:r>
        <w:rPr>
          <w:rFonts w:cs="Arial"/>
          <w:b/>
          <w:bCs/>
          <w:color w:val="FF0000"/>
          <w:sz w:val="24"/>
          <w:szCs w:val="24"/>
          <w:highlight w:val="yellow"/>
          <w:lang w:eastAsia="de-DE"/>
        </w:rPr>
        <w:t>MFischer</w:t>
      </w:r>
      <w:r>
        <w:rPr>
          <w:rFonts w:cs="Arial"/>
          <w:sz w:val="24"/>
          <w:szCs w:val="24"/>
          <w:lang w:eastAsia="de-DE"/>
        </w:rPr>
        <w:br/>
        <w:t>• Übersicht über Deployment-Strategien (z.B. Blue-Green-Deployment)</w:t>
        <w:br/>
        <w:t>• Verwaltung von Umgebungsvariablen und Secrets</w:t>
        <w:br/>
        <w:br/>
        <w:t xml:space="preserve">5. Abschlussübung und Diskussion </w:t>
      </w:r>
      <w:r>
        <w:rPr>
          <w:rFonts w:cs="Arial"/>
          <w:b/>
          <w:bCs/>
          <w:color w:val="FF0000"/>
          <w:sz w:val="24"/>
          <w:szCs w:val="24"/>
          <w:highlight w:val="yellow"/>
          <w:lang w:eastAsia="de-DE"/>
        </w:rPr>
        <w:t>MFischer</w:t>
      </w:r>
      <w:r>
        <w:rPr>
          <w:rFonts w:cs="Arial"/>
          <w:sz w:val="24"/>
          <w:szCs w:val="24"/>
          <w:lang w:eastAsia="de-DE"/>
        </w:rPr>
        <w:br/>
        <w:t>• Implementierung einer kompletten CI/CD-Pipeline inklusive Deployment</w:t>
        <w:br/>
        <w:t>• Q&amp;A, Feedbackrunde und Kursabschluss</w:t>
        <w:br/>
        <w:br/>
      </w:r>
      <w:r>
        <w:rPr>
          <w:rFonts w:cs="Arial"/>
          <w:b/>
          <w:bCs/>
          <w:sz w:val="27"/>
          <w:szCs w:val="27"/>
          <w:lang w:eastAsia="de-DE"/>
        </w:rPr>
        <w:t>4.) Methoden</w:t>
      </w:r>
      <w:r>
        <w:rPr>
          <w:rFonts w:cs="Arial"/>
          <w:sz w:val="24"/>
          <w:szCs w:val="24"/>
          <w:lang w:eastAsia="de-DE"/>
        </w:rPr>
        <w:br/>
        <w:br/>
        <w:t>• Theoretische Einführungen für Konzeptverständnis.</w:t>
        <w:br/>
        <w:t>• Praktische Übungen für Hands-on Erfahrung.</w:t>
        <w:br/>
        <w:t>• Gruppenarbeit zur Förderung der Teamarbeit und Diskussion.</w:t>
        <w:br/>
        <w:t>• Diskussionen und Q&amp;A-Sessions für individuelle Fragen und Vertiefungen.</w:t>
        <w:br/>
        <w:br/>
      </w:r>
      <w:r>
        <w:rPr>
          <w:rFonts w:cs="Arial"/>
          <w:b/>
          <w:bCs/>
          <w:sz w:val="27"/>
          <w:szCs w:val="27"/>
          <w:lang w:eastAsia="de-DE"/>
        </w:rPr>
        <w:t>5.) Schulungsmaterial</w:t>
      </w:r>
      <w:r>
        <w:rPr>
          <w:rFonts w:cs="Arial"/>
          <w:sz w:val="24"/>
          <w:szCs w:val="24"/>
          <w:lang w:eastAsia="de-DE"/>
        </w:rPr>
        <w:br/>
        <w:br/>
        <w:t>• Präsentationen zur Vermittlung der Theorie.</w:t>
        <w:br/>
        <w:t>• Übungsdateien und Beispiele auf GitLab bereitgestellt.</w:t>
        <w:br/>
        <w:t>• Handouts und Cheatsheets als Nachschlagewerk für Teilnehmer.</w:t>
        <w:br/>
        <w:br/>
      </w:r>
      <w:r>
        <w:rPr>
          <w:rFonts w:cs="Arial"/>
          <w:b/>
          <w:bCs/>
          <w:sz w:val="27"/>
          <w:szCs w:val="27"/>
          <w:lang w:eastAsia="de-DE"/>
        </w:rPr>
        <w:t>6.) Dozenteneinsatz</w:t>
      </w:r>
      <w:r>
        <w:rPr>
          <w:rFonts w:cs="Arial"/>
          <w:sz w:val="24"/>
          <w:szCs w:val="24"/>
          <w:lang w:eastAsia="de-DE"/>
        </w:rPr>
        <w:br/>
        <w:br/>
        <w:t>• Erfahrene Dozenten aus der Praxis mit tiefem Verständnis von Git, GitLab, CI/CD und Docker.</w:t>
        <w:br/>
        <w:t>• Interaktive Lehrmethoden zur Förderung des Lernengagements.</w:t>
        <w:br/>
        <w:t>• Bereitstellung von individuellem Feedback und Unterstützung während der Übungen.</w:t>
      </w:r>
    </w:p>
    <w:p>
      <w:pPr>
        <w:pStyle w:val="Normal"/>
        <w:spacing w:beforeAutospacing="1" w:afterAutospacing="1"/>
        <w:rPr>
          <w:rFonts w:cs="Arial"/>
          <w:sz w:val="24"/>
          <w:szCs w:val="24"/>
          <w:lang w:eastAsia="de-DE"/>
        </w:rPr>
      </w:pPr>
      <w:r>
        <w:rPr>
          <w:rFonts w:cs="Arial"/>
          <w:sz w:val="24"/>
          <w:szCs w:val="24"/>
          <w:lang w:eastAsia="de-DE"/>
        </w:rPr>
        <w:t> </w:t>
      </w:r>
    </w:p>
    <w:p>
      <w:pPr>
        <w:pStyle w:val="Normal"/>
        <w:spacing w:beforeAutospacing="1" w:afterAutospacing="1"/>
        <w:rPr>
          <w:rFonts w:cs="Arial"/>
          <w:sz w:val="24"/>
          <w:szCs w:val="24"/>
          <w:lang w:eastAsia="de-DE"/>
        </w:rPr>
      </w:pPr>
      <w:r>
        <w:rPr>
          <w:rFonts w:cs="Arial"/>
          <w:sz w:val="24"/>
          <w:szCs w:val="24"/>
          <w:lang w:eastAsia="de-DE"/>
        </w:rPr>
        <w:t>Bei der Entwicklung und Umsetzung der Präsentation kann ich (=Peter Hecker) unterstützen.</w:t>
      </w:r>
    </w:p>
    <w:p>
      <w:pPr>
        <w:pStyle w:val="Normal"/>
        <w:rPr>
          <w:rFonts w:cs="Arial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gutter="0" w:header="720" w:top="1417" w:footer="720" w:bottom="113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67" w:type="dxa"/>
      <w:jc w:val="left"/>
      <w:tblInd w:w="2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784"/>
      <w:gridCol w:w="6380"/>
      <w:gridCol w:w="1103"/>
    </w:tblGrid>
    <w:tr>
      <w:trPr>
        <w:trHeight w:val="170" w:hRule="atLeast"/>
      </w:trPr>
      <w:tc>
        <w:tcPr>
          <w:tcW w:w="1784" w:type="dxa"/>
          <w:tcBorders>
            <w:top w:val="single" w:sz="4" w:space="0" w:color="000000"/>
          </w:tcBorders>
        </w:tcPr>
        <w:p>
          <w:pPr>
            <w:pStyle w:val="Fuzeile"/>
            <w:widowControl w:val="false"/>
            <w:rPr>
              <w:sz w:val="16"/>
              <w:szCs w:val="16"/>
            </w:rPr>
          </w:pPr>
          <w:r>
            <w:rPr>
              <w:sz w:val="16"/>
              <w:szCs w:val="16"/>
            </w:rPr>
            <w:t>PUngewiß</w:t>
          </w:r>
        </w:p>
      </w:tc>
      <w:tc>
        <w:tcPr>
          <w:tcW w:w="6380" w:type="dxa"/>
          <w:tcBorders>
            <w:top w:val="single" w:sz="4" w:space="0" w:color="000000"/>
          </w:tcBorders>
        </w:tcPr>
        <w:p>
          <w:pPr>
            <w:pStyle w:val="Fuzeile"/>
            <w:widowControl w:val="false"/>
            <w:jc w:val="center"/>
            <w:rPr>
              <w:sz w:val="16"/>
              <w:szCs w:val="16"/>
              <w:lang w:val="en-GB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\p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/tmp/pid-3668/GitLab-Kickoff_20240502.docx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3" w:type="dxa"/>
          <w:tcBorders>
            <w:top w:val="single" w:sz="4" w:space="0" w:color="000000"/>
          </w:tcBorders>
        </w:tcPr>
        <w:p>
          <w:pPr>
            <w:pStyle w:val="Fuzeile"/>
            <w:widowControl w:val="fals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S.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/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7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096"/>
      <w:gridCol w:w="3006"/>
      <w:gridCol w:w="2970"/>
    </w:tblGrid>
    <w:tr>
      <w:trPr>
        <w:trHeight w:val="652" w:hRule="atLeast"/>
      </w:trPr>
      <w:tc>
        <w:tcPr>
          <w:tcW w:w="3096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/>
            <w:drawing>
              <wp:inline distT="0" distB="0" distL="0" distR="0">
                <wp:extent cx="1828800" cy="387985"/>
                <wp:effectExtent l="0" t="0" r="0" b="0"/>
                <wp:docPr id="1" name="Bild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6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tabs>
              <w:tab w:val="clear" w:pos="708"/>
              <w:tab w:val="left" w:pos="743" w:leader="none"/>
              <w:tab w:val="right" w:pos="2935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&lt;Zweck des Dokuments&gt;</w:t>
          </w:r>
        </w:p>
      </w:tc>
      <w:tc>
        <w:tcPr>
          <w:tcW w:w="2970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tabs>
              <w:tab w:val="clear" w:pos="708"/>
              <w:tab w:val="left" w:pos="743" w:leader="none"/>
              <w:tab w:val="right" w:pos="2935" w:leader="none"/>
            </w:tabs>
            <w:jc w:val="right"/>
            <w:rPr>
              <w:sz w:val="4"/>
              <w:szCs w:val="4"/>
            </w:rPr>
          </w:pPr>
          <w:r>
            <w:rPr>
              <w:sz w:val="16"/>
              <w:szCs w:val="16"/>
            </w:rPr>
            <w:t>Dokumentinfo:Erstellt (fest)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Berschrift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Berschrift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Berschrift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Berschrift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Berschrift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Berschrift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Berschrift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Berschrift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eastAsia="en-US" w:val="de-DE" w:bidi="ar-SA"/>
    </w:rPr>
  </w:style>
  <w:style w:type="paragraph" w:styleId="Berschrift1">
    <w:name w:val="Heading 1"/>
    <w:basedOn w:val="Normal"/>
    <w:next w:val="Normal"/>
    <w:qFormat/>
    <w:rsid w:val="004813f7"/>
    <w:pPr>
      <w:numPr>
        <w:ilvl w:val="0"/>
        <w:numId w:val="1"/>
      </w:numPr>
      <w:spacing w:before="240" w:after="0"/>
      <w:outlineLvl w:val="0"/>
    </w:pPr>
    <w:rPr>
      <w:u w:val="single"/>
    </w:rPr>
  </w:style>
  <w:style w:type="paragraph" w:styleId="Berschrift2">
    <w:name w:val="Heading 2"/>
    <w:basedOn w:val="Normal"/>
    <w:next w:val="Normal"/>
    <w:qFormat/>
    <w:pPr>
      <w:numPr>
        <w:ilvl w:val="1"/>
        <w:numId w:val="1"/>
      </w:numPr>
      <w:spacing w:before="200" w:after="0"/>
      <w:outlineLvl w:val="1"/>
    </w:pPr>
    <w:rPr>
      <w:u w:val="single"/>
    </w:rPr>
  </w:style>
  <w:style w:type="paragraph" w:styleId="Berschrift3">
    <w:name w:val="Heading 3"/>
    <w:basedOn w:val="Normal"/>
    <w:next w:val="Normal"/>
    <w:qFormat/>
    <w:pPr>
      <w:numPr>
        <w:ilvl w:val="2"/>
        <w:numId w:val="1"/>
      </w:numPr>
      <w:spacing w:before="160" w:after="0"/>
      <w:ind w:left="709" w:hanging="709"/>
      <w:outlineLvl w:val="2"/>
    </w:pPr>
    <w:rPr>
      <w:u w:val="single"/>
    </w:rPr>
  </w:style>
  <w:style w:type="paragraph" w:styleId="Berschrift4">
    <w:name w:val="Heading 4"/>
    <w:basedOn w:val="Normal"/>
    <w:next w:val="Normal"/>
    <w:qFormat/>
    <w:pPr>
      <w:numPr>
        <w:ilvl w:val="3"/>
        <w:numId w:val="1"/>
      </w:numPr>
      <w:tabs>
        <w:tab w:val="clear" w:pos="708"/>
        <w:tab w:val="left" w:pos="993" w:leader="none"/>
      </w:tabs>
      <w:ind w:left="992" w:hanging="992"/>
      <w:outlineLvl w:val="3"/>
    </w:pPr>
    <w:rPr/>
  </w:style>
  <w:style w:type="paragraph" w:styleId="Berschrift5">
    <w:name w:val="Heading 5"/>
    <w:basedOn w:val="Normal"/>
    <w:next w:val="Normal"/>
    <w:qFormat/>
    <w:pPr>
      <w:numPr>
        <w:ilvl w:val="4"/>
        <w:numId w:val="1"/>
      </w:numPr>
      <w:tabs>
        <w:tab w:val="clear" w:pos="708"/>
        <w:tab w:val="left" w:pos="1134" w:leader="none"/>
      </w:tabs>
      <w:ind w:left="1134" w:hanging="1134"/>
      <w:outlineLvl w:val="4"/>
    </w:pPr>
    <w:rPr/>
  </w:style>
  <w:style w:type="paragraph" w:styleId="Berschrift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b/>
    </w:rPr>
  </w:style>
  <w:style w:type="character" w:styleId="DefaultParagraphFont" w:default="1">
    <w:name w:val="Default Paragraph Font"/>
    <w:semiHidden/>
    <w:qFormat/>
    <w:rPr/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Pagenumber">
    <w:name w:val="page number"/>
    <w:basedOn w:val="DefaultParagraphFont"/>
    <w:qFormat/>
    <w:rPr/>
  </w:style>
  <w:style w:type="character" w:styleId="Internetverknpfung">
    <w:name w:val="Internetverknüpfung"/>
    <w:basedOn w:val="DefaultParagraphFont"/>
    <w:uiPriority w:val="99"/>
    <w:unhideWhenUsed/>
    <w:rsid w:val="00f71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1ae8"/>
    <w:rPr>
      <w:color w:val="605E5C"/>
      <w:shd w:fill="E1DFDD" w:val="clear"/>
    </w:rPr>
  </w:style>
  <w:style w:type="character" w:styleId="BesuchteInternetverknpfung">
    <w:name w:val="Besuchte Internetverknüpfung"/>
    <w:rPr>
      <w:color w:val="800000"/>
      <w:u w:val="singl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semiHidden/>
    <w:qFormat/>
    <w:pPr/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pPr>
      <w:tabs>
        <w:tab w:val="clear" w:pos="708"/>
        <w:tab w:val="center" w:pos="4819" w:leader="none"/>
        <w:tab w:val="right" w:pos="9071" w:leader="none"/>
      </w:tabs>
    </w:pPr>
    <w:rPr/>
  </w:style>
  <w:style w:type="paragraph" w:styleId="Fuzeile">
    <w:name w:val="Footer"/>
    <w:basedOn w:val="Normal"/>
    <w:pPr>
      <w:tabs>
        <w:tab w:val="clear" w:pos="708"/>
        <w:tab w:val="center" w:pos="4819" w:leader="none"/>
        <w:tab w:val="right" w:pos="9071" w:leader="none"/>
      </w:tabs>
    </w:pPr>
    <w:rPr/>
  </w:style>
  <w:style w:type="paragraph" w:styleId="Inhaltsverzeichnis4">
    <w:name w:val="TOC 4"/>
    <w:basedOn w:val="Normal"/>
    <w:next w:val="Normal"/>
    <w:semiHidden/>
    <w:pPr>
      <w:tabs>
        <w:tab w:val="clear" w:pos="708"/>
        <w:tab w:val="right" w:pos="9071" w:leader="dot"/>
      </w:tabs>
      <w:ind w:left="1418" w:hanging="0"/>
    </w:pPr>
    <w:rPr/>
  </w:style>
  <w:style w:type="paragraph" w:styleId="Inhaltsverzeichnis3">
    <w:name w:val="TOC 3"/>
    <w:basedOn w:val="Normal"/>
    <w:next w:val="Normal"/>
    <w:semiHidden/>
    <w:pPr>
      <w:tabs>
        <w:tab w:val="clear" w:pos="708"/>
        <w:tab w:val="right" w:pos="9071" w:leader="dot"/>
      </w:tabs>
      <w:ind w:left="709" w:hanging="0"/>
    </w:pPr>
    <w:rPr/>
  </w:style>
  <w:style w:type="paragraph" w:styleId="Inhaltsverzeichnis2">
    <w:name w:val="TOC 2"/>
    <w:basedOn w:val="Normal"/>
    <w:next w:val="Normal"/>
    <w:semiHidden/>
    <w:pPr>
      <w:tabs>
        <w:tab w:val="clear" w:pos="708"/>
        <w:tab w:val="right" w:pos="9071" w:leader="dot"/>
      </w:tabs>
    </w:pPr>
    <w:rPr/>
  </w:style>
  <w:style w:type="paragraph" w:styleId="Inhaltsverzeichnis1">
    <w:name w:val="TOC 1"/>
    <w:basedOn w:val="Normal"/>
    <w:next w:val="Normal"/>
    <w:semiHidden/>
    <w:pPr>
      <w:tabs>
        <w:tab w:val="clear" w:pos="708"/>
        <w:tab w:val="right" w:pos="9071" w:leader="dot"/>
      </w:tabs>
      <w:spacing w:before="120" w:after="120"/>
    </w:pPr>
    <w:rPr>
      <w:b/>
    </w:rPr>
  </w:style>
  <w:style w:type="paragraph" w:styleId="Einzugeinfach" w:customStyle="1">
    <w:name w:val="Einzug einfach"/>
    <w:basedOn w:val="Normal"/>
    <w:qFormat/>
    <w:pPr>
      <w:ind w:left="709" w:hanging="0"/>
    </w:pPr>
    <w:rPr/>
  </w:style>
  <w:style w:type="paragraph" w:styleId="Index4">
    <w:name w:val="index 4"/>
    <w:basedOn w:val="Normal"/>
    <w:next w:val="Normal"/>
    <w:semiHidden/>
    <w:qFormat/>
    <w:pPr>
      <w:tabs>
        <w:tab w:val="clear" w:pos="708"/>
        <w:tab w:val="left" w:pos="4181" w:leader="none"/>
      </w:tabs>
      <w:ind w:left="850" w:hanging="0"/>
    </w:pPr>
    <w:rPr/>
  </w:style>
  <w:style w:type="paragraph" w:styleId="Index3">
    <w:name w:val="index 3"/>
    <w:basedOn w:val="Normal"/>
    <w:next w:val="Normal"/>
    <w:semiHidden/>
    <w:qFormat/>
    <w:pPr>
      <w:tabs>
        <w:tab w:val="clear" w:pos="708"/>
        <w:tab w:val="left" w:pos="4181" w:leader="none"/>
      </w:tabs>
      <w:ind w:left="567" w:hanging="0"/>
    </w:pPr>
    <w:rPr/>
  </w:style>
  <w:style w:type="paragraph" w:styleId="Index2">
    <w:name w:val="index 2"/>
    <w:basedOn w:val="Normal"/>
    <w:next w:val="Normal"/>
    <w:semiHidden/>
    <w:qFormat/>
    <w:pPr>
      <w:tabs>
        <w:tab w:val="clear" w:pos="708"/>
        <w:tab w:val="left" w:pos="4181" w:leader="none"/>
      </w:tabs>
      <w:ind w:left="283" w:hanging="0"/>
    </w:pPr>
    <w:rPr/>
  </w:style>
  <w:style w:type="paragraph" w:styleId="Index1">
    <w:name w:val="index 1"/>
    <w:basedOn w:val="Normal"/>
    <w:next w:val="Normal"/>
    <w:semiHidden/>
    <w:qFormat/>
    <w:pPr>
      <w:tabs>
        <w:tab w:val="clear" w:pos="708"/>
        <w:tab w:val="left" w:pos="4181" w:leader="none"/>
      </w:tabs>
    </w:pPr>
    <w:rPr/>
  </w:style>
  <w:style w:type="paragraph" w:styleId="Funote">
    <w:name w:val="Footnote Text"/>
    <w:basedOn w:val="Normal"/>
    <w:semiHidden/>
    <w:pPr/>
    <w:rPr>
      <w:sz w:val="16"/>
    </w:rPr>
  </w:style>
  <w:style w:type="paragraph" w:styleId="Einzugdoppelt" w:customStyle="1">
    <w:name w:val="Einzug doppelt"/>
    <w:basedOn w:val="Normal"/>
    <w:qFormat/>
    <w:pPr>
      <w:ind w:left="1418" w:hanging="0"/>
    </w:pPr>
    <w:rPr/>
  </w:style>
  <w:style w:type="paragraph" w:styleId="Einzughngendeinfach" w:customStyle="1">
    <w:name w:val="Einzug hängend einfach"/>
    <w:basedOn w:val="Einzugeinfach"/>
    <w:qFormat/>
    <w:pPr>
      <w:ind w:left="709" w:hanging="709"/>
    </w:pPr>
    <w:rPr/>
  </w:style>
  <w:style w:type="paragraph" w:styleId="Einzughngenddoppelt" w:customStyle="1">
    <w:name w:val="Einzug hängend doppelt"/>
    <w:basedOn w:val="Einzugdoppelt"/>
    <w:qFormat/>
    <w:pPr>
      <w:ind w:left="1418" w:hanging="709"/>
    </w:pPr>
    <w:rPr/>
  </w:style>
  <w:style w:type="paragraph" w:styleId="Billstand" w:customStyle="1">
    <w:name w:val="billstand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226295"/>
    <w:pPr>
      <w:spacing w:before="0" w:after="0"/>
      <w:ind w:left="720" w:hanging="0"/>
      <w:contextualSpacing/>
    </w:pPr>
    <w:rPr/>
  </w:style>
  <w:style w:type="numbering" w:styleId="NoList" w:default="1">
    <w:name w:val="No List"/>
    <w:semiHidden/>
    <w:qFormat/>
  </w:style>
  <w:style w:type="table" w:default="1" w:styleId="NormaleTabelle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gitternetz">
    <w:name w:val="Tabellengitternetz"/>
    <w:basedOn w:val="NormaleTabelle"/>
    <w:rsid w:val="003e7b6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ads.anderscore.com/presentations/anderscore-revealjs" TargetMode="External"/><Relationship Id="rId3" Type="http://schemas.openxmlformats.org/officeDocument/2006/relationships/hyperlink" Target="https://gitlab.ads.anderscore.com/trainings/wicket-training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Application>LibreOffice/7.3.7.2$Linux_X86_64 LibreOffice_project/30$Build-2</Application>
  <AppVersion>15.0000</AppVersion>
  <Pages>4</Pages>
  <Words>709</Words>
  <Characters>4689</Characters>
  <CharactersWithSpaces>5409</CharactersWithSpaces>
  <Paragraphs>23</Paragraphs>
  <Company>anderScore GmbH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2024-05-02T09:21:00Z</dcterms:created>
  <dc:creator>PUngewiß</dc:creator>
  <dc:description/>
  <dc:language>de-DE</dc:language>
  <cp:lastModifiedBy>Patrick Moebius</cp:lastModifiedBy>
  <cp:lastPrinted>1601-01-01T00:00:00Z</cp:lastPrinted>
  <dcterms:modified xsi:type="dcterms:W3CDTF">2024-05-02T12:36:00Z</dcterms:modified>
  <cp:revision>4</cp:revision>
  <dc:subject/>
  <dc:title>GitLab-Training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