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Helô Mello </w:t>
      </w:r>
    </w:p>
    <w:p w:rsidR="00000000" w:rsidDel="00000000" w:rsidP="00000000" w:rsidRDefault="00000000" w:rsidRPr="00000000" w14:paraId="00000002">
      <w:pPr>
        <w:spacing w:after="160" w:line="278.00000000000006" w:lineRule="auto"/>
        <w:ind w:firstLine="708"/>
        <w:rPr/>
      </w:pPr>
      <w:r w:rsidDel="00000000" w:rsidR="00000000" w:rsidRPr="00000000">
        <w:rPr>
          <w:rtl w:val="0"/>
        </w:rPr>
        <w:t xml:space="preserve">Abre com uma obra grande</w:t>
      </w:r>
    </w:p>
    <w:p w:rsidR="00000000" w:rsidDel="00000000" w:rsidP="00000000" w:rsidRDefault="00000000" w:rsidRPr="00000000" w14:paraId="00000003">
      <w:pPr>
        <w:spacing w:after="160" w:line="278.00000000000006" w:lineRule="auto"/>
        <w:ind w:left="1416" w:firstLine="0"/>
        <w:rPr/>
      </w:pPr>
      <w:r w:rsidDel="00000000" w:rsidR="00000000" w:rsidRPr="00000000">
        <w:rPr>
          <w:highlight w:val="yellow"/>
          <w:rtl w:val="0"/>
        </w:rPr>
        <w:t xml:space="preserve">São Paulo, SP, 1950.</w:t>
        <w:br w:type="textWrapping"/>
        <w:t xml:space="preserve">Vive e trabalha em São Paulo, SP.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Helô Mello é artista visual que se dedica à fotografia contemporânea, explorando temas como tempo e memória, a partir de arquivos anônimos e familiares, e paisagens inventadas. Helô também se estende pelas questões ambientais, conflitos e minorias em seu trabalho, de modo em que se evidencie sua pesquisa experimental. Realizando intervenções na captura das imagens, como o uso de negativos de vidro e filmes vencidos, além de manipulações digitais e suportes variados, como lixa, colagem e tinta, a artista incorpora o acaso como estratégia criativa em seus processos, o que confere um caráter único e inovador às suas obras.</w:t>
      </w:r>
    </w:p>
    <w:p w:rsidR="00000000" w:rsidDel="00000000" w:rsidP="00000000" w:rsidRDefault="00000000" w:rsidRPr="00000000" w14:paraId="00000005">
      <w:pPr>
        <w:spacing w:after="160" w:line="278.00000000000006" w:lineRule="auto"/>
        <w:ind w:left="2124" w:firstLine="0"/>
        <w:rPr/>
      </w:pPr>
      <w:r w:rsidDel="00000000" w:rsidR="00000000" w:rsidRPr="00000000">
        <w:rPr>
          <w:rtl w:val="0"/>
        </w:rPr>
        <w:t xml:space="preserve">Entre suas exposições destacam-se ‘Horizonte Suspenso’, realizada na Galeria Zipper em 2019, com curadoria de Eder Chiodetto. Suas fotografias também estão presentes no livro ‘Imagens – Ocasiões’ de George Didi-Huberman, da editora Fotô. Helô Mello tem participado de várias residências artísticas e programas de formação, incluindo a </w:t>
      </w:r>
      <w:r w:rsidDel="00000000" w:rsidR="00000000" w:rsidRPr="00000000">
        <w:rPr>
          <w:i w:val="1"/>
          <w:rtl w:val="0"/>
        </w:rPr>
        <w:t xml:space="preserve">Lens Escuela de Artes Visuales</w:t>
      </w:r>
      <w:r w:rsidDel="00000000" w:rsidR="00000000" w:rsidRPr="00000000">
        <w:rPr>
          <w:rtl w:val="0"/>
        </w:rPr>
        <w:t xml:space="preserve"> em Madri, e o Ateliê Fotô em São Paulo, dirigido por Eder Chiodetto e Fabiana Bruno.</w:t>
      </w:r>
    </w:p>
    <w:p w:rsidR="00000000" w:rsidDel="00000000" w:rsidP="00000000" w:rsidRDefault="00000000" w:rsidRPr="00000000" w14:paraId="00000006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 xml:space="preserve">10 obras</w:t>
      </w:r>
    </w:p>
    <w:p w:rsidR="00000000" w:rsidDel="00000000" w:rsidP="00000000" w:rsidRDefault="00000000" w:rsidRPr="00000000" w14:paraId="00000007">
      <w:pPr>
        <w:spacing w:after="160" w:line="278.00000000000006" w:lineRule="auto"/>
        <w:ind w:left="1416" w:firstLine="0"/>
        <w:rPr/>
      </w:pPr>
      <w:r w:rsidDel="00000000" w:rsidR="00000000" w:rsidRPr="00000000">
        <w:rPr>
          <w:rtl w:val="0"/>
        </w:rPr>
        <w:tab/>
        <w:tab/>
        <w:tab/>
        <w:t xml:space="preserve">Exposições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