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</w:rPr>
        <w:t xml:space="preserve">Möt Alex</w:t>
      </w:r>
    </w:p>
    <w:p>
      <w:pPr>
        <w:spacing w:after="300"/>
        <w:jc w:val="center"/>
      </w:pPr>
      <w:r>
        <w:rPr>
          <w:rFonts w:ascii="Arial" w:cs="Arial" w:eastAsia="Arial" w:hAnsi="Arial"/>
          <w:color w:val="6B7B8D"/>
          <w:sz w:val="20"/>
          <w:szCs w:val="20"/>
        </w:rPr>
        <w:t xml:space="preserve">Ungas ekonomi — Samhällskunskap 1a1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28090" w:sz="6"/>
              <w:left w:val="single" w:color="D0D5DD" w:sz="1"/>
              <w:bottom w:val="single" w:color="D0D5DD" w:sz="1"/>
              <w:right w:val="single" w:color="D0D5DD" w:sz="1"/>
            </w:tcBorders>
            <w:shd w:fill="F7F9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A3A"/>
                <w:sz w:val="32"/>
                <w:szCs w:val="32"/>
              </w:rPr>
              <w:t xml:space="preserve">Alex, 19 år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Alex är 19 år och bor hemma hos sin mamma i en tvåa i en mellanstor stad. Alex gick ut gymnasiet i våras och har precis fått sitt första riktiga jobb — på ett lager hos ett stort företag.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Alex tjänar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22 000 kr i månaden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(brutto, det vill säga före skatt). Det är en fast anställning med kollektivavtal.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Alex funderar på att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flytta hemifrån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. En kompis har tipsat om en ledig etta för 7 500 kr/månad. Men Alex är osäker — räcker pengarna?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Snabbfakta om Alex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Ålder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 år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Bor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Hemma hos mamma (funderar på att flytta)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Jobb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Lagerjobb, fast anställning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Bruttolön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22 000 kr/månad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Nettolön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 17 600 kr/månad (efter skatt)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Utbildning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Gymnasieexamen (yrkesprogram)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Sparande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4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 inget sparande ännu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Skulder</w:t>
            </w:r>
          </w:p>
        </w:tc>
        <w:tc>
          <w:tcPr>
            <w:tcW w:type="dxa" w:w="6026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Inga skulder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Under de kommande lektionerna ska ni...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Följa Alex genom det ekonomiska systemet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Hjälpa Alex fatta ekonomiska beslut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Analysera konsekvenserna av Alex val — både för Alex och för samhället</w:t>
      </w:r>
    </w:p>
    <w:p>
      <w:pPr>
        <w:spacing w:before="300"/>
      </w:pPr>
      <w:r>
        <w:rPr>
          <w:rFonts w:ascii="Arial" w:cs="Arial" w:eastAsia="Arial" w:hAnsi="Arial"/>
          <w:color w:val="6B7B8D"/>
          <w:sz w:val="22"/>
          <w:szCs w:val="22"/>
        </w:rPr>
        <w:t xml:space="preserve">Alex är en fiktiv person — men situationen är verklig. Många 19-åringar står inför precis samma utmaningar.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2026-03-02T18:24:11.487Z</dcterms:created>
  <dcterms:modified xsi:type="dcterms:W3CDTF">2026-03-02T18:24:11.487Z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