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Lektion 3: Skyttegravskriget - det moderna krigets verklighet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Första världskriget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  <w:spacing w:before="240"/>
      </w:pPr>
      <w:r>
        <w:t xml:space="preserve">Lärandemål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3: Kritiskt granska och tolka historiskt källmaterial (propagandaaffischer, soldatbrev)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 4: Använda historiska begrepp i analys</w:t>
      </w:r>
    </w:p>
    <w:p>
      <w:pPr>
        <w:pStyle w:val="Heading2"/>
        <w:spacing w:before="240"/>
      </w:pPr>
      <w: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2-3 propagandaaffischer från WW1 (digitalt eller utskrivet)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1-2 utdrag ur soldatbrev/dagböcker från skyttegravarna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analysschema med de fyra källkritiska grundfrågorna (Vem? När? Varför? Vad?)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begreppsordlista redo</w:t>
      </w:r>
    </w:p>
    <w:p>
      <w:pPr>
        <w:pStyle w:val="Heading2"/>
        <w:spacing w:before="240"/>
      </w:pPr>
      <w: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Baserat på exit ticket från lektion 2: "Förklara skillnaden mellan bakomliggande orsaker och utlösande faktorer." Återkoppla och förtydliga om nödvändigt.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Koppla till idag: "Vi förstår nu VARFÖR kriget bröt ut. Idag ska vi se HUR det upplevdes."</w:t>
      </w:r>
    </w:p>
    <w:p>
      <w:pPr>
        <w:pStyle w:val="Heading2"/>
        <w:spacing w:before="240"/>
      </w:pPr>
      <w:r>
        <w:t xml:space="preserve">Tidsplanering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0-5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Retrieval review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Kopplingsövning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"I par: Förklara för varandra skillnaden mellan bakomliggande orsaker och utlösande faktorer. Ge varsitt exempel." Kort helklassförtydligande om nödvändigt baserat på exit ticket-data.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5-7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Målaktivering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Bild som krok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Visa en bild från skyttegravarna (utan kommentar först). "Vad ser ni? Vad tror ni det var att leva här?" Presentera mål: kunna granska historiska källor kritiskt.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7-17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Genomgång: krigets karaktär + källkritisk metod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Kort genomgång av skyttegravskriget, ny teknik (kulspruta, giftgas, stridsvagn). Sedan: introduktion av de fyra källkritiska grundfrågorna med worked example. Visa en propagandaaffisch och modellera analysen högt: "Vem skapade denna? När? I vilket syfte? Vad visar den - och vad visar den INTE?"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17-42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4. Guidad övning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Källanalys i par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Eleverna får 2-3 källor (mix av propagandaaffisch och soldatbrev). Par analyserar med de fyra grundfrågorna i analysschemat. Jämförelseuppgift: "Hur skiljer sig soldatbrevet från propagandaaffischen i sin beskrivning av kriget? Varför skiljer de sig?" Läraren cirkulerar och ställer fördjupningsfrågor.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42-52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Kort skriftlig källvärdering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Enskilt: "Välj en av källorna. Skriv en kort källvärdering (5-8 meningar) där du bedömer dess trovärdighet och användbarhet som historisk källa."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52-57 min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6. Avslut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pct" w:w="57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Exit ticket: "Ge ett exempel på hur en propagandakälla kan vara opålitlig som faktabeskrivning men ändå värdefull som historisk källa." Preview: "Nästa gång breddar vi perspektivet - var kriget verkligen hela VÄRLDENS krig?"</w:t>
            </w:r>
          </w:p>
        </w:tc>
      </w:tr>
    </w:tbl>
    <w:p>
      <w:pPr>
        <w:pStyle w:val="Heading2"/>
        <w:spacing w:before="240"/>
      </w:pPr>
      <w: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Kort och effektivt. Om de flesta klarar begreppsuppdelningen, gå snabbt vidare.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Worked example är nyckel. Tänk högt: "Jag ser att denna affisch visar glada soldater som marscherar. Men den är skapad av den brittiska regeringen 1915 - varför ville de visa kriget så? Jo, de behövde fler frivilliga..." Kontrollfråga: "Vad tror ni att soldaterna i skyttegravarna tyckte om denna bild?"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Guidad övning: </w:t>
      </w:r>
      <w:r>
        <w:rPr>
          <w:rFonts w:ascii="Arial" w:cs="Arial" w:eastAsia="Arial" w:hAnsi="Arial"/>
          <w:sz w:val="24"/>
          <w:szCs w:val="24"/>
        </w:rPr>
        <w:t xml:space="preserve">Uppmuntra eleverna att JÄMFÖRA källorna, inte bara analysera dem var för sig. Frågor: "Vilken källa ger den mest rättvisande bilden av kriget? Varför?" "Kan en källa som ljuger ändå vara användbar?"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Exit ticket-frågan testar en central källkritisk insikt - att opålitlighet ≠ värdelös.</w:t>
      </w:r>
    </w:p>
    <w:p>
      <w:pPr>
        <w:pStyle w:val="Heading2"/>
        <w:spacing w:before="240"/>
      </w:pPr>
      <w: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Par-retrieval av bakomliggande/utlösande orsaker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Källanalys med analysschema (4 grundfrågor) i par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Jämförelse av propagandaaffisch och soldatbrev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Enskild källvärdering (5-8 meningar)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</w:t>
      </w:r>
    </w:p>
    <w:p>
      <w:pPr>
        <w:pStyle w:val="Heading2"/>
        <w:spacing w:before="240"/>
      </w:pPr>
      <w:r>
        <w:t xml:space="preserve">Differentiering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Analysschema med ifyllda exempelsvar för en källa. Stödfrågor vid varje grundfråga: "Titta på bilden - vem tror du beställde den? Varför?" Begreppsordlista med källkritiska termer (tendens, trovärdighet, relevans).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"Hur påverkas vår bild av kriget av vilka källor som bevarats? Vilka röster saknas?" Tilläggsfråga: "Vilka perspektiv saknas i dessa källor - och varför?"</w:t>
      </w:r>
    </w:p>
    <w:p>
      <w:pPr>
        <w:pStyle w:val="Heading2"/>
        <w:spacing w:before="240"/>
      </w:pPr>
      <w:r>
        <w:t xml:space="preserve">Exit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"Ge ett exempel på hur en propagandakälla kan vara opålitlig som faktabeskrivning men ändå värdefull som historisk källa."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Om elever svarar att propaganda bara är "lögn" - börja lektion 4 med att fördjupa resonemangen om källors användbarhet vs. trovärdighet.</w:t>
      </w:r>
    </w:p>
    <w:p>
      <w:pPr>
        <w:pStyle w:val="Heading2"/>
        <w:spacing w:before="240"/>
      </w:pPr>
      <w: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2-3 propagandaaffischer från WW1 (t.ex. rekryteringsaffischer, fiendepropaganda)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1-2 utdrag ur soldatbrev/dagböcker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Analysschema med fyra källkritiska grundfrågor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Begreppsordlista</w:t>
      </w:r>
    </w:p>
    <w:p>
      <w:pPr>
        <w:pStyle w:val="Heading2"/>
        <w:spacing w:before="240"/>
      </w:pPr>
      <w: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Direktträning av källkritik (E: i huvudsak kritiskt granska med enkla omdömen → C: kritiskt granska med enkla omdömen → A: kritiskt granska med välgrundade omdömen)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Jämförelseuppgiften kräver resonemang om trovärdighet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Historia 1b - Första världskriget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2026-03-16T14:17:41.615Z</dcterms:created>
  <dcterms:modified xsi:type="dcterms:W3CDTF">2026-03-16T14:17:41.615Z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