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Georgia" w:cs="Georgia" w:eastAsia="Georgia" w:hAnsi="Georgia"/>
          <w:b/>
          <w:bCs/>
          <w:color w:val="1B3A5C"/>
          <w:sz w:val="32"/>
          <w:szCs w:val="32"/>
        </w:rPr>
        <w:t xml:space="preserve">Lektion 9: Begreppsöversikt och provförberedelse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Centrala begrepp - hela momentet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Begrepp</w:t>
            </w:r>
          </w:p>
        </w:tc>
        <w:tc>
          <w:tcPr>
            <w:tcW w:type="dxa" w:w="65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Förklaring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4"/>
                <w:szCs w:val="24"/>
              </w:rPr>
              <w:t xml:space="preserve">Nationalism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Att sätta sitt eget folk och sin nation först. Kan ena ett folk men också skapa konflikter med andra.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4"/>
                <w:szCs w:val="24"/>
              </w:rPr>
              <w:t xml:space="preserve">Imperialism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Stormakters strävan att erövra och kontrollera andra länder och områden (kolonier).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4"/>
                <w:szCs w:val="24"/>
              </w:rPr>
              <w:t xml:space="preserve">Allianssystem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Avtal mellan länder om att försvara varandra. Trippelalliansen (Tyskland, Österrike-Ungern, Italien) vs trippelententen (Frankrike, Ryssland, Storbritannien).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4"/>
                <w:szCs w:val="24"/>
              </w:rPr>
              <w:t xml:space="preserve">Kapprustning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Tävlan mellan länder om att bygga upp den starkaste militären.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4"/>
                <w:szCs w:val="24"/>
              </w:rPr>
              <w:t xml:space="preserve">Versaillesfreden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Fredsavtalet 1919. Tyskland fick krigsskulden, betalade skadestånd, förlorade territorium.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4"/>
                <w:szCs w:val="24"/>
              </w:rPr>
              <w:t xml:space="preserve">Hyperinflation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Pengar tappar sitt värde snabbt - en limpa bröd kostar miljarder.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4"/>
                <w:szCs w:val="24"/>
              </w:rPr>
              <w:t xml:space="preserve">Depression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Allvarlig ekonomisk kris med massarbetslöshet. Den stora depressionen startade 1929.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4"/>
                <w:szCs w:val="24"/>
              </w:rPr>
              <w:t xml:space="preserve">Diktatur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Styrelseform där en person eller ett parti har all makt. Inget demokratiskt inflytande.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4"/>
                <w:szCs w:val="24"/>
              </w:rPr>
              <w:t xml:space="preserve">Propaganda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Medveten spridning av budskap för att påverka folks åsikter. Nazisterna använde det skickligt.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4"/>
                <w:szCs w:val="24"/>
              </w:rPr>
              <w:t xml:space="preserve">Antisemitism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Hat och fördomar mot judar.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4"/>
                <w:szCs w:val="24"/>
              </w:rPr>
              <w:t xml:space="preserve">Folkmord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Systematiskt dödande av en hel folkgrupp.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4"/>
                <w:szCs w:val="24"/>
              </w:rPr>
              <w:t xml:space="preserve">Blixtkrig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Snabb krigföring med stridsvagnar och flygplan. Tysklands taktik i WW2.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4"/>
                <w:szCs w:val="24"/>
              </w:rPr>
              <w:t xml:space="preserve">Appeasement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Eftergiftspolitik - att ge efter för att undvika krig (Münchenavtalet 1938).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4"/>
                <w:szCs w:val="24"/>
              </w:rPr>
              <w:t xml:space="preserve">Nürnbergrättegångarna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Rättegångar 1945-46 där nazistiska ledare dömdes för brott mot mänskligheten.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4"/>
                <w:szCs w:val="24"/>
              </w:rPr>
              <w:t xml:space="preserve">FN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Förenta Nationerna, grundat 1945 för att förhindra nya världskrig.</w:t>
            </w:r>
          </w:p>
        </w:tc>
      </w:tr>
    </w:tbl>
    <w:p>
      <w:pPr>
        <w:spacing w:after="300"/>
      </w:pP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Provfrågor att öva på</w:t>
      </w:r>
    </w:p>
    <w:p>
      <w:pPr>
        <w:spacing w:after="120"/>
      </w:pPr>
    </w:p>
    <w:p>
      <w:pPr>
        <w:spacing w:after="8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Fråga 1: </w:t>
      </w:r>
      <w:r>
        <w:rPr>
          <w:rFonts w:ascii="Calibri" w:cs="Calibri" w:eastAsia="Calibri" w:hAnsi="Calibri"/>
          <w:sz w:val="26"/>
          <w:szCs w:val="26"/>
        </w:rPr>
        <w:t xml:space="preserve">Redogör för två bakomliggande orsaker till första världskriget.</w:t>
      </w:r>
    </w:p>
    <w:p>
      <w:pPr>
        <w:spacing w:after="8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Fråga 2: </w:t>
      </w:r>
      <w:r>
        <w:rPr>
          <w:rFonts w:ascii="Calibri" w:cs="Calibri" w:eastAsia="Calibri" w:hAnsi="Calibri"/>
          <w:sz w:val="26"/>
          <w:szCs w:val="26"/>
        </w:rPr>
        <w:t xml:space="preserve">Nämn och förklara två konsekvenser av första världskriget.</w:t>
      </w:r>
    </w:p>
    <w:p>
      <w:pPr>
        <w:spacing w:after="8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Fråga 3: </w:t>
      </w:r>
      <w:r>
        <w:rPr>
          <w:rFonts w:ascii="Calibri" w:cs="Calibri" w:eastAsia="Calibri" w:hAnsi="Calibri"/>
          <w:sz w:val="26"/>
          <w:szCs w:val="26"/>
        </w:rPr>
        <w:t xml:space="preserve">Förklara ett samband mellan WW1:s konsekvenser och WW2:s orsaker.</w:t>
      </w:r>
    </w:p>
    <w:p>
      <w:pPr>
        <w:spacing w:after="8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Fråga 4: </w:t>
      </w:r>
      <w:r>
        <w:rPr>
          <w:rFonts w:ascii="Calibri" w:cs="Calibri" w:eastAsia="Calibri" w:hAnsi="Calibri"/>
          <w:sz w:val="26"/>
          <w:szCs w:val="26"/>
        </w:rPr>
        <w:t xml:space="preserve">Beskriv två steg i eskaleringen mot Förintelsen.</w:t>
      </w:r>
    </w:p>
    <w:p>
      <w:pPr>
        <w:spacing w:after="8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Fråga 5 (analysfråga): </w:t>
      </w:r>
      <w:r>
        <w:rPr>
          <w:rFonts w:ascii="Calibri" w:cs="Calibri" w:eastAsia="Calibri" w:hAnsi="Calibri"/>
          <w:sz w:val="26"/>
          <w:szCs w:val="26"/>
        </w:rPr>
        <w:t xml:space="preserve">"Hur kunde Förintelsen ske?" Förklara med hjälp av minst tre faktorer.</w:t>
      </w:r>
    </w:p>
    <w:p>
      <w:pPr>
        <w:spacing w:after="200"/>
      </w:pP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Vad skiljer ett E-svar från ett A-svar?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4"/>
                <w:szCs w:val="24"/>
              </w:rPr>
              <w:t xml:space="preserve">E-svar</w:t>
            </w:r>
          </w:p>
        </w:tc>
        <w:tc>
          <w:tcPr>
            <w:tcW w:type="dxa" w:w="4513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A-svar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Calibri" w:cs="Calibri" w:eastAsia="Calibri" w:hAnsi="Calibri"/>
                <w:i/>
                <w:iCs/>
                <w:sz w:val="24"/>
                <w:szCs w:val="24"/>
              </w:rPr>
              <w:t xml:space="preserve">"En orsak till WW1 var nationalism. Nationalism innebär att man sätter sitt eget land först. En annan orsak var allianser. Länderna hade avtal om att hjälpa varandra."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color w:val="666666"/>
                <w:sz w:val="22"/>
                <w:szCs w:val="22"/>
              </w:rPr>
              <w:t xml:space="preserve">Nämner fakta men visar inga samband.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Calibri" w:cs="Calibri" w:eastAsia="Calibri" w:hAnsi="Calibri"/>
                <w:i/>
                <w:iCs/>
                <w:sz w:val="24"/>
                <w:szCs w:val="24"/>
              </w:rPr>
              <w:t xml:space="preserve">"Nationalism och allianssystemet samverkade som orsaker till WW1. Nationalismen skapade rivalitet mellan stormakterna, vilket ledde till kapprustning. Allianssystemet innebar att en lokal konflikt snabbt kunde dra in hela Europa - precis det som hände efter mordet i Sarajevo 1914. Dessa orsaker förstärkte varandra: ju starkare nationalism, desto viktigare kändes allianserna."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color w:val="666666"/>
                <w:sz w:val="22"/>
                <w:szCs w:val="22"/>
              </w:rPr>
              <w:t xml:space="preserve">Visar komplexa samband, använder begrepp, förklarar varför.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Sammanfattning: tre tips för provet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Använd begreppen. </w:t>
      </w:r>
      <w:r>
        <w:rPr>
          <w:rFonts w:ascii="Calibri" w:cs="Calibri" w:eastAsia="Calibri" w:hAnsi="Calibri"/>
          <w:sz w:val="26"/>
          <w:szCs w:val="26"/>
        </w:rPr>
        <w:t xml:space="preserve">Visa att du förstår dem genom att använda dem korrekt i dina svar.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Förklara samband. </w:t>
      </w:r>
      <w:r>
        <w:rPr>
          <w:rFonts w:ascii="Calibri" w:cs="Calibri" w:eastAsia="Calibri" w:hAnsi="Calibri"/>
          <w:sz w:val="26"/>
          <w:szCs w:val="26"/>
        </w:rPr>
        <w:t xml:space="preserve">Skriv inte bara VAD som hände, utan VARFÖR det hände. Använd ord som "ledde till", "en konsekvens blev", "vilket i sin tur".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Visa den röda tråden. </w:t>
      </w:r>
      <w:r>
        <w:rPr>
          <w:rFonts w:ascii="Calibri" w:cs="Calibri" w:eastAsia="Calibri" w:hAnsi="Calibri"/>
          <w:sz w:val="26"/>
          <w:szCs w:val="26"/>
        </w:rPr>
        <w:t xml:space="preserve">Koppla ihop - visa att du förstår hur konsekvenser blev orsaker genom hela momentet.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888888"/>
        <w:sz w:val="18"/>
        <w:szCs w:val="18"/>
      </w:rPr>
      <w:t xml:space="preserve">Historia 1a1 | Momentet: Världskrigen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20"/>
        <w:szCs w:val="20"/>
      </w:rPr>
      <w:t xml:space="preserve">Historia 1a1 - Världskrigen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Georgia" w:cs="Georgia" w:eastAsia="Georgia" w:hAnsi="Georgia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2026-03-29T20:06:20.585Z</dcterms:created>
  <dcterms:modified xsi:type="dcterms:W3CDTF">2026-03-29T20:06:20.585Z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