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FF150" w14:textId="3D13B7FA" w:rsidR="002C3230" w:rsidRPr="008A2755" w:rsidRDefault="002C3230" w:rsidP="00A54833">
      <w:pPr>
        <w:pStyle w:val="Overskrift4"/>
        <w:spacing w:before="240" w:line="276" w:lineRule="auto"/>
      </w:pPr>
      <w:r w:rsidRPr="008A2755">
        <w:t>Forskningsservice</w:t>
      </w:r>
      <w:r w:rsidRPr="008A2755">
        <w:tab/>
      </w:r>
      <w:r w:rsidRPr="008A2755">
        <w:tab/>
      </w:r>
      <w:r w:rsidRPr="008A2755">
        <w:tab/>
      </w:r>
      <w:r w:rsidRPr="008A2755">
        <w:tab/>
        <w:t xml:space="preserve">Dato </w:t>
      </w:r>
      <w:r w:rsidR="00210CE9">
        <w:t>20</w:t>
      </w:r>
      <w:r w:rsidR="0029796C" w:rsidRPr="008A2755">
        <w:t xml:space="preserve">. </w:t>
      </w:r>
      <w:r w:rsidR="00210CE9">
        <w:rPr>
          <w:color w:val="000000"/>
        </w:rPr>
        <w:t>september</w:t>
      </w:r>
      <w:r w:rsidR="00210CE9" w:rsidRPr="008A2755">
        <w:rPr>
          <w:color w:val="000000"/>
        </w:rPr>
        <w:t xml:space="preserve"> </w:t>
      </w:r>
      <w:r w:rsidRPr="008A2755">
        <w:t>201</w:t>
      </w:r>
      <w:r w:rsidR="00897CC9" w:rsidRPr="008A2755">
        <w:t>9</w:t>
      </w:r>
    </w:p>
    <w:p w14:paraId="66A94F25" w14:textId="4F9DA3D9" w:rsidR="00924B97" w:rsidRDefault="002C3230" w:rsidP="00A54833">
      <w:pPr>
        <w:spacing w:before="240" w:after="0" w:line="276" w:lineRule="auto"/>
      </w:pPr>
      <w:r w:rsidRPr="008A2755">
        <w:t xml:space="preserve">Opgave nr. </w:t>
      </w:r>
      <w:r w:rsidR="00CD75F1" w:rsidRPr="008A2755">
        <w:t>70</w:t>
      </w:r>
      <w:r w:rsidR="00877849" w:rsidRPr="008A2755">
        <w:t>6322</w:t>
      </w:r>
    </w:p>
    <w:p w14:paraId="6DA39D89" w14:textId="77363BCC" w:rsidR="00F14B7D" w:rsidRDefault="00F14B7D" w:rsidP="00F14B7D">
      <w:pPr>
        <w:pStyle w:val="Overskrift1"/>
        <w:spacing w:after="0" w:line="276" w:lineRule="auto"/>
        <w:rPr>
          <w:color w:val="000000"/>
        </w:rPr>
      </w:pPr>
      <w:r w:rsidRPr="008A2755">
        <w:rPr>
          <w:color w:val="000000"/>
        </w:rPr>
        <w:t xml:space="preserve">Ændring </w:t>
      </w:r>
      <w:r w:rsidR="00210CE9">
        <w:rPr>
          <w:color w:val="000000"/>
        </w:rPr>
        <w:t>20</w:t>
      </w:r>
      <w:r w:rsidRPr="008A2755">
        <w:rPr>
          <w:color w:val="000000"/>
        </w:rPr>
        <w:t xml:space="preserve">. </w:t>
      </w:r>
      <w:r w:rsidR="00210CE9">
        <w:rPr>
          <w:color w:val="000000"/>
        </w:rPr>
        <w:t>september</w:t>
      </w:r>
      <w:r w:rsidRPr="008A2755">
        <w:rPr>
          <w:color w:val="000000"/>
        </w:rPr>
        <w:t xml:space="preserve"> 2019</w:t>
      </w:r>
    </w:p>
    <w:p w14:paraId="45D873E8" w14:textId="109400BC" w:rsidR="00F14B7D" w:rsidRPr="00F14B7D" w:rsidRDefault="00F14B7D" w:rsidP="00F14B7D">
      <w:pPr>
        <w:rPr>
          <w:lang w:eastAsia="da-DK"/>
        </w:rPr>
      </w:pPr>
      <w:r>
        <w:rPr>
          <w:lang w:eastAsia="da-DK"/>
        </w:rPr>
        <w:t>Projektmappen ønskes opdateret</w:t>
      </w:r>
      <w:r w:rsidR="000F57E2">
        <w:rPr>
          <w:lang w:eastAsia="da-DK"/>
        </w:rPr>
        <w:t xml:space="preserve"> med</w:t>
      </w:r>
      <w:r>
        <w:rPr>
          <w:lang w:eastAsia="da-DK"/>
        </w:rPr>
        <w:t xml:space="preserve"> </w:t>
      </w:r>
      <w:r>
        <w:rPr>
          <w:lang w:eastAsia="da-DK"/>
        </w:rPr>
        <w:t>alle fire variable i registeret SOGN, da information</w:t>
      </w:r>
      <w:r>
        <w:rPr>
          <w:lang w:eastAsia="da-DK"/>
        </w:rPr>
        <w:t>er</w:t>
      </w:r>
      <w:r>
        <w:rPr>
          <w:lang w:eastAsia="da-DK"/>
        </w:rPr>
        <w:t xml:space="preserve"> </w:t>
      </w:r>
      <w:r>
        <w:rPr>
          <w:lang w:eastAsia="da-DK"/>
        </w:rPr>
        <w:t xml:space="preserve">er nødvendige </w:t>
      </w:r>
      <w:r w:rsidR="000F57E2">
        <w:rPr>
          <w:lang w:eastAsia="da-DK"/>
        </w:rPr>
        <w:t xml:space="preserve">for at kunne </w:t>
      </w:r>
      <w:r>
        <w:rPr>
          <w:lang w:eastAsia="da-DK"/>
        </w:rPr>
        <w:t xml:space="preserve">belyse regionale forskelle i udvikling og behandling af hjertekarsygdomme. Forskelle i hvor langt hver borger har til </w:t>
      </w:r>
      <w:proofErr w:type="gramStart"/>
      <w:r w:rsidR="000F57E2">
        <w:rPr>
          <w:lang w:eastAsia="da-DK"/>
        </w:rPr>
        <w:t>det</w:t>
      </w:r>
      <w:bookmarkStart w:id="0" w:name="_GoBack"/>
      <w:bookmarkEnd w:id="0"/>
      <w:r w:rsidR="000F57E2">
        <w:rPr>
          <w:lang w:eastAsia="da-DK"/>
        </w:rPr>
        <w:t xml:space="preserve"> nærmeste hospital/specialklinik</w:t>
      </w:r>
      <w:proofErr w:type="gramEnd"/>
      <w:r>
        <w:rPr>
          <w:lang w:eastAsia="da-DK"/>
        </w:rPr>
        <w:t xml:space="preserve"> kan være en medvirkende årsag til regionelle forskelle i udredning og behandling. Der er derfor behov for detaljeret information omkring patienternes bopæl for at kunne undersøge årsagsmekanismerne i regionale forskelle.</w:t>
      </w:r>
      <w:r w:rsidR="000F57E2">
        <w:rPr>
          <w:lang w:eastAsia="da-DK"/>
        </w:rPr>
        <w:t xml:space="preserve"> </w:t>
      </w:r>
      <w:r>
        <w:rPr>
          <w:lang w:eastAsia="da-DK"/>
        </w:rPr>
        <w:t>I samme omgang er p</w:t>
      </w:r>
      <w:r w:rsidRPr="008A2755">
        <w:rPr>
          <w:lang w:eastAsia="da-DK"/>
        </w:rPr>
        <w:t>rojektet er opdateret i tid.</w:t>
      </w:r>
      <w:r>
        <w:rPr>
          <w:lang w:eastAsia="da-DK"/>
        </w:rPr>
        <w:t xml:space="preserve"> </w:t>
      </w:r>
    </w:p>
    <w:p w14:paraId="7C13A143" w14:textId="726C956C" w:rsidR="000B35CB" w:rsidRPr="008A2755" w:rsidRDefault="000B35CB" w:rsidP="00A54833">
      <w:pPr>
        <w:pStyle w:val="Overskrift1"/>
        <w:spacing w:after="0" w:line="276" w:lineRule="auto"/>
        <w:rPr>
          <w:color w:val="000000"/>
        </w:rPr>
      </w:pPr>
      <w:r w:rsidRPr="008A2755">
        <w:rPr>
          <w:color w:val="000000"/>
        </w:rPr>
        <w:t>Ændring 13. marts 2019</w:t>
      </w:r>
    </w:p>
    <w:p w14:paraId="747764FC" w14:textId="63926C01" w:rsidR="000B35CB" w:rsidRPr="008A2755" w:rsidRDefault="00897CC9" w:rsidP="000B35CB">
      <w:pPr>
        <w:rPr>
          <w:lang w:eastAsia="da-DK"/>
        </w:rPr>
      </w:pPr>
      <w:r w:rsidRPr="008A2755">
        <w:rPr>
          <w:lang w:eastAsia="da-DK"/>
        </w:rPr>
        <w:t xml:space="preserve">Operationskoder startende med KP </w:t>
      </w:r>
      <w:r w:rsidR="006D651E" w:rsidRPr="008A2755">
        <w:rPr>
          <w:lang w:eastAsia="da-DK"/>
        </w:rPr>
        <w:t>(</w:t>
      </w:r>
      <w:proofErr w:type="spellStart"/>
      <w:r w:rsidR="006D651E" w:rsidRPr="008A2755">
        <w:rPr>
          <w:lang w:eastAsia="da-DK"/>
        </w:rPr>
        <w:t>perifære</w:t>
      </w:r>
      <w:proofErr w:type="spellEnd"/>
      <w:r w:rsidR="006D651E" w:rsidRPr="008A2755">
        <w:rPr>
          <w:lang w:eastAsia="da-DK"/>
        </w:rPr>
        <w:t xml:space="preserve"> kar og lymfesystem) er tilføjet, ligeledes koder startende med UXU (ultralydsundersøgelser) samt KZF (tillægskoder til specifikation af anvendt teknik). Disse operationer, procedurer og undersøgelser er nødvendige for at kunne undersøge regionale </w:t>
      </w:r>
      <w:r w:rsidR="006D651E" w:rsidRPr="008A2755">
        <w:t>forskelle i behandlingsstrategien ift. hjerte-kar-sygdomme.</w:t>
      </w:r>
      <w:r w:rsidR="006D651E" w:rsidRPr="008A2755">
        <w:rPr>
          <w:lang w:eastAsia="da-DK"/>
        </w:rPr>
        <w:t xml:space="preserve"> Derudover er projektet opdateret i tid.</w:t>
      </w:r>
    </w:p>
    <w:p w14:paraId="1338B5BE" w14:textId="01A0EABB" w:rsidR="005819C0" w:rsidRPr="008A2755" w:rsidRDefault="005819C0" w:rsidP="00A54833">
      <w:pPr>
        <w:pStyle w:val="Overskrift1"/>
        <w:spacing w:after="0" w:line="276" w:lineRule="auto"/>
        <w:rPr>
          <w:color w:val="000000"/>
        </w:rPr>
      </w:pPr>
      <w:r w:rsidRPr="008A2755">
        <w:rPr>
          <w:color w:val="000000"/>
        </w:rPr>
        <w:t>Ændring 20. september 2018</w:t>
      </w:r>
    </w:p>
    <w:p w14:paraId="405C6581" w14:textId="5467697B" w:rsidR="005819C0" w:rsidRPr="008A2755" w:rsidRDefault="005819C0" w:rsidP="005819C0">
      <w:pPr>
        <w:rPr>
          <w:lang w:eastAsia="da-DK"/>
        </w:rPr>
      </w:pPr>
      <w:r w:rsidRPr="008A2755">
        <w:rPr>
          <w:lang w:eastAsia="da-DK"/>
        </w:rPr>
        <w:t>Projektet er opdateret i tid.</w:t>
      </w:r>
    </w:p>
    <w:p w14:paraId="33AECFD2" w14:textId="0210F7C3" w:rsidR="005819C0" w:rsidRPr="008A2755" w:rsidRDefault="005819C0" w:rsidP="005819C0">
      <w:pPr>
        <w:rPr>
          <w:lang w:eastAsia="da-DK"/>
        </w:rPr>
      </w:pPr>
      <w:r w:rsidRPr="008A2755">
        <w:rPr>
          <w:lang w:eastAsia="da-DK"/>
        </w:rPr>
        <w:t xml:space="preserve">Derudover er der tilføjet følgende variable </w:t>
      </w:r>
      <w:r w:rsidRPr="008A2755">
        <w:t>for at få detaljeret information om populationens indkomstkilde (</w:t>
      </w:r>
      <w:hyperlink r:id="rId8" w:history="1">
        <w:r w:rsidRPr="008A2755">
          <w:rPr>
            <w:rStyle w:val="Hyperlink"/>
            <w:szCs w:val="24"/>
          </w:rPr>
          <w:t>PRE_SOCIO</w:t>
        </w:r>
      </w:hyperlink>
      <w:r w:rsidRPr="008A2755">
        <w:rPr>
          <w:szCs w:val="24"/>
        </w:rPr>
        <w:t xml:space="preserve">), </w:t>
      </w:r>
      <w:r w:rsidRPr="008A2755">
        <w:t>formue (</w:t>
      </w:r>
      <w:hyperlink r:id="rId9" w:history="1">
        <w:r w:rsidRPr="008A2755">
          <w:rPr>
            <w:rStyle w:val="Hyperlink"/>
            <w:szCs w:val="24"/>
          </w:rPr>
          <w:t>FORM</w:t>
        </w:r>
      </w:hyperlink>
      <w:r w:rsidRPr="008A2755">
        <w:rPr>
          <w:color w:val="0563C1"/>
          <w:szCs w:val="24"/>
          <w:u w:val="single"/>
        </w:rPr>
        <w:t>)</w:t>
      </w:r>
      <w:r w:rsidRPr="008A2755">
        <w:t>, pensionsopsparing (</w:t>
      </w:r>
      <w:hyperlink r:id="rId10" w:history="1">
        <w:r w:rsidRPr="008A2755">
          <w:rPr>
            <w:rStyle w:val="Hyperlink"/>
            <w:szCs w:val="24"/>
          </w:rPr>
          <w:t>QPENSPRI</w:t>
        </w:r>
      </w:hyperlink>
      <w:r w:rsidRPr="008A2755">
        <w:rPr>
          <w:color w:val="0563C1"/>
          <w:szCs w:val="24"/>
          <w:u w:val="single"/>
        </w:rPr>
        <w:t xml:space="preserve">, </w:t>
      </w:r>
      <w:hyperlink r:id="rId11" w:history="1">
        <w:r w:rsidRPr="008A2755">
          <w:rPr>
            <w:rStyle w:val="Hyperlink"/>
            <w:szCs w:val="24"/>
          </w:rPr>
          <w:t>QPENSIALT</w:t>
        </w:r>
      </w:hyperlink>
      <w:r w:rsidRPr="008A2755">
        <w:rPr>
          <w:color w:val="0563C1"/>
          <w:szCs w:val="24"/>
          <w:u w:val="single"/>
        </w:rPr>
        <w:t>)</w:t>
      </w:r>
      <w:r w:rsidRPr="008A2755">
        <w:t>, samt boligejerforhold(</w:t>
      </w:r>
      <w:hyperlink r:id="rId12" w:history="1">
        <w:r w:rsidRPr="008A2755">
          <w:rPr>
            <w:rStyle w:val="Hyperlink"/>
            <w:szCs w:val="24"/>
          </w:rPr>
          <w:t>KOEJD</w:t>
        </w:r>
      </w:hyperlink>
      <w:r w:rsidRPr="008A2755">
        <w:rPr>
          <w:color w:val="0563C1"/>
          <w:szCs w:val="24"/>
          <w:u w:val="single"/>
        </w:rPr>
        <w:t>,</w:t>
      </w:r>
      <w:r w:rsidRPr="008A2755">
        <w:rPr>
          <w:szCs w:val="24"/>
        </w:rPr>
        <w:t xml:space="preserve"> </w:t>
      </w:r>
      <w:hyperlink r:id="rId13" w:history="1">
        <w:r w:rsidRPr="008A2755">
          <w:rPr>
            <w:rStyle w:val="Hyperlink"/>
            <w:szCs w:val="24"/>
          </w:rPr>
          <w:t>EJERFORHOLD</w:t>
        </w:r>
      </w:hyperlink>
      <w:r w:rsidRPr="008A2755">
        <w:rPr>
          <w:szCs w:val="24"/>
        </w:rPr>
        <w:t xml:space="preserve">, </w:t>
      </w:r>
      <w:hyperlink r:id="rId14" w:history="1">
        <w:r w:rsidRPr="008A2755">
          <w:rPr>
            <w:rStyle w:val="Hyperlink"/>
            <w:szCs w:val="24"/>
          </w:rPr>
          <w:t>DST_BOLIGMATCH</w:t>
        </w:r>
      </w:hyperlink>
      <w:hyperlink r:id="rId15" w:history="1">
        <w:r w:rsidRPr="008A2755">
          <w:rPr>
            <w:rStyle w:val="Hyperlink"/>
            <w:b/>
            <w:bCs/>
            <w:color w:val="0000FF"/>
            <w:szCs w:val="24"/>
          </w:rPr>
          <w:t xml:space="preserve">, </w:t>
        </w:r>
        <w:r w:rsidRPr="008A2755">
          <w:rPr>
            <w:rStyle w:val="Hyperlink"/>
            <w:szCs w:val="24"/>
          </w:rPr>
          <w:t>CPR_BBR_MATCHKODE_GL</w:t>
        </w:r>
      </w:hyperlink>
      <w:r w:rsidRPr="008A2755">
        <w:rPr>
          <w:color w:val="0563C1"/>
          <w:szCs w:val="24"/>
          <w:u w:val="single"/>
        </w:rPr>
        <w:t xml:space="preserve"> </w:t>
      </w:r>
      <w:r w:rsidRPr="008A2755">
        <w:t>). Disse oplysninger skal bruges til at afdække dimensioner af populationens socioøkonomiske status, som er nødvendige for at belyse social ulighed.</w:t>
      </w:r>
    </w:p>
    <w:p w14:paraId="5ED93489" w14:textId="76128A9B" w:rsidR="00877849" w:rsidRPr="008A2755" w:rsidRDefault="00877849" w:rsidP="00A54833">
      <w:pPr>
        <w:pStyle w:val="Overskrift1"/>
        <w:spacing w:after="0" w:line="276" w:lineRule="auto"/>
        <w:rPr>
          <w:color w:val="000000"/>
        </w:rPr>
      </w:pPr>
      <w:r w:rsidRPr="008A2755">
        <w:rPr>
          <w:color w:val="000000"/>
        </w:rPr>
        <w:t xml:space="preserve">Ændring </w:t>
      </w:r>
      <w:r w:rsidR="005819C0" w:rsidRPr="008A2755">
        <w:rPr>
          <w:color w:val="000000"/>
        </w:rPr>
        <w:t>2. j</w:t>
      </w:r>
      <w:r w:rsidR="008612F2" w:rsidRPr="008A2755">
        <w:rPr>
          <w:color w:val="000000"/>
        </w:rPr>
        <w:t>anuar 2017</w:t>
      </w:r>
    </w:p>
    <w:p w14:paraId="0ECE2A6B" w14:textId="1F303658" w:rsidR="005D20C6" w:rsidRPr="008A2755" w:rsidRDefault="00877849" w:rsidP="005D20C6">
      <w:pPr>
        <w:pStyle w:val="Listeafsnit"/>
        <w:numPr>
          <w:ilvl w:val="0"/>
          <w:numId w:val="1"/>
        </w:numPr>
        <w:rPr>
          <w:lang w:eastAsia="da-DK"/>
        </w:rPr>
      </w:pPr>
      <w:r w:rsidRPr="008A2755">
        <w:rPr>
          <w:lang w:eastAsia="da-DK"/>
        </w:rPr>
        <w:t>Tilføjelse af lægemidler</w:t>
      </w:r>
      <w:r w:rsidR="005D20C6" w:rsidRPr="008A2755">
        <w:rPr>
          <w:lang w:eastAsia="da-DK"/>
        </w:rPr>
        <w:t xml:space="preserve">ne med </w:t>
      </w:r>
      <w:proofErr w:type="spellStart"/>
      <w:r w:rsidR="005D20C6" w:rsidRPr="008A2755">
        <w:rPr>
          <w:lang w:eastAsia="da-DK"/>
        </w:rPr>
        <w:t>atc</w:t>
      </w:r>
      <w:proofErr w:type="spellEnd"/>
      <w:r w:rsidR="005D20C6" w:rsidRPr="008A2755">
        <w:rPr>
          <w:lang w:eastAsia="da-DK"/>
        </w:rPr>
        <w:t>-koder:</w:t>
      </w:r>
    </w:p>
    <w:p w14:paraId="655ACB38" w14:textId="77777777" w:rsidR="005D20C6" w:rsidRPr="008A2755" w:rsidRDefault="005D20C6" w:rsidP="005D20C6">
      <w:pPr>
        <w:pStyle w:val="Listeafsnit"/>
        <w:numPr>
          <w:ilvl w:val="1"/>
          <w:numId w:val="1"/>
        </w:numPr>
      </w:pPr>
      <w:proofErr w:type="spellStart"/>
      <w:r w:rsidRPr="008A2755">
        <w:t>Cardiovaskulære</w:t>
      </w:r>
      <w:proofErr w:type="spellEnd"/>
      <w:r w:rsidRPr="008A2755">
        <w:t xml:space="preserve"> system (ATC C koder).</w:t>
      </w:r>
    </w:p>
    <w:p w14:paraId="5FDB5CDA" w14:textId="77777777" w:rsidR="005D20C6" w:rsidRPr="008A2755" w:rsidRDefault="005D20C6" w:rsidP="005D20C6">
      <w:pPr>
        <w:pStyle w:val="Listeafsnit"/>
        <w:numPr>
          <w:ilvl w:val="1"/>
          <w:numId w:val="1"/>
        </w:numPr>
      </w:pPr>
      <w:r w:rsidRPr="008A2755">
        <w:t xml:space="preserve">Blod og bloddannende organer (ATC kode B01 samt N02BA01) – </w:t>
      </w:r>
      <w:proofErr w:type="spellStart"/>
      <w:r w:rsidRPr="008A2755">
        <w:t>antitrombotika</w:t>
      </w:r>
      <w:proofErr w:type="spellEnd"/>
      <w:r w:rsidRPr="008A2755">
        <w:t xml:space="preserve"> og antikoagulation.</w:t>
      </w:r>
    </w:p>
    <w:p w14:paraId="4D7A72C2" w14:textId="77777777" w:rsidR="005D20C6" w:rsidRPr="008A2755" w:rsidRDefault="005D20C6" w:rsidP="005D20C6">
      <w:pPr>
        <w:pStyle w:val="Listeafsnit"/>
        <w:numPr>
          <w:ilvl w:val="1"/>
          <w:numId w:val="1"/>
        </w:numPr>
      </w:pPr>
      <w:proofErr w:type="spellStart"/>
      <w:r w:rsidRPr="008A2755">
        <w:t>Musculo</w:t>
      </w:r>
      <w:proofErr w:type="spellEnd"/>
      <w:r w:rsidRPr="008A2755">
        <w:t xml:space="preserve">-skeletale system (ATC kode M01, M02, M04) - NSAID og midler mod </w:t>
      </w:r>
      <w:proofErr w:type="spellStart"/>
      <w:r w:rsidRPr="008A2755">
        <w:t>arthritis</w:t>
      </w:r>
      <w:proofErr w:type="spellEnd"/>
      <w:r w:rsidRPr="008A2755">
        <w:t xml:space="preserve"> </w:t>
      </w:r>
      <w:proofErr w:type="spellStart"/>
      <w:r w:rsidRPr="008A2755">
        <w:t>urica</w:t>
      </w:r>
      <w:proofErr w:type="spellEnd"/>
      <w:r w:rsidRPr="008A2755">
        <w:t>.</w:t>
      </w:r>
    </w:p>
    <w:p w14:paraId="3635F97D" w14:textId="77777777" w:rsidR="005D20C6" w:rsidRPr="008A2755" w:rsidRDefault="005D20C6" w:rsidP="005D20C6">
      <w:pPr>
        <w:pStyle w:val="Listeafsnit"/>
        <w:numPr>
          <w:ilvl w:val="1"/>
          <w:numId w:val="1"/>
        </w:numPr>
      </w:pPr>
      <w:r w:rsidRPr="008A2755">
        <w:t xml:space="preserve">Urogenitalsystem og kønshormoner (ATC kode G03, G04C, G04BE) – </w:t>
      </w:r>
      <w:proofErr w:type="spellStart"/>
      <w:r w:rsidRPr="008A2755">
        <w:t>kontraceptive</w:t>
      </w:r>
      <w:proofErr w:type="spellEnd"/>
      <w:r w:rsidRPr="008A2755">
        <w:t>, hormonsubstitutionsterapi, midler mod prostata hypertrofi og erektionsforstyrrelser.</w:t>
      </w:r>
    </w:p>
    <w:p w14:paraId="56A6F6D3" w14:textId="77777777" w:rsidR="005D20C6" w:rsidRPr="008A2755" w:rsidRDefault="005D20C6" w:rsidP="005D20C6">
      <w:pPr>
        <w:pStyle w:val="Listeafsnit"/>
        <w:numPr>
          <w:ilvl w:val="1"/>
          <w:numId w:val="1"/>
        </w:numPr>
      </w:pPr>
      <w:r w:rsidRPr="008A2755">
        <w:t xml:space="preserve">Hormonbehandling (ATC kode H02, H03) – </w:t>
      </w:r>
      <w:proofErr w:type="spellStart"/>
      <w:r w:rsidRPr="008A2755">
        <w:t>Thyroidea</w:t>
      </w:r>
      <w:proofErr w:type="spellEnd"/>
      <w:r w:rsidRPr="008A2755">
        <w:t xml:space="preserve"> hormoner og </w:t>
      </w:r>
      <w:proofErr w:type="spellStart"/>
      <w:r w:rsidRPr="008A2755">
        <w:t>glucocorticoider</w:t>
      </w:r>
      <w:proofErr w:type="spellEnd"/>
      <w:r w:rsidRPr="008A2755">
        <w:t>.</w:t>
      </w:r>
    </w:p>
    <w:p w14:paraId="6582837E" w14:textId="77777777" w:rsidR="005D20C6" w:rsidRPr="008A2755" w:rsidRDefault="005D20C6" w:rsidP="005D20C6">
      <w:pPr>
        <w:pStyle w:val="Listeafsnit"/>
        <w:numPr>
          <w:ilvl w:val="1"/>
          <w:numId w:val="1"/>
        </w:numPr>
      </w:pPr>
      <w:r w:rsidRPr="008A2755">
        <w:t>Nervesystemet (ATC koder N02, N05, N06, N07B) – herunder smertestillende midler, angst, depression og rygestoppræparater.</w:t>
      </w:r>
    </w:p>
    <w:p w14:paraId="17D2C1AD" w14:textId="77777777" w:rsidR="005D20C6" w:rsidRPr="008A2755" w:rsidRDefault="005D20C6" w:rsidP="005D20C6">
      <w:pPr>
        <w:pStyle w:val="Listeafsnit"/>
        <w:numPr>
          <w:ilvl w:val="1"/>
          <w:numId w:val="1"/>
        </w:numPr>
      </w:pPr>
      <w:r w:rsidRPr="008A2755">
        <w:t>Respirationssystemet (ATC koder R03) – Astma og KOL.</w:t>
      </w:r>
    </w:p>
    <w:p w14:paraId="1EB7E61B" w14:textId="77777777" w:rsidR="005D20C6" w:rsidRPr="008A2755" w:rsidRDefault="005D20C6" w:rsidP="005D20C6">
      <w:pPr>
        <w:pStyle w:val="Listeafsnit"/>
        <w:numPr>
          <w:ilvl w:val="1"/>
          <w:numId w:val="1"/>
        </w:numPr>
      </w:pPr>
      <w:r w:rsidRPr="008A2755">
        <w:t>Fordøjelsesorganer og stofskifte (ATC koder A02, A08, A10, A14) – mavesårsmedicin, midler mod fedme, diabetes og anabolske steroider.</w:t>
      </w:r>
    </w:p>
    <w:p w14:paraId="3935994B" w14:textId="10036411" w:rsidR="005D20C6" w:rsidRPr="008A2755" w:rsidRDefault="005D20C6" w:rsidP="005D20C6">
      <w:pPr>
        <w:pStyle w:val="Listeafsnit"/>
        <w:numPr>
          <w:ilvl w:val="1"/>
          <w:numId w:val="1"/>
        </w:numPr>
      </w:pPr>
      <w:r w:rsidRPr="008A2755">
        <w:lastRenderedPageBreak/>
        <w:t xml:space="preserve">Dermatologiske midler (ATC koder D05, D07) – psoriasis og </w:t>
      </w:r>
      <w:proofErr w:type="spellStart"/>
      <w:r w:rsidRPr="008A2755">
        <w:t>topicale</w:t>
      </w:r>
      <w:proofErr w:type="spellEnd"/>
      <w:r w:rsidRPr="008A2755">
        <w:t xml:space="preserve"> </w:t>
      </w:r>
      <w:proofErr w:type="spellStart"/>
      <w:r w:rsidRPr="008A2755">
        <w:t>corticosterioder</w:t>
      </w:r>
      <w:proofErr w:type="spellEnd"/>
      <w:r w:rsidRPr="008A2755">
        <w:t>.</w:t>
      </w:r>
    </w:p>
    <w:p w14:paraId="177A4288" w14:textId="0DC5D993" w:rsidR="00F940BC" w:rsidRPr="008A2755" w:rsidRDefault="00F940BC" w:rsidP="00F940BC">
      <w:pPr>
        <w:pStyle w:val="Listeafsnit"/>
      </w:pPr>
      <w:r w:rsidRPr="008A2755">
        <w:t>Disse ønskes da medicinforbrug er af afgørende betydning for at kunne afdække regionale prævalensforskelle.</w:t>
      </w:r>
    </w:p>
    <w:p w14:paraId="0F67F1E4" w14:textId="6247AB1A" w:rsidR="00877849" w:rsidRPr="008A2755" w:rsidRDefault="00877849" w:rsidP="005D20C6">
      <w:pPr>
        <w:pStyle w:val="Listeafsnit"/>
        <w:numPr>
          <w:ilvl w:val="0"/>
          <w:numId w:val="1"/>
        </w:numPr>
        <w:rPr>
          <w:lang w:eastAsia="da-DK"/>
        </w:rPr>
      </w:pPr>
      <w:r w:rsidRPr="008A2755">
        <w:rPr>
          <w:lang w:eastAsia="da-DK"/>
        </w:rPr>
        <w:t xml:space="preserve">Tilføjelse af F-diagnoser fra </w:t>
      </w:r>
      <w:proofErr w:type="spellStart"/>
      <w:r w:rsidRPr="008A2755">
        <w:rPr>
          <w:lang w:eastAsia="da-DK"/>
        </w:rPr>
        <w:t>lpsydiag</w:t>
      </w:r>
      <w:proofErr w:type="spellEnd"/>
    </w:p>
    <w:p w14:paraId="37595256" w14:textId="585FB69B" w:rsidR="00F940BC" w:rsidRPr="008A2755" w:rsidRDefault="00F940BC" w:rsidP="005D20C6">
      <w:pPr>
        <w:pStyle w:val="Listeafsnit"/>
        <w:numPr>
          <w:ilvl w:val="0"/>
          <w:numId w:val="1"/>
        </w:numPr>
        <w:rPr>
          <w:lang w:eastAsia="da-DK"/>
        </w:rPr>
      </w:pPr>
      <w:r w:rsidRPr="008A2755">
        <w:rPr>
          <w:lang w:eastAsia="da-DK"/>
        </w:rPr>
        <w:t>Tilføjelse af procedurekoden BJFD</w:t>
      </w:r>
    </w:p>
    <w:p w14:paraId="20E3FCF4" w14:textId="77777777" w:rsidR="005D20C6" w:rsidRPr="008A2755" w:rsidRDefault="00877849" w:rsidP="00A14D5B">
      <w:pPr>
        <w:pStyle w:val="Listeafsnit"/>
        <w:numPr>
          <w:ilvl w:val="0"/>
          <w:numId w:val="1"/>
        </w:numPr>
        <w:rPr>
          <w:lang w:eastAsia="da-DK"/>
        </w:rPr>
      </w:pPr>
      <w:r w:rsidRPr="008A2755">
        <w:rPr>
          <w:lang w:eastAsia="da-DK"/>
        </w:rPr>
        <w:t>Opdatering i tid</w:t>
      </w:r>
      <w:r w:rsidR="005D20C6" w:rsidRPr="008A2755">
        <w:rPr>
          <w:lang w:eastAsia="da-DK"/>
        </w:rPr>
        <w:t xml:space="preserve"> af hele projektet</w:t>
      </w:r>
    </w:p>
    <w:p w14:paraId="0C3032F7" w14:textId="77777777" w:rsidR="00F940BC" w:rsidRPr="008A2755" w:rsidRDefault="00877849" w:rsidP="006D0563">
      <w:pPr>
        <w:pStyle w:val="Listeafsnit"/>
        <w:numPr>
          <w:ilvl w:val="0"/>
          <w:numId w:val="1"/>
        </w:numPr>
        <w:rPr>
          <w:lang w:eastAsia="da-DK"/>
        </w:rPr>
      </w:pPr>
      <w:r w:rsidRPr="008A2755">
        <w:rPr>
          <w:lang w:eastAsia="da-DK"/>
        </w:rPr>
        <w:t xml:space="preserve">Tilføjelse af </w:t>
      </w:r>
      <w:r w:rsidR="00F940BC" w:rsidRPr="008A2755">
        <w:rPr>
          <w:lang w:eastAsia="da-DK"/>
        </w:rPr>
        <w:t xml:space="preserve">variable fra </w:t>
      </w:r>
      <w:r w:rsidRPr="008A2755">
        <w:rPr>
          <w:lang w:eastAsia="da-DK"/>
        </w:rPr>
        <w:t>det historiske fødselsregister for levendefødte (</w:t>
      </w:r>
      <w:proofErr w:type="spellStart"/>
      <w:r w:rsidRPr="008A2755">
        <w:rPr>
          <w:lang w:eastAsia="da-DK"/>
        </w:rPr>
        <w:t>lfoed</w:t>
      </w:r>
      <w:proofErr w:type="spellEnd"/>
      <w:r w:rsidRPr="008A2755">
        <w:rPr>
          <w:lang w:eastAsia="da-DK"/>
        </w:rPr>
        <w:t xml:space="preserve"> 1973-1996) </w:t>
      </w:r>
      <w:r w:rsidR="00F940BC" w:rsidRPr="008A2755">
        <w:rPr>
          <w:lang w:eastAsia="da-DK"/>
        </w:rPr>
        <w:t xml:space="preserve">da dette manglede i forrige udgave af projektet, og ønskes for at få information om antal fødte børn. </w:t>
      </w:r>
    </w:p>
    <w:p w14:paraId="037C4624" w14:textId="70D4078D" w:rsidR="005D20C6" w:rsidRPr="008A2755" w:rsidRDefault="00F940BC" w:rsidP="006D0563">
      <w:pPr>
        <w:pStyle w:val="Listeafsnit"/>
        <w:numPr>
          <w:ilvl w:val="0"/>
          <w:numId w:val="1"/>
        </w:numPr>
        <w:rPr>
          <w:lang w:eastAsia="da-DK"/>
        </w:rPr>
      </w:pPr>
      <w:r w:rsidRPr="008A2755">
        <w:rPr>
          <w:lang w:eastAsia="da-DK"/>
        </w:rPr>
        <w:t>O</w:t>
      </w:r>
      <w:r w:rsidR="00877849" w:rsidRPr="008A2755">
        <w:rPr>
          <w:lang w:eastAsia="da-DK"/>
        </w:rPr>
        <w:t>pdateret version af det medicinske fødselsregister (</w:t>
      </w:r>
      <w:proofErr w:type="spellStart"/>
      <w:r w:rsidRPr="008A2755">
        <w:rPr>
          <w:lang w:eastAsia="da-DK"/>
        </w:rPr>
        <w:t>mfr</w:t>
      </w:r>
      <w:proofErr w:type="spellEnd"/>
      <w:r w:rsidRPr="008A2755">
        <w:rPr>
          <w:lang w:eastAsia="da-DK"/>
        </w:rPr>
        <w:t xml:space="preserve"> </w:t>
      </w:r>
      <w:r w:rsidR="00877849" w:rsidRPr="008A2755">
        <w:rPr>
          <w:lang w:eastAsia="da-DK"/>
        </w:rPr>
        <w:t>1997-2014</w:t>
      </w:r>
      <w:r w:rsidR="005D20C6" w:rsidRPr="008A2755">
        <w:rPr>
          <w:lang w:eastAsia="da-DK"/>
        </w:rPr>
        <w:t xml:space="preserve"> (i stedet for 2010)</w:t>
      </w:r>
      <w:r w:rsidR="00877849" w:rsidRPr="008A2755">
        <w:rPr>
          <w:lang w:eastAsia="da-DK"/>
        </w:rPr>
        <w:t>).</w:t>
      </w:r>
    </w:p>
    <w:p w14:paraId="375968C8" w14:textId="5642DCB3" w:rsidR="00877849" w:rsidRPr="008A2755" w:rsidRDefault="00877849" w:rsidP="006D0563">
      <w:pPr>
        <w:pStyle w:val="Listeafsnit"/>
        <w:numPr>
          <w:ilvl w:val="0"/>
          <w:numId w:val="1"/>
        </w:numPr>
        <w:rPr>
          <w:lang w:eastAsia="da-DK"/>
        </w:rPr>
      </w:pPr>
      <w:r w:rsidRPr="008A2755">
        <w:rPr>
          <w:lang w:eastAsia="da-DK"/>
        </w:rPr>
        <w:t xml:space="preserve">Rettelse af barn-datasættet – da nogle børn </w:t>
      </w:r>
      <w:r w:rsidR="005D20C6" w:rsidRPr="008A2755">
        <w:rPr>
          <w:lang w:eastAsia="da-DK"/>
        </w:rPr>
        <w:t>var registreret med</w:t>
      </w:r>
      <w:r w:rsidRPr="008A2755">
        <w:rPr>
          <w:lang w:eastAsia="da-DK"/>
        </w:rPr>
        <w:t xml:space="preserve"> forskellige forældre</w:t>
      </w:r>
      <w:r w:rsidR="005D20C6" w:rsidRPr="008A2755">
        <w:rPr>
          <w:lang w:eastAsia="da-DK"/>
        </w:rPr>
        <w:t>.</w:t>
      </w:r>
    </w:p>
    <w:p w14:paraId="084E2A6B" w14:textId="77777777" w:rsidR="002C3230" w:rsidRPr="008A2755" w:rsidRDefault="002C3230" w:rsidP="00A54833">
      <w:pPr>
        <w:pStyle w:val="Overskrift1"/>
        <w:spacing w:after="0" w:line="276" w:lineRule="auto"/>
        <w:rPr>
          <w:color w:val="000000"/>
          <w:sz w:val="28"/>
          <w:u w:val="single"/>
        </w:rPr>
      </w:pPr>
      <w:r w:rsidRPr="008A2755">
        <w:rPr>
          <w:color w:val="000000"/>
          <w:sz w:val="28"/>
          <w:u w:val="single"/>
        </w:rPr>
        <w:t>Indstilling om godkendelse af projekt</w:t>
      </w:r>
    </w:p>
    <w:p w14:paraId="1C0A25AE"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p>
    <w:p w14:paraId="39BDF488" w14:textId="77777777" w:rsidR="002C3230" w:rsidRPr="008A2755" w:rsidRDefault="002C3230"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Autoriseret institution</w:t>
      </w:r>
    </w:p>
    <w:p w14:paraId="475ADEF2" w14:textId="77777777" w:rsidR="002C3230" w:rsidRPr="00F14B7D" w:rsidRDefault="002C3230" w:rsidP="00A54833">
      <w:pPr>
        <w:spacing w:before="240" w:after="0" w:line="276" w:lineRule="auto"/>
        <w:rPr>
          <w:b/>
          <w:szCs w:val="24"/>
          <w:lang w:val="en-US" w:eastAsia="da-DK"/>
        </w:rPr>
      </w:pPr>
      <w:r w:rsidRPr="00F14B7D">
        <w:rPr>
          <w:szCs w:val="24"/>
          <w:lang w:val="en-US" w:eastAsia="da-DK"/>
        </w:rPr>
        <w:t>Gentofte Hospital (</w:t>
      </w:r>
      <w:proofErr w:type="spellStart"/>
      <w:r w:rsidRPr="00F14B7D">
        <w:rPr>
          <w:szCs w:val="24"/>
          <w:lang w:val="en-US" w:eastAsia="da-DK"/>
        </w:rPr>
        <w:t>Hjerteforeningen</w:t>
      </w:r>
      <w:proofErr w:type="spellEnd"/>
      <w:r w:rsidRPr="00F14B7D">
        <w:rPr>
          <w:szCs w:val="24"/>
          <w:lang w:val="en-US" w:eastAsia="da-DK"/>
        </w:rPr>
        <w:t>)</w:t>
      </w:r>
    </w:p>
    <w:p w14:paraId="4C54544F" w14:textId="77777777" w:rsidR="00CD75F1" w:rsidRPr="00F14B7D"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rPr>
      </w:pPr>
    </w:p>
    <w:p w14:paraId="0427C614" w14:textId="77777777" w:rsidR="002C3230" w:rsidRPr="00F14B7D" w:rsidRDefault="002C3230"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rPr>
      </w:pPr>
      <w:proofErr w:type="spellStart"/>
      <w:r w:rsidRPr="00F14B7D">
        <w:rPr>
          <w:b/>
          <w:bCs/>
          <w:color w:val="0000FF"/>
          <w:sz w:val="24"/>
        </w:rPr>
        <w:t>Projektitel</w:t>
      </w:r>
      <w:proofErr w:type="spellEnd"/>
    </w:p>
    <w:p w14:paraId="04E6B0C8" w14:textId="77777777" w:rsidR="002C3230" w:rsidRPr="00F14B7D" w:rsidRDefault="002C3230" w:rsidP="00A54833">
      <w:pPr>
        <w:spacing w:before="240" w:after="0" w:line="276" w:lineRule="auto"/>
        <w:rPr>
          <w:szCs w:val="24"/>
          <w:lang w:val="en-US"/>
        </w:rPr>
      </w:pPr>
      <w:r w:rsidRPr="00F14B7D">
        <w:rPr>
          <w:szCs w:val="24"/>
          <w:lang w:val="en-US"/>
        </w:rPr>
        <w:t>The Danish Heart Score Project (</w:t>
      </w:r>
      <w:proofErr w:type="spellStart"/>
      <w:r w:rsidRPr="00F14B7D">
        <w:rPr>
          <w:szCs w:val="24"/>
          <w:lang w:val="en-US"/>
        </w:rPr>
        <w:t>DanHeartS</w:t>
      </w:r>
      <w:proofErr w:type="spellEnd"/>
      <w:r w:rsidRPr="00F14B7D">
        <w:rPr>
          <w:szCs w:val="24"/>
          <w:lang w:val="en-US"/>
        </w:rPr>
        <w:t>)</w:t>
      </w:r>
    </w:p>
    <w:p w14:paraId="21188F06" w14:textId="77777777" w:rsidR="002C3230" w:rsidRPr="00F14B7D" w:rsidRDefault="002C3230" w:rsidP="00A54833">
      <w:pPr>
        <w:spacing w:before="240" w:after="0" w:line="276" w:lineRule="auto"/>
        <w:rPr>
          <w:szCs w:val="24"/>
          <w:lang w:val="en-US"/>
        </w:rPr>
      </w:pPr>
      <w:r w:rsidRPr="00F14B7D">
        <w:rPr>
          <w:szCs w:val="24"/>
          <w:lang w:val="en-US"/>
        </w:rPr>
        <w:t>-Nation-specific Cardiovascular Risk Assessment</w:t>
      </w:r>
    </w:p>
    <w:p w14:paraId="4A811898" w14:textId="77777777" w:rsidR="00CD75F1" w:rsidRPr="00F14B7D"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rPr>
      </w:pPr>
    </w:p>
    <w:p w14:paraId="46338CA8" w14:textId="77777777" w:rsidR="00924B97" w:rsidRPr="008A2755" w:rsidRDefault="00924B97"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Projektbeskrivelse</w:t>
      </w:r>
    </w:p>
    <w:p w14:paraId="42A7DAB4" w14:textId="77777777" w:rsidR="00924B97" w:rsidRPr="008A2755" w:rsidRDefault="00924B97" w:rsidP="00A54833">
      <w:pPr>
        <w:spacing w:before="240" w:after="0" w:line="276" w:lineRule="auto"/>
        <w:rPr>
          <w:szCs w:val="24"/>
          <w:lang w:eastAsia="da-DK"/>
        </w:rPr>
      </w:pPr>
      <w:r w:rsidRPr="008A2755">
        <w:rPr>
          <w:szCs w:val="24"/>
          <w:lang w:eastAsia="da-DK"/>
        </w:rPr>
        <w:t xml:space="preserve">Projektets formål er at undersøge regionale forskelle i prævalensen af hjertekarsygdomme, samt regionale forskelle i prævalensen af risikofaktorer af sociodemografisk, helbreds og behandlingsstrategisk karakter. Ydermere er projektets formål at udvikle et risiko score redskab til at identificere personer i risiko for hjertekarsygdom. </w:t>
      </w:r>
    </w:p>
    <w:p w14:paraId="3C7E04C8" w14:textId="77777777" w:rsidR="00CF4968" w:rsidRPr="008A2755" w:rsidRDefault="00924B97" w:rsidP="00A54833">
      <w:pPr>
        <w:spacing w:before="240" w:after="0" w:line="276" w:lineRule="auto"/>
        <w:rPr>
          <w:szCs w:val="24"/>
          <w:lang w:eastAsia="da-DK"/>
        </w:rPr>
      </w:pPr>
      <w:r w:rsidRPr="008A2755">
        <w:rPr>
          <w:szCs w:val="24"/>
          <w:lang w:eastAsia="da-DK"/>
        </w:rPr>
        <w:t xml:space="preserve">Projektets resultater vil bidrage med information til </w:t>
      </w:r>
      <w:r w:rsidR="00CF4968" w:rsidRPr="008A2755">
        <w:rPr>
          <w:szCs w:val="24"/>
          <w:lang w:eastAsia="da-DK"/>
        </w:rPr>
        <w:t>optimering af kliniske retningslinjer og strategiske forebyggelsesindsatser</w:t>
      </w:r>
      <w:r w:rsidRPr="008A2755">
        <w:rPr>
          <w:szCs w:val="24"/>
          <w:lang w:eastAsia="da-DK"/>
        </w:rPr>
        <w:t xml:space="preserve"> </w:t>
      </w:r>
      <w:r w:rsidR="00CF4968" w:rsidRPr="008A2755">
        <w:rPr>
          <w:szCs w:val="24"/>
          <w:lang w:eastAsia="da-DK"/>
        </w:rPr>
        <w:t xml:space="preserve">rettet mod særligt risikofyldte regioner og individer. Optimeret indsats på forebyggelse af hjertekarsygdom kan medføre samfundsøkonomiske fordele i form af færre indlæggelser, dødsfald, uarbejdsdygtige mv. </w:t>
      </w:r>
    </w:p>
    <w:p w14:paraId="5877B1B9"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6E901506" w14:textId="77777777" w:rsidR="00CD75F1" w:rsidRPr="008A2755" w:rsidRDefault="007F784D"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Population</w:t>
      </w:r>
    </w:p>
    <w:p w14:paraId="5701BBDA" w14:textId="28838450" w:rsidR="007F784D" w:rsidRPr="008A2755" w:rsidRDefault="007F784D"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eastAsiaTheme="minorHAnsi" w:cstheme="minorBidi"/>
          <w:sz w:val="24"/>
          <w:lang w:val="da-DK"/>
        </w:rPr>
      </w:pPr>
      <w:r w:rsidRPr="008A2755">
        <w:rPr>
          <w:rFonts w:eastAsiaTheme="minorHAnsi" w:cstheme="minorBidi"/>
          <w:sz w:val="24"/>
          <w:lang w:val="da-DK"/>
        </w:rPr>
        <w:t>For at kunne afdække regionale forskelle i prævalens af sygdom og risikofaktorer, er det nødvendigt med adgang til data fra hele den danske befolkning op til den seneste opdatering af landspatientregistret. Data om</w:t>
      </w:r>
      <w:r w:rsidR="003C4B7F" w:rsidRPr="008A2755">
        <w:rPr>
          <w:rFonts w:eastAsiaTheme="minorHAnsi" w:cstheme="minorBidi"/>
          <w:sz w:val="24"/>
          <w:lang w:val="da-DK"/>
        </w:rPr>
        <w:t xml:space="preserve"> arvelighed i forhold til hjertekarsygdom,</w:t>
      </w:r>
      <w:r w:rsidRPr="008A2755">
        <w:rPr>
          <w:rFonts w:eastAsiaTheme="minorHAnsi" w:cstheme="minorBidi"/>
          <w:sz w:val="24"/>
          <w:lang w:val="da-DK"/>
        </w:rPr>
        <w:t xml:space="preserve"> danskernes bopælskommuner</w:t>
      </w:r>
      <w:r w:rsidR="00BF295D" w:rsidRPr="008A2755">
        <w:rPr>
          <w:rFonts w:eastAsiaTheme="minorHAnsi" w:cstheme="minorBidi"/>
          <w:sz w:val="24"/>
          <w:lang w:val="da-DK"/>
        </w:rPr>
        <w:t>, hospitalsindlæggelser</w:t>
      </w:r>
      <w:r w:rsidRPr="008A2755">
        <w:rPr>
          <w:rFonts w:eastAsiaTheme="minorHAnsi" w:cstheme="minorBidi"/>
          <w:sz w:val="24"/>
          <w:lang w:val="da-DK"/>
        </w:rPr>
        <w:t>, sociodemografiske forhold, samt behandling er af afgørende betydning for at kunne afdække regionale prævalensforskelle.</w:t>
      </w:r>
    </w:p>
    <w:p w14:paraId="0B54D1BF"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0C30EAC2" w14:textId="77777777" w:rsidR="00CD75F1" w:rsidRPr="008A2755" w:rsidRDefault="007F784D"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Tidsperiode</w:t>
      </w:r>
    </w:p>
    <w:p w14:paraId="5C6C44A7" w14:textId="4BAABE83" w:rsidR="007F784D" w:rsidRPr="008A2755" w:rsidRDefault="007F784D"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eastAsiaTheme="minorHAnsi" w:cstheme="minorBidi"/>
          <w:sz w:val="24"/>
          <w:lang w:val="da-DK"/>
        </w:rPr>
      </w:pPr>
      <w:r w:rsidRPr="008A2755">
        <w:rPr>
          <w:rFonts w:eastAsiaTheme="minorHAnsi" w:cstheme="minorBidi"/>
          <w:sz w:val="24"/>
          <w:lang w:val="da-DK"/>
        </w:rPr>
        <w:t>Adgang til data for hele den danske befolkning ønskes op til nyeste opdaterin</w:t>
      </w:r>
      <w:r w:rsidR="00A521B6" w:rsidRPr="008A2755">
        <w:rPr>
          <w:rFonts w:eastAsiaTheme="minorHAnsi" w:cstheme="minorBidi"/>
          <w:sz w:val="24"/>
          <w:lang w:val="da-DK"/>
        </w:rPr>
        <w:t xml:space="preserve">g af de ansøgte </w:t>
      </w:r>
      <w:r w:rsidR="00A521B6" w:rsidRPr="008A2755">
        <w:rPr>
          <w:rFonts w:eastAsiaTheme="minorHAnsi" w:cstheme="minorBidi"/>
          <w:sz w:val="24"/>
          <w:lang w:val="da-DK"/>
        </w:rPr>
        <w:lastRenderedPageBreak/>
        <w:t>registre</w:t>
      </w:r>
      <w:r w:rsidRPr="008A2755">
        <w:rPr>
          <w:rFonts w:eastAsiaTheme="minorHAnsi" w:cstheme="minorBidi"/>
          <w:sz w:val="24"/>
          <w:lang w:val="da-DK"/>
        </w:rPr>
        <w:t>. Der ønskes løbende opdatering de kommende 5 år, indtil projektet afsluttes i 2020.</w:t>
      </w:r>
    </w:p>
    <w:p w14:paraId="5A333B35" w14:textId="77777777" w:rsidR="00CD75F1" w:rsidRPr="008A2755" w:rsidRDefault="00A54833" w:rsidP="00A54833">
      <w:pPr>
        <w:spacing w:before="240" w:after="0" w:line="276" w:lineRule="auto"/>
        <w:rPr>
          <w:rFonts w:eastAsia="Times New Roman" w:cs="Times New Roman"/>
          <w:b/>
          <w:bCs/>
          <w:color w:val="0000FF"/>
          <w:szCs w:val="24"/>
          <w:lang w:eastAsia="da-DK"/>
        </w:rPr>
      </w:pPr>
      <w:r w:rsidRPr="008A2755">
        <w:rPr>
          <w:rFonts w:eastAsia="Times New Roman" w:cs="Times New Roman"/>
          <w:b/>
          <w:bCs/>
          <w:color w:val="0000FF"/>
          <w:szCs w:val="24"/>
          <w:lang w:eastAsia="da-DK"/>
        </w:rPr>
        <w:t xml:space="preserve">Indhold </w:t>
      </w:r>
    </w:p>
    <w:p w14:paraId="40928F43" w14:textId="7A73384B" w:rsidR="00A54833" w:rsidRPr="008A2755" w:rsidRDefault="00A54833" w:rsidP="00A54833">
      <w:pPr>
        <w:spacing w:before="240" w:after="0" w:line="276" w:lineRule="auto"/>
        <w:rPr>
          <w:b/>
          <w:szCs w:val="24"/>
          <w:lang w:eastAsia="da-DK"/>
        </w:rPr>
      </w:pPr>
      <w:r w:rsidRPr="008A2755">
        <w:rPr>
          <w:szCs w:val="24"/>
          <w:lang w:eastAsia="da-DK"/>
        </w:rPr>
        <w:t>(se specificeret indhold længere nede)</w:t>
      </w:r>
    </w:p>
    <w:p w14:paraId="31437F7F" w14:textId="77777777" w:rsidR="00CD75F1" w:rsidRPr="008A2755" w:rsidRDefault="00CD75F1" w:rsidP="00A54833">
      <w:pPr>
        <w:spacing w:after="0" w:line="276" w:lineRule="auto"/>
        <w:rPr>
          <w:szCs w:val="24"/>
          <w:lang w:eastAsia="da-DK"/>
        </w:rPr>
      </w:pPr>
    </w:p>
    <w:p w14:paraId="518ED9F3" w14:textId="77777777" w:rsidR="00A54833" w:rsidRPr="008A2755" w:rsidRDefault="00A54833" w:rsidP="00A54833">
      <w:pPr>
        <w:spacing w:after="0" w:line="276" w:lineRule="auto"/>
        <w:rPr>
          <w:szCs w:val="24"/>
          <w:lang w:eastAsia="da-DK"/>
        </w:rPr>
      </w:pPr>
      <w:r w:rsidRPr="008A2755">
        <w:rPr>
          <w:szCs w:val="24"/>
          <w:lang w:eastAsia="da-DK"/>
        </w:rPr>
        <w:t>Sociodemografi</w:t>
      </w:r>
    </w:p>
    <w:p w14:paraId="704C2C98" w14:textId="77777777" w:rsidR="00A54833" w:rsidRPr="008A2755" w:rsidRDefault="0098480B" w:rsidP="00A54833">
      <w:pPr>
        <w:spacing w:after="0" w:line="276" w:lineRule="auto"/>
        <w:rPr>
          <w:szCs w:val="24"/>
          <w:lang w:eastAsia="da-DK"/>
        </w:rPr>
      </w:pPr>
      <w:r w:rsidRPr="008A2755">
        <w:rPr>
          <w:szCs w:val="24"/>
          <w:lang w:eastAsia="da-DK"/>
        </w:rPr>
        <w:t>Udvalgt b</w:t>
      </w:r>
      <w:r w:rsidR="00A54833" w:rsidRPr="008A2755">
        <w:rPr>
          <w:szCs w:val="24"/>
          <w:lang w:eastAsia="da-DK"/>
        </w:rPr>
        <w:t>ehandlings- og plejeklassifikation</w:t>
      </w:r>
    </w:p>
    <w:p w14:paraId="3557C3F2" w14:textId="7D1830E5" w:rsidR="00A54833" w:rsidRPr="008A2755" w:rsidRDefault="0098480B" w:rsidP="00A54833">
      <w:pPr>
        <w:spacing w:after="0" w:line="276" w:lineRule="auto"/>
        <w:rPr>
          <w:szCs w:val="24"/>
        </w:rPr>
      </w:pPr>
      <w:r w:rsidRPr="008A2755">
        <w:rPr>
          <w:szCs w:val="24"/>
        </w:rPr>
        <w:t>Udvalgte s</w:t>
      </w:r>
      <w:r w:rsidR="00A54833" w:rsidRPr="008A2755">
        <w:rPr>
          <w:szCs w:val="24"/>
        </w:rPr>
        <w:t>ygdomme og helbredsrelaterede tilstande – ICD</w:t>
      </w:r>
      <w:r w:rsidR="0029796C" w:rsidRPr="008A2755">
        <w:rPr>
          <w:szCs w:val="24"/>
        </w:rPr>
        <w:t>8 + ICD</w:t>
      </w:r>
      <w:r w:rsidR="00A54833" w:rsidRPr="008A2755">
        <w:rPr>
          <w:szCs w:val="24"/>
        </w:rPr>
        <w:t>10 diagnosekoder</w:t>
      </w:r>
    </w:p>
    <w:p w14:paraId="0304F728" w14:textId="77777777" w:rsidR="00A54833" w:rsidRPr="008A2755" w:rsidRDefault="0098480B" w:rsidP="00A54833">
      <w:pPr>
        <w:spacing w:after="0" w:line="276" w:lineRule="auto"/>
        <w:rPr>
          <w:szCs w:val="24"/>
        </w:rPr>
      </w:pPr>
      <w:r w:rsidRPr="008A2755">
        <w:rPr>
          <w:szCs w:val="24"/>
        </w:rPr>
        <w:t>Udvalgte u</w:t>
      </w:r>
      <w:r w:rsidR="00A54833" w:rsidRPr="008A2755">
        <w:rPr>
          <w:szCs w:val="24"/>
        </w:rPr>
        <w:t>ndersøgelser</w:t>
      </w:r>
    </w:p>
    <w:p w14:paraId="708A5DA5" w14:textId="77777777" w:rsidR="00A54833" w:rsidRPr="008A2755" w:rsidRDefault="0098480B" w:rsidP="00A54833">
      <w:pPr>
        <w:spacing w:after="0" w:line="276" w:lineRule="auto"/>
        <w:rPr>
          <w:szCs w:val="24"/>
        </w:rPr>
      </w:pPr>
      <w:r w:rsidRPr="008A2755">
        <w:rPr>
          <w:szCs w:val="24"/>
        </w:rPr>
        <w:t>Udvalgte o</w:t>
      </w:r>
      <w:r w:rsidR="00A54833" w:rsidRPr="008A2755">
        <w:rPr>
          <w:szCs w:val="24"/>
        </w:rPr>
        <w:t>perationer</w:t>
      </w:r>
    </w:p>
    <w:p w14:paraId="073771EB" w14:textId="77777777" w:rsidR="00A54833" w:rsidRPr="008A2755" w:rsidRDefault="00A54833" w:rsidP="00A54833">
      <w:pPr>
        <w:spacing w:after="0" w:line="276" w:lineRule="auto"/>
        <w:rPr>
          <w:szCs w:val="24"/>
        </w:rPr>
      </w:pPr>
      <w:r w:rsidRPr="008A2755">
        <w:rPr>
          <w:szCs w:val="24"/>
        </w:rPr>
        <w:t>Død og dødsårsager</w:t>
      </w:r>
    </w:p>
    <w:p w14:paraId="4992B21A" w14:textId="77777777" w:rsidR="0045061C" w:rsidRPr="008A2755" w:rsidRDefault="00A54833" w:rsidP="00A54833">
      <w:pPr>
        <w:spacing w:before="240" w:after="0" w:line="276" w:lineRule="auto"/>
        <w:rPr>
          <w:b/>
          <w:szCs w:val="24"/>
        </w:rPr>
      </w:pPr>
      <w:r w:rsidRPr="008A2755">
        <w:rPr>
          <w:b/>
          <w:szCs w:val="24"/>
        </w:rPr>
        <w:t>Specificeret indhold</w:t>
      </w:r>
    </w:p>
    <w:p w14:paraId="1BC767CA" w14:textId="77777777" w:rsidR="001143D1" w:rsidRPr="008A2755" w:rsidRDefault="001143D1" w:rsidP="00A54833">
      <w:pPr>
        <w:spacing w:before="240" w:after="0" w:line="276" w:lineRule="auto"/>
        <w:rPr>
          <w:szCs w:val="24"/>
          <w:u w:val="single"/>
        </w:rPr>
      </w:pPr>
      <w:r w:rsidRPr="008A2755">
        <w:rPr>
          <w:szCs w:val="24"/>
          <w:u w:val="single"/>
        </w:rPr>
        <w:t>Sociodemografi</w:t>
      </w:r>
    </w:p>
    <w:p w14:paraId="4BE569C7" w14:textId="77777777" w:rsidR="001143D1" w:rsidRPr="008A2755" w:rsidRDefault="0045061C" w:rsidP="00A54833">
      <w:pPr>
        <w:spacing w:before="240" w:after="0" w:line="276" w:lineRule="auto"/>
        <w:rPr>
          <w:szCs w:val="24"/>
        </w:rPr>
      </w:pPr>
      <w:r w:rsidRPr="008A2755">
        <w:rPr>
          <w:szCs w:val="24"/>
        </w:rPr>
        <w:t>Fødselsdato</w:t>
      </w:r>
      <w:r w:rsidR="001143D1" w:rsidRPr="008A2755">
        <w:rPr>
          <w:szCs w:val="24"/>
        </w:rPr>
        <w:t>,</w:t>
      </w:r>
      <w:r w:rsidRPr="008A2755">
        <w:rPr>
          <w:szCs w:val="24"/>
        </w:rPr>
        <w:t xml:space="preserve"> dødsdato, emigration/immigration,</w:t>
      </w:r>
      <w:r w:rsidR="001143D1" w:rsidRPr="008A2755">
        <w:rPr>
          <w:szCs w:val="24"/>
        </w:rPr>
        <w:t xml:space="preserve"> køn, socioøkonomisk status, uddannelsesniveau, </w:t>
      </w:r>
      <w:r w:rsidR="00F36CF2" w:rsidRPr="008A2755">
        <w:rPr>
          <w:szCs w:val="24"/>
        </w:rPr>
        <w:t xml:space="preserve">indkomst, </w:t>
      </w:r>
      <w:r w:rsidR="008C0022" w:rsidRPr="008A2755">
        <w:rPr>
          <w:szCs w:val="24"/>
        </w:rPr>
        <w:t>civil status, bopæls</w:t>
      </w:r>
      <w:r w:rsidR="001143D1" w:rsidRPr="008A2755">
        <w:rPr>
          <w:szCs w:val="24"/>
        </w:rPr>
        <w:t>kommune, job status</w:t>
      </w:r>
      <w:r w:rsidR="00F36CF2" w:rsidRPr="008A2755">
        <w:rPr>
          <w:szCs w:val="24"/>
        </w:rPr>
        <w:t xml:space="preserve"> (aktiv/passiv/pension etc.), antal personer i</w:t>
      </w:r>
      <w:r w:rsidR="001143D1" w:rsidRPr="008A2755">
        <w:rPr>
          <w:szCs w:val="24"/>
        </w:rPr>
        <w:t xml:space="preserve"> husstand</w:t>
      </w:r>
      <w:r w:rsidR="00F36CF2" w:rsidRPr="008A2755">
        <w:rPr>
          <w:szCs w:val="24"/>
        </w:rPr>
        <w:t>en</w:t>
      </w:r>
      <w:r w:rsidR="001143D1" w:rsidRPr="008A2755">
        <w:rPr>
          <w:szCs w:val="24"/>
        </w:rPr>
        <w:t>.</w:t>
      </w:r>
    </w:p>
    <w:p w14:paraId="3B17D661" w14:textId="10237B59" w:rsidR="001143D1" w:rsidRPr="008A2755" w:rsidRDefault="001143D1" w:rsidP="00A54833">
      <w:pPr>
        <w:spacing w:before="240" w:after="0" w:line="276" w:lineRule="auto"/>
        <w:rPr>
          <w:szCs w:val="24"/>
        </w:rPr>
      </w:pPr>
      <w:r w:rsidRPr="008A2755">
        <w:rPr>
          <w:szCs w:val="24"/>
        </w:rPr>
        <w:t>Antal fødte børn, antal besøg hos almen praktiserende læge</w:t>
      </w:r>
      <w:r w:rsidR="00F36CF2" w:rsidRPr="008A2755">
        <w:rPr>
          <w:szCs w:val="24"/>
        </w:rPr>
        <w:t xml:space="preserve"> (alle konsultationer)</w:t>
      </w:r>
      <w:r w:rsidRPr="008A2755">
        <w:rPr>
          <w:szCs w:val="24"/>
        </w:rPr>
        <w:t>, antal hospitalsindlæggelser</w:t>
      </w:r>
      <w:r w:rsidR="00F36CF2" w:rsidRPr="008A2755">
        <w:rPr>
          <w:szCs w:val="24"/>
        </w:rPr>
        <w:t xml:space="preserve"> (alle årsager</w:t>
      </w:r>
      <w:r w:rsidR="001C6DE3" w:rsidRPr="008A2755">
        <w:rPr>
          <w:szCs w:val="24"/>
        </w:rPr>
        <w:t xml:space="preserve"> og alle typer</w:t>
      </w:r>
      <w:r w:rsidR="00F36CF2" w:rsidRPr="008A2755">
        <w:rPr>
          <w:szCs w:val="24"/>
        </w:rPr>
        <w:t>)</w:t>
      </w:r>
      <w:r w:rsidRPr="008A2755">
        <w:rPr>
          <w:szCs w:val="24"/>
        </w:rPr>
        <w:t xml:space="preserve">. </w:t>
      </w:r>
    </w:p>
    <w:p w14:paraId="1C880DF9" w14:textId="77777777" w:rsidR="001143D1" w:rsidRPr="008A2755" w:rsidRDefault="001143D1" w:rsidP="00A54833">
      <w:pPr>
        <w:spacing w:before="240" w:after="0" w:line="276" w:lineRule="auto"/>
        <w:rPr>
          <w:szCs w:val="24"/>
        </w:rPr>
      </w:pPr>
      <w:r w:rsidRPr="008A2755">
        <w:rPr>
          <w:szCs w:val="24"/>
        </w:rPr>
        <w:t xml:space="preserve">Arvelighed </w:t>
      </w:r>
      <w:r w:rsidR="00F36CF2" w:rsidRPr="008A2755">
        <w:rPr>
          <w:szCs w:val="24"/>
        </w:rPr>
        <w:t xml:space="preserve">så langt tilbage i tiden som muligt </w:t>
      </w:r>
      <w:r w:rsidRPr="008A2755">
        <w:rPr>
          <w:szCs w:val="24"/>
        </w:rPr>
        <w:t>(</w:t>
      </w:r>
      <w:r w:rsidR="00F36CF2" w:rsidRPr="008A2755">
        <w:rPr>
          <w:szCs w:val="24"/>
        </w:rPr>
        <w:t>død af CVD hos bedsteforældre, moder/fader/søskende), etnicitet (etnisk herkomst</w:t>
      </w:r>
      <w:r w:rsidRPr="008A2755">
        <w:rPr>
          <w:szCs w:val="24"/>
        </w:rPr>
        <w:t>, 1., 2. og 3. generation)</w:t>
      </w:r>
      <w:r w:rsidR="00B53B7B" w:rsidRPr="008A2755">
        <w:rPr>
          <w:szCs w:val="24"/>
        </w:rPr>
        <w:t>.</w:t>
      </w:r>
    </w:p>
    <w:p w14:paraId="6C3CF613" w14:textId="77777777" w:rsidR="0029796C" w:rsidRPr="008A2755" w:rsidRDefault="0029796C" w:rsidP="0029796C">
      <w:pPr>
        <w:spacing w:before="240" w:after="0" w:line="276" w:lineRule="auto"/>
        <w:rPr>
          <w:szCs w:val="24"/>
          <w:u w:val="single"/>
        </w:rPr>
      </w:pPr>
      <w:r w:rsidRPr="008A2755">
        <w:rPr>
          <w:szCs w:val="24"/>
          <w:u w:val="single"/>
        </w:rPr>
        <w:t>Behandlings- og plejeklassifikation</w:t>
      </w:r>
    </w:p>
    <w:p w14:paraId="79B936CD" w14:textId="77777777" w:rsidR="0029796C" w:rsidRPr="008A2755" w:rsidRDefault="0029796C" w:rsidP="0029796C">
      <w:pPr>
        <w:spacing w:before="240" w:after="0" w:line="276" w:lineRule="auto"/>
        <w:rPr>
          <w:szCs w:val="24"/>
        </w:rPr>
      </w:pPr>
      <w:r w:rsidRPr="008A2755">
        <w:rPr>
          <w:szCs w:val="24"/>
        </w:rPr>
        <w:t>Forebyggelse (BQ koder) – herunder rygestoptilbud + forebyggende træning</w:t>
      </w:r>
    </w:p>
    <w:p w14:paraId="51785912" w14:textId="77777777" w:rsidR="0029796C" w:rsidRPr="008A2755" w:rsidRDefault="0029796C" w:rsidP="0029796C">
      <w:pPr>
        <w:spacing w:before="240" w:after="0" w:line="276" w:lineRule="auto"/>
        <w:rPr>
          <w:szCs w:val="24"/>
        </w:rPr>
      </w:pPr>
      <w:r w:rsidRPr="008A2755">
        <w:rPr>
          <w:szCs w:val="24"/>
        </w:rPr>
        <w:t>Hjerte og store kar (BF koder)</w:t>
      </w:r>
    </w:p>
    <w:p w14:paraId="10FDF876" w14:textId="77777777" w:rsidR="0029796C" w:rsidRPr="008A2755" w:rsidRDefault="0029796C" w:rsidP="0029796C">
      <w:pPr>
        <w:spacing w:before="240" w:after="0" w:line="276" w:lineRule="auto"/>
        <w:rPr>
          <w:szCs w:val="24"/>
        </w:rPr>
      </w:pPr>
      <w:r w:rsidRPr="008A2755">
        <w:rPr>
          <w:szCs w:val="24"/>
        </w:rPr>
        <w:t>Bevægeapparatet (BL koder) – herunder motion</w:t>
      </w:r>
    </w:p>
    <w:p w14:paraId="43885032" w14:textId="77777777" w:rsidR="00BD4939" w:rsidRPr="008A2755" w:rsidRDefault="00BD4939" w:rsidP="0029796C">
      <w:pPr>
        <w:spacing w:before="240" w:after="0" w:line="276" w:lineRule="auto"/>
        <w:rPr>
          <w:szCs w:val="24"/>
          <w:u w:val="single"/>
        </w:rPr>
      </w:pPr>
    </w:p>
    <w:p w14:paraId="55A5855B" w14:textId="77777777" w:rsidR="0029796C" w:rsidRPr="008A2755" w:rsidRDefault="0029796C" w:rsidP="0029796C">
      <w:pPr>
        <w:spacing w:before="240" w:after="0" w:line="276" w:lineRule="auto"/>
        <w:rPr>
          <w:szCs w:val="24"/>
          <w:u w:val="single"/>
        </w:rPr>
      </w:pPr>
      <w:r w:rsidRPr="008A2755">
        <w:rPr>
          <w:szCs w:val="24"/>
          <w:u w:val="single"/>
        </w:rPr>
        <w:t>Sygdomme og helbredsrelaterede tilstande – ICD-10 og ICD-8 diagnosekoder</w:t>
      </w:r>
    </w:p>
    <w:p w14:paraId="49F9E905" w14:textId="77777777" w:rsidR="0029796C" w:rsidRPr="008A2755" w:rsidRDefault="0029796C" w:rsidP="0029796C">
      <w:pPr>
        <w:spacing w:before="240" w:after="0" w:line="276" w:lineRule="auto"/>
        <w:rPr>
          <w:szCs w:val="24"/>
        </w:rPr>
      </w:pPr>
      <w:r w:rsidRPr="008A2755">
        <w:rPr>
          <w:szCs w:val="24"/>
        </w:rPr>
        <w:t>Sygdomme i kredsløbet (ICD-10 DI) (ICD-8 390-458)</w:t>
      </w:r>
    </w:p>
    <w:p w14:paraId="136D536A" w14:textId="77777777" w:rsidR="0029796C" w:rsidRPr="008A2755" w:rsidRDefault="0029796C" w:rsidP="0029796C">
      <w:pPr>
        <w:spacing w:before="240" w:after="0" w:line="276" w:lineRule="auto"/>
        <w:rPr>
          <w:szCs w:val="24"/>
        </w:rPr>
      </w:pPr>
      <w:r w:rsidRPr="008A2755">
        <w:rPr>
          <w:szCs w:val="24"/>
        </w:rPr>
        <w:t>TCI (ICD-10 DG45)</w:t>
      </w:r>
    </w:p>
    <w:p w14:paraId="6425C0E1" w14:textId="77777777" w:rsidR="0029796C" w:rsidRPr="008A2755" w:rsidRDefault="0029796C" w:rsidP="0029796C">
      <w:pPr>
        <w:spacing w:before="240" w:after="0" w:line="276" w:lineRule="auto"/>
        <w:rPr>
          <w:szCs w:val="24"/>
        </w:rPr>
      </w:pPr>
      <w:r w:rsidRPr="008A2755">
        <w:rPr>
          <w:szCs w:val="24"/>
        </w:rPr>
        <w:t>Medfødt hjertesygdom (ICD-10 DQ20-DQ28 + DQ8) (ICD-8 746-747 + 759 + 757)</w:t>
      </w:r>
    </w:p>
    <w:p w14:paraId="17655A7F" w14:textId="77777777" w:rsidR="0029796C" w:rsidRPr="008A2755" w:rsidRDefault="0029796C" w:rsidP="0029796C">
      <w:pPr>
        <w:spacing w:before="240" w:after="0" w:line="276" w:lineRule="auto"/>
        <w:rPr>
          <w:szCs w:val="24"/>
        </w:rPr>
      </w:pPr>
      <w:r w:rsidRPr="008A2755">
        <w:rPr>
          <w:szCs w:val="24"/>
        </w:rPr>
        <w:t>Sygdomme i åndedrætsorganer (ICD-10 DJ) (ICD-8 460-519) – herunder KOL</w:t>
      </w:r>
    </w:p>
    <w:p w14:paraId="264D7D0D" w14:textId="77777777" w:rsidR="0029796C" w:rsidRPr="008A2755" w:rsidRDefault="0029796C" w:rsidP="0029796C">
      <w:pPr>
        <w:spacing w:before="240" w:after="0" w:line="276" w:lineRule="auto"/>
        <w:rPr>
          <w:szCs w:val="24"/>
        </w:rPr>
      </w:pPr>
      <w:r w:rsidRPr="008A2755">
        <w:rPr>
          <w:szCs w:val="24"/>
        </w:rPr>
        <w:lastRenderedPageBreak/>
        <w:t>Psykiske lidelser og adfærdsmæssige forstyrrelser (ICD-10 DF) (ICD-8 290-309 + 607) – herunder angst og depression</w:t>
      </w:r>
    </w:p>
    <w:p w14:paraId="05C31712" w14:textId="77777777" w:rsidR="0029796C" w:rsidRPr="008A2755" w:rsidRDefault="0029796C" w:rsidP="0029796C">
      <w:pPr>
        <w:spacing w:before="240" w:after="0" w:line="276" w:lineRule="auto"/>
        <w:rPr>
          <w:szCs w:val="24"/>
        </w:rPr>
      </w:pPr>
      <w:r w:rsidRPr="008A2755">
        <w:rPr>
          <w:szCs w:val="24"/>
        </w:rPr>
        <w:t>Endokrine, ernæringsbetingede og metaboliske sygdomme (ICD-10 DE) (ICD-8 240-279) – herunder diabetes</w:t>
      </w:r>
    </w:p>
    <w:p w14:paraId="2858BB9F" w14:textId="77777777" w:rsidR="0029796C" w:rsidRPr="008A2755" w:rsidRDefault="0029796C" w:rsidP="0029796C">
      <w:pPr>
        <w:tabs>
          <w:tab w:val="left" w:pos="7215"/>
        </w:tabs>
        <w:spacing w:before="240" w:after="0" w:line="276" w:lineRule="auto"/>
        <w:rPr>
          <w:szCs w:val="24"/>
        </w:rPr>
      </w:pPr>
      <w:r w:rsidRPr="008A2755">
        <w:rPr>
          <w:szCs w:val="24"/>
        </w:rPr>
        <w:t>Nyresygdom (ICD-10 DN) (ICD-8 570-599)</w:t>
      </w:r>
    </w:p>
    <w:p w14:paraId="6F22916F" w14:textId="77777777" w:rsidR="0029796C" w:rsidRPr="008A2755" w:rsidRDefault="0029796C" w:rsidP="0029796C">
      <w:pPr>
        <w:tabs>
          <w:tab w:val="left" w:pos="7215"/>
        </w:tabs>
        <w:spacing w:before="240" w:after="0" w:line="276" w:lineRule="auto"/>
        <w:rPr>
          <w:szCs w:val="24"/>
        </w:rPr>
      </w:pPr>
      <w:r w:rsidRPr="008A2755">
        <w:rPr>
          <w:szCs w:val="24"/>
        </w:rPr>
        <w:t>Neoplasmer (ICD-10 DC + DD) (ICD-8 140-239)</w:t>
      </w:r>
    </w:p>
    <w:p w14:paraId="1C3244E4" w14:textId="77777777" w:rsidR="0029796C" w:rsidRPr="008A2755" w:rsidRDefault="0029796C" w:rsidP="0029796C">
      <w:pPr>
        <w:tabs>
          <w:tab w:val="left" w:pos="7215"/>
        </w:tabs>
        <w:spacing w:before="240" w:after="0" w:line="276" w:lineRule="auto"/>
        <w:rPr>
          <w:szCs w:val="24"/>
        </w:rPr>
      </w:pPr>
      <w:r w:rsidRPr="008A2755">
        <w:rPr>
          <w:szCs w:val="24"/>
        </w:rPr>
        <w:t xml:space="preserve">Reumatologiske sygdomme (ICD-10 DM) (ICD-8 710-738) </w:t>
      </w:r>
    </w:p>
    <w:p w14:paraId="4F899227" w14:textId="77777777" w:rsidR="0029796C" w:rsidRPr="00F14B7D" w:rsidRDefault="0029796C" w:rsidP="0029796C">
      <w:pPr>
        <w:tabs>
          <w:tab w:val="left" w:pos="7215"/>
        </w:tabs>
        <w:spacing w:before="240" w:after="0" w:line="276" w:lineRule="auto"/>
        <w:rPr>
          <w:szCs w:val="24"/>
          <w:lang w:val="en-US"/>
        </w:rPr>
      </w:pPr>
      <w:r w:rsidRPr="00F14B7D">
        <w:rPr>
          <w:szCs w:val="24"/>
          <w:lang w:val="en-US"/>
        </w:rPr>
        <w:t xml:space="preserve">Diverse </w:t>
      </w:r>
      <w:proofErr w:type="spellStart"/>
      <w:r w:rsidRPr="00F14B7D">
        <w:rPr>
          <w:szCs w:val="24"/>
          <w:lang w:val="en-US"/>
        </w:rPr>
        <w:t>symptomer</w:t>
      </w:r>
      <w:proofErr w:type="spellEnd"/>
      <w:r w:rsidRPr="00F14B7D">
        <w:rPr>
          <w:szCs w:val="24"/>
          <w:lang w:val="en-US"/>
        </w:rPr>
        <w:t xml:space="preserve"> (ICD-10 DR) (ICD-8 780-789)</w:t>
      </w:r>
    </w:p>
    <w:p w14:paraId="6BB8CC44" w14:textId="77777777" w:rsidR="0029796C" w:rsidRPr="008A2755" w:rsidRDefault="0029796C" w:rsidP="0029796C">
      <w:pPr>
        <w:tabs>
          <w:tab w:val="left" w:pos="7215"/>
        </w:tabs>
        <w:spacing w:before="240" w:after="0" w:line="276" w:lineRule="auto"/>
        <w:rPr>
          <w:szCs w:val="24"/>
        </w:rPr>
      </w:pPr>
      <w:r w:rsidRPr="008A2755">
        <w:rPr>
          <w:szCs w:val="24"/>
        </w:rPr>
        <w:t>Hudsygdomme (ICD-10 DL) (ICD-8 680-709) – herunder psoriasis</w:t>
      </w:r>
    </w:p>
    <w:p w14:paraId="2B812E56" w14:textId="77777777" w:rsidR="0029796C" w:rsidRPr="008A2755" w:rsidRDefault="0029796C" w:rsidP="0029796C">
      <w:pPr>
        <w:tabs>
          <w:tab w:val="left" w:pos="7215"/>
        </w:tabs>
        <w:spacing w:before="240" w:after="0" w:line="276" w:lineRule="auto"/>
        <w:rPr>
          <w:szCs w:val="24"/>
        </w:rPr>
      </w:pPr>
      <w:r w:rsidRPr="008A2755">
        <w:rPr>
          <w:szCs w:val="24"/>
        </w:rPr>
        <w:t>Øjne (ICD-10 DH) (ICD-8 360-389)</w:t>
      </w:r>
    </w:p>
    <w:p w14:paraId="15DB66CC" w14:textId="77777777" w:rsidR="0029796C" w:rsidRPr="008A2755" w:rsidRDefault="0029796C" w:rsidP="0029796C">
      <w:pPr>
        <w:tabs>
          <w:tab w:val="left" w:pos="7215"/>
        </w:tabs>
        <w:spacing w:before="240" w:after="0" w:line="276" w:lineRule="auto"/>
        <w:rPr>
          <w:szCs w:val="24"/>
        </w:rPr>
      </w:pPr>
      <w:proofErr w:type="spellStart"/>
      <w:r w:rsidRPr="008A2755">
        <w:rPr>
          <w:szCs w:val="24"/>
        </w:rPr>
        <w:t>Gastrointestinale</w:t>
      </w:r>
      <w:proofErr w:type="spellEnd"/>
      <w:r w:rsidRPr="008A2755">
        <w:rPr>
          <w:szCs w:val="24"/>
        </w:rPr>
        <w:t xml:space="preserve"> (ICD-10 DK) (ICD-8 520-577 + 280)</w:t>
      </w:r>
    </w:p>
    <w:p w14:paraId="1D035383" w14:textId="77777777" w:rsidR="0029796C" w:rsidRPr="008A2755" w:rsidRDefault="0029796C" w:rsidP="0029796C">
      <w:pPr>
        <w:tabs>
          <w:tab w:val="left" w:pos="7215"/>
        </w:tabs>
        <w:spacing w:before="240" w:after="0" w:line="276" w:lineRule="auto"/>
        <w:rPr>
          <w:szCs w:val="24"/>
          <w:u w:val="single"/>
        </w:rPr>
      </w:pPr>
      <w:r w:rsidRPr="008A2755">
        <w:rPr>
          <w:szCs w:val="24"/>
        </w:rPr>
        <w:t>Tobak og rygning (ICD-10 T652 + DVRB)</w:t>
      </w:r>
    </w:p>
    <w:p w14:paraId="23A7934C" w14:textId="77777777" w:rsidR="0029796C" w:rsidRPr="008A2755" w:rsidRDefault="0029796C" w:rsidP="0029796C">
      <w:pPr>
        <w:tabs>
          <w:tab w:val="left" w:pos="7215"/>
        </w:tabs>
        <w:spacing w:before="240" w:after="0" w:line="276" w:lineRule="auto"/>
        <w:rPr>
          <w:szCs w:val="24"/>
          <w:u w:val="single"/>
        </w:rPr>
      </w:pPr>
      <w:r w:rsidRPr="008A2755">
        <w:rPr>
          <w:szCs w:val="24"/>
          <w:u w:val="single"/>
        </w:rPr>
        <w:t>Undersøgelser</w:t>
      </w:r>
    </w:p>
    <w:p w14:paraId="6ECA81C1" w14:textId="77777777" w:rsidR="0029796C" w:rsidRPr="008A2755" w:rsidRDefault="0029796C" w:rsidP="0029796C">
      <w:pPr>
        <w:spacing w:before="240" w:after="0" w:line="276" w:lineRule="auto"/>
        <w:rPr>
          <w:szCs w:val="24"/>
        </w:rPr>
      </w:pPr>
      <w:r w:rsidRPr="008A2755">
        <w:rPr>
          <w:szCs w:val="24"/>
        </w:rPr>
        <w:t xml:space="preserve">Radiologiske procedurer – </w:t>
      </w:r>
      <w:proofErr w:type="spellStart"/>
      <w:r w:rsidRPr="008A2755">
        <w:rPr>
          <w:szCs w:val="24"/>
        </w:rPr>
        <w:t>angiografier</w:t>
      </w:r>
      <w:proofErr w:type="spellEnd"/>
      <w:r w:rsidRPr="008A2755">
        <w:rPr>
          <w:szCs w:val="24"/>
        </w:rPr>
        <w:t xml:space="preserve"> (UXA koder) – herunder KAG</w:t>
      </w:r>
    </w:p>
    <w:p w14:paraId="69E0BD53" w14:textId="77777777" w:rsidR="0029796C" w:rsidRPr="008A2755" w:rsidRDefault="0029796C" w:rsidP="0029796C">
      <w:pPr>
        <w:spacing w:before="240" w:after="0" w:line="276" w:lineRule="auto"/>
        <w:rPr>
          <w:szCs w:val="24"/>
        </w:rPr>
      </w:pPr>
      <w:r w:rsidRPr="008A2755">
        <w:rPr>
          <w:szCs w:val="24"/>
        </w:rPr>
        <w:t>Diverse undersøgelser (UFYA koder)</w:t>
      </w:r>
    </w:p>
    <w:p w14:paraId="6DCC0EDD" w14:textId="77777777" w:rsidR="0029796C" w:rsidRPr="008A2755" w:rsidRDefault="0029796C" w:rsidP="0029796C">
      <w:pPr>
        <w:spacing w:before="240" w:after="0" w:line="276" w:lineRule="auto"/>
        <w:rPr>
          <w:szCs w:val="24"/>
          <w:u w:val="single"/>
        </w:rPr>
      </w:pPr>
      <w:r w:rsidRPr="008A2755">
        <w:rPr>
          <w:szCs w:val="24"/>
          <w:u w:val="single"/>
        </w:rPr>
        <w:t>Operationer</w:t>
      </w:r>
    </w:p>
    <w:p w14:paraId="48631BD6" w14:textId="77777777" w:rsidR="0029796C" w:rsidRPr="008A2755" w:rsidRDefault="0029796C" w:rsidP="0029796C">
      <w:pPr>
        <w:spacing w:before="240" w:after="0" w:line="276" w:lineRule="auto"/>
        <w:rPr>
          <w:szCs w:val="24"/>
        </w:rPr>
      </w:pPr>
      <w:r w:rsidRPr="008A2755">
        <w:rPr>
          <w:szCs w:val="24"/>
        </w:rPr>
        <w:t xml:space="preserve">Operationer på hjerte og store </w:t>
      </w:r>
      <w:proofErr w:type="spellStart"/>
      <w:r w:rsidRPr="008A2755">
        <w:rPr>
          <w:szCs w:val="24"/>
        </w:rPr>
        <w:t>intratorakale</w:t>
      </w:r>
      <w:proofErr w:type="spellEnd"/>
      <w:r w:rsidRPr="008A2755">
        <w:rPr>
          <w:szCs w:val="24"/>
        </w:rPr>
        <w:t xml:space="preserve"> kar (KF koder) - herunder </w:t>
      </w:r>
      <w:proofErr w:type="spellStart"/>
      <w:r w:rsidRPr="008A2755">
        <w:rPr>
          <w:szCs w:val="24"/>
        </w:rPr>
        <w:t>stent</w:t>
      </w:r>
      <w:proofErr w:type="spellEnd"/>
    </w:p>
    <w:p w14:paraId="1D2FBBC8" w14:textId="77777777" w:rsidR="0029796C" w:rsidRPr="008A2755" w:rsidRDefault="0029796C" w:rsidP="0029796C">
      <w:pPr>
        <w:spacing w:before="240" w:after="0" w:line="276" w:lineRule="auto"/>
        <w:rPr>
          <w:szCs w:val="24"/>
        </w:rPr>
      </w:pPr>
      <w:r w:rsidRPr="008A2755">
        <w:rPr>
          <w:szCs w:val="24"/>
        </w:rPr>
        <w:t xml:space="preserve">Mindre hjertekirurgiske procedurer (KTF koder) - herunder </w:t>
      </w:r>
      <w:proofErr w:type="spellStart"/>
      <w:r w:rsidRPr="008A2755">
        <w:rPr>
          <w:szCs w:val="24"/>
        </w:rPr>
        <w:t>katerisation</w:t>
      </w:r>
      <w:proofErr w:type="spellEnd"/>
    </w:p>
    <w:p w14:paraId="4B43B5BB" w14:textId="77777777" w:rsidR="0029796C" w:rsidRPr="008A2755" w:rsidRDefault="0029796C" w:rsidP="0029796C">
      <w:pPr>
        <w:spacing w:before="240" w:after="0" w:line="276" w:lineRule="auto"/>
        <w:rPr>
          <w:szCs w:val="24"/>
        </w:rPr>
      </w:pPr>
    </w:p>
    <w:p w14:paraId="097B8A07"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Særligt vedr. Lægemiddelsdata</w:t>
      </w:r>
    </w:p>
    <w:p w14:paraId="636AD3A1" w14:textId="77777777" w:rsidR="00CD75F1" w:rsidRPr="008A2755" w:rsidRDefault="00CD75F1" w:rsidP="00CD75F1">
      <w:pPr>
        <w:rPr>
          <w:szCs w:val="24"/>
        </w:rPr>
      </w:pPr>
      <w:r w:rsidRPr="008A2755">
        <w:rPr>
          <w:szCs w:val="24"/>
        </w:rPr>
        <w:t>Lægemidler er ikke inkluderet i dette projekt.</w:t>
      </w:r>
    </w:p>
    <w:p w14:paraId="79342BBC"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538948CB"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 xml:space="preserve">Eksterne data eller egne data </w:t>
      </w:r>
    </w:p>
    <w:p w14:paraId="7CFEB198" w14:textId="11F596C4" w:rsidR="00CD75F1" w:rsidRPr="008A2755" w:rsidRDefault="00BD4939" w:rsidP="00BD493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4"/>
          <w:lang w:val="da-DK"/>
        </w:rPr>
      </w:pPr>
      <w:r w:rsidRPr="008A2755">
        <w:rPr>
          <w:sz w:val="24"/>
          <w:lang w:val="da-DK"/>
        </w:rPr>
        <w:t>Ingen eksterne data</w:t>
      </w:r>
    </w:p>
    <w:p w14:paraId="51F00D14"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4"/>
          <w:lang w:val="da-DK"/>
        </w:rPr>
      </w:pPr>
    </w:p>
    <w:p w14:paraId="617EBFCF"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013291A9"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Projektperiode</w:t>
      </w:r>
    </w:p>
    <w:p w14:paraId="0C0AA843" w14:textId="5A02DBE5"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8A2755">
        <w:rPr>
          <w:i/>
          <w:color w:val="0000FF"/>
          <w:sz w:val="24"/>
          <w:lang w:val="da-DK"/>
        </w:rPr>
        <w:t xml:space="preserve">Tidspunkt for sletning af oplysninger: </w:t>
      </w:r>
      <w:r w:rsidRPr="008A2755">
        <w:rPr>
          <w:sz w:val="24"/>
          <w:lang w:val="da-DK"/>
        </w:rPr>
        <w:t>Der ønskes adgang til data frem til og med august 2026.</w:t>
      </w:r>
    </w:p>
    <w:p w14:paraId="369EBCCC"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5691536C" w14:textId="7777777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72E8BF5B" w14:textId="5802A387" w:rsidR="00CD75F1" w:rsidRPr="008A2755" w:rsidRDefault="00CD75F1" w:rsidP="00CD75F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8A2755">
        <w:rPr>
          <w:b/>
          <w:bCs/>
          <w:color w:val="0000FF"/>
          <w:sz w:val="24"/>
          <w:lang w:val="da-DK"/>
        </w:rPr>
        <w:t>Autoriserede forskere</w:t>
      </w:r>
      <w:r w:rsidR="002839F4" w:rsidRPr="008A2755">
        <w:rPr>
          <w:b/>
          <w:bCs/>
          <w:color w:val="0000FF"/>
          <w:sz w:val="24"/>
          <w:lang w:val="da-DK"/>
        </w:rPr>
        <w:t xml:space="preserve"> (</w:t>
      </w:r>
      <w:proofErr w:type="spellStart"/>
      <w:r w:rsidR="002839F4" w:rsidRPr="008A2755">
        <w:rPr>
          <w:b/>
          <w:bCs/>
          <w:color w:val="0000FF"/>
          <w:sz w:val="24"/>
          <w:lang w:val="da-DK"/>
        </w:rPr>
        <w:t>databehandlere</w:t>
      </w:r>
      <w:proofErr w:type="spellEnd"/>
      <w:r w:rsidR="002839F4" w:rsidRPr="008A2755">
        <w:rPr>
          <w:b/>
          <w:bCs/>
          <w:color w:val="0000FF"/>
          <w:sz w:val="24"/>
          <w:lang w:val="da-DK"/>
        </w:rPr>
        <w:t xml:space="preserve"> der har adgang til projektet)</w:t>
      </w:r>
    </w:p>
    <w:p w14:paraId="5D1316BF" w14:textId="77777777" w:rsidR="002839F4" w:rsidRPr="008A2755" w:rsidRDefault="00CD75F1" w:rsidP="004611D3">
      <w:pPr>
        <w:spacing w:after="0" w:line="240" w:lineRule="auto"/>
        <w:rPr>
          <w:bCs/>
          <w:szCs w:val="24"/>
        </w:rPr>
      </w:pPr>
      <w:r w:rsidRPr="008A2755">
        <w:rPr>
          <w:bCs/>
          <w:szCs w:val="24"/>
        </w:rPr>
        <w:lastRenderedPageBreak/>
        <w:t>Emil Fosbøl (</w:t>
      </w:r>
      <w:proofErr w:type="spellStart"/>
      <w:r w:rsidRPr="008A2755">
        <w:rPr>
          <w:bCs/>
          <w:szCs w:val="24"/>
        </w:rPr>
        <w:t>ybi</w:t>
      </w:r>
      <w:proofErr w:type="spellEnd"/>
      <w:r w:rsidRPr="008A2755">
        <w:rPr>
          <w:bCs/>
          <w:szCs w:val="24"/>
        </w:rPr>
        <w:t>)</w:t>
      </w:r>
    </w:p>
    <w:p w14:paraId="2BBB6586" w14:textId="6D15B308" w:rsidR="004611D3" w:rsidRPr="008A2755" w:rsidRDefault="005824CB" w:rsidP="004611D3">
      <w:pPr>
        <w:spacing w:after="0"/>
      </w:pPr>
      <w:r w:rsidRPr="008A2755">
        <w:t>1.Reservelæge</w:t>
      </w:r>
      <w:r w:rsidR="004611D3" w:rsidRPr="008A2755">
        <w:t xml:space="preserve">, </w:t>
      </w:r>
      <w:proofErr w:type="spellStart"/>
      <w:r w:rsidR="004611D3" w:rsidRPr="008A2755">
        <w:t>PhD</w:t>
      </w:r>
      <w:proofErr w:type="spellEnd"/>
    </w:p>
    <w:p w14:paraId="38509E14" w14:textId="11AA0CAB" w:rsidR="004611D3" w:rsidRPr="008A2755" w:rsidRDefault="005824CB" w:rsidP="004611D3">
      <w:r w:rsidRPr="008A2755">
        <w:t>Kardiologisk Afdeling B, Rigshospitalet</w:t>
      </w:r>
    </w:p>
    <w:p w14:paraId="35DD849A" w14:textId="77777777" w:rsidR="002839F4" w:rsidRPr="008A2755" w:rsidRDefault="00CD75F1" w:rsidP="002839F4">
      <w:pPr>
        <w:spacing w:after="0" w:line="240" w:lineRule="auto"/>
        <w:rPr>
          <w:bCs/>
          <w:szCs w:val="24"/>
        </w:rPr>
      </w:pPr>
      <w:r w:rsidRPr="008A2755">
        <w:rPr>
          <w:bCs/>
          <w:szCs w:val="24"/>
        </w:rPr>
        <w:t xml:space="preserve">Jette </w:t>
      </w:r>
      <w:proofErr w:type="spellStart"/>
      <w:r w:rsidRPr="008A2755">
        <w:rPr>
          <w:bCs/>
          <w:szCs w:val="24"/>
        </w:rPr>
        <w:t>Heberg</w:t>
      </w:r>
      <w:proofErr w:type="spellEnd"/>
    </w:p>
    <w:p w14:paraId="1DE92C24" w14:textId="684B3CDB" w:rsidR="002839F4" w:rsidRPr="008A2755" w:rsidRDefault="002839F4" w:rsidP="002839F4">
      <w:pPr>
        <w:spacing w:after="0" w:line="240" w:lineRule="auto"/>
        <w:rPr>
          <w:bCs/>
          <w:szCs w:val="24"/>
        </w:rPr>
      </w:pPr>
      <w:proofErr w:type="spellStart"/>
      <w:r w:rsidRPr="008A2755">
        <w:rPr>
          <w:bCs/>
          <w:szCs w:val="24"/>
        </w:rPr>
        <w:t>PhD</w:t>
      </w:r>
      <w:proofErr w:type="spellEnd"/>
      <w:r w:rsidRPr="008A2755">
        <w:rPr>
          <w:bCs/>
          <w:szCs w:val="24"/>
        </w:rPr>
        <w:t xml:space="preserve"> studere</w:t>
      </w:r>
      <w:r w:rsidR="004611D3" w:rsidRPr="008A2755">
        <w:rPr>
          <w:bCs/>
          <w:szCs w:val="24"/>
        </w:rPr>
        <w:t>n</w:t>
      </w:r>
      <w:r w:rsidRPr="008A2755">
        <w:rPr>
          <w:bCs/>
          <w:szCs w:val="24"/>
        </w:rPr>
        <w:t>de, Hjerteforeningen</w:t>
      </w:r>
    </w:p>
    <w:p w14:paraId="7768BD4B" w14:textId="77777777" w:rsidR="002839F4" w:rsidRPr="008A2755" w:rsidRDefault="002839F4" w:rsidP="002839F4">
      <w:pPr>
        <w:spacing w:after="0" w:line="240" w:lineRule="auto"/>
        <w:rPr>
          <w:bCs/>
          <w:szCs w:val="24"/>
        </w:rPr>
      </w:pPr>
    </w:p>
    <w:p w14:paraId="0832EA0C" w14:textId="77777777" w:rsidR="002839F4" w:rsidRPr="008A2755" w:rsidRDefault="00CD75F1" w:rsidP="002839F4">
      <w:pPr>
        <w:spacing w:after="0" w:line="240" w:lineRule="auto"/>
        <w:rPr>
          <w:bCs/>
          <w:szCs w:val="24"/>
        </w:rPr>
      </w:pPr>
      <w:r w:rsidRPr="008A2755">
        <w:rPr>
          <w:bCs/>
          <w:szCs w:val="24"/>
        </w:rPr>
        <w:t>Regitze Skals (</w:t>
      </w:r>
      <w:proofErr w:type="spellStart"/>
      <w:r w:rsidRPr="008A2755">
        <w:rPr>
          <w:bCs/>
          <w:szCs w:val="24"/>
        </w:rPr>
        <w:t>fdwk</w:t>
      </w:r>
      <w:proofErr w:type="spellEnd"/>
      <w:r w:rsidRPr="008A2755">
        <w:rPr>
          <w:bCs/>
          <w:szCs w:val="24"/>
        </w:rPr>
        <w:t>)</w:t>
      </w:r>
    </w:p>
    <w:p w14:paraId="35F21ECA" w14:textId="5DEF697F" w:rsidR="002839F4" w:rsidRPr="008A2755" w:rsidRDefault="002839F4" w:rsidP="002839F4">
      <w:pPr>
        <w:spacing w:after="0" w:line="240" w:lineRule="auto"/>
        <w:rPr>
          <w:bCs/>
          <w:szCs w:val="24"/>
        </w:rPr>
      </w:pPr>
      <w:r w:rsidRPr="008A2755">
        <w:rPr>
          <w:bCs/>
          <w:szCs w:val="24"/>
        </w:rPr>
        <w:t>Statistiker, Enhed for Epidemiologi og Biostatistik, Aalborg Universitetshospital</w:t>
      </w:r>
    </w:p>
    <w:p w14:paraId="64BA19A9" w14:textId="77777777" w:rsidR="002839F4" w:rsidRPr="008A2755" w:rsidRDefault="002839F4" w:rsidP="002839F4">
      <w:pPr>
        <w:spacing w:after="0" w:line="240" w:lineRule="auto"/>
        <w:rPr>
          <w:bCs/>
          <w:szCs w:val="24"/>
        </w:rPr>
      </w:pPr>
    </w:p>
    <w:p w14:paraId="283F080C" w14:textId="77777777" w:rsidR="002839F4" w:rsidRPr="008A2755" w:rsidRDefault="00CD75F1" w:rsidP="002839F4">
      <w:pPr>
        <w:spacing w:after="0" w:line="240" w:lineRule="auto"/>
        <w:rPr>
          <w:bCs/>
          <w:szCs w:val="24"/>
        </w:rPr>
      </w:pPr>
      <w:r w:rsidRPr="008A2755">
        <w:rPr>
          <w:bCs/>
          <w:szCs w:val="24"/>
        </w:rPr>
        <w:t>Lone Frøkjær Christensen (</w:t>
      </w:r>
      <w:proofErr w:type="spellStart"/>
      <w:r w:rsidRPr="008A2755">
        <w:rPr>
          <w:bCs/>
          <w:szCs w:val="24"/>
        </w:rPr>
        <w:t>felr</w:t>
      </w:r>
      <w:proofErr w:type="spellEnd"/>
      <w:r w:rsidRPr="008A2755">
        <w:rPr>
          <w:bCs/>
          <w:szCs w:val="24"/>
        </w:rPr>
        <w:t>)</w:t>
      </w:r>
    </w:p>
    <w:p w14:paraId="11915F73" w14:textId="15248D9A" w:rsidR="002839F4" w:rsidRPr="008A2755" w:rsidRDefault="002839F4" w:rsidP="002839F4">
      <w:pPr>
        <w:spacing w:after="0" w:line="240" w:lineRule="auto"/>
        <w:rPr>
          <w:bCs/>
          <w:szCs w:val="24"/>
        </w:rPr>
      </w:pPr>
      <w:r w:rsidRPr="008A2755">
        <w:rPr>
          <w:bCs/>
          <w:szCs w:val="24"/>
        </w:rPr>
        <w:t>Datamanager, Enhed for Epidemiologi og Biostatistik, Aalborg Universitetshospital</w:t>
      </w:r>
    </w:p>
    <w:p w14:paraId="4CA258F9" w14:textId="77777777" w:rsidR="002839F4" w:rsidRPr="008A2755" w:rsidRDefault="002839F4" w:rsidP="002839F4">
      <w:pPr>
        <w:spacing w:after="0" w:line="240" w:lineRule="auto"/>
        <w:rPr>
          <w:bCs/>
          <w:szCs w:val="24"/>
        </w:rPr>
      </w:pPr>
    </w:p>
    <w:p w14:paraId="0B3C3063" w14:textId="77777777" w:rsidR="002839F4" w:rsidRPr="008A2755" w:rsidRDefault="00CD75F1" w:rsidP="002839F4">
      <w:pPr>
        <w:spacing w:after="0" w:line="240" w:lineRule="auto"/>
        <w:rPr>
          <w:bCs/>
          <w:szCs w:val="24"/>
        </w:rPr>
      </w:pPr>
      <w:r w:rsidRPr="008A2755">
        <w:rPr>
          <w:bCs/>
          <w:szCs w:val="24"/>
        </w:rPr>
        <w:t>Christian Torp-Pedersen (</w:t>
      </w:r>
      <w:proofErr w:type="spellStart"/>
      <w:r w:rsidRPr="008A2755">
        <w:rPr>
          <w:bCs/>
          <w:szCs w:val="24"/>
        </w:rPr>
        <w:t>zyp</w:t>
      </w:r>
      <w:proofErr w:type="spellEnd"/>
      <w:r w:rsidRPr="008A2755">
        <w:rPr>
          <w:bCs/>
          <w:szCs w:val="24"/>
        </w:rPr>
        <w:t xml:space="preserve">) </w:t>
      </w:r>
    </w:p>
    <w:p w14:paraId="6BD70C1D" w14:textId="45FD2EED" w:rsidR="002839F4" w:rsidRPr="008A2755" w:rsidRDefault="002839F4" w:rsidP="002839F4">
      <w:pPr>
        <w:spacing w:after="0" w:line="240" w:lineRule="auto"/>
        <w:rPr>
          <w:bCs/>
          <w:szCs w:val="24"/>
        </w:rPr>
      </w:pPr>
      <w:r w:rsidRPr="008A2755">
        <w:rPr>
          <w:bCs/>
          <w:szCs w:val="24"/>
        </w:rPr>
        <w:t>Professor, Enhed for Epidemiologi og Biostatistik, Aalborg Universitetshospital</w:t>
      </w:r>
    </w:p>
    <w:p w14:paraId="37EDE9CC" w14:textId="77777777" w:rsidR="002839F4" w:rsidRPr="008A2755" w:rsidRDefault="002839F4" w:rsidP="00CD75F1">
      <w:pPr>
        <w:rPr>
          <w:bCs/>
          <w:szCs w:val="24"/>
        </w:rPr>
      </w:pPr>
    </w:p>
    <w:p w14:paraId="4B6D2E87" w14:textId="14F28BE7" w:rsidR="00CD75F1" w:rsidRPr="008A2755" w:rsidRDefault="00CD75F1" w:rsidP="004611D3">
      <w:pPr>
        <w:spacing w:after="0"/>
        <w:rPr>
          <w:bCs/>
          <w:szCs w:val="24"/>
        </w:rPr>
      </w:pPr>
      <w:r w:rsidRPr="008A2755">
        <w:rPr>
          <w:bCs/>
          <w:szCs w:val="24"/>
        </w:rPr>
        <w:t>Gunnar Gislason (</w:t>
      </w:r>
      <w:proofErr w:type="spellStart"/>
      <w:r w:rsidRPr="008A2755">
        <w:rPr>
          <w:bCs/>
          <w:szCs w:val="24"/>
        </w:rPr>
        <w:t>zyq</w:t>
      </w:r>
      <w:proofErr w:type="spellEnd"/>
      <w:r w:rsidRPr="008A2755">
        <w:rPr>
          <w:bCs/>
          <w:szCs w:val="24"/>
        </w:rPr>
        <w:t>).</w:t>
      </w:r>
    </w:p>
    <w:p w14:paraId="6D4B2EDB" w14:textId="20ABA845" w:rsidR="004611D3" w:rsidRPr="008A2755" w:rsidRDefault="004611D3" w:rsidP="004611D3">
      <w:pPr>
        <w:spacing w:after="0"/>
      </w:pPr>
      <w:r w:rsidRPr="008A2755">
        <w:t xml:space="preserve">Professor, Overlæge, </w:t>
      </w:r>
      <w:proofErr w:type="spellStart"/>
      <w:r w:rsidRPr="008A2755">
        <w:t>PhD</w:t>
      </w:r>
      <w:proofErr w:type="spellEnd"/>
    </w:p>
    <w:p w14:paraId="785173FA" w14:textId="77777777" w:rsidR="004611D3" w:rsidRPr="008A2755" w:rsidRDefault="004611D3" w:rsidP="004611D3">
      <w:pPr>
        <w:spacing w:after="0"/>
      </w:pPr>
      <w:r w:rsidRPr="008A2755">
        <w:t>Gentofte Hospital</w:t>
      </w:r>
    </w:p>
    <w:p w14:paraId="67DB37BA" w14:textId="77777777" w:rsidR="004611D3" w:rsidRPr="008A2755" w:rsidRDefault="004611D3" w:rsidP="004611D3">
      <w:pPr>
        <w:spacing w:after="0"/>
      </w:pPr>
      <w:r w:rsidRPr="008A2755">
        <w:t>Hjertemedicinsk afdeling</w:t>
      </w:r>
    </w:p>
    <w:p w14:paraId="5FF5C8CA" w14:textId="77777777" w:rsidR="004611D3" w:rsidRPr="008A2755" w:rsidRDefault="004611D3" w:rsidP="004611D3">
      <w:pPr>
        <w:spacing w:after="0"/>
      </w:pPr>
      <w:r w:rsidRPr="008A2755">
        <w:t>Hjertemedicinsk Forskningsenhed 1 – Post 635</w:t>
      </w:r>
    </w:p>
    <w:p w14:paraId="7324CEA3" w14:textId="77777777" w:rsidR="004611D3" w:rsidRPr="008A2755" w:rsidRDefault="004611D3" w:rsidP="004611D3">
      <w:pPr>
        <w:spacing w:after="0"/>
      </w:pPr>
      <w:r w:rsidRPr="008A2755">
        <w:t>Center for hjerte- og kredsløbsforskning</w:t>
      </w:r>
    </w:p>
    <w:p w14:paraId="43B4C567" w14:textId="77777777" w:rsidR="005824CB" w:rsidRPr="008A2755" w:rsidRDefault="005824CB" w:rsidP="004611D3">
      <w:pPr>
        <w:spacing w:after="0"/>
      </w:pPr>
    </w:p>
    <w:p w14:paraId="70F80A61" w14:textId="4F7743C0" w:rsidR="00375B79" w:rsidRPr="00F14B7D" w:rsidRDefault="00375B79" w:rsidP="004611D3">
      <w:pPr>
        <w:spacing w:after="0"/>
        <w:rPr>
          <w:lang w:val="en-US"/>
        </w:rPr>
      </w:pPr>
      <w:r w:rsidRPr="00F14B7D">
        <w:rPr>
          <w:lang w:val="en-US"/>
        </w:rPr>
        <w:t xml:space="preserve">Thomas Alexander </w:t>
      </w:r>
      <w:proofErr w:type="spellStart"/>
      <w:r w:rsidRPr="00F14B7D">
        <w:rPr>
          <w:lang w:val="en-US"/>
        </w:rPr>
        <w:t>Gerds</w:t>
      </w:r>
      <w:proofErr w:type="spellEnd"/>
    </w:p>
    <w:p w14:paraId="49717311" w14:textId="30E4E682" w:rsidR="00375B79" w:rsidRPr="00F14B7D" w:rsidRDefault="00375B79" w:rsidP="00375B79">
      <w:pPr>
        <w:spacing w:after="0"/>
        <w:rPr>
          <w:rFonts w:cs="Times New Roman"/>
          <w:lang w:val="en-US"/>
        </w:rPr>
      </w:pPr>
      <w:r w:rsidRPr="00F14B7D">
        <w:rPr>
          <w:lang w:val="en-US"/>
        </w:rPr>
        <w:t xml:space="preserve">Professor, </w:t>
      </w:r>
      <w:r w:rsidRPr="00F14B7D">
        <w:rPr>
          <w:rFonts w:cs="Times New Roman"/>
          <w:lang w:val="en-US"/>
        </w:rPr>
        <w:t xml:space="preserve">Department of Biostatistics Copenhagen </w:t>
      </w:r>
    </w:p>
    <w:p w14:paraId="4AF7A14B" w14:textId="733F330D" w:rsidR="00375B79" w:rsidRPr="008A2755" w:rsidRDefault="00375B79" w:rsidP="00375B79">
      <w:pPr>
        <w:pStyle w:val="Almindeligtekst"/>
        <w:rPr>
          <w:rFonts w:ascii="Times New Roman" w:hAnsi="Times New Roman" w:cs="Times New Roman"/>
          <w:sz w:val="24"/>
        </w:rPr>
      </w:pPr>
      <w:r w:rsidRPr="008A2755">
        <w:rPr>
          <w:rFonts w:ascii="Times New Roman" w:hAnsi="Times New Roman" w:cs="Times New Roman"/>
          <w:sz w:val="24"/>
        </w:rPr>
        <w:t>University of Copenhagen</w:t>
      </w:r>
    </w:p>
    <w:p w14:paraId="1C9E1678" w14:textId="77777777" w:rsidR="00375B79" w:rsidRPr="008A2755" w:rsidRDefault="00375B79" w:rsidP="004611D3">
      <w:pPr>
        <w:spacing w:after="0"/>
      </w:pPr>
    </w:p>
    <w:p w14:paraId="2D6EF7F0" w14:textId="77777777" w:rsidR="00375B79" w:rsidRPr="008A2755" w:rsidRDefault="00375B79" w:rsidP="004611D3">
      <w:pPr>
        <w:spacing w:after="0"/>
      </w:pPr>
    </w:p>
    <w:p w14:paraId="4B29330F" w14:textId="77777777" w:rsidR="00CD75F1" w:rsidRPr="008A2755" w:rsidRDefault="00CD75F1" w:rsidP="00CD75F1">
      <w:pPr>
        <w:rPr>
          <w:bCs/>
          <w:sz w:val="22"/>
        </w:rPr>
      </w:pPr>
      <w:r w:rsidRPr="008A2755">
        <w:rPr>
          <w:bCs/>
          <w:sz w:val="22"/>
        </w:rPr>
        <w:t xml:space="preserve">FSE, den  </w:t>
      </w:r>
    </w:p>
    <w:p w14:paraId="0698A310" w14:textId="77777777" w:rsidR="00CD75F1" w:rsidRPr="008A2755" w:rsidRDefault="00CD75F1" w:rsidP="00CD75F1">
      <w:pPr>
        <w:rPr>
          <w:bCs/>
          <w:sz w:val="22"/>
        </w:rPr>
      </w:pPr>
    </w:p>
    <w:p w14:paraId="28B463C5" w14:textId="77777777" w:rsidR="00CD75F1" w:rsidRPr="008A2755" w:rsidRDefault="00CD75F1" w:rsidP="00CD75F1">
      <w:pPr>
        <w:rPr>
          <w:bCs/>
          <w:sz w:val="22"/>
        </w:rPr>
      </w:pPr>
      <w:r w:rsidRPr="008A2755">
        <w:rPr>
          <w:bCs/>
          <w:sz w:val="22"/>
        </w:rPr>
        <w:t>Godkendt til ekstern adgang</w:t>
      </w:r>
    </w:p>
    <w:p w14:paraId="2B6456EE" w14:textId="77777777" w:rsidR="00CD75F1" w:rsidRPr="008A2755" w:rsidRDefault="00CD75F1" w:rsidP="00CD75F1">
      <w:pPr>
        <w:rPr>
          <w:bCs/>
          <w:sz w:val="22"/>
        </w:rPr>
      </w:pPr>
    </w:p>
    <w:p w14:paraId="4367C48C" w14:textId="77777777" w:rsidR="00CD75F1" w:rsidRPr="008A2755" w:rsidRDefault="00CD75F1" w:rsidP="00CD75F1">
      <w:pPr>
        <w:rPr>
          <w:bCs/>
          <w:sz w:val="22"/>
        </w:rPr>
      </w:pPr>
    </w:p>
    <w:p w14:paraId="7EEC11C3" w14:textId="77777777" w:rsidR="00CD75F1" w:rsidRPr="008A2755" w:rsidRDefault="00CD75F1" w:rsidP="00CD75F1">
      <w:pPr>
        <w:rPr>
          <w:bCs/>
          <w:sz w:val="22"/>
        </w:rPr>
      </w:pPr>
    </w:p>
    <w:p w14:paraId="41725D0D" w14:textId="77777777" w:rsidR="00CD75F1" w:rsidRPr="008A2755" w:rsidRDefault="00CD75F1" w:rsidP="00CD75F1">
      <w:pPr>
        <w:rPr>
          <w:bCs/>
          <w:sz w:val="22"/>
        </w:rPr>
      </w:pPr>
      <w:r w:rsidRPr="008A2755">
        <w:rPr>
          <w:bCs/>
          <w:sz w:val="22"/>
        </w:rPr>
        <w:t>_______________________</w:t>
      </w:r>
    </w:p>
    <w:p w14:paraId="5B689543" w14:textId="77777777" w:rsidR="00CD75F1" w:rsidRPr="008A2755" w:rsidRDefault="00CD75F1" w:rsidP="00CD75F1">
      <w:pPr>
        <w:rPr>
          <w:sz w:val="22"/>
        </w:rPr>
      </w:pPr>
      <w:r w:rsidRPr="008A2755">
        <w:rPr>
          <w:sz w:val="22"/>
        </w:rPr>
        <w:t>Ivan Thaulow</w:t>
      </w:r>
    </w:p>
    <w:p w14:paraId="4FCA7E17" w14:textId="7B8400A9" w:rsidR="0045061C" w:rsidRPr="008A2755" w:rsidRDefault="0045061C" w:rsidP="00A54833">
      <w:pPr>
        <w:spacing w:before="240" w:after="0" w:line="276" w:lineRule="auto"/>
      </w:pPr>
    </w:p>
    <w:sectPr w:rsidR="0045061C" w:rsidRPr="008A275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D0058" w14:textId="77777777" w:rsidR="00E71511" w:rsidRDefault="00E71511" w:rsidP="002345FD">
      <w:pPr>
        <w:spacing w:after="0" w:line="240" w:lineRule="auto"/>
      </w:pPr>
      <w:r>
        <w:separator/>
      </w:r>
    </w:p>
  </w:endnote>
  <w:endnote w:type="continuationSeparator" w:id="0">
    <w:p w14:paraId="1CB5FAB6" w14:textId="77777777" w:rsidR="00E71511" w:rsidRDefault="00E71511" w:rsidP="00234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646203"/>
      <w:docPartObj>
        <w:docPartGallery w:val="Page Numbers (Bottom of Page)"/>
        <w:docPartUnique/>
      </w:docPartObj>
    </w:sdtPr>
    <w:sdtEndPr/>
    <w:sdtContent>
      <w:p w14:paraId="5E43AE35" w14:textId="77777777" w:rsidR="002345FD" w:rsidRDefault="002345FD">
        <w:pPr>
          <w:pStyle w:val="Sidefod"/>
          <w:jc w:val="right"/>
        </w:pPr>
        <w:r>
          <w:fldChar w:fldCharType="begin"/>
        </w:r>
        <w:r>
          <w:instrText>PAGE   \* MERGEFORMAT</w:instrText>
        </w:r>
        <w:r>
          <w:fldChar w:fldCharType="separate"/>
        </w:r>
        <w:r w:rsidR="0011654A">
          <w:rPr>
            <w:noProof/>
          </w:rPr>
          <w:t>2</w:t>
        </w:r>
        <w:r>
          <w:fldChar w:fldCharType="end"/>
        </w:r>
      </w:p>
    </w:sdtContent>
  </w:sdt>
  <w:p w14:paraId="657F07D6" w14:textId="77777777" w:rsidR="002345FD" w:rsidRDefault="002345F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07758" w14:textId="77777777" w:rsidR="00E71511" w:rsidRDefault="00E71511" w:rsidP="002345FD">
      <w:pPr>
        <w:spacing w:after="0" w:line="240" w:lineRule="auto"/>
      </w:pPr>
      <w:r>
        <w:separator/>
      </w:r>
    </w:p>
  </w:footnote>
  <w:footnote w:type="continuationSeparator" w:id="0">
    <w:p w14:paraId="4E87D376" w14:textId="77777777" w:rsidR="00E71511" w:rsidRDefault="00E71511" w:rsidP="00234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B118E"/>
    <w:multiLevelType w:val="hybridMultilevel"/>
    <w:tmpl w:val="088428D8"/>
    <w:lvl w:ilvl="0" w:tplc="68EC80C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BAD16F0"/>
    <w:multiLevelType w:val="hybridMultilevel"/>
    <w:tmpl w:val="5FC215A0"/>
    <w:lvl w:ilvl="0" w:tplc="734C972E">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8A7"/>
    <w:rsid w:val="000B35CB"/>
    <w:rsid w:val="000F2006"/>
    <w:rsid w:val="000F57E2"/>
    <w:rsid w:val="000F7FE7"/>
    <w:rsid w:val="001143D1"/>
    <w:rsid w:val="0011654A"/>
    <w:rsid w:val="00152211"/>
    <w:rsid w:val="00181F20"/>
    <w:rsid w:val="001C6DE3"/>
    <w:rsid w:val="00210CE9"/>
    <w:rsid w:val="002345FD"/>
    <w:rsid w:val="00245156"/>
    <w:rsid w:val="002839F4"/>
    <w:rsid w:val="0029796C"/>
    <w:rsid w:val="002C3230"/>
    <w:rsid w:val="002D113A"/>
    <w:rsid w:val="002E07B0"/>
    <w:rsid w:val="002E2FCF"/>
    <w:rsid w:val="00375B79"/>
    <w:rsid w:val="003B758A"/>
    <w:rsid w:val="003C4B7F"/>
    <w:rsid w:val="0045061C"/>
    <w:rsid w:val="004611D3"/>
    <w:rsid w:val="004809DC"/>
    <w:rsid w:val="00492F58"/>
    <w:rsid w:val="004C7314"/>
    <w:rsid w:val="005301E6"/>
    <w:rsid w:val="005315C5"/>
    <w:rsid w:val="00552C95"/>
    <w:rsid w:val="005819C0"/>
    <w:rsid w:val="005824CB"/>
    <w:rsid w:val="005933CD"/>
    <w:rsid w:val="005A5A16"/>
    <w:rsid w:val="005D20C6"/>
    <w:rsid w:val="00613292"/>
    <w:rsid w:val="0065225A"/>
    <w:rsid w:val="00657B30"/>
    <w:rsid w:val="00677BC1"/>
    <w:rsid w:val="006D651E"/>
    <w:rsid w:val="006E78A7"/>
    <w:rsid w:val="00744EC7"/>
    <w:rsid w:val="00793E23"/>
    <w:rsid w:val="007B5DE2"/>
    <w:rsid w:val="007F784D"/>
    <w:rsid w:val="00822F3E"/>
    <w:rsid w:val="008612F2"/>
    <w:rsid w:val="00877849"/>
    <w:rsid w:val="00897CC9"/>
    <w:rsid w:val="008A2755"/>
    <w:rsid w:val="008A4746"/>
    <w:rsid w:val="008C0022"/>
    <w:rsid w:val="008C18EE"/>
    <w:rsid w:val="00924B97"/>
    <w:rsid w:val="00977782"/>
    <w:rsid w:val="0098480B"/>
    <w:rsid w:val="009978F9"/>
    <w:rsid w:val="00A067FA"/>
    <w:rsid w:val="00A37954"/>
    <w:rsid w:val="00A521B6"/>
    <w:rsid w:val="00A54833"/>
    <w:rsid w:val="00B53B7B"/>
    <w:rsid w:val="00B92FFE"/>
    <w:rsid w:val="00BA7DE5"/>
    <w:rsid w:val="00BD4939"/>
    <w:rsid w:val="00BF295D"/>
    <w:rsid w:val="00C315CA"/>
    <w:rsid w:val="00C62E8D"/>
    <w:rsid w:val="00CD75F1"/>
    <w:rsid w:val="00CD7C3C"/>
    <w:rsid w:val="00CF4968"/>
    <w:rsid w:val="00D71304"/>
    <w:rsid w:val="00D81B51"/>
    <w:rsid w:val="00DA13FF"/>
    <w:rsid w:val="00DC5506"/>
    <w:rsid w:val="00DF3017"/>
    <w:rsid w:val="00E71511"/>
    <w:rsid w:val="00EB602B"/>
    <w:rsid w:val="00F14B7D"/>
    <w:rsid w:val="00F36CF2"/>
    <w:rsid w:val="00F71FBE"/>
    <w:rsid w:val="00F940BC"/>
    <w:rsid w:val="00FC0B68"/>
    <w:rsid w:val="00FD55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9280"/>
  <w15:chartTrackingRefBased/>
  <w15:docId w15:val="{E07F0181-A1B8-4AA0-8C70-74EA330F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qFormat/>
    <w:rsid w:val="002C3230"/>
    <w:pPr>
      <w:keepNext/>
      <w:spacing w:before="240" w:after="60" w:line="240" w:lineRule="auto"/>
      <w:outlineLvl w:val="0"/>
    </w:pPr>
    <w:rPr>
      <w:rFonts w:eastAsia="Times New Roman" w:cs="Arial"/>
      <w:b/>
      <w:bCs/>
      <w:color w:val="0000FF"/>
      <w:kern w:val="32"/>
      <w:szCs w:val="32"/>
      <w:lang w:eastAsia="da-DK"/>
    </w:rPr>
  </w:style>
  <w:style w:type="paragraph" w:styleId="Overskrift3">
    <w:name w:val="heading 3"/>
    <w:basedOn w:val="Normal"/>
    <w:next w:val="Normal"/>
    <w:link w:val="Overskrift3Tegn"/>
    <w:uiPriority w:val="9"/>
    <w:semiHidden/>
    <w:unhideWhenUsed/>
    <w:qFormat/>
    <w:rsid w:val="00CD75F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Overskrift4">
    <w:name w:val="heading 4"/>
    <w:basedOn w:val="Normal"/>
    <w:next w:val="Normal"/>
    <w:link w:val="Overskrift4Tegn"/>
    <w:qFormat/>
    <w:rsid w:val="002C3230"/>
    <w:pPr>
      <w:keepNext/>
      <w:spacing w:after="0" w:line="240" w:lineRule="auto"/>
      <w:outlineLvl w:val="3"/>
    </w:pPr>
    <w:rPr>
      <w:rFonts w:eastAsia="Times New Roman" w:cs="Times New Roman"/>
      <w:b/>
      <w:bCs/>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345F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345FD"/>
  </w:style>
  <w:style w:type="paragraph" w:styleId="Sidefod">
    <w:name w:val="footer"/>
    <w:basedOn w:val="Normal"/>
    <w:link w:val="SidefodTegn"/>
    <w:uiPriority w:val="99"/>
    <w:unhideWhenUsed/>
    <w:rsid w:val="002345F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345FD"/>
  </w:style>
  <w:style w:type="character" w:customStyle="1" w:styleId="Overskrift1Tegn">
    <w:name w:val="Overskrift 1 Tegn"/>
    <w:basedOn w:val="Standardskrifttypeiafsnit"/>
    <w:link w:val="Overskrift1"/>
    <w:rsid w:val="002C3230"/>
    <w:rPr>
      <w:rFonts w:eastAsia="Times New Roman" w:cs="Arial"/>
      <w:b/>
      <w:bCs/>
      <w:color w:val="0000FF"/>
      <w:kern w:val="32"/>
      <w:szCs w:val="32"/>
      <w:lang w:eastAsia="da-DK"/>
    </w:rPr>
  </w:style>
  <w:style w:type="character" w:customStyle="1" w:styleId="Overskrift4Tegn">
    <w:name w:val="Overskrift 4 Tegn"/>
    <w:basedOn w:val="Standardskrifttypeiafsnit"/>
    <w:link w:val="Overskrift4"/>
    <w:rsid w:val="002C3230"/>
    <w:rPr>
      <w:rFonts w:eastAsia="Times New Roman" w:cs="Times New Roman"/>
      <w:b/>
      <w:bCs/>
      <w:szCs w:val="24"/>
      <w:lang w:eastAsia="da-DK"/>
    </w:rPr>
  </w:style>
  <w:style w:type="character" w:styleId="Kommentarhenvisning">
    <w:name w:val="annotation reference"/>
    <w:basedOn w:val="Standardskrifttypeiafsnit"/>
    <w:uiPriority w:val="99"/>
    <w:semiHidden/>
    <w:unhideWhenUsed/>
    <w:rsid w:val="00BF295D"/>
    <w:rPr>
      <w:sz w:val="16"/>
      <w:szCs w:val="16"/>
    </w:rPr>
  </w:style>
  <w:style w:type="paragraph" w:styleId="Kommentartekst">
    <w:name w:val="annotation text"/>
    <w:basedOn w:val="Normal"/>
    <w:link w:val="KommentartekstTegn"/>
    <w:uiPriority w:val="99"/>
    <w:semiHidden/>
    <w:unhideWhenUsed/>
    <w:rsid w:val="00BF295D"/>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F295D"/>
    <w:rPr>
      <w:sz w:val="20"/>
      <w:szCs w:val="20"/>
    </w:rPr>
  </w:style>
  <w:style w:type="paragraph" w:styleId="Kommentaremne">
    <w:name w:val="annotation subject"/>
    <w:basedOn w:val="Kommentartekst"/>
    <w:next w:val="Kommentartekst"/>
    <w:link w:val="KommentaremneTegn"/>
    <w:uiPriority w:val="99"/>
    <w:semiHidden/>
    <w:unhideWhenUsed/>
    <w:rsid w:val="00BF295D"/>
    <w:rPr>
      <w:b/>
      <w:bCs/>
    </w:rPr>
  </w:style>
  <w:style w:type="character" w:customStyle="1" w:styleId="KommentaremneTegn">
    <w:name w:val="Kommentaremne Tegn"/>
    <w:basedOn w:val="KommentartekstTegn"/>
    <w:link w:val="Kommentaremne"/>
    <w:uiPriority w:val="99"/>
    <w:semiHidden/>
    <w:rsid w:val="00BF295D"/>
    <w:rPr>
      <w:b/>
      <w:bCs/>
      <w:sz w:val="20"/>
      <w:szCs w:val="20"/>
    </w:rPr>
  </w:style>
  <w:style w:type="paragraph" w:styleId="Markeringsbobletekst">
    <w:name w:val="Balloon Text"/>
    <w:basedOn w:val="Normal"/>
    <w:link w:val="MarkeringsbobletekstTegn"/>
    <w:uiPriority w:val="99"/>
    <w:semiHidden/>
    <w:unhideWhenUsed/>
    <w:rsid w:val="00BF295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F295D"/>
    <w:rPr>
      <w:rFonts w:ascii="Segoe UI" w:hAnsi="Segoe UI" w:cs="Segoe UI"/>
      <w:sz w:val="18"/>
      <w:szCs w:val="18"/>
    </w:rPr>
  </w:style>
  <w:style w:type="character" w:customStyle="1" w:styleId="Overskrift3Tegn">
    <w:name w:val="Overskrift 3 Tegn"/>
    <w:basedOn w:val="Standardskrifttypeiafsnit"/>
    <w:link w:val="Overskrift3"/>
    <w:uiPriority w:val="9"/>
    <w:semiHidden/>
    <w:rsid w:val="00CD75F1"/>
    <w:rPr>
      <w:rFonts w:asciiTheme="majorHAnsi" w:eastAsiaTheme="majorEastAsia" w:hAnsiTheme="majorHAnsi" w:cstheme="majorBidi"/>
      <w:color w:val="1F4D78" w:themeColor="accent1" w:themeShade="7F"/>
      <w:szCs w:val="24"/>
    </w:rPr>
  </w:style>
  <w:style w:type="paragraph" w:customStyle="1" w:styleId="Level1">
    <w:name w:val="Level 1"/>
    <w:basedOn w:val="Normal"/>
    <w:rsid w:val="00CD75F1"/>
    <w:pPr>
      <w:widowControl w:val="0"/>
      <w:autoSpaceDE w:val="0"/>
      <w:autoSpaceDN w:val="0"/>
      <w:adjustRightInd w:val="0"/>
      <w:spacing w:after="0" w:line="240" w:lineRule="auto"/>
      <w:ind w:left="720" w:hanging="720"/>
    </w:pPr>
    <w:rPr>
      <w:rFonts w:eastAsia="Times New Roman" w:cs="Times New Roman"/>
      <w:sz w:val="20"/>
      <w:szCs w:val="24"/>
      <w:lang w:val="en-US" w:eastAsia="da-DK"/>
    </w:rPr>
  </w:style>
  <w:style w:type="paragraph" w:styleId="Listeafsnit">
    <w:name w:val="List Paragraph"/>
    <w:basedOn w:val="Normal"/>
    <w:uiPriority w:val="34"/>
    <w:qFormat/>
    <w:rsid w:val="005D20C6"/>
    <w:pPr>
      <w:ind w:left="720"/>
      <w:contextualSpacing/>
    </w:pPr>
  </w:style>
  <w:style w:type="paragraph" w:styleId="Almindeligtekst">
    <w:name w:val="Plain Text"/>
    <w:basedOn w:val="Normal"/>
    <w:link w:val="AlmindeligtekstTegn"/>
    <w:uiPriority w:val="99"/>
    <w:semiHidden/>
    <w:unhideWhenUsed/>
    <w:rsid w:val="00375B79"/>
    <w:pPr>
      <w:spacing w:after="0" w:line="240" w:lineRule="auto"/>
    </w:pPr>
    <w:rPr>
      <w:rFonts w:ascii="Calibri" w:hAnsi="Calibri" w:cs="Consolas"/>
      <w:sz w:val="22"/>
      <w:szCs w:val="21"/>
    </w:rPr>
  </w:style>
  <w:style w:type="character" w:customStyle="1" w:styleId="AlmindeligtekstTegn">
    <w:name w:val="Almindelig tekst Tegn"/>
    <w:basedOn w:val="Standardskrifttypeiafsnit"/>
    <w:link w:val="Almindeligtekst"/>
    <w:uiPriority w:val="99"/>
    <w:semiHidden/>
    <w:rsid w:val="00375B79"/>
    <w:rPr>
      <w:rFonts w:ascii="Calibri" w:hAnsi="Calibri" w:cs="Consolas"/>
      <w:sz w:val="22"/>
      <w:szCs w:val="21"/>
    </w:rPr>
  </w:style>
  <w:style w:type="character" w:styleId="Hyperlink">
    <w:name w:val="Hyperlink"/>
    <w:basedOn w:val="Standardskrifttypeiafsnit"/>
    <w:uiPriority w:val="99"/>
    <w:semiHidden/>
    <w:unhideWhenUsed/>
    <w:rsid w:val="005819C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61670">
      <w:bodyDiv w:val="1"/>
      <w:marLeft w:val="0"/>
      <w:marRight w:val="0"/>
      <w:marTop w:val="0"/>
      <w:marBottom w:val="0"/>
      <w:divBdr>
        <w:top w:val="none" w:sz="0" w:space="0" w:color="auto"/>
        <w:left w:val="none" w:sz="0" w:space="0" w:color="auto"/>
        <w:bottom w:val="none" w:sz="0" w:space="0" w:color="auto"/>
        <w:right w:val="none" w:sz="0" w:space="0" w:color="auto"/>
      </w:divBdr>
    </w:div>
    <w:div w:id="898592433">
      <w:bodyDiv w:val="1"/>
      <w:marLeft w:val="0"/>
      <w:marRight w:val="0"/>
      <w:marTop w:val="0"/>
      <w:marBottom w:val="0"/>
      <w:divBdr>
        <w:top w:val="none" w:sz="0" w:space="0" w:color="auto"/>
        <w:left w:val="none" w:sz="0" w:space="0" w:color="auto"/>
        <w:bottom w:val="none" w:sz="0" w:space="0" w:color="auto"/>
        <w:right w:val="none" w:sz="0" w:space="0" w:color="auto"/>
      </w:divBdr>
    </w:div>
    <w:div w:id="1191145995">
      <w:bodyDiv w:val="1"/>
      <w:marLeft w:val="0"/>
      <w:marRight w:val="0"/>
      <w:marTop w:val="0"/>
      <w:marBottom w:val="0"/>
      <w:divBdr>
        <w:top w:val="none" w:sz="0" w:space="0" w:color="auto"/>
        <w:left w:val="none" w:sz="0" w:space="0" w:color="auto"/>
        <w:bottom w:val="none" w:sz="0" w:space="0" w:color="auto"/>
        <w:right w:val="none" w:sz="0" w:space="0" w:color="auto"/>
      </w:divBdr>
    </w:div>
    <w:div w:id="1236430478">
      <w:bodyDiv w:val="1"/>
      <w:marLeft w:val="0"/>
      <w:marRight w:val="0"/>
      <w:marTop w:val="0"/>
      <w:marBottom w:val="0"/>
      <w:divBdr>
        <w:top w:val="none" w:sz="0" w:space="0" w:color="auto"/>
        <w:left w:val="none" w:sz="0" w:space="0" w:color="auto"/>
        <w:bottom w:val="none" w:sz="0" w:space="0" w:color="auto"/>
        <w:right w:val="none" w:sz="0" w:space="0" w:color="auto"/>
      </w:divBdr>
    </w:div>
    <w:div w:id="1303847666">
      <w:bodyDiv w:val="1"/>
      <w:marLeft w:val="0"/>
      <w:marRight w:val="0"/>
      <w:marTop w:val="0"/>
      <w:marBottom w:val="0"/>
      <w:divBdr>
        <w:top w:val="none" w:sz="0" w:space="0" w:color="auto"/>
        <w:left w:val="none" w:sz="0" w:space="0" w:color="auto"/>
        <w:bottom w:val="none" w:sz="0" w:space="0" w:color="auto"/>
        <w:right w:val="none" w:sz="0" w:space="0" w:color="auto"/>
      </w:divBdr>
    </w:div>
    <w:div w:id="1730574391">
      <w:bodyDiv w:val="1"/>
      <w:marLeft w:val="0"/>
      <w:marRight w:val="0"/>
      <w:marTop w:val="0"/>
      <w:marBottom w:val="0"/>
      <w:divBdr>
        <w:top w:val="none" w:sz="0" w:space="0" w:color="auto"/>
        <w:left w:val="none" w:sz="0" w:space="0" w:color="auto"/>
        <w:bottom w:val="none" w:sz="0" w:space="0" w:color="auto"/>
        <w:right w:val="none" w:sz="0" w:space="0" w:color="auto"/>
      </w:divBdr>
    </w:div>
    <w:div w:id="195501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t.dk/da/Statistik/dokumentation/Times/personindkomst/pre-socio" TargetMode="External"/><Relationship Id="rId13" Type="http://schemas.openxmlformats.org/officeDocument/2006/relationships/hyperlink" Target="http://www.dst.dk/da/Statistik/dokumentation/Times/bolig---ejendoms-databasen--bed-/ejerforhol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st.dk/da/Statistik/dokumentation/Times/personindkomst/koej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st.dk/da/TilSalg/Forskningsservice/Dokumentation/hoejkvalitetsvariable/personindkomster/qpensialt" TargetMode="External"/><Relationship Id="rId5" Type="http://schemas.openxmlformats.org/officeDocument/2006/relationships/webSettings" Target="webSettings.xml"/><Relationship Id="rId15" Type="http://schemas.openxmlformats.org/officeDocument/2006/relationships/hyperlink" Target="http://www.dst.dk/da/TilSalg/Forskningsservice/Dokumentation/hoejkvalitetsvariable/boligforhold/cpr-bbr-matchkode-gl" TargetMode="External"/><Relationship Id="rId10" Type="http://schemas.openxmlformats.org/officeDocument/2006/relationships/hyperlink" Target="http://www.dst.dk/da/TilSalg/Forskningsservice/Dokumentation/hoejkvalitetsvariable/personindkomster/qpenspri" TargetMode="External"/><Relationship Id="rId4" Type="http://schemas.openxmlformats.org/officeDocument/2006/relationships/settings" Target="settings.xml"/><Relationship Id="rId9" Type="http://schemas.openxmlformats.org/officeDocument/2006/relationships/hyperlink" Target="http://www.dst.dk/da/TilSalg/Forskningsservice/Dokumentation/hoejkvalitetsvariable/personindkomster/form" TargetMode="External"/><Relationship Id="rId14" Type="http://schemas.openxmlformats.org/officeDocument/2006/relationships/hyperlink" Target="http://www.dst.dk/da/Statistik/dokumentation/Times/moduldata-for-boliger/dst-boligmatch"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2DAB7-2AA7-4274-819D-A16AB58ED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1224</Words>
  <Characters>7471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Region Nordjylland</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Heberg</dc:creator>
  <cp:keywords/>
  <dc:description/>
  <cp:lastModifiedBy>Mikkel Porsborg Andersen</cp:lastModifiedBy>
  <cp:revision>6</cp:revision>
  <cp:lastPrinted>2016-08-09T07:51:00Z</cp:lastPrinted>
  <dcterms:created xsi:type="dcterms:W3CDTF">2019-03-20T10:04:00Z</dcterms:created>
  <dcterms:modified xsi:type="dcterms:W3CDTF">2019-09-20T12:28:00Z</dcterms:modified>
</cp:coreProperties>
</file>