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Steven Anderson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09/01/2025</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AWS CloudTrail via SIEM</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UR-AWS-20180820-0038</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1409239438"/>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1074018142"/>
          <w:dropDownList w:lastValue="Escalated">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b10202"/>
              <w:shd w:fill="ffcfc9" w:val="clear"/>
            </w:rPr>
            <w:t xml:space="preserve">Escalated</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The activity observed in relation to the initial alert is indicative of a multi-part APT attack, spanning multiple systems, endpoints, and users.  A brute force campaign leveraged initial access for the attackers, followed by a phishing campaign, where they established persistence mechanisms by leaking AWS keys, creating new user accounts using a compromised endpoint, forwarding sensitive emails to an unknown third party account, and reusing expired credentials to set up a coin mining operation on a newly created Ubuntu VM, as well as compromising the domain admin.  Logs correlate these findings step by step as each compromise leads to the next.  The severity of this incident is rated High or Critical based on the total scope of compromised systems, and my disposition is that it needs to be escalated immediately.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rPr/>
      </w:pPr>
      <w:r w:rsidDel="00000000" w:rsidR="00000000" w:rsidRPr="00000000">
        <w:rPr>
          <w:rtl w:val="0"/>
        </w:rPr>
        <w:t xml:space="preserve">The campaign started at 2018-08-20 09:00:00 UTC and hypothetically ended at 2018-08-20 15:15:20 UTC but persistence mechanisms might still exist.</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sz w:val="30"/>
          <w:szCs w:val="30"/>
          <w:rtl w:val="0"/>
        </w:rPr>
        <w:t xml:space="preserve">Timeline</w:t>
      </w:r>
    </w:p>
    <w:p w:rsidR="00000000" w:rsidDel="00000000" w:rsidP="00000000" w:rsidRDefault="00000000" w:rsidRPr="00000000" w14:paraId="00000011">
      <w:pPr>
        <w:rPr/>
      </w:pPr>
      <w:r w:rsidDel="00000000" w:rsidR="00000000" w:rsidRPr="00000000">
        <w:rPr>
          <w:rtl w:val="0"/>
        </w:rPr>
        <w:t xml:space="preserve">2018-08-20 09:00:00 - First Brute force API call is made.</w:t>
      </w:r>
    </w:p>
    <w:p w:rsidR="00000000" w:rsidDel="00000000" w:rsidP="00000000" w:rsidRDefault="00000000" w:rsidRPr="00000000" w14:paraId="00000012">
      <w:pPr>
        <w:rPr/>
      </w:pPr>
      <w:r w:rsidDel="00000000" w:rsidR="00000000" w:rsidRPr="00000000">
        <w:rPr>
          <w:rtl w:val="0"/>
        </w:rPr>
        <w:t xml:space="preserve">2018-08-20 09:16:22 - attacker tries to launch Ubuntu instance.</w:t>
      </w:r>
    </w:p>
    <w:p w:rsidR="00000000" w:rsidDel="00000000" w:rsidP="00000000" w:rsidRDefault="00000000" w:rsidRPr="00000000" w14:paraId="00000013">
      <w:pPr>
        <w:rPr/>
      </w:pPr>
      <w:r w:rsidDel="00000000" w:rsidR="00000000" w:rsidRPr="00000000">
        <w:rPr>
          <w:rtl w:val="0"/>
        </w:rPr>
        <w:t xml:space="preserve">2018-08-20 09:16:55 - Email notification of a compromised account keys for BSTOLL-L sent by AWS</w:t>
      </w:r>
    </w:p>
    <w:p w:rsidR="00000000" w:rsidDel="00000000" w:rsidP="00000000" w:rsidRDefault="00000000" w:rsidRPr="00000000" w14:paraId="00000014">
      <w:pPr>
        <w:rPr/>
      </w:pPr>
      <w:r w:rsidDel="00000000" w:rsidR="00000000" w:rsidRPr="00000000">
        <w:rPr>
          <w:rtl w:val="0"/>
        </w:rPr>
        <w:t xml:space="preserve">2018-08-20 10:08:17 - New user created after compromise of the domain admin’s endpoint {</w:t>
      </w:r>
      <w:hyperlink r:id="rId6">
        <w:r w:rsidDel="00000000" w:rsidR="00000000" w:rsidRPr="00000000">
          <w:rPr>
            <w:color w:val="1155cc"/>
            <w:u w:val="single"/>
            <w:rtl w:val="0"/>
          </w:rPr>
          <w:t xml:space="preserve">fyodor@froth.ly</w:t>
        </w:r>
      </w:hyperlink>
      <w:r w:rsidDel="00000000" w:rsidR="00000000" w:rsidRPr="00000000">
        <w:rPr>
          <w:rtl w:val="0"/>
        </w:rPr>
        <w:t xml:space="preserve">} account </w:t>
      </w:r>
    </w:p>
    <w:p w:rsidR="00000000" w:rsidDel="00000000" w:rsidP="00000000" w:rsidRDefault="00000000" w:rsidRPr="00000000" w14:paraId="00000015">
      <w:pPr>
        <w:rPr/>
      </w:pPr>
      <w:r w:rsidDel="00000000" w:rsidR="00000000" w:rsidRPr="00000000">
        <w:rPr>
          <w:rtl w:val="0"/>
        </w:rPr>
        <w:t xml:space="preserve">2018-08-20 10:42:49 - Malicious payload uploaded to the compromised DA’s endpoint</w:t>
      </w:r>
    </w:p>
    <w:p w:rsidR="00000000" w:rsidDel="00000000" w:rsidP="00000000" w:rsidRDefault="00000000" w:rsidRPr="00000000" w14:paraId="00000016">
      <w:pPr>
        <w:rPr/>
      </w:pPr>
      <w:r w:rsidDel="00000000" w:rsidR="00000000" w:rsidRPr="00000000">
        <w:rPr>
          <w:rtl w:val="0"/>
        </w:rPr>
        <w:t xml:space="preserve">2018-08-20 10:43:10 - Payload hdoor.exe executes on DA’s endpoint</w:t>
      </w:r>
    </w:p>
    <w:p w:rsidR="00000000" w:rsidDel="00000000" w:rsidP="00000000" w:rsidRDefault="00000000" w:rsidRPr="00000000" w14:paraId="00000017">
      <w:pPr>
        <w:rPr/>
      </w:pPr>
      <w:r w:rsidDel="00000000" w:rsidR="00000000" w:rsidRPr="00000000">
        <w:rPr>
          <w:rtl w:val="0"/>
        </w:rPr>
        <w:t xml:space="preserve">2018-08-20 10:47:16 -  Powershell command executes malicious payload on hoth</w:t>
      </w:r>
    </w:p>
    <w:p w:rsidR="00000000" w:rsidDel="00000000" w:rsidP="00000000" w:rsidRDefault="00000000" w:rsidRPr="00000000" w14:paraId="00000018">
      <w:pPr>
        <w:rPr/>
      </w:pPr>
      <w:r w:rsidDel="00000000" w:rsidR="00000000" w:rsidRPr="00000000">
        <w:rPr>
          <w:rtl w:val="0"/>
        </w:rPr>
        <w:t xml:space="preserve">2018-08-20 10:53:33 - Failed login attempts to secure linux server confirm that attack is originating from Moscow, Russia</w:t>
      </w:r>
    </w:p>
    <w:p w:rsidR="00000000" w:rsidDel="00000000" w:rsidP="00000000" w:rsidRDefault="00000000" w:rsidRPr="00000000" w14:paraId="00000019">
      <w:pPr>
        <w:rPr/>
      </w:pPr>
      <w:r w:rsidDel="00000000" w:rsidR="00000000" w:rsidRPr="00000000">
        <w:rPr>
          <w:rtl w:val="0"/>
        </w:rPr>
        <w:t xml:space="preserve">2018-08-20 11:09:05 - Hex and Base64 encoded script executes on Host hoth to initialize privilege escalation from tomcat8 to root.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2018-08-20 11:24:54 - New user and passwd set on hoth linux server created by compromised endpoint</w:t>
      </w:r>
    </w:p>
    <w:p w:rsidR="00000000" w:rsidDel="00000000" w:rsidP="00000000" w:rsidRDefault="00000000" w:rsidRPr="00000000" w14:paraId="0000001C">
      <w:pPr>
        <w:rPr/>
      </w:pPr>
      <w:r w:rsidDel="00000000" w:rsidR="00000000" w:rsidRPr="00000000">
        <w:rPr>
          <w:rtl w:val="0"/>
        </w:rPr>
        <w:t xml:space="preserve">2018-08-20 11:32:14 - Host hoth call out to adversarial C2 server at https://45.77.53.176</w:t>
      </w:r>
    </w:p>
    <w:p w:rsidR="00000000" w:rsidDel="00000000" w:rsidP="00000000" w:rsidRDefault="00000000" w:rsidRPr="00000000" w14:paraId="0000001D">
      <w:pPr>
        <w:rPr/>
      </w:pPr>
      <w:r w:rsidDel="00000000" w:rsidR="00000000" w:rsidRPr="00000000">
        <w:rPr>
          <w:rtl w:val="0"/>
        </w:rPr>
        <w:t xml:space="preserve">:443</w:t>
      </w:r>
    </w:p>
    <w:p w:rsidR="00000000" w:rsidDel="00000000" w:rsidP="00000000" w:rsidRDefault="00000000" w:rsidRPr="00000000" w14:paraId="0000001E">
      <w:pPr>
        <w:rPr/>
      </w:pPr>
      <w:r w:rsidDel="00000000" w:rsidR="00000000" w:rsidRPr="00000000">
        <w:rPr>
          <w:rtl w:val="0"/>
        </w:rPr>
        <w:t xml:space="preserve">2018-08-20 11:43:32 - Successful login using expired credentials for Kevin Lagerfield</w:t>
      </w:r>
    </w:p>
    <w:p w:rsidR="00000000" w:rsidDel="00000000" w:rsidP="00000000" w:rsidRDefault="00000000" w:rsidRPr="00000000" w14:paraId="0000001F">
      <w:pPr>
        <w:rPr/>
      </w:pPr>
      <w:r w:rsidDel="00000000" w:rsidR="00000000" w:rsidRPr="00000000">
        <w:rPr>
          <w:rtl w:val="0"/>
        </w:rPr>
        <w:t xml:space="preserve">2018-08-20 11:48:38 - Adversary leveraging Tomact8 gains root access and attempts to wipe logs through CLI</w:t>
      </w:r>
    </w:p>
    <w:p w:rsidR="00000000" w:rsidDel="00000000" w:rsidP="00000000" w:rsidRDefault="00000000" w:rsidRPr="00000000" w14:paraId="00000020">
      <w:pPr>
        <w:rPr/>
      </w:pPr>
      <w:r w:rsidDel="00000000" w:rsidR="00000000" w:rsidRPr="00000000">
        <w:rPr>
          <w:rtl w:val="0"/>
        </w:rPr>
        <w:t xml:space="preserve">2018-08-20 13:01:46 - Public S3 bucket is opened by BSTOLL-L</w:t>
      </w:r>
    </w:p>
    <w:p w:rsidR="00000000" w:rsidDel="00000000" w:rsidP="00000000" w:rsidRDefault="00000000" w:rsidRPr="00000000" w14:paraId="00000021">
      <w:pPr>
        <w:rPr/>
      </w:pPr>
      <w:r w:rsidDel="00000000" w:rsidR="00000000" w:rsidRPr="00000000">
        <w:rPr>
          <w:rtl w:val="0"/>
        </w:rPr>
        <w:t xml:space="preserve">2018-08-20 13:37:40 - First DNS entry for </w:t>
      </w:r>
      <w:hyperlink r:id="rId7">
        <w:r w:rsidDel="00000000" w:rsidR="00000000" w:rsidRPr="00000000">
          <w:rPr>
            <w:color w:val="1155cc"/>
            <w:u w:val="single"/>
            <w:rtl w:val="0"/>
          </w:rPr>
          <w:t xml:space="preserve">coinhive.com</w:t>
        </w:r>
      </w:hyperlink>
      <w:r w:rsidDel="00000000" w:rsidR="00000000" w:rsidRPr="00000000">
        <w:rPr>
          <w:rtl w:val="0"/>
        </w:rPr>
        <w:t xml:space="preserve"> is logged by user BSTOLL-L</w:t>
      </w:r>
    </w:p>
    <w:p w:rsidR="00000000" w:rsidDel="00000000" w:rsidP="00000000" w:rsidRDefault="00000000" w:rsidRPr="00000000" w14:paraId="00000022">
      <w:pPr>
        <w:rPr/>
      </w:pPr>
      <w:r w:rsidDel="00000000" w:rsidR="00000000" w:rsidRPr="00000000">
        <w:rPr>
          <w:rtl w:val="0"/>
        </w:rPr>
        <w:t xml:space="preserve">2018-08-20 13:46:47 - Adversarial Coinmining operation defeated by user BTUN-L</w:t>
      </w:r>
    </w:p>
    <w:p w:rsidR="00000000" w:rsidDel="00000000" w:rsidP="00000000" w:rsidRDefault="00000000" w:rsidRPr="00000000" w14:paraId="00000023">
      <w:pPr>
        <w:rPr/>
      </w:pPr>
      <w:r w:rsidDel="00000000" w:rsidR="00000000" w:rsidRPr="00000000">
        <w:rPr>
          <w:rtl w:val="0"/>
        </w:rPr>
        <w:t xml:space="preserve">2018-08-20 15:15:04 - Last API brute force call made from adversarial IP addresses.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sz w:val="32"/>
          <w:szCs w:val="32"/>
          <w:rtl w:val="0"/>
        </w:rPr>
        <w:t xml:space="preserve">Scope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are many users and systems involved in the total compromise.  Several windows endpoints were compromised and leveraged for access.  These were BSTOLL-L, ABUNGST-L, FYODOR-L, and MKRAUSE-L.  Out of those 4, BSTOLL-L was used in coin mining while FYODOR-L was leveraged for priv escalation and persistence.  The linux server “hoth” was also compromised and leveraged for priv escalation and persistence.  Ongoing persistence might still be existent.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32"/>
          <w:szCs w:val="32"/>
          <w:rtl w:val="0"/>
        </w:rPr>
        <w:t xml:space="preserve">Impact</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total number of compromised systems and the level of compromise denotes a severe impact. Adversaries only attempted to establish a cryptomining operation but the capabilities combined with impacted systems could lead to total system compromise and catastrophic damage if not remedied.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sz w:val="32"/>
          <w:szCs w:val="32"/>
          <w:rtl w:val="0"/>
        </w:rPr>
        <w:t xml:space="preserve">MiTRE Techniques Observed </w:t>
      </w:r>
    </w:p>
    <w:p w:rsidR="00000000" w:rsidDel="00000000" w:rsidP="00000000" w:rsidRDefault="00000000" w:rsidRPr="00000000" w14:paraId="0000002C">
      <w:pPr>
        <w:rPr/>
      </w:pPr>
      <w:hyperlink r:id="rId8">
        <w:r w:rsidDel="00000000" w:rsidR="00000000" w:rsidRPr="00000000">
          <w:rPr>
            <w:color w:val="1155cc"/>
            <w:u w:val="single"/>
            <w:rtl w:val="0"/>
          </w:rPr>
          <w:t xml:space="preserve">https://attack.mitre.org/techniques/T1598</w:t>
        </w:r>
      </w:hyperlink>
      <w:r w:rsidDel="00000000" w:rsidR="00000000" w:rsidRPr="00000000">
        <w:rPr>
          <w:rtl w:val="0"/>
        </w:rPr>
        <w:t xml:space="preserve"> - Phishing for Information against Abungst-L</w:t>
      </w:r>
    </w:p>
    <w:p w:rsidR="00000000" w:rsidDel="00000000" w:rsidP="00000000" w:rsidRDefault="00000000" w:rsidRPr="00000000" w14:paraId="0000002D">
      <w:pPr>
        <w:rPr/>
      </w:pPr>
      <w:hyperlink r:id="rId9">
        <w:r w:rsidDel="00000000" w:rsidR="00000000" w:rsidRPr="00000000">
          <w:rPr>
            <w:color w:val="1155cc"/>
            <w:u w:val="single"/>
            <w:rtl w:val="0"/>
          </w:rPr>
          <w:t xml:space="preserve">https://attack.mitre.org/techniques/T1566</w:t>
        </w:r>
      </w:hyperlink>
      <w:r w:rsidDel="00000000" w:rsidR="00000000" w:rsidRPr="00000000">
        <w:rPr>
          <w:rtl w:val="0"/>
        </w:rPr>
        <w:t xml:space="preserve"> - Phishing for initial compromise against BSTOLL and MKRAUSE</w:t>
      </w:r>
    </w:p>
    <w:p w:rsidR="00000000" w:rsidDel="00000000" w:rsidP="00000000" w:rsidRDefault="00000000" w:rsidRPr="00000000" w14:paraId="0000002E">
      <w:pPr>
        <w:rPr/>
      </w:pPr>
      <w:hyperlink r:id="rId10">
        <w:r w:rsidDel="00000000" w:rsidR="00000000" w:rsidRPr="00000000">
          <w:rPr>
            <w:color w:val="1155cc"/>
            <w:u w:val="single"/>
            <w:rtl w:val="0"/>
          </w:rPr>
          <w:t xml:space="preserve">https://attack.mitre.org/techniques/T1078</w:t>
        </w:r>
      </w:hyperlink>
      <w:r w:rsidDel="00000000" w:rsidR="00000000" w:rsidRPr="00000000">
        <w:rPr>
          <w:rtl w:val="0"/>
        </w:rPr>
        <w:t xml:space="preserve"> - Valid Accounts against Kevin Lagerfield</w:t>
      </w:r>
      <w:r w:rsidDel="00000000" w:rsidR="00000000" w:rsidRPr="00000000">
        <w:rPr>
          <w:rtl w:val="0"/>
        </w:rPr>
      </w:r>
    </w:p>
    <w:p w:rsidR="00000000" w:rsidDel="00000000" w:rsidP="00000000" w:rsidRDefault="00000000" w:rsidRPr="00000000" w14:paraId="0000002F">
      <w:pPr>
        <w:rPr/>
      </w:pPr>
      <w:hyperlink r:id="rId11">
        <w:r w:rsidDel="00000000" w:rsidR="00000000" w:rsidRPr="00000000">
          <w:rPr>
            <w:color w:val="1155cc"/>
            <w:u w:val="single"/>
            <w:rtl w:val="0"/>
          </w:rPr>
          <w:t xml:space="preserve">https://attack.mitre.org/techniques/T1136</w:t>
        </w:r>
      </w:hyperlink>
      <w:r w:rsidDel="00000000" w:rsidR="00000000" w:rsidRPr="00000000">
        <w:rPr>
          <w:rtl w:val="0"/>
        </w:rPr>
        <w:t xml:space="preserve"> - Create Account svcvnc via FYODOR-L</w:t>
      </w:r>
    </w:p>
    <w:p w:rsidR="00000000" w:rsidDel="00000000" w:rsidP="00000000" w:rsidRDefault="00000000" w:rsidRPr="00000000" w14:paraId="00000030">
      <w:pPr>
        <w:rPr/>
      </w:pPr>
      <w:hyperlink r:id="rId12">
        <w:r w:rsidDel="00000000" w:rsidR="00000000" w:rsidRPr="00000000">
          <w:rPr>
            <w:color w:val="1155cc"/>
            <w:u w:val="single"/>
            <w:rtl w:val="0"/>
          </w:rPr>
          <w:t xml:space="preserve">https://attack.mitre.org/techniques/T1098</w:t>
        </w:r>
      </w:hyperlink>
      <w:r w:rsidDel="00000000" w:rsidR="00000000" w:rsidRPr="00000000">
        <w:rPr>
          <w:rtl w:val="0"/>
        </w:rPr>
        <w:t xml:space="preserve"> - Account Manipulation against FYODOR-L and BSTOLL-L</w:t>
      </w:r>
    </w:p>
    <w:p w:rsidR="00000000" w:rsidDel="00000000" w:rsidP="00000000" w:rsidRDefault="00000000" w:rsidRPr="00000000" w14:paraId="00000031">
      <w:pPr>
        <w:rPr/>
      </w:pPr>
      <w:hyperlink r:id="rId13">
        <w:r w:rsidDel="00000000" w:rsidR="00000000" w:rsidRPr="00000000">
          <w:rPr>
            <w:color w:val="1155cc"/>
            <w:u w:val="single"/>
            <w:rtl w:val="0"/>
          </w:rPr>
          <w:t xml:space="preserve">https://attack.mitre.org/techniques/T1564</w:t>
        </w:r>
      </w:hyperlink>
      <w:r w:rsidDel="00000000" w:rsidR="00000000" w:rsidRPr="00000000">
        <w:rPr>
          <w:rtl w:val="0"/>
        </w:rPr>
        <w:t xml:space="preserve"> - Hide Artifacts during malware uploads</w:t>
      </w:r>
    </w:p>
    <w:p w:rsidR="00000000" w:rsidDel="00000000" w:rsidP="00000000" w:rsidRDefault="00000000" w:rsidRPr="00000000" w14:paraId="00000032">
      <w:pPr>
        <w:rPr/>
      </w:pPr>
      <w:hyperlink r:id="rId14">
        <w:r w:rsidDel="00000000" w:rsidR="00000000" w:rsidRPr="00000000">
          <w:rPr>
            <w:color w:val="1155cc"/>
            <w:u w:val="single"/>
            <w:rtl w:val="0"/>
          </w:rPr>
          <w:t xml:space="preserve">https://attack.mitre.org/techniques/T1027</w:t>
        </w:r>
      </w:hyperlink>
      <w:r w:rsidDel="00000000" w:rsidR="00000000" w:rsidRPr="00000000">
        <w:rPr>
          <w:rtl w:val="0"/>
        </w:rPr>
        <w:t xml:space="preserve"> - Obfuscated Files or Information on commands for malware on hoth and FYODOR in Base64 and Hex</w:t>
      </w:r>
    </w:p>
    <w:p w:rsidR="00000000" w:rsidDel="00000000" w:rsidP="00000000" w:rsidRDefault="00000000" w:rsidRPr="00000000" w14:paraId="00000033">
      <w:pPr>
        <w:rPr/>
      </w:pPr>
      <w:hyperlink r:id="rId15">
        <w:r w:rsidDel="00000000" w:rsidR="00000000" w:rsidRPr="00000000">
          <w:rPr>
            <w:color w:val="1155cc"/>
            <w:u w:val="single"/>
            <w:rtl w:val="0"/>
          </w:rPr>
          <w:t xml:space="preserve">https://attack.mitre.org/techniques/T1110</w:t>
        </w:r>
      </w:hyperlink>
      <w:r w:rsidDel="00000000" w:rsidR="00000000" w:rsidRPr="00000000">
        <w:rPr>
          <w:rtl w:val="0"/>
        </w:rPr>
        <w:t xml:space="preserve"> - Brute Force on the AwsApiCalls </w:t>
      </w:r>
    </w:p>
    <w:p w:rsidR="00000000" w:rsidDel="00000000" w:rsidP="00000000" w:rsidRDefault="00000000" w:rsidRPr="00000000" w14:paraId="00000034">
      <w:pPr>
        <w:rPr/>
      </w:pPr>
      <w:hyperlink r:id="rId16">
        <w:r w:rsidDel="00000000" w:rsidR="00000000" w:rsidRPr="00000000">
          <w:rPr>
            <w:color w:val="1155cc"/>
            <w:u w:val="single"/>
            <w:rtl w:val="0"/>
          </w:rPr>
          <w:t xml:space="preserve">https://attack.mitre.org/techniques/T1526</w:t>
        </w:r>
      </w:hyperlink>
      <w:r w:rsidDel="00000000" w:rsidR="00000000" w:rsidRPr="00000000">
        <w:rPr>
          <w:rtl w:val="0"/>
        </w:rPr>
        <w:t xml:space="preserve"> - Cloud Service Discovery against Aws API</w:t>
      </w:r>
    </w:p>
    <w:p w:rsidR="00000000" w:rsidDel="00000000" w:rsidP="00000000" w:rsidRDefault="00000000" w:rsidRPr="00000000" w14:paraId="00000035">
      <w:pPr>
        <w:rPr/>
      </w:pPr>
      <w:hyperlink r:id="rId17">
        <w:r w:rsidDel="00000000" w:rsidR="00000000" w:rsidRPr="00000000">
          <w:rPr>
            <w:color w:val="1155cc"/>
            <w:u w:val="single"/>
            <w:rtl w:val="0"/>
          </w:rPr>
          <w:t xml:space="preserve">https://attack.mitre.org/techniques/T1571</w:t>
        </w:r>
      </w:hyperlink>
      <w:r w:rsidDel="00000000" w:rsidR="00000000" w:rsidRPr="00000000">
        <w:rPr>
          <w:rtl w:val="0"/>
        </w:rPr>
        <w:t xml:space="preserve"> - Non-standard port on port 3333 during C2 phase</w:t>
      </w:r>
    </w:p>
    <w:p w:rsidR="00000000" w:rsidDel="00000000" w:rsidP="00000000" w:rsidRDefault="00000000" w:rsidRPr="00000000" w14:paraId="00000036">
      <w:pPr>
        <w:rPr/>
      </w:pPr>
      <w:hyperlink r:id="rId18">
        <w:r w:rsidDel="00000000" w:rsidR="00000000" w:rsidRPr="00000000">
          <w:rPr>
            <w:color w:val="1155cc"/>
            <w:u w:val="single"/>
            <w:rtl w:val="0"/>
          </w:rPr>
          <w:t xml:space="preserve">https://attack.mitre.org/techniques/T1496</w:t>
        </w:r>
      </w:hyperlink>
      <w:r w:rsidDel="00000000" w:rsidR="00000000" w:rsidRPr="00000000">
        <w:rPr>
          <w:rtl w:val="0"/>
        </w:rPr>
        <w:t xml:space="preserve"> - Resource Hijacking on BSTOLL during the crypto mining</w:t>
      </w:r>
      <w:r w:rsidDel="00000000" w:rsidR="00000000" w:rsidRPr="00000000">
        <w:rPr>
          <w:rtl w:val="0"/>
        </w:rPr>
      </w:r>
    </w:p>
    <w:p w:rsidR="00000000" w:rsidDel="00000000" w:rsidP="00000000" w:rsidRDefault="00000000" w:rsidRPr="00000000" w14:paraId="00000037">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38">
      <w:pPr>
        <w:rPr/>
      </w:pPr>
      <w:r w:rsidDel="00000000" w:rsidR="00000000" w:rsidRPr="00000000">
        <w:rPr>
          <w:rtl w:val="0"/>
        </w:rPr>
        <w:t xml:space="preserve">Actions to remedy this compromise are wide, varied, and difficult to measure.  Since multiple systems and servers are involved, each entity needs to be sandboxed and tested to rule out further indicators of compromise.  Stronger authentication needs to be implemented systemwide, and keys to cloud services need to be updated on a rotating schedule or supplemented with mandatory MFA to rule out leaks or misuse.  A blacklist of IP’s through this investigation needs to be assembled and implemented to prevent the threat actor or actors from continually gaining access.  Policy changes to educate the staff on best practices for Phishing and authentication methods need to be implemented.  System wide prevention methods for whitelisted IP’s, services, and users should be formed so that anyone outside of those users will be denied access.</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echniques/T1136" TargetMode="External"/><Relationship Id="rId10" Type="http://schemas.openxmlformats.org/officeDocument/2006/relationships/hyperlink" Target="https://attack.mitre.org/techniques/T1078" TargetMode="External"/><Relationship Id="rId13" Type="http://schemas.openxmlformats.org/officeDocument/2006/relationships/hyperlink" Target="https://attack.mitre.org/techniques/T1564" TargetMode="External"/><Relationship Id="rId12" Type="http://schemas.openxmlformats.org/officeDocument/2006/relationships/hyperlink" Target="https://attack.mitre.org/techniques/T10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techniques/T1566" TargetMode="External"/><Relationship Id="rId15" Type="http://schemas.openxmlformats.org/officeDocument/2006/relationships/hyperlink" Target="https://attack.mitre.org/techniques/T1110" TargetMode="External"/><Relationship Id="rId14" Type="http://schemas.openxmlformats.org/officeDocument/2006/relationships/hyperlink" Target="https://attack.mitre.org/techniques/T1027" TargetMode="External"/><Relationship Id="rId17" Type="http://schemas.openxmlformats.org/officeDocument/2006/relationships/hyperlink" Target="https://attack.mitre.org/techniques/T1571" TargetMode="External"/><Relationship Id="rId16" Type="http://schemas.openxmlformats.org/officeDocument/2006/relationships/hyperlink" Target="https://attack.mitre.org/techniques/T1526" TargetMode="External"/><Relationship Id="rId5" Type="http://schemas.openxmlformats.org/officeDocument/2006/relationships/styles" Target="styles.xml"/><Relationship Id="rId6" Type="http://schemas.openxmlformats.org/officeDocument/2006/relationships/hyperlink" Target="mailto:fyodor@froth.ly" TargetMode="External"/><Relationship Id="rId18" Type="http://schemas.openxmlformats.org/officeDocument/2006/relationships/hyperlink" Target="https://attack.mitre.org/techniques/T1496" TargetMode="External"/><Relationship Id="rId7" Type="http://schemas.openxmlformats.org/officeDocument/2006/relationships/hyperlink" Target="http://coinminer.com" TargetMode="External"/><Relationship Id="rId8" Type="http://schemas.openxmlformats.org/officeDocument/2006/relationships/hyperlink" Target="https://attack.mitre.org/techniques/T15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