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0D6F" w:rsidRDefault="008D62C9">
      <w:bookmarkStart w:id="0" w:name="_GoBack"/>
      <w:bookmarkEnd w:id="0"/>
      <w:r>
        <w:rPr>
          <w:b/>
          <w:u w:val="single"/>
        </w:rPr>
        <w:t>Requisitos Funcionais:</w:t>
      </w:r>
    </w:p>
    <w:p w:rsidR="00E10D6F" w:rsidRDefault="00E10D6F"/>
    <w:p w:rsidR="00E10D6F" w:rsidRDefault="008D62C9">
      <w:r>
        <w:rPr>
          <w:highlight w:val="cyan"/>
        </w:rPr>
        <w:t>RF01</w:t>
      </w:r>
      <w:r>
        <w:t>: O Sistema deve permitir a importação do arquivo de feriados disponibilizado pelo RH.</w:t>
      </w:r>
    </w:p>
    <w:p w:rsidR="00E10D6F" w:rsidRDefault="008D62C9">
      <w:r>
        <w:t>Realiza: RN02.</w:t>
      </w:r>
    </w:p>
    <w:p w:rsidR="00E10D6F" w:rsidRDefault="00E10D6F"/>
    <w:p w:rsidR="00E10D6F" w:rsidRDefault="008D62C9">
      <w:r>
        <w:rPr>
          <w:highlight w:val="cyan"/>
        </w:rPr>
        <w:t>RF02</w:t>
      </w:r>
      <w:r>
        <w:t xml:space="preserve">: O Sistema deve permitir a realização da apuração do ponto dos colaboradores. Com isto, deve-se detectar </w:t>
      </w:r>
      <w:proofErr w:type="spellStart"/>
      <w:r>
        <w:t>inconsistênicas</w:t>
      </w:r>
      <w:proofErr w:type="spellEnd"/>
      <w:r>
        <w:t xml:space="preserve"> e ocorrências, bem como calcular as horas faltantes e excedentes do dia, caso existam.</w:t>
      </w:r>
    </w:p>
    <w:p w:rsidR="00E10D6F" w:rsidRDefault="008D62C9">
      <w:r w:rsidRPr="008D62C9">
        <w:rPr>
          <w:lang w:val="en-US"/>
        </w:rPr>
        <w:t xml:space="preserve">Realiza: RN03. RN04. RN06. RN08. RN11. </w:t>
      </w:r>
      <w:r>
        <w:t>RN21. RN</w:t>
      </w:r>
      <w:r>
        <w:t>29.</w:t>
      </w:r>
    </w:p>
    <w:p w:rsidR="00E10D6F" w:rsidRDefault="00E10D6F"/>
    <w:p w:rsidR="00E10D6F" w:rsidRDefault="008D62C9">
      <w:r>
        <w:rPr>
          <w:highlight w:val="cyan"/>
        </w:rPr>
        <w:t>RF03:</w:t>
      </w:r>
      <w:r>
        <w:t xml:space="preserve"> O Sistema deve permitir a visualização do saldo do banco de horas por colaborador e por setor.</w:t>
      </w:r>
    </w:p>
    <w:p w:rsidR="00E10D6F" w:rsidRDefault="008D62C9">
      <w:r>
        <w:t>Realiza: RN05. RN07.</w:t>
      </w:r>
    </w:p>
    <w:p w:rsidR="00E10D6F" w:rsidRDefault="00E10D6F"/>
    <w:p w:rsidR="00E10D6F" w:rsidRDefault="008D62C9">
      <w:r>
        <w:rPr>
          <w:highlight w:val="cyan"/>
        </w:rPr>
        <w:t>RF04</w:t>
      </w:r>
      <w:r>
        <w:t>: O Sistema deve acusar inconsistências nas marcações de ponto.</w:t>
      </w:r>
    </w:p>
    <w:p w:rsidR="00E10D6F" w:rsidRDefault="008D62C9">
      <w:r>
        <w:t>Realiza: RN09. RN24.</w:t>
      </w:r>
    </w:p>
    <w:p w:rsidR="00E10D6F" w:rsidRDefault="00E10D6F"/>
    <w:p w:rsidR="00E10D6F" w:rsidRDefault="008D62C9">
      <w:r>
        <w:rPr>
          <w:highlight w:val="cyan"/>
        </w:rPr>
        <w:t>RF05:</w:t>
      </w:r>
      <w:r>
        <w:t xml:space="preserve"> O Sistema deve evidenciar as oco</w:t>
      </w:r>
      <w:r>
        <w:t>rrências nas marcações de ponto.</w:t>
      </w:r>
    </w:p>
    <w:p w:rsidR="00E10D6F" w:rsidRDefault="008D62C9">
      <w:r>
        <w:t>Realiza: RN10.</w:t>
      </w:r>
    </w:p>
    <w:p w:rsidR="00E10D6F" w:rsidRDefault="00E10D6F"/>
    <w:p w:rsidR="00E10D6F" w:rsidRDefault="008D62C9">
      <w:r>
        <w:rPr>
          <w:highlight w:val="cyan"/>
        </w:rPr>
        <w:t>RF06:</w:t>
      </w:r>
      <w:r>
        <w:t xml:space="preserve"> O Sistema deve exigir que as inconsistências nas marcações de ponto sejam corrigidas pelo Gerente do colaborador ou Dono da empresa.</w:t>
      </w:r>
    </w:p>
    <w:p w:rsidR="00E10D6F" w:rsidRDefault="008D62C9">
      <w:r w:rsidRPr="008D62C9">
        <w:rPr>
          <w:lang w:val="en-US"/>
        </w:rPr>
        <w:t xml:space="preserve">Realiza: RN12. RN13. RN14. RN15. RN16. </w:t>
      </w:r>
      <w:r>
        <w:t>RN19. RN20.</w:t>
      </w:r>
    </w:p>
    <w:p w:rsidR="00E10D6F" w:rsidRDefault="00E10D6F"/>
    <w:p w:rsidR="00E10D6F" w:rsidRDefault="008D62C9">
      <w:r>
        <w:rPr>
          <w:highlight w:val="cyan"/>
        </w:rPr>
        <w:t>RF07:</w:t>
      </w:r>
      <w:r>
        <w:t xml:space="preserve"> O Sistema </w:t>
      </w:r>
      <w:r>
        <w:t>deve permitir diferentes níveis de acesso ao sistema, permitindo que somente gerentes possam fazer o ajuste das inconsistências nas marcações de ponto.</w:t>
      </w:r>
    </w:p>
    <w:p w:rsidR="00E10D6F" w:rsidRDefault="008D62C9">
      <w:r>
        <w:t>Realiza: RN12. RN19.</w:t>
      </w:r>
    </w:p>
    <w:p w:rsidR="00E10D6F" w:rsidRDefault="00E10D6F"/>
    <w:p w:rsidR="00E10D6F" w:rsidRDefault="008D62C9">
      <w:r>
        <w:rPr>
          <w:highlight w:val="cyan"/>
        </w:rPr>
        <w:t>RF08:</w:t>
      </w:r>
      <w:r>
        <w:t xml:space="preserve"> O Sistema deve exigir que o Gerente do colaborador ou Dono da empresa confir</w:t>
      </w:r>
      <w:r>
        <w:t>mem as Ocorrências de ponto. Para que a confirmação seja efetivada é necessário que seja preenchido o Motivo da Ocorrência. Opcionalmente pode ser adicionada uma Observação. A confirmação das ocorrências de ponto devem alterar o Banco de Horas do colaborad</w:t>
      </w:r>
      <w:r>
        <w:t>or caso existam Horas Faltantes ou Excedentes no dia.</w:t>
      </w:r>
    </w:p>
    <w:p w:rsidR="00E10D6F" w:rsidRDefault="008D62C9">
      <w:r>
        <w:t>Realiza: RN17. RN19. RN20.</w:t>
      </w:r>
    </w:p>
    <w:p w:rsidR="00E10D6F" w:rsidRDefault="00E10D6F"/>
    <w:p w:rsidR="00E10D6F" w:rsidRDefault="008D62C9">
      <w:r>
        <w:rPr>
          <w:highlight w:val="cyan"/>
        </w:rPr>
        <w:t>RF09:</w:t>
      </w:r>
      <w:r>
        <w:t xml:space="preserve"> O Sistema deve permitir o ajuste do saldo do banco de horas em situações de pagamento das horas excedentes.</w:t>
      </w:r>
    </w:p>
    <w:p w:rsidR="00E10D6F" w:rsidRDefault="008D62C9">
      <w:r>
        <w:t>Realiza: RN18.</w:t>
      </w:r>
    </w:p>
    <w:p w:rsidR="00E10D6F" w:rsidRDefault="00E10D6F"/>
    <w:p w:rsidR="00E10D6F" w:rsidRDefault="008D62C9">
      <w:r>
        <w:rPr>
          <w:highlight w:val="cyan"/>
        </w:rPr>
        <w:t>RF10</w:t>
      </w:r>
      <w:r>
        <w:t>: O Sistema deve permitir a importação do arquivo atualizado da lista de funcionários fornecido pelo RH.</w:t>
      </w:r>
    </w:p>
    <w:p w:rsidR="00E10D6F" w:rsidRDefault="008D62C9">
      <w:r>
        <w:t>Realiza: RN23.</w:t>
      </w:r>
    </w:p>
    <w:p w:rsidR="00E10D6F" w:rsidRDefault="00E10D6F"/>
    <w:p w:rsidR="00E10D6F" w:rsidRDefault="008D62C9">
      <w:r>
        <w:rPr>
          <w:highlight w:val="cyan"/>
        </w:rPr>
        <w:lastRenderedPageBreak/>
        <w:t>RF11:</w:t>
      </w:r>
      <w:r>
        <w:t xml:space="preserve"> O Sistema deve permitir a emissão do resumo das apurações de ponto de cada colaborador.</w:t>
      </w:r>
    </w:p>
    <w:p w:rsidR="00E10D6F" w:rsidRDefault="008D62C9">
      <w:r>
        <w:t>Realiza: RN25.</w:t>
      </w:r>
    </w:p>
    <w:p w:rsidR="00E10D6F" w:rsidRDefault="00E10D6F"/>
    <w:p w:rsidR="00E10D6F" w:rsidRDefault="008D62C9">
      <w:r>
        <w:rPr>
          <w:highlight w:val="cyan"/>
        </w:rPr>
        <w:t>RF12:</w:t>
      </w:r>
      <w:r>
        <w:t xml:space="preserve"> O Sistema deve perm</w:t>
      </w:r>
      <w:r>
        <w:t>itir a emissão do resumo das horas trabalhadas e banco de horas.</w:t>
      </w:r>
    </w:p>
    <w:p w:rsidR="00E10D6F" w:rsidRDefault="008D62C9">
      <w:r>
        <w:t>Realiza: RN26.</w:t>
      </w:r>
    </w:p>
    <w:p w:rsidR="00E10D6F" w:rsidRDefault="00E10D6F"/>
    <w:p w:rsidR="00E10D6F" w:rsidRDefault="008D62C9">
      <w:r>
        <w:rPr>
          <w:highlight w:val="cyan"/>
        </w:rPr>
        <w:t>RF13:</w:t>
      </w:r>
      <w:r>
        <w:t xml:space="preserve"> O Sistema deve permitir a emissão do relatório de ponto de todos os colaboradores da empresa para conferência do RH.</w:t>
      </w:r>
    </w:p>
    <w:p w:rsidR="00E10D6F" w:rsidRDefault="008D62C9">
      <w:r>
        <w:t>Realiza: RN27.</w:t>
      </w:r>
    </w:p>
    <w:p w:rsidR="00E10D6F" w:rsidRDefault="00E10D6F"/>
    <w:p w:rsidR="00E10D6F" w:rsidRDefault="008D62C9">
      <w:r>
        <w:rPr>
          <w:highlight w:val="cyan"/>
        </w:rPr>
        <w:t>RF14</w:t>
      </w:r>
      <w:r>
        <w:t>: O Sistema deve permitir a impo</w:t>
      </w:r>
      <w:r>
        <w:t xml:space="preserve">rtação das marcações de ponto disponibilizadas por dispositivo de </w:t>
      </w:r>
      <w:proofErr w:type="spellStart"/>
      <w:r>
        <w:t>terceiro</w:t>
      </w:r>
      <w:proofErr w:type="spellEnd"/>
      <w:r>
        <w:t>.</w:t>
      </w:r>
    </w:p>
    <w:p w:rsidR="00E10D6F" w:rsidRDefault="008D62C9">
      <w:r>
        <w:t>Realiza: RN28.</w:t>
      </w:r>
    </w:p>
    <w:p w:rsidR="00E10D6F" w:rsidRDefault="00E10D6F"/>
    <w:p w:rsidR="00E10D6F" w:rsidRDefault="008D62C9">
      <w:r>
        <w:rPr>
          <w:highlight w:val="cyan"/>
        </w:rPr>
        <w:t>RF15:</w:t>
      </w:r>
      <w:r>
        <w:t xml:space="preserve"> O Sistema deve permitir a manutenção de Motivos de Abono pelo [</w:t>
      </w:r>
      <w:proofErr w:type="gramStart"/>
      <w:r>
        <w:rPr>
          <w:highlight w:val="yellow"/>
        </w:rPr>
        <w:t>Gerente?</w:t>
      </w:r>
      <w:r>
        <w:t>]</w:t>
      </w:r>
      <w:proofErr w:type="gramEnd"/>
      <w:r>
        <w:t xml:space="preserve"> </w:t>
      </w:r>
      <w:proofErr w:type="gramStart"/>
      <w:r>
        <w:t>ou</w:t>
      </w:r>
      <w:proofErr w:type="gramEnd"/>
      <w:r>
        <w:t xml:space="preserve"> Dono da empresa.</w:t>
      </w:r>
    </w:p>
    <w:p w:rsidR="00E10D6F" w:rsidRDefault="008D62C9">
      <w:r>
        <w:t>Realiza: RN17.</w:t>
      </w:r>
    </w:p>
    <w:p w:rsidR="00E10D6F" w:rsidRDefault="00E10D6F"/>
    <w:p w:rsidR="00E10D6F" w:rsidRDefault="008D62C9">
      <w:r>
        <w:rPr>
          <w:highlight w:val="cyan"/>
        </w:rPr>
        <w:t>RF16:</w:t>
      </w:r>
      <w:r>
        <w:t xml:space="preserve"> O Sistema deve permitir a manutenção de Mot</w:t>
      </w:r>
      <w:r>
        <w:t>ivos de Ajuste de Ponto pelo [</w:t>
      </w:r>
      <w:proofErr w:type="gramStart"/>
      <w:r>
        <w:rPr>
          <w:highlight w:val="yellow"/>
        </w:rPr>
        <w:t>Gerente?</w:t>
      </w:r>
      <w:r>
        <w:t>]</w:t>
      </w:r>
      <w:proofErr w:type="gramEnd"/>
      <w:r>
        <w:t xml:space="preserve"> </w:t>
      </w:r>
      <w:proofErr w:type="gramStart"/>
      <w:r>
        <w:t>ou</w:t>
      </w:r>
      <w:proofErr w:type="gramEnd"/>
      <w:r>
        <w:t xml:space="preserve"> Dono da empresa.</w:t>
      </w:r>
    </w:p>
    <w:p w:rsidR="00E10D6F" w:rsidRDefault="00E10D6F"/>
    <w:p w:rsidR="00E10D6F" w:rsidRDefault="008D62C9">
      <w:r>
        <w:rPr>
          <w:highlight w:val="cyan"/>
        </w:rPr>
        <w:t>RF18:</w:t>
      </w:r>
      <w:r>
        <w:t xml:space="preserve"> O sistema deve permitir a manutenção dos usuários que o utilizam.</w:t>
      </w:r>
    </w:p>
    <w:p w:rsidR="00E10D6F" w:rsidRDefault="00E10D6F"/>
    <w:p w:rsidR="00E10D6F" w:rsidRDefault="00E10D6F"/>
    <w:p w:rsidR="00E10D6F" w:rsidRDefault="008D62C9">
      <w:r>
        <w:rPr>
          <w:b/>
          <w:u w:val="single"/>
        </w:rPr>
        <w:t>Requisitos Não Funcionais:</w:t>
      </w:r>
    </w:p>
    <w:p w:rsidR="00E10D6F" w:rsidRDefault="00E10D6F"/>
    <w:p w:rsidR="00E10D6F" w:rsidRDefault="008D62C9">
      <w:r>
        <w:rPr>
          <w:highlight w:val="cyan"/>
        </w:rPr>
        <w:t>RNF01:</w:t>
      </w:r>
      <w:r>
        <w:t xml:space="preserve"> O Sistema deve realizar o controle de acesso aos dados do sistema, impedindo que os co</w:t>
      </w:r>
      <w:r>
        <w:t>laboradores acessem o sistema e garantindo que gerentes acessem dados somente dos colaboradores do seu setor.</w:t>
      </w:r>
    </w:p>
    <w:p w:rsidR="00E10D6F" w:rsidRDefault="008D62C9">
      <w:r>
        <w:t>Realiza: RN19. RN20. RN21. RN22.</w:t>
      </w:r>
    </w:p>
    <w:p w:rsidR="00E10D6F" w:rsidRDefault="00E10D6F"/>
    <w:p w:rsidR="00E10D6F" w:rsidRDefault="008D62C9">
      <w:r>
        <w:t>RNF02: O Sistema deve possuir interface com o usuário via navegador Web.</w:t>
      </w:r>
    </w:p>
    <w:p w:rsidR="00E10D6F" w:rsidRDefault="00E10D6F"/>
    <w:p w:rsidR="00E10D6F" w:rsidRDefault="008D62C9">
      <w:r>
        <w:t>RNF03: O Sistema deve utilizar um Banco de Dados gratuito.</w:t>
      </w:r>
    </w:p>
    <w:p w:rsidR="00E10D6F" w:rsidRDefault="00E10D6F"/>
    <w:p w:rsidR="00E10D6F" w:rsidRDefault="00E10D6F"/>
    <w:p w:rsidR="00E10D6F" w:rsidRDefault="00E10D6F"/>
    <w:p w:rsidR="00E10D6F" w:rsidRDefault="00E10D6F"/>
    <w:p w:rsidR="00E10D6F" w:rsidRDefault="00E10D6F"/>
    <w:p w:rsidR="00E10D6F" w:rsidRDefault="00E10D6F"/>
    <w:sectPr w:rsidR="00E10D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6F"/>
    <w:rsid w:val="008D62C9"/>
    <w:rsid w:val="00A93AAA"/>
    <w:rsid w:val="00E1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34E5F-3210-45CA-AA03-0847F983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Requisitos.docx</vt:lpstr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Requisitos.docx</dc:title>
  <dc:creator>Daniel.Rosa</dc:creator>
  <cp:lastModifiedBy>Daniel.Rosa</cp:lastModifiedBy>
  <cp:revision>2</cp:revision>
  <dcterms:created xsi:type="dcterms:W3CDTF">2014-06-07T02:32:00Z</dcterms:created>
  <dcterms:modified xsi:type="dcterms:W3CDTF">2014-06-07T02:32:00Z</dcterms:modified>
</cp:coreProperties>
</file>