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513" w:rsidRPr="005B6513" w:rsidRDefault="005B6513" w:rsidP="005B6513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5B651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Melhorando a experiência, agora do desenvolvedor!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Começando deste ponto? Você pode fazer o </w:t>
      </w:r>
      <w:hyperlink r:id="rId5" w:history="1">
        <w:r w:rsidRPr="005B65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DOWNLOAD</w:t>
        </w:r>
      </w:hyperlink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completo do projeto do capítulo anterior e continuar seus estudos a partir deste capítulo.</w:t>
      </w:r>
    </w:p>
    <w:p w:rsidR="005B6513" w:rsidRPr="005B6513" w:rsidRDefault="005B6513" w:rsidP="005B6513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B6513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Nosso controller faz coisas demais!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atacar ainda mais a aplicação sob o ponto de vista do desenvolvedor, ele merece também uma boa experiência! Nosso controller, em teoria, só deveria se preocupar em atualizar nossa view, mas, se olharmos atentamente, vemos a lógica que testa se estamos alterando ou incluindo uma foto, para em seguida decidir qual operação chamar em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recursoFoto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. Se não tomarmos cuidado, nosso controller crescerá e se tornará um "bicho" complicado de se manter.</w:t>
      </w:r>
    </w:p>
    <w:p w:rsidR="005B6513" w:rsidRPr="005B6513" w:rsidRDefault="005B6513" w:rsidP="005B651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isolar a responsabilidade de cadastrar fotos em um novo serviço que receberá apenas uma foto como parâmetro e que decidirá que operação realizar. Se por acaso algum outro controller também precisar incluir ou alterar uma foto, ele poderá utilizar o mesmo serviço. Aliás, é através da criação de serviços que compartilhamos códigos entre controllers.</w:t>
      </w:r>
    </w:p>
    <w:p w:rsidR="005B6513" w:rsidRPr="005B6513" w:rsidRDefault="005B6513" w:rsidP="005B651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Em nosso controller, queremos usar uma sintaxe parecida com: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não entra em nenhum lugar, apenas ilustrativo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cadastroDeFotos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cadastrar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then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dados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mensagem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limpa o formulário se for inclusão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inclusao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dados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mensagem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Muito mais clean do que antes, inclusive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cadastroDeFotos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segue o padrão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promise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, utilizado por outros serviços do Angular.</w:t>
      </w:r>
    </w:p>
    <w:p w:rsidR="005B6513" w:rsidRPr="005B6513" w:rsidRDefault="005B6513" w:rsidP="005B6513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B6513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Criando mais um serviço, agora com o promise pattern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 passo é criarmos um novo serviço para o módulo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meusServicos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editar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public/js/services/meus-servicos.js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encadearmos mais uma chamada para a função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.factory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'meusServicos'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'ngResource'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'recursoFoto'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$resource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"cadastroDeFotos"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recursoFoto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service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cadastrar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Não temos nenhuma novidade até agora: recebemos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recursoFoto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através do sistema de injeção de dependência do Angular. Faz todo sentido, já que nosso novo serviço precisará interagir com o back-end. Não custa lembrar que toda função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factory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deve retornar um objeto, nunca uma função. É por isso que criamos o objeto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service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. Logo em seguida, adicionamos ao objeto a função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cadastrar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recebe como parâmetro uma foto. A grande jogada é que a função cadastrar deve retornar uma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promise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e o Angular possui um serviço especializado na criação desse padrão, o </w:t>
      </w:r>
      <w:r w:rsidRPr="005B651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$q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também é recebido através de injeção: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'meusServicos'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'ngResource'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'recursoFoto'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$resource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"cadastroDeFotos"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recursoFoto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service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cadastrar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implementarmos a função cadastrar, vamos retornar logo de cara uma promise com auxílio de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$q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'meusServicos'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'ngResource'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'recursoFoto'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$resource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'/v1/fotos/:fotoId'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'update'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method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'PUT'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"cadastroDeFotos"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recursoFoto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service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cadastrar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resolve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reject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serviço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$q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recebe em seu construtor uma função com dois parâmetros: resolve e reject. Ambos são funções, sendo que a primeira recebe como valor os dados que desejamos acessar chamando a função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then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de nossa promise, e para a segunda passamos qualquer informação de erro que temos acesso através da função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catch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Caso a foto tenha ID preenchido, é porque estamos alterando o recurso e, por conseguinte, devemos chamar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recursoFoto.update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. Na função de sucesso de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recursoFoto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é que passamos o que desejamos para a função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resolve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da nossa promise, em nosso caso, passamos um objeto com duas propriedades: uma que guarda a mensagem que desejamos enviar como resposta e um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boolean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indicar que não foi uma inclusão, e sim uma alteração: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'meusServicos'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'ngResource'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'recursoFoto'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$resource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omitido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"cadastroDeFotos"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recursoFoto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service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cadastrar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resolve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reject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_id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recursoFoto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update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_id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resolve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mensagem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 '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titulo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atualizada com sucesso'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inclusao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console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reject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mensagem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atualizar a foto '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</w:t>
      </w:r>
      <w:r w:rsidRPr="005B65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vamos implementar já já, espere!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é só concluir 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else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'meusServicos'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'ngResource'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'recursoFoto'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$resource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$resource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'/v1/fotos/:fotoId'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'update'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method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'PUT'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factory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"cadastroDeFotos"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recursoFoto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service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cadastrar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resolve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reject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_id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recursoFoto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update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_id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resolve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mensagem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 '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titulo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atualizada com sucesso'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inclusao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console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reject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mensagem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atualizar a foto '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recursoFoto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resolve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mensagem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 '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titulo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incluída com sucesso'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    inclusao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console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reject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mensagem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incluir a foto '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service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 que tanto na inclusão quanto alteração, quando um erro acontece, logamos essa informação e enviamos uma mensagem de alto nível para o usuário, que inclusive pode ser consumida pelo controller para que seja exibida.</w:t>
      </w:r>
    </w:p>
    <w:p w:rsidR="005B6513" w:rsidRPr="005B6513" w:rsidRDefault="005B6513" w:rsidP="005B6513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B6513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Botando nosso serviço para trabalhar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temos nosso serviço pronto, vamos alterar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FotoController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que faça uso dele. Só não esqueça de injetar nosso serviço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cadastroDeFotos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public/js/controller/foto-controller.js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angular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module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'alurapic'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controller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'FotoController'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recursoFoto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cadastroDeFotos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$routeParams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recursoFoto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get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({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$routeParams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fotoId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foi possível obter a foto'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submeter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formulario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$valid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cadastroDeFotos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cadastrar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foto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then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dados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mensagem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inclusao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foto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$scope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mensagem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erro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mensagem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5B6513" w:rsidRPr="005B6513" w:rsidRDefault="005B6513" w:rsidP="005B651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5B65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B65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5B6513" w:rsidRPr="005B6513" w:rsidRDefault="005B6513" w:rsidP="005B6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Veja como </w:t>
      </w:r>
      <w:r w:rsidRPr="005B6513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$scope.submeter</w:t>
      </w: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 ficou mais simples e legível! Agora é praticar com os exercícios!</w:t>
      </w:r>
    </w:p>
    <w:p w:rsidR="005B6513" w:rsidRPr="005B6513" w:rsidRDefault="005B6513" w:rsidP="005B6513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5B6513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lastRenderedPageBreak/>
        <w:t>O que aprendemos neste capítulo?</w:t>
      </w:r>
    </w:p>
    <w:p w:rsidR="005B6513" w:rsidRPr="005B6513" w:rsidRDefault="005B6513" w:rsidP="005B6513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organizar lógicas reutilizáveis em serviços</w:t>
      </w:r>
    </w:p>
    <w:p w:rsidR="005B6513" w:rsidRPr="005B6513" w:rsidRDefault="005B6513" w:rsidP="005B6513">
      <w:pPr>
        <w:numPr>
          <w:ilvl w:val="0"/>
          <w:numId w:val="1"/>
        </w:numPr>
        <w:spacing w:before="60" w:after="60" w:line="240" w:lineRule="auto"/>
        <w:ind w:left="4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B6513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serviços que retornam promises</w:t>
      </w:r>
    </w:p>
    <w:p w:rsidR="00DE460C" w:rsidRDefault="00DE460C">
      <w:bookmarkStart w:id="0" w:name="_GoBack"/>
      <w:bookmarkEnd w:id="0"/>
    </w:p>
    <w:sectPr w:rsidR="00DE4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C38DB"/>
    <w:multiLevelType w:val="multilevel"/>
    <w:tmpl w:val="E672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3"/>
    <w:rsid w:val="005B6513"/>
    <w:rsid w:val="00D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00656-0CF7-4885-B169-28E880C3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65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6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5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65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B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B6513"/>
  </w:style>
  <w:style w:type="character" w:styleId="Hyperlink">
    <w:name w:val="Hyperlink"/>
    <w:basedOn w:val="Fontepargpadro"/>
    <w:uiPriority w:val="99"/>
    <w:semiHidden/>
    <w:unhideWhenUsed/>
    <w:rsid w:val="005B651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B6513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B651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651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5B6513"/>
  </w:style>
  <w:style w:type="character" w:customStyle="1" w:styleId="pln">
    <w:name w:val="pln"/>
    <w:basedOn w:val="Fontepargpadro"/>
    <w:rsid w:val="005B6513"/>
  </w:style>
  <w:style w:type="character" w:customStyle="1" w:styleId="pun">
    <w:name w:val="pun"/>
    <w:basedOn w:val="Fontepargpadro"/>
    <w:rsid w:val="005B6513"/>
  </w:style>
  <w:style w:type="character" w:customStyle="1" w:styleId="kwd">
    <w:name w:val="kwd"/>
    <w:basedOn w:val="Fontepargpadro"/>
    <w:rsid w:val="005B6513"/>
  </w:style>
  <w:style w:type="character" w:customStyle="1" w:styleId="str">
    <w:name w:val="str"/>
    <w:basedOn w:val="Fontepargpadro"/>
    <w:rsid w:val="005B6513"/>
  </w:style>
  <w:style w:type="character" w:styleId="Forte">
    <w:name w:val="Strong"/>
    <w:basedOn w:val="Fontepargpadro"/>
    <w:uiPriority w:val="22"/>
    <w:qFormat/>
    <w:rsid w:val="005B6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caelum-online-public/angular-1/stages/10-alurapic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1343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2016-04-10T15:30:00Z</dcterms:created>
  <dcterms:modified xsi:type="dcterms:W3CDTF">2016-04-10T15:31:00Z</dcterms:modified>
</cp:coreProperties>
</file>