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16EC6337" w:rsidR="00FD6456" w:rsidRDefault="001B1EE3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PROYECTO 2-CHET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2350F8DF" w:rsidR="00FD6456" w:rsidRDefault="001B1EE3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201602834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– Anderson Danilo García Alvizures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lastRenderedPageBreak/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E456606" w14:textId="55FE1951" w:rsidR="00FD6456" w:rsidRDefault="007D6BEF" w:rsidP="001B1EE3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1EE3">
        <w:rPr>
          <w:rFonts w:ascii="Times New Roman" w:eastAsia="Times New Roman" w:hAnsi="Times New Roman" w:cs="Times New Roman"/>
          <w:sz w:val="24"/>
          <w:szCs w:val="24"/>
        </w:rPr>
        <w:t xml:space="preserve">La modernización para el manejo de datos es constante por lo cual una de las opciones son aplicaciones web, </w:t>
      </w:r>
      <w:r w:rsidR="007F43EB">
        <w:rPr>
          <w:rFonts w:ascii="Times New Roman" w:eastAsia="Times New Roman" w:hAnsi="Times New Roman" w:cs="Times New Roman"/>
          <w:sz w:val="24"/>
          <w:szCs w:val="24"/>
        </w:rPr>
        <w:t>el buen manejo de Back-</w:t>
      </w:r>
      <w:proofErr w:type="spellStart"/>
      <w:r w:rsidR="007F43E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7F43EB">
        <w:rPr>
          <w:rFonts w:ascii="Times New Roman" w:eastAsia="Times New Roman" w:hAnsi="Times New Roman" w:cs="Times New Roman"/>
          <w:sz w:val="24"/>
          <w:szCs w:val="24"/>
        </w:rPr>
        <w:t xml:space="preserve"> y Front-</w:t>
      </w:r>
      <w:proofErr w:type="spellStart"/>
      <w:r w:rsidR="007F43E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7F43EB">
        <w:rPr>
          <w:rFonts w:ascii="Times New Roman" w:eastAsia="Times New Roman" w:hAnsi="Times New Roman" w:cs="Times New Roman"/>
          <w:sz w:val="24"/>
          <w:szCs w:val="24"/>
        </w:rPr>
        <w:t xml:space="preserve"> proporciona una optimización para el manejo de datos y la presentación de los mismos.</w:t>
      </w:r>
      <w:r w:rsidR="00C521F1">
        <w:rPr>
          <w:rFonts w:ascii="Times New Roman" w:eastAsia="Times New Roman" w:hAnsi="Times New Roman" w:cs="Times New Roman"/>
          <w:sz w:val="24"/>
          <w:szCs w:val="24"/>
        </w:rPr>
        <w:t xml:space="preserve"> Desarrollado en lenguaje Python, utilizando dos </w:t>
      </w:r>
      <w:proofErr w:type="spellStart"/>
      <w:r w:rsidR="00C521F1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</w:p>
    <w:p w14:paraId="395621FD" w14:textId="77777777" w:rsidR="00670E00" w:rsidRDefault="00670E00" w:rsidP="001B1EE3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90664" w14:textId="3F5CAACE" w:rsidR="007F43EB" w:rsidRPr="004347CF" w:rsidRDefault="007F43EB" w:rsidP="001B1EE3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Las dos herramientas utilizadas son </w:t>
      </w:r>
      <w:proofErr w:type="spellStart"/>
      <w:r w:rsidR="00670E00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="00670E00">
        <w:rPr>
          <w:rFonts w:ascii="Times New Roman" w:eastAsia="Times New Roman" w:hAnsi="Times New Roman" w:cs="Times New Roman"/>
          <w:sz w:val="24"/>
          <w:szCs w:val="24"/>
        </w:rPr>
        <w:t xml:space="preserve"> para el Back-</w:t>
      </w:r>
      <w:proofErr w:type="spellStart"/>
      <w:r w:rsidR="00670E0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670E00">
        <w:rPr>
          <w:rFonts w:ascii="Times New Roman" w:eastAsia="Times New Roman" w:hAnsi="Times New Roman" w:cs="Times New Roman"/>
          <w:sz w:val="24"/>
          <w:szCs w:val="24"/>
        </w:rPr>
        <w:t xml:space="preserve"> y Django para el Front-</w:t>
      </w:r>
      <w:proofErr w:type="spellStart"/>
      <w:r w:rsidR="00670E00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670E00">
        <w:rPr>
          <w:rFonts w:ascii="Times New Roman" w:eastAsia="Times New Roman" w:hAnsi="Times New Roman" w:cs="Times New Roman"/>
          <w:sz w:val="24"/>
          <w:szCs w:val="24"/>
        </w:rPr>
        <w:t xml:space="preserve">, donde se busca optimizar archivos </w:t>
      </w:r>
      <w:proofErr w:type="spellStart"/>
      <w:r w:rsidR="00670E00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670E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9C8">
        <w:rPr>
          <w:rFonts w:ascii="Times New Roman" w:eastAsia="Times New Roman" w:hAnsi="Times New Roman" w:cs="Times New Roman"/>
          <w:sz w:val="24"/>
          <w:szCs w:val="24"/>
        </w:rPr>
        <w:t xml:space="preserve">convirtiéndolos a </w:t>
      </w:r>
      <w:r w:rsidR="00B40FC5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AB19C8">
        <w:rPr>
          <w:rFonts w:ascii="Times New Roman" w:eastAsia="Times New Roman" w:hAnsi="Times New Roman" w:cs="Times New Roman"/>
          <w:sz w:val="24"/>
          <w:szCs w:val="24"/>
        </w:rPr>
        <w:t xml:space="preserve"> y también mostrar a través de estos mostrar las gráficas necesarias para </w:t>
      </w:r>
      <w:r w:rsidR="00B40FC5">
        <w:rPr>
          <w:rFonts w:ascii="Times New Roman" w:eastAsia="Times New Roman" w:hAnsi="Times New Roman" w:cs="Times New Roman"/>
          <w:sz w:val="24"/>
          <w:szCs w:val="24"/>
        </w:rPr>
        <w:t>una mejor interpretación</w:t>
      </w:r>
      <w:r w:rsidR="00F83369">
        <w:rPr>
          <w:rFonts w:ascii="Times New Roman" w:eastAsia="Times New Roman" w:hAnsi="Times New Roman" w:cs="Times New Roman"/>
          <w:sz w:val="24"/>
          <w:szCs w:val="24"/>
        </w:rPr>
        <w:t xml:space="preserve">. La verificación de los </w:t>
      </w:r>
      <w:proofErr w:type="spellStart"/>
      <w:r w:rsidR="00F83369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F83369">
        <w:rPr>
          <w:rFonts w:ascii="Times New Roman" w:eastAsia="Times New Roman" w:hAnsi="Times New Roman" w:cs="Times New Roman"/>
          <w:sz w:val="24"/>
          <w:szCs w:val="24"/>
        </w:rPr>
        <w:t xml:space="preserve"> es fundamental para evitar que existan datos mal colocados en otros campos para ello se valida por medio de expresiones regulares.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5E3DF160" w14:textId="34BFB10C" w:rsidR="005063AB" w:rsidRPr="009D6D85" w:rsidRDefault="00C521F1" w:rsidP="00C521F1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rameworks</w:t>
      </w:r>
    </w:p>
    <w:p w14:paraId="38F7E03E" w14:textId="1D19A4A6" w:rsidR="00C521F1" w:rsidRPr="009D6D85" w:rsidRDefault="00C521F1" w:rsidP="00C521F1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Flask</w:t>
      </w:r>
    </w:p>
    <w:p w14:paraId="7BCE484C" w14:textId="4CB35183" w:rsidR="00C521F1" w:rsidRPr="009D6D85" w:rsidRDefault="00C521F1" w:rsidP="00C521F1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</w:p>
    <w:p w14:paraId="164AFD69" w14:textId="4117270E" w:rsidR="00C521F1" w:rsidRPr="009D6D85" w:rsidRDefault="00D95DB7" w:rsidP="00C521F1">
      <w:pPr>
        <w:ind w:hanging="34"/>
        <w:rPr>
          <w:rFonts w:ascii="Arial" w:eastAsia="Arial" w:hAnsi="Arial" w:cs="Arial"/>
          <w:b/>
          <w:i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C521F1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C521F1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0C12B9BE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modernization f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 data management is constant,</w:t>
      </w:r>
    </w:p>
    <w:p w14:paraId="4E360390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 which one of the o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ptions is web applications, the</w:t>
      </w:r>
    </w:p>
    <w:p w14:paraId="518D1D87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good manag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ement of Back-end and Front-end</w:t>
      </w:r>
    </w:p>
    <w:p w14:paraId="4B2415AD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provides an optim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ization for data management and</w:t>
      </w:r>
    </w:p>
    <w:p w14:paraId="19B8682E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its presentation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 Developed in Python language,</w:t>
      </w:r>
    </w:p>
    <w:p w14:paraId="6B94451B" w14:textId="6FD356DE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using two frameworks</w:t>
      </w:r>
    </w:p>
    <w:p w14:paraId="322C0EED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6BC76D1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two tools used 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are Flask for the Back-end and</w:t>
      </w:r>
    </w:p>
    <w:p w14:paraId="3EA3DF1F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jango for the F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ront-end, where it is sought to</w:t>
      </w:r>
    </w:p>
    <w:p w14:paraId="5F765542" w14:textId="77777777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optimize csv fil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es by converting them to XML an</w:t>
      </w:r>
    </w:p>
    <w:p w14:paraId="5FE471FF" w14:textId="518AE65B" w:rsidR="00E23A7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also to show throu</w:t>
      </w: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gh these the necessary Graphics</w:t>
      </w:r>
    </w:p>
    <w:p w14:paraId="59CFC00A" w14:textId="77777777" w:rsidR="009D6D8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 a better interpretati</w:t>
      </w:r>
      <w:r w:rsidR="009D6D85"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on. The verification of the csv</w:t>
      </w:r>
    </w:p>
    <w:p w14:paraId="3D27677B" w14:textId="77777777" w:rsidR="009D6D8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is essential to avoid </w:t>
      </w:r>
      <w:r w:rsidR="009D6D85"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misplaced data in other fields,</w:t>
      </w:r>
    </w:p>
    <w:p w14:paraId="13BD8E6B" w14:textId="77777777" w:rsidR="009D6D85" w:rsidRPr="009D6D85" w:rsidRDefault="00E23A75" w:rsidP="00E23A75">
      <w:pPr>
        <w:ind w:hanging="176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for this it i</w:t>
      </w:r>
      <w:r w:rsidR="009D6D85"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 validated by means of regular</w:t>
      </w:r>
    </w:p>
    <w:p w14:paraId="0FBDF605" w14:textId="61123D11" w:rsidR="00FD6456" w:rsidRPr="009D6D85" w:rsidRDefault="00E23A75" w:rsidP="00E23A75">
      <w:pPr>
        <w:ind w:hanging="176"/>
        <w:rPr>
          <w:lang w:val="en-US"/>
        </w:rPr>
      </w:pPr>
      <w:r w:rsidRPr="009D6D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expressions.</w:t>
      </w: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417080C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Pr="009D6D85" w:rsidRDefault="007D6BEF">
      <w:pPr>
        <w:ind w:left="0" w:firstLine="0"/>
        <w:jc w:val="both"/>
        <w:rPr>
          <w:lang w:val="en-US"/>
        </w:rPr>
      </w:pPr>
      <w:r w:rsidRPr="009D6D85">
        <w:rPr>
          <w:rFonts w:ascii="Arial" w:eastAsia="Arial" w:hAnsi="Arial" w:cs="Arial"/>
          <w:b/>
          <w:i/>
          <w:lang w:val="en-US"/>
        </w:rPr>
        <w:t>Keywords</w:t>
      </w:r>
    </w:p>
    <w:p w14:paraId="0BE525D4" w14:textId="77777777" w:rsidR="009D6D85" w:rsidRPr="009D6D85" w:rsidRDefault="009D6D85" w:rsidP="009D6D85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Frameworks</w:t>
      </w:r>
    </w:p>
    <w:p w14:paraId="70E8F76D" w14:textId="77777777" w:rsidR="009D6D85" w:rsidRPr="009D6D85" w:rsidRDefault="009D6D85" w:rsidP="009D6D85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Flask</w:t>
      </w:r>
    </w:p>
    <w:p w14:paraId="34690064" w14:textId="77777777" w:rsidR="009D6D85" w:rsidRPr="009D6D85" w:rsidRDefault="009D6D85" w:rsidP="009D6D85">
      <w:pPr>
        <w:ind w:hanging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6D85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</w:p>
    <w:p w14:paraId="3B40D678" w14:textId="68895411" w:rsidR="009D6D85" w:rsidRPr="009D6D85" w:rsidRDefault="00D95DB7" w:rsidP="009D6D85">
      <w:pPr>
        <w:ind w:hanging="34"/>
        <w:rPr>
          <w:rFonts w:ascii="Arial" w:eastAsia="Arial" w:hAnsi="Arial" w:cs="Arial"/>
          <w:b/>
          <w:i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3F5E44C4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6B3E2601" w14:textId="2694A439" w:rsidR="00FD6456" w:rsidRPr="005B696D" w:rsidRDefault="0050702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escritos en Python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Django), donde se optimiza archivos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verificándolos por medio de expresiones regulares </w:t>
      </w:r>
      <w:r w:rsidR="00860704">
        <w:rPr>
          <w:rFonts w:ascii="Times New Roman" w:eastAsia="Times New Roman" w:hAnsi="Times New Roman" w:cs="Times New Roman"/>
          <w:sz w:val="24"/>
          <w:szCs w:val="24"/>
        </w:rPr>
        <w:t xml:space="preserve">en cada uno de los campos del archivo y para visualizar todo en un archivo </w:t>
      </w:r>
      <w:r w:rsidR="00A24711">
        <w:rPr>
          <w:rFonts w:ascii="Times New Roman" w:eastAsia="Times New Roman" w:hAnsi="Times New Roman" w:cs="Times New Roman"/>
          <w:sz w:val="24"/>
          <w:szCs w:val="24"/>
        </w:rPr>
        <w:t xml:space="preserve">XML y de esa forma no tener archivos distintos para el manejo de la cartera de clientes y ventas, por medio de Django se optimiza la visualización en </w:t>
      </w:r>
      <w:r w:rsidR="00945081">
        <w:rPr>
          <w:rFonts w:ascii="Times New Roman" w:eastAsia="Times New Roman" w:hAnsi="Times New Roman" w:cs="Times New Roman"/>
          <w:sz w:val="24"/>
          <w:szCs w:val="24"/>
        </w:rPr>
        <w:t xml:space="preserve">una página web amigable al usuario para la carga de los archivos </w:t>
      </w:r>
      <w:proofErr w:type="spellStart"/>
      <w:r w:rsidR="00945081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5B696D">
        <w:rPr>
          <w:rFonts w:ascii="Times New Roman" w:eastAsia="Times New Roman" w:hAnsi="Times New Roman" w:cs="Times New Roman"/>
          <w:sz w:val="24"/>
          <w:szCs w:val="24"/>
        </w:rPr>
        <w:t xml:space="preserve"> y la visualización en XML. 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36A2AE8" w14:textId="2ADF1284" w:rsidR="00D95DB7" w:rsidRDefault="005B696D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envío y recepción de datos se realiza por medio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417B7">
        <w:rPr>
          <w:rFonts w:ascii="Times New Roman" w:eastAsia="Times New Roman" w:hAnsi="Times New Roman" w:cs="Times New Roman"/>
          <w:sz w:val="24"/>
          <w:szCs w:val="24"/>
        </w:rPr>
        <w:t xml:space="preserve"> creando una </w:t>
      </w:r>
      <w:r w:rsidR="00D95DB7">
        <w:rPr>
          <w:rFonts w:ascii="Times New Roman" w:eastAsia="Times New Roman" w:hAnsi="Times New Roman" w:cs="Times New Roman"/>
          <w:sz w:val="24"/>
          <w:szCs w:val="24"/>
        </w:rPr>
        <w:t xml:space="preserve">API </w:t>
      </w:r>
      <w:r w:rsidR="00E87FC6">
        <w:rPr>
          <w:rFonts w:ascii="Times New Roman" w:eastAsia="Times New Roman" w:hAnsi="Times New Roman" w:cs="Times New Roman"/>
          <w:sz w:val="24"/>
          <w:szCs w:val="24"/>
        </w:rPr>
        <w:t xml:space="preserve">en el cual se recibe un archivo </w:t>
      </w:r>
      <w:r w:rsidR="00AA2BE3">
        <w:rPr>
          <w:rFonts w:ascii="Times New Roman" w:eastAsia="Times New Roman" w:hAnsi="Times New Roman" w:cs="Times New Roman"/>
          <w:sz w:val="24"/>
          <w:szCs w:val="24"/>
        </w:rPr>
        <w:t xml:space="preserve">XML editado en Django el cual por medios del método </w:t>
      </w:r>
      <w:proofErr w:type="spellStart"/>
      <w:r w:rsidR="00AA2BE3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="00AA2BE3">
        <w:rPr>
          <w:rFonts w:ascii="Times New Roman" w:eastAsia="Times New Roman" w:hAnsi="Times New Roman" w:cs="Times New Roman"/>
          <w:sz w:val="24"/>
          <w:szCs w:val="24"/>
        </w:rPr>
        <w:t xml:space="preserve">, y reenvía los datos necesarios por medio del método Post, para que en el </w:t>
      </w:r>
      <w:proofErr w:type="spellStart"/>
      <w:r w:rsidR="00AA2BE3">
        <w:rPr>
          <w:rFonts w:ascii="Times New Roman" w:eastAsia="Times New Roman" w:hAnsi="Times New Roman" w:cs="Times New Roman"/>
          <w:sz w:val="24"/>
          <w:szCs w:val="24"/>
        </w:rPr>
        <w:t>fron</w:t>
      </w:r>
      <w:r w:rsidR="00B07376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="00B07376">
        <w:rPr>
          <w:rFonts w:ascii="Times New Roman" w:eastAsia="Times New Roman" w:hAnsi="Times New Roman" w:cs="Times New Roman"/>
          <w:sz w:val="24"/>
          <w:szCs w:val="24"/>
        </w:rPr>
        <w:t xml:space="preserve"> se pueda realizar las gráficas. </w:t>
      </w:r>
    </w:p>
    <w:p w14:paraId="191D63B6" w14:textId="1D1C837A" w:rsidR="00FD6456" w:rsidRDefault="00B0737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verificación de los archivos se realiza en Django, donde por medio de expresiones regulares </w:t>
      </w:r>
      <w:r w:rsidR="00D95DB7">
        <w:rPr>
          <w:rFonts w:ascii="Times New Roman" w:eastAsia="Times New Roman" w:hAnsi="Times New Roman" w:cs="Times New Roman"/>
          <w:sz w:val="24"/>
          <w:szCs w:val="24"/>
        </w:rPr>
        <w:t xml:space="preserve">para validar que los campos tengan los datos adecuados y así poder crear el archivo XML y enviarlo </w:t>
      </w:r>
      <w:r w:rsidR="00F417B7">
        <w:rPr>
          <w:rFonts w:ascii="Times New Roman" w:eastAsia="Times New Roman" w:hAnsi="Times New Roman" w:cs="Times New Roman"/>
          <w:sz w:val="24"/>
          <w:szCs w:val="24"/>
        </w:rPr>
        <w:t>la API para el procesamiento y devolución de datos</w:t>
      </w:r>
    </w:p>
    <w:p w14:paraId="4B7B9BD4" w14:textId="2005BB85" w:rsidR="00FD6456" w:rsidRDefault="000E2762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6636F5">
        <w:rPr>
          <w:rFonts w:ascii="Times New Roman" w:eastAsia="Times New Roman" w:hAnsi="Times New Roman" w:cs="Times New Roman"/>
          <w:sz w:val="24"/>
          <w:szCs w:val="24"/>
        </w:rPr>
        <w:t>herramientas de desarrollo fueron las siguientes</w:t>
      </w:r>
    </w:p>
    <w:p w14:paraId="6015E0E4" w14:textId="58910070" w:rsidR="000F6768" w:rsidRDefault="006636F5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62F3B">
        <w:rPr>
          <w:rFonts w:ascii="Times New Roman" w:eastAsia="Times New Roman" w:hAnsi="Times New Roman" w:cs="Times New Roman"/>
          <w:sz w:val="24"/>
          <w:szCs w:val="24"/>
          <w:u w:val="single"/>
        </w:rPr>
        <w:t>Flask</w:t>
      </w:r>
      <w:proofErr w:type="spellEnd"/>
    </w:p>
    <w:p w14:paraId="4DCAA78C" w14:textId="20EF5B1F" w:rsidR="006636F5" w:rsidRPr="00C70073" w:rsidRDefault="00783B2E" w:rsidP="00783B2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073">
        <w:rPr>
          <w:rFonts w:ascii="Times New Roman" w:eastAsia="Times New Roman" w:hAnsi="Times New Roman" w:cs="Times New Roman"/>
          <w:sz w:val="24"/>
          <w:szCs w:val="24"/>
        </w:rPr>
        <w:t xml:space="preserve">El marco </w:t>
      </w:r>
      <w:proofErr w:type="spellStart"/>
      <w:r w:rsidRPr="00C70073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Pr="00C70073">
        <w:rPr>
          <w:rFonts w:ascii="Times New Roman" w:eastAsia="Times New Roman" w:hAnsi="Times New Roman" w:cs="Times New Roman"/>
          <w:sz w:val="24"/>
          <w:szCs w:val="24"/>
        </w:rPr>
        <w:t xml:space="preserve"> se volvió tremendamente popular como una alternativa a los proyectos de Django con su estructura y dependencias monolíticas.</w:t>
      </w:r>
      <w:r w:rsidR="00591A8E" w:rsidRPr="00C70073">
        <w:rPr>
          <w:rFonts w:ascii="Times New Roman" w:eastAsia="Times New Roman" w:hAnsi="Times New Roman" w:cs="Times New Roman"/>
          <w:sz w:val="24"/>
          <w:szCs w:val="24"/>
        </w:rPr>
        <w:t xml:space="preserve"> El éxito de </w:t>
      </w:r>
      <w:proofErr w:type="spellStart"/>
      <w:r w:rsidR="00591A8E" w:rsidRPr="00C70073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="00591A8E" w:rsidRPr="00C70073">
        <w:rPr>
          <w:rFonts w:ascii="Times New Roman" w:eastAsia="Times New Roman" w:hAnsi="Times New Roman" w:cs="Times New Roman"/>
          <w:sz w:val="24"/>
          <w:szCs w:val="24"/>
        </w:rPr>
        <w:t xml:space="preserve"> generó mucho trabajo adicional en tickets de emisión y solicitudes de extracción.</w:t>
      </w:r>
    </w:p>
    <w:p w14:paraId="19876DF6" w14:textId="379793C7" w:rsidR="00A62F3B" w:rsidRDefault="00A62F3B" w:rsidP="00A62F3B">
      <w:pPr>
        <w:spacing w:after="90" w:line="288" w:lineRule="auto"/>
        <w:ind w:left="0" w:firstLine="0"/>
        <w:jc w:val="both"/>
      </w:pPr>
      <w:r w:rsidRPr="00C70073">
        <w:rPr>
          <w:rFonts w:ascii="Times New Roman" w:eastAsia="Times New Roman" w:hAnsi="Times New Roman" w:cs="Times New Roman"/>
          <w:sz w:val="24"/>
          <w:szCs w:val="24"/>
        </w:rPr>
        <w:t xml:space="preserve">Inicialización: las aplicaciones de matraces deben crear una instancia de aplicación. El servidor web pasa todas las solicitudes que recibe de los clientes a los objetos para su manejo utilizando un protocolo para WSG de </w:t>
      </w:r>
      <w:proofErr w:type="spellStart"/>
      <w:r w:rsidRPr="00C70073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t>.</w:t>
      </w:r>
    </w:p>
    <w:p w14:paraId="4D0D1754" w14:textId="77777777" w:rsidR="00A62F3B" w:rsidRPr="00A62F3B" w:rsidRDefault="00A62F3B" w:rsidP="00A62F3B">
      <w:pPr>
        <w:spacing w:after="90" w:line="288" w:lineRule="auto"/>
        <w:ind w:left="0" w:firstLine="0"/>
        <w:jc w:val="both"/>
      </w:pPr>
    </w:p>
    <w:p w14:paraId="4261729B" w14:textId="0A44C9C9" w:rsidR="000F6768" w:rsidRDefault="000F6768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A62F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2F3B">
        <w:rPr>
          <w:rFonts w:ascii="Times New Roman" w:eastAsia="Times New Roman" w:hAnsi="Times New Roman" w:cs="Times New Roman"/>
          <w:sz w:val="24"/>
          <w:szCs w:val="24"/>
        </w:rPr>
        <w:tab/>
      </w:r>
      <w:r w:rsidR="00A62F3B" w:rsidRPr="00A62F3B">
        <w:rPr>
          <w:rFonts w:ascii="Times New Roman" w:eastAsia="Times New Roman" w:hAnsi="Times New Roman" w:cs="Times New Roman"/>
          <w:sz w:val="24"/>
          <w:szCs w:val="24"/>
          <w:u w:val="single"/>
        </w:rPr>
        <w:t>Django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FDD673" w14:textId="3B1B9B0D" w:rsidR="00A62F3B" w:rsidRDefault="00A62F3B" w:rsidP="00507DB9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Siendo de código abierto</w:t>
      </w:r>
      <w:r w:rsidR="00BD324D">
        <w:rPr>
          <w:rFonts w:ascii="Times New Roman" w:eastAsia="Times New Roman" w:hAnsi="Times New Roman" w:cs="Times New Roman"/>
          <w:sz w:val="24"/>
          <w:szCs w:val="24"/>
        </w:rPr>
        <w:t xml:space="preserve">, escrito en </w:t>
      </w:r>
      <w:proofErr w:type="spellStart"/>
      <w:r w:rsidR="00BD324D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fomenta el desarrollo rápido </w:t>
      </w:r>
      <w:r w:rsidR="00507DB9">
        <w:rPr>
          <w:rFonts w:ascii="Times New Roman" w:eastAsia="Times New Roman" w:hAnsi="Times New Roman" w:cs="Times New Roman"/>
          <w:sz w:val="24"/>
          <w:szCs w:val="24"/>
        </w:rPr>
        <w:t>y diseño de una aplicación desde el concepto hasta la funcionalidad</w:t>
      </w:r>
      <w:r w:rsidR="00BD324D">
        <w:rPr>
          <w:rFonts w:ascii="Times New Roman" w:eastAsia="Times New Roman" w:hAnsi="Times New Roman" w:cs="Times New Roman"/>
          <w:sz w:val="24"/>
          <w:szCs w:val="24"/>
        </w:rPr>
        <w:t xml:space="preserve">, permitiendo crear </w:t>
      </w:r>
      <w:r w:rsidR="00BD324D" w:rsidRPr="00BD324D">
        <w:rPr>
          <w:rFonts w:ascii="Times New Roman" w:eastAsia="Times New Roman" w:hAnsi="Times New Roman" w:cs="Times New Roman"/>
          <w:sz w:val="24"/>
          <w:szCs w:val="24"/>
        </w:rPr>
        <w:t>desde sistemas de gestión de contenido hasta redes sociales y plataformas informáticas científicas.</w:t>
      </w:r>
      <w:r w:rsidR="009375DA">
        <w:rPr>
          <w:rFonts w:ascii="Times New Roman" w:eastAsia="Times New Roman" w:hAnsi="Times New Roman" w:cs="Times New Roman"/>
          <w:sz w:val="24"/>
          <w:szCs w:val="24"/>
        </w:rPr>
        <w:t xml:space="preserve"> Cumpliendo así con los estrictos requerimientos de seguridad web.</w:t>
      </w:r>
    </w:p>
    <w:p w14:paraId="2F766DBD" w14:textId="05352421" w:rsidR="000F6768" w:rsidRDefault="009375DA" w:rsidP="000F6768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C3BF7">
        <w:rPr>
          <w:rFonts w:ascii="Times New Roman" w:eastAsia="Times New Roman" w:hAnsi="Times New Roman" w:cs="Times New Roman"/>
          <w:sz w:val="24"/>
          <w:szCs w:val="24"/>
          <w:u w:val="single"/>
        </w:rPr>
        <w:t>API</w:t>
      </w:r>
    </w:p>
    <w:p w14:paraId="0BC8744F" w14:textId="77777777" w:rsidR="00696395" w:rsidRPr="00C70073" w:rsidRDefault="00696395" w:rsidP="0069639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073">
        <w:rPr>
          <w:rFonts w:ascii="Times New Roman" w:eastAsia="Times New Roman" w:hAnsi="Times New Roman" w:cs="Times New Roman"/>
          <w:sz w:val="24"/>
          <w:szCs w:val="24"/>
        </w:rPr>
        <w:t>Una API es un conjunto de definiciones y protocolos que se utiliza para desarrollar e integrar el software de las aplicaciones. API significa interfaz de programación de aplicaciones.</w:t>
      </w:r>
    </w:p>
    <w:p w14:paraId="62B7C0E1" w14:textId="46040993" w:rsidR="009375DA" w:rsidRPr="00C70073" w:rsidRDefault="00696395" w:rsidP="00696395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0073">
        <w:rPr>
          <w:rFonts w:ascii="Times New Roman" w:eastAsia="Times New Roman" w:hAnsi="Times New Roman" w:cs="Times New Roman"/>
          <w:sz w:val="24"/>
          <w:szCs w:val="24"/>
        </w:rPr>
        <w:t>Las API permiten que sus productos y servicios se comuniquen con otros, sin necesidad de saber cómo están implementados. Esto simplifica el desarrollo de las aplicaciones y permite ahorrar tiempo y dinero. Las API le otorgan flexibilidad; simplifican el diseño, la administración y el uso de las aplicaciones, y proporcionan oportunidades de innovación, lo cual es ideal al momento de diseñar herramientas y productos nuevos (o de gestionar los actuales).</w:t>
      </w:r>
    </w:p>
    <w:p w14:paraId="51CADB5E" w14:textId="656FA05C" w:rsidR="00696395" w:rsidRDefault="00696395" w:rsidP="00696395">
      <w:pPr>
        <w:spacing w:after="90" w:line="288" w:lineRule="auto"/>
        <w:ind w:left="380" w:hanging="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Funcionamiento</w:t>
      </w:r>
    </w:p>
    <w:p w14:paraId="0667E1D6" w14:textId="130F9C2B" w:rsidR="00C70073" w:rsidRDefault="00C70073" w:rsidP="00C70073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archivos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cargan en la parte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que Django realice el procesamiento de los mismos y se devuelva un archivo XML </w:t>
      </w:r>
      <w:r w:rsidR="004C7378">
        <w:rPr>
          <w:rFonts w:ascii="Times New Roman" w:eastAsia="Times New Roman" w:hAnsi="Times New Roman" w:cs="Times New Roman"/>
          <w:sz w:val="24"/>
          <w:szCs w:val="24"/>
        </w:rPr>
        <w:t xml:space="preserve">con los datos de los cuatro archivos </w:t>
      </w:r>
      <w:proofErr w:type="spellStart"/>
      <w:r w:rsidR="004C7378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4C7378">
        <w:rPr>
          <w:rFonts w:ascii="Times New Roman" w:eastAsia="Times New Roman" w:hAnsi="Times New Roman" w:cs="Times New Roman"/>
          <w:sz w:val="24"/>
          <w:szCs w:val="24"/>
        </w:rPr>
        <w:t xml:space="preserve">, en caso de que tengan errores solo se muestre un pequeño listado de errores para su corrección en los archivos </w:t>
      </w:r>
      <w:proofErr w:type="spellStart"/>
      <w:r w:rsidR="004C7378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4C7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A7E20" w14:textId="505CEF14" w:rsidR="00027124" w:rsidRDefault="00027124" w:rsidP="00C7007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peticiones muestran una mejor </w:t>
      </w:r>
      <w:r w:rsidR="00FF171B">
        <w:rPr>
          <w:rFonts w:ascii="Times New Roman" w:eastAsia="Times New Roman" w:hAnsi="Times New Roman" w:cs="Times New Roman"/>
          <w:sz w:val="24"/>
          <w:szCs w:val="24"/>
        </w:rPr>
        <w:t>visualización de la cartera de clientes</w:t>
      </w:r>
      <w:r w:rsidR="005725AD">
        <w:rPr>
          <w:rFonts w:ascii="Times New Roman" w:eastAsia="Times New Roman" w:hAnsi="Times New Roman" w:cs="Times New Roman"/>
          <w:sz w:val="24"/>
          <w:szCs w:val="24"/>
        </w:rPr>
        <w:t>, donde se muestran gráficas de mejores clientes, juegos más vendidos, cumpleaños y listados de juegos.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lastRenderedPageBreak/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disponible en Word, indicando el significado de cada una de las variables o parámetros que se incluyen. 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29969592" w14:textId="2223C90B" w:rsidR="008D6463" w:rsidRDefault="00D96DA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desarrollo de la aplicación web </w:t>
      </w:r>
      <w:r w:rsidR="007E264C">
        <w:rPr>
          <w:rFonts w:ascii="Times New Roman" w:eastAsia="Times New Roman" w:hAnsi="Times New Roman" w:cs="Times New Roman"/>
          <w:sz w:val="24"/>
          <w:szCs w:val="24"/>
        </w:rPr>
        <w:t xml:space="preserve">se comprobó la simplificación </w:t>
      </w:r>
      <w:r w:rsidR="00B1302B">
        <w:rPr>
          <w:rFonts w:ascii="Times New Roman" w:eastAsia="Times New Roman" w:hAnsi="Times New Roman" w:cs="Times New Roman"/>
          <w:sz w:val="24"/>
          <w:szCs w:val="24"/>
        </w:rPr>
        <w:t xml:space="preserve">del manejo de datos por medio de </w:t>
      </w:r>
      <w:proofErr w:type="spellStart"/>
      <w:r w:rsidR="00B1302B"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 w:rsidR="00B1302B">
        <w:rPr>
          <w:rFonts w:ascii="Times New Roman" w:eastAsia="Times New Roman" w:hAnsi="Times New Roman" w:cs="Times New Roman"/>
          <w:sz w:val="24"/>
          <w:szCs w:val="24"/>
        </w:rPr>
        <w:t xml:space="preserve"> y la optimización en Django</w:t>
      </w:r>
      <w:r w:rsidR="00C10A7D">
        <w:rPr>
          <w:rFonts w:ascii="Times New Roman" w:eastAsia="Times New Roman" w:hAnsi="Times New Roman" w:cs="Times New Roman"/>
          <w:sz w:val="24"/>
          <w:szCs w:val="24"/>
        </w:rPr>
        <w:t xml:space="preserve"> para la recepción de datos de del servidor </w:t>
      </w:r>
      <w:r w:rsidR="0092738B">
        <w:rPr>
          <w:rFonts w:ascii="Times New Roman" w:eastAsia="Times New Roman" w:hAnsi="Times New Roman" w:cs="Times New Roman"/>
          <w:sz w:val="24"/>
          <w:szCs w:val="24"/>
        </w:rPr>
        <w:t>para luego crear y most</w:t>
      </w:r>
      <w:r w:rsidR="00F565AA">
        <w:rPr>
          <w:rFonts w:ascii="Times New Roman" w:eastAsia="Times New Roman" w:hAnsi="Times New Roman" w:cs="Times New Roman"/>
          <w:sz w:val="24"/>
          <w:szCs w:val="24"/>
        </w:rPr>
        <w:t>rar los datos en un archivo XML.</w:t>
      </w:r>
    </w:p>
    <w:p w14:paraId="51E462D1" w14:textId="77777777" w:rsidR="00F565AA" w:rsidRDefault="00F565A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96F014" w14:textId="41AFD221" w:rsidR="0092738B" w:rsidRDefault="0092738B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diferentes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el HTML </w:t>
      </w:r>
      <w:r w:rsidR="00F565AA">
        <w:rPr>
          <w:rFonts w:ascii="Times New Roman" w:eastAsia="Times New Roman" w:hAnsi="Times New Roman" w:cs="Times New Roman"/>
          <w:sz w:val="24"/>
          <w:szCs w:val="24"/>
        </w:rPr>
        <w:t>para una mejor visualización de los gráficos y estilo de la página.</w:t>
      </w:r>
    </w:p>
    <w:p w14:paraId="111D0C8A" w14:textId="41A53EC2" w:rsidR="00F565AA" w:rsidRDefault="00F565A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55E62" w14:textId="77A31892" w:rsidR="006A51C9" w:rsidRDefault="006A51C9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API por medio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permite crear una comunicación entre el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esto evita que se usen terceras aplicaciones para eso.</w:t>
      </w:r>
      <w:bookmarkStart w:id="0" w:name="_GoBack"/>
      <w:bookmarkEnd w:id="0"/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76DF4F6C" w14:textId="0144EAF8" w:rsidR="005B1348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6FF6D266" w14:textId="5135516F" w:rsidR="00FD6456" w:rsidRDefault="009375DA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Pr="0040468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https://www.fullstackpython.com/flask.html</w:t>
        </w:r>
      </w:hyperlink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405F97B" w14:textId="5E3B8615" w:rsidR="009375DA" w:rsidRPr="0007138A" w:rsidRDefault="009375DA" w:rsidP="00A16055">
      <w:pPr>
        <w:spacing w:line="276" w:lineRule="auto"/>
        <w:ind w:left="0" w:firstLine="0"/>
        <w:jc w:val="both"/>
        <w:rPr>
          <w:lang w:val="en-US"/>
        </w:rPr>
      </w:pPr>
      <w:r w:rsidRPr="009375DA">
        <w:rPr>
          <w:lang w:val="en-US"/>
        </w:rPr>
        <w:t>https://www.redhat.com/es/topics/api/what-are-application-programming-interfaces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D0D7D" w14:textId="77777777" w:rsidR="0075233D" w:rsidRDefault="0075233D">
      <w:r>
        <w:separator/>
      </w:r>
    </w:p>
  </w:endnote>
  <w:endnote w:type="continuationSeparator" w:id="0">
    <w:p w14:paraId="0D5AE141" w14:textId="77777777" w:rsidR="0075233D" w:rsidRDefault="0075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A9EFA" w14:textId="77777777" w:rsidR="0075233D" w:rsidRDefault="0075233D">
      <w:r>
        <w:separator/>
      </w:r>
    </w:p>
  </w:footnote>
  <w:footnote w:type="continuationSeparator" w:id="0">
    <w:p w14:paraId="152F4507" w14:textId="77777777" w:rsidR="0075233D" w:rsidRDefault="0075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6434886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E364BD">
      <w:rPr>
        <w:rFonts w:ascii="Arial" w:eastAsia="Arial" w:hAnsi="Arial" w:cs="Arial"/>
        <w:sz w:val="16"/>
        <w:szCs w:val="16"/>
      </w:rPr>
      <w:t xml:space="preserve">Vacaciones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4"/>
    <w:rsid w:val="00027124"/>
    <w:rsid w:val="0007138A"/>
    <w:rsid w:val="000E2762"/>
    <w:rsid w:val="000F6768"/>
    <w:rsid w:val="00106123"/>
    <w:rsid w:val="001A0713"/>
    <w:rsid w:val="001B1EE3"/>
    <w:rsid w:val="002C3BF7"/>
    <w:rsid w:val="00326471"/>
    <w:rsid w:val="003623CD"/>
    <w:rsid w:val="003D3014"/>
    <w:rsid w:val="004347CF"/>
    <w:rsid w:val="004C7378"/>
    <w:rsid w:val="005063AB"/>
    <w:rsid w:val="0050702D"/>
    <w:rsid w:val="00507DB9"/>
    <w:rsid w:val="00532ADB"/>
    <w:rsid w:val="0053300E"/>
    <w:rsid w:val="00553519"/>
    <w:rsid w:val="00560E2F"/>
    <w:rsid w:val="005725AD"/>
    <w:rsid w:val="00591A8E"/>
    <w:rsid w:val="005A7A2E"/>
    <w:rsid w:val="005B1348"/>
    <w:rsid w:val="005B2B8B"/>
    <w:rsid w:val="005B696D"/>
    <w:rsid w:val="005C3D7A"/>
    <w:rsid w:val="006636F5"/>
    <w:rsid w:val="00670E00"/>
    <w:rsid w:val="006740F4"/>
    <w:rsid w:val="00680F99"/>
    <w:rsid w:val="00696395"/>
    <w:rsid w:val="006A51C9"/>
    <w:rsid w:val="0075233D"/>
    <w:rsid w:val="00783B2E"/>
    <w:rsid w:val="007D6BEF"/>
    <w:rsid w:val="007E264C"/>
    <w:rsid w:val="007F43EB"/>
    <w:rsid w:val="00821713"/>
    <w:rsid w:val="00860704"/>
    <w:rsid w:val="00882259"/>
    <w:rsid w:val="008C0D19"/>
    <w:rsid w:val="008D4D2D"/>
    <w:rsid w:val="008D6463"/>
    <w:rsid w:val="0092738B"/>
    <w:rsid w:val="009375DA"/>
    <w:rsid w:val="00945081"/>
    <w:rsid w:val="009B76F0"/>
    <w:rsid w:val="009D6D85"/>
    <w:rsid w:val="00A16055"/>
    <w:rsid w:val="00A24711"/>
    <w:rsid w:val="00A62F3B"/>
    <w:rsid w:val="00A84E5A"/>
    <w:rsid w:val="00AA2BE3"/>
    <w:rsid w:val="00AB19C8"/>
    <w:rsid w:val="00AB670A"/>
    <w:rsid w:val="00AB7193"/>
    <w:rsid w:val="00AD3CBD"/>
    <w:rsid w:val="00B07376"/>
    <w:rsid w:val="00B1302B"/>
    <w:rsid w:val="00B40FC5"/>
    <w:rsid w:val="00BD324D"/>
    <w:rsid w:val="00C10A7D"/>
    <w:rsid w:val="00C10CD6"/>
    <w:rsid w:val="00C521F1"/>
    <w:rsid w:val="00C70073"/>
    <w:rsid w:val="00CD0F61"/>
    <w:rsid w:val="00D95DB7"/>
    <w:rsid w:val="00D96DAF"/>
    <w:rsid w:val="00E11D9F"/>
    <w:rsid w:val="00E23A75"/>
    <w:rsid w:val="00E30791"/>
    <w:rsid w:val="00E364BD"/>
    <w:rsid w:val="00E87FC6"/>
    <w:rsid w:val="00EF6712"/>
    <w:rsid w:val="00F417B7"/>
    <w:rsid w:val="00F565AA"/>
    <w:rsid w:val="00F7258E"/>
    <w:rsid w:val="00F83369"/>
    <w:rsid w:val="00F8409E"/>
    <w:rsid w:val="00FD6456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6636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75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ullstackpython.com/flas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Ardani Alvizures</cp:lastModifiedBy>
  <cp:revision>2</cp:revision>
  <dcterms:created xsi:type="dcterms:W3CDTF">2021-07-02T01:53:00Z</dcterms:created>
  <dcterms:modified xsi:type="dcterms:W3CDTF">2021-07-02T01:53:00Z</dcterms:modified>
</cp:coreProperties>
</file>