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FFC85A" w:rsidP="5220E0AA" w:rsidRDefault="03FFC85A" w14:paraId="5BE2B62D" w14:textId="1DD97B8F">
      <w:pPr>
        <w:pStyle w:val="Normal"/>
        <w:spacing w:after="0" w:line="240" w:lineRule="auto"/>
        <w:jc w:val="center"/>
        <w:rPr>
          <w:rFonts w:ascii="Helvetica" w:hAnsi="Helvetica" w:eastAsia="Helvetica" w:cs="Helvetica"/>
          <w:noProof w:val="0"/>
          <w:sz w:val="21"/>
          <w:szCs w:val="21"/>
          <w:lang w:val="es-ES"/>
        </w:rPr>
      </w:pPr>
      <w:r w:rsidRPr="5220E0AA" w:rsidR="03FFC85A">
        <w:rPr>
          <w:rFonts w:ascii="Helvetica" w:hAnsi="Helvetica" w:eastAsia="Helvetica" w:cs="Helvetica"/>
          <w:b w:val="1"/>
          <w:bCs w:val="1"/>
          <w:i w:val="0"/>
          <w:iCs w:val="0"/>
          <w:caps w:val="0"/>
          <w:smallCaps w:val="0"/>
          <w:noProof w:val="0"/>
          <w:color w:val="000000" w:themeColor="text1" w:themeTint="FF" w:themeShade="FF"/>
          <w:sz w:val="21"/>
          <w:szCs w:val="21"/>
          <w:lang w:val="es-ES"/>
        </w:rPr>
        <w:t>Fundamentos en la implementación de componentes front-end, HTML, CSS, JS GA6-220501096-AA4-EV01</w:t>
      </w:r>
    </w:p>
    <w:p xmlns:wp14="http://schemas.microsoft.com/office/word/2010/wordml" w:rsidP="57F66AB0" wp14:paraId="5379F943" wp14:textId="5B65BC0C">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495F65E1" wp14:textId="0C19DB60">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1E620B07" wp14:textId="13E70248">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779A3761" wp14:textId="27D5526E">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08849228" wp14:textId="596EF28D">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4739C9EE" wp14:textId="52DA091D">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34F2D6A2" wp14:textId="2251467C">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543E795A" wp14:textId="7315BB92">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77E62E2C" wp14:textId="76730FE7">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5F0F50B3" wp14:textId="5E04624F">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707B8282" wp14:textId="3B83AC8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7F66AB0" w:rsidR="57F66A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419"/>
        </w:rPr>
        <w:t xml:space="preserve">   </w:t>
      </w:r>
      <w:r>
        <w:tab/>
      </w:r>
    </w:p>
    <w:p xmlns:wp14="http://schemas.microsoft.com/office/word/2010/wordml" w:rsidP="57F66AB0" wp14:paraId="5D8A47D8" wp14:textId="798276BA">
      <w:pPr>
        <w:spacing w:before="240" w:after="24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7F66AB0" w:rsidR="57F66AB0">
        <w:rPr>
          <w:rFonts w:ascii="Arial" w:hAnsi="Arial" w:eastAsia="Arial" w:cs="Arial"/>
          <w:b w:val="1"/>
          <w:bCs w:val="1"/>
          <w:i w:val="0"/>
          <w:iCs w:val="0"/>
          <w:caps w:val="0"/>
          <w:smallCaps w:val="0"/>
          <w:noProof w:val="0"/>
          <w:color w:val="000000" w:themeColor="text1" w:themeTint="FF" w:themeShade="FF"/>
          <w:sz w:val="24"/>
          <w:szCs w:val="24"/>
          <w:lang w:val="es-419"/>
        </w:rPr>
        <w:t>ANDERSON CASTRO</w:t>
      </w:r>
    </w:p>
    <w:p xmlns:wp14="http://schemas.microsoft.com/office/word/2010/wordml" w:rsidP="57F66AB0" wp14:paraId="6FA1AB6B" wp14:textId="195CECE1">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19BE28F9" wp14:textId="0565223E">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300F7271" wp14:textId="773E76A1">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3DADC1A9" wp14:textId="0B95AB7D">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78680028" wp14:textId="713BBE93">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316BFF70" wp14:textId="28C879A2">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492597A0" wp14:textId="4ACFD0FE">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4623EB75" wp14:textId="2F977FDD">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4C80409E" wp14:textId="0D912769">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7F66AB0" w:rsidR="57F66AB0">
        <w:rPr>
          <w:rFonts w:ascii="Arial" w:hAnsi="Arial" w:eastAsia="Arial" w:cs="Arial"/>
          <w:b w:val="1"/>
          <w:bCs w:val="1"/>
          <w:i w:val="0"/>
          <w:iCs w:val="0"/>
          <w:caps w:val="0"/>
          <w:smallCaps w:val="0"/>
          <w:noProof w:val="0"/>
          <w:color w:val="000000" w:themeColor="text1" w:themeTint="FF" w:themeShade="FF"/>
          <w:sz w:val="24"/>
          <w:szCs w:val="24"/>
          <w:lang w:val="es-419"/>
        </w:rPr>
        <w:t>ANÁLISIS Y DESARROLLO DE SOFTWARE</w:t>
      </w:r>
    </w:p>
    <w:p xmlns:wp14="http://schemas.microsoft.com/office/word/2010/wordml" w:rsidP="57F66AB0" wp14:paraId="6C9CDA91" wp14:textId="65088FAC">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22ADB306" wp14:textId="2DBEA6F0">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7FE0D9EB" wp14:textId="1543C107">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53C61F8C" wp14:textId="6DF39A13">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1AC7AB41" wp14:textId="575BFAB4">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7F531111" wp14:textId="6E54F4BB">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35EB8E4B" wp14:textId="33BAEBE2">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2B52C605" wp14:textId="7E8EA727">
      <w:pPr>
        <w:spacing w:before="240"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7F66AB0" w:rsidR="57F66A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419"/>
        </w:rPr>
        <w:t xml:space="preserve"> </w:t>
      </w:r>
    </w:p>
    <w:p xmlns:wp14="http://schemas.microsoft.com/office/word/2010/wordml" w:rsidP="57F66AB0" wp14:paraId="7DB58F96" wp14:textId="41233A1D">
      <w:pPr>
        <w:spacing w:before="240" w:after="240" w:line="240" w:lineRule="auto"/>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57F66AB0" wp14:paraId="214E7B9A" wp14:textId="6700BA6C">
      <w:pPr>
        <w:spacing w:before="240" w:after="24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7F66AB0" w:rsidR="57F66AB0">
        <w:rPr>
          <w:rFonts w:ascii="Arial" w:hAnsi="Arial" w:eastAsia="Arial" w:cs="Arial"/>
          <w:b w:val="1"/>
          <w:bCs w:val="1"/>
          <w:i w:val="0"/>
          <w:iCs w:val="0"/>
          <w:caps w:val="0"/>
          <w:smallCaps w:val="0"/>
          <w:noProof w:val="0"/>
          <w:color w:val="000000" w:themeColor="text1" w:themeTint="FF" w:themeShade="FF"/>
          <w:sz w:val="24"/>
          <w:szCs w:val="24"/>
          <w:lang w:val="es-419"/>
        </w:rPr>
        <w:t>CENTRO DE TELEINFORMÁTICA Y PRODUCCIÓN INDUSTRIAL</w:t>
      </w:r>
    </w:p>
    <w:p xmlns:wp14="http://schemas.microsoft.com/office/word/2010/wordml" w:rsidP="57F66AB0" wp14:paraId="46B7AF76" wp14:textId="4834F233">
      <w:pPr>
        <w:spacing w:before="240" w:after="24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57F66AB0" w:rsidR="57F66AB0">
        <w:rPr>
          <w:rFonts w:ascii="Arial" w:hAnsi="Arial" w:eastAsia="Arial" w:cs="Arial"/>
          <w:b w:val="1"/>
          <w:bCs w:val="1"/>
          <w:i w:val="0"/>
          <w:iCs w:val="0"/>
          <w:caps w:val="0"/>
          <w:smallCaps w:val="0"/>
          <w:noProof w:val="0"/>
          <w:color w:val="000000" w:themeColor="text1" w:themeTint="FF" w:themeShade="FF"/>
          <w:sz w:val="24"/>
          <w:szCs w:val="24"/>
          <w:lang w:val="es-419"/>
        </w:rPr>
        <w:t>PROGRAMA DE FORMACIÓN ADSO - ID: 2627023</w:t>
      </w:r>
    </w:p>
    <w:p xmlns:wp14="http://schemas.microsoft.com/office/word/2010/wordml" w:rsidP="57F66AB0" wp14:paraId="5C1A07E2" wp14:textId="5ECC223B">
      <w:pPr>
        <w:pStyle w:val="Normal"/>
      </w:pPr>
    </w:p>
    <w:p w:rsidR="57F66AB0" w:rsidP="57F66AB0" w:rsidRDefault="57F66AB0" w14:paraId="20F1F029" w14:textId="119469BD">
      <w:pPr>
        <w:pStyle w:val="Normal"/>
      </w:pPr>
    </w:p>
    <w:p w:rsidR="57F66AB0" w:rsidP="57F66AB0" w:rsidRDefault="57F66AB0" w14:paraId="236F5CF0" w14:textId="16EF0770">
      <w:pPr>
        <w:pStyle w:val="Normal"/>
      </w:pPr>
    </w:p>
    <w:p w:rsidR="57F66AB0" w:rsidP="57F66AB0" w:rsidRDefault="57F66AB0" w14:paraId="4313D991" w14:textId="0DE13BB8">
      <w:pPr>
        <w:pStyle w:val="Normal"/>
      </w:pPr>
    </w:p>
    <w:p w:rsidR="0F3612AF" w:rsidP="0F3612AF" w:rsidRDefault="0F3612AF" w14:paraId="6EC35A37" w14:textId="22021151">
      <w:pPr>
        <w:pStyle w:val="Normal"/>
      </w:pPr>
    </w:p>
    <w:p w:rsidR="0F3612AF" w:rsidP="0F3612AF" w:rsidRDefault="0F3612AF" w14:paraId="2A218D26" w14:textId="4E68CCF7">
      <w:pPr>
        <w:pStyle w:val="Normal"/>
      </w:pPr>
    </w:p>
    <w:p w:rsidR="5AEF72C6" w:rsidP="5220E0AA" w:rsidRDefault="5AEF72C6" w14:paraId="1AD94A84" w14:textId="723434C4">
      <w:pPr>
        <w:pStyle w:val="Normal"/>
        <w:jc w:val="center"/>
      </w:pPr>
      <w:r w:rsidR="5AEF72C6">
        <w:rPr/>
        <w:t>Introd</w:t>
      </w:r>
      <w:r w:rsidR="5AEF72C6">
        <w:rPr/>
        <w:t>ucción</w:t>
      </w:r>
      <w:r w:rsidR="5AEF72C6">
        <w:rPr/>
        <w:t xml:space="preserve"> </w:t>
      </w:r>
    </w:p>
    <w:p w:rsidR="5220E0AA" w:rsidP="5220E0AA" w:rsidRDefault="5220E0AA" w14:paraId="7CECB777" w14:textId="2258D3B1">
      <w:pPr>
        <w:pStyle w:val="Normal"/>
      </w:pPr>
    </w:p>
    <w:p w:rsidR="0F3612AF" w:rsidP="0F3612AF" w:rsidRDefault="0F3612AF" w14:paraId="0856290A" w14:textId="67C8C7C3">
      <w:pPr>
        <w:pStyle w:val="Normal"/>
      </w:pPr>
      <w:r w:rsidR="7A1EC152">
        <w:rPr/>
        <w:t>Vivimos en una época en la que los datos son fundamentales. Cada vez que utilizamos un teléfono, una computadora o navegamos por Internet, generamos datos. La forma en que gestionamos y utilizamos esta información es esencial para tomar decisiones inteligentes, impulsar negocios exitosos y mejorar la calidad de vida.</w:t>
      </w:r>
    </w:p>
    <w:p w:rsidR="0F3612AF" w:rsidP="0F3612AF" w:rsidRDefault="0F3612AF" w14:paraId="326A294C" w14:textId="25255A8E">
      <w:pPr>
        <w:pStyle w:val="Normal"/>
      </w:pPr>
      <w:r w:rsidR="7A1EC152">
        <w:rPr/>
        <w:t>Este trabajo se enfocará en explorar la gestión de datos, que es simplemente cómo organizamos, almacenamos y usamos información. La gestión de datos es relevante en una amplia gama de áreas, desde el comercio hasta la medicina y la educación.</w:t>
      </w:r>
    </w:p>
    <w:p w:rsidR="5220E0AA" w:rsidP="5220E0AA" w:rsidRDefault="5220E0AA" w14:paraId="2E80456F" w14:textId="3B47996A">
      <w:pPr>
        <w:pStyle w:val="Normal"/>
      </w:pPr>
    </w:p>
    <w:p w:rsidR="5220E0AA" w:rsidP="5220E0AA" w:rsidRDefault="5220E0AA" w14:paraId="2AA02ABD" w14:textId="23ABB6B8">
      <w:pPr>
        <w:pStyle w:val="Normal"/>
      </w:pPr>
    </w:p>
    <w:p w:rsidR="5220E0AA" w:rsidP="5220E0AA" w:rsidRDefault="5220E0AA" w14:paraId="2DFEDFB0" w14:textId="17EAB792">
      <w:pPr>
        <w:pStyle w:val="Normal"/>
      </w:pPr>
    </w:p>
    <w:p w:rsidR="5220E0AA" w:rsidP="5220E0AA" w:rsidRDefault="5220E0AA" w14:paraId="1DB427B3" w14:textId="00446BE8">
      <w:pPr>
        <w:pStyle w:val="Normal"/>
      </w:pPr>
    </w:p>
    <w:p w:rsidR="5220E0AA" w:rsidP="5220E0AA" w:rsidRDefault="5220E0AA" w14:paraId="0AF71B41" w14:textId="1D63AF05">
      <w:pPr>
        <w:pStyle w:val="Normal"/>
      </w:pPr>
    </w:p>
    <w:p w:rsidR="5220E0AA" w:rsidP="5220E0AA" w:rsidRDefault="5220E0AA" w14:paraId="06040B7E" w14:textId="7216F610">
      <w:pPr>
        <w:pStyle w:val="Normal"/>
      </w:pPr>
    </w:p>
    <w:p w:rsidR="5220E0AA" w:rsidP="5220E0AA" w:rsidRDefault="5220E0AA" w14:paraId="74769632" w14:textId="299E2D19">
      <w:pPr>
        <w:pStyle w:val="Normal"/>
      </w:pPr>
    </w:p>
    <w:p w:rsidR="5220E0AA" w:rsidP="5220E0AA" w:rsidRDefault="5220E0AA" w14:paraId="734FE6CA" w14:textId="7A22BABE">
      <w:pPr>
        <w:pStyle w:val="Normal"/>
      </w:pPr>
    </w:p>
    <w:p w:rsidR="5220E0AA" w:rsidP="5220E0AA" w:rsidRDefault="5220E0AA" w14:paraId="3E61CB30" w14:textId="21B6FB6C">
      <w:pPr>
        <w:pStyle w:val="Normal"/>
      </w:pPr>
    </w:p>
    <w:p w:rsidR="5220E0AA" w:rsidP="5220E0AA" w:rsidRDefault="5220E0AA" w14:paraId="36ECA66F" w14:textId="44C8128D">
      <w:pPr>
        <w:pStyle w:val="Normal"/>
      </w:pPr>
    </w:p>
    <w:p w:rsidR="5220E0AA" w:rsidP="5220E0AA" w:rsidRDefault="5220E0AA" w14:paraId="2D2F1577" w14:textId="6A678ABF">
      <w:pPr>
        <w:pStyle w:val="Normal"/>
      </w:pPr>
    </w:p>
    <w:p w:rsidR="5220E0AA" w:rsidP="5220E0AA" w:rsidRDefault="5220E0AA" w14:paraId="66B0D11E" w14:textId="047759B0">
      <w:pPr>
        <w:pStyle w:val="Normal"/>
      </w:pPr>
    </w:p>
    <w:p w:rsidR="5220E0AA" w:rsidP="5220E0AA" w:rsidRDefault="5220E0AA" w14:paraId="46D1D6B1" w14:textId="31446DB8">
      <w:pPr>
        <w:pStyle w:val="Normal"/>
      </w:pPr>
    </w:p>
    <w:p w:rsidR="5220E0AA" w:rsidP="5220E0AA" w:rsidRDefault="5220E0AA" w14:paraId="0023E756" w14:textId="0E483DF9">
      <w:pPr>
        <w:pStyle w:val="Normal"/>
      </w:pPr>
    </w:p>
    <w:p w:rsidR="5220E0AA" w:rsidP="5220E0AA" w:rsidRDefault="5220E0AA" w14:paraId="600A7776" w14:textId="7EE8DEE5">
      <w:pPr>
        <w:pStyle w:val="Normal"/>
      </w:pPr>
    </w:p>
    <w:p w:rsidR="5220E0AA" w:rsidP="5220E0AA" w:rsidRDefault="5220E0AA" w14:paraId="68AE3258" w14:textId="65A7BB63">
      <w:pPr>
        <w:pStyle w:val="Normal"/>
      </w:pPr>
    </w:p>
    <w:p w:rsidR="5220E0AA" w:rsidP="5220E0AA" w:rsidRDefault="5220E0AA" w14:paraId="52BCA9BC" w14:textId="7575F54C">
      <w:pPr>
        <w:pStyle w:val="Normal"/>
      </w:pPr>
    </w:p>
    <w:p w:rsidR="5220E0AA" w:rsidP="5220E0AA" w:rsidRDefault="5220E0AA" w14:paraId="5E6000BF" w14:textId="42458152">
      <w:pPr>
        <w:pStyle w:val="Normal"/>
      </w:pPr>
    </w:p>
    <w:p w:rsidR="5220E0AA" w:rsidP="5220E0AA" w:rsidRDefault="5220E0AA" w14:paraId="652ACC35" w14:textId="168F4B93">
      <w:pPr>
        <w:pStyle w:val="Normal"/>
      </w:pPr>
    </w:p>
    <w:p w:rsidR="5220E0AA" w:rsidP="5220E0AA" w:rsidRDefault="5220E0AA" w14:paraId="6CD7274D" w14:textId="45D9946F">
      <w:pPr>
        <w:pStyle w:val="Normal"/>
      </w:pPr>
    </w:p>
    <w:p w:rsidR="5220E0AA" w:rsidP="5220E0AA" w:rsidRDefault="5220E0AA" w14:paraId="0549E3AB" w14:textId="11D398C3">
      <w:pPr>
        <w:pStyle w:val="Normal"/>
      </w:pPr>
    </w:p>
    <w:p w:rsidR="5220E0AA" w:rsidP="5220E0AA" w:rsidRDefault="5220E0AA" w14:paraId="71A7A2B6" w14:textId="2062E33F">
      <w:pPr>
        <w:pStyle w:val="Normal"/>
      </w:pPr>
    </w:p>
    <w:p w:rsidR="5220E0AA" w:rsidP="5220E0AA" w:rsidRDefault="5220E0AA" w14:paraId="54220ED6" w14:textId="4C15109F">
      <w:pPr>
        <w:pStyle w:val="Normal"/>
      </w:pPr>
    </w:p>
    <w:p w:rsidR="5220E0AA" w:rsidP="5220E0AA" w:rsidRDefault="5220E0AA" w14:paraId="663D2BF4" w14:textId="10F54849">
      <w:pPr>
        <w:pStyle w:val="Normal"/>
      </w:pPr>
    </w:p>
    <w:p w:rsidR="5220E0AA" w:rsidP="5220E0AA" w:rsidRDefault="5220E0AA" w14:paraId="22EE4226" w14:textId="3AB51BF1">
      <w:pPr>
        <w:pStyle w:val="Normal"/>
      </w:pPr>
      <w:r w:rsidR="7A1EC152">
        <w:rPr/>
        <w:t xml:space="preserve">Componentes principales del </w:t>
      </w:r>
      <w:r w:rsidR="7A1EC152">
        <w:rPr/>
        <w:t>front-end</w:t>
      </w:r>
      <w:r w:rsidR="7A1EC152">
        <w:rPr/>
        <w:t>.</w:t>
      </w:r>
    </w:p>
    <w:p w:rsidR="5220E0AA" w:rsidP="634E092E" w:rsidRDefault="5220E0AA" w14:paraId="4538316F" w14:textId="0B3627E0">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Metadatos en el Encabezado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&lt;head&gt;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w:t>
      </w:r>
    </w:p>
    <w:p w:rsidR="5220E0AA" w:rsidP="634E092E" w:rsidRDefault="5220E0AA" w14:paraId="7D5D2D9C" w14:textId="7CA25BC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&lt;meta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charset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="UTF-8"&gt;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Esta línea especifica el conjunto de caracteres utilizado en el documento HTML.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UTF-8 es un estándar ampliamente utilizado que permite representar una amplia gama de caracteres y símbolos de diferentes idiomas.</w:t>
      </w:r>
    </w:p>
    <w:p w:rsidR="5220E0AA" w:rsidP="634E092E" w:rsidRDefault="5220E0AA" w14:paraId="15B99C88" w14:textId="4EFD686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&lt;meta http-</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equiv</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="X-UA-Compatible"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content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="IE-</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edge</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"&gt;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Indica la compatibilidad con Internet Explorer. Este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metaetiqueta</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se usa para garantizar que la página se muestre correctamente en versiones anteriores de Internet Explorer.</w:t>
      </w:r>
    </w:p>
    <w:p w:rsidR="5220E0AA" w:rsidP="634E092E" w:rsidRDefault="5220E0AA" w14:paraId="5658B07E" w14:textId="6C50E03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&lt;meta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name</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viewport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content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width</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device-width</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initial-scale</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=1.0"&gt;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Esta etiqueta es fundamental para hacer que la página web sea "responsive" (adaptable a diferentes tamaños de pantalla). Configura la escala inicial y el ancho de la página para adaptarse a la pantalla del dispositivo del usuario.</w:t>
      </w:r>
    </w:p>
    <w:p w:rsidR="5220E0AA" w:rsidP="634E092E" w:rsidRDefault="5220E0AA" w14:paraId="70AF2E19" w14:textId="6E7B10D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&lt;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title</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&gt;Hotel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Website</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&lt;/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title</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&gt;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Define el título de la página web, que se muestra en la barra de título del navegador y en los resultados de búsqueda.</w:t>
      </w:r>
    </w:p>
    <w:p w:rsidR="5220E0AA" w:rsidP="634E092E" w:rsidRDefault="5220E0AA" w14:paraId="4B235CC2" w14:textId="26569A03">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p>
    <w:p w:rsidR="5220E0AA" w:rsidP="634E092E" w:rsidRDefault="5220E0AA" w14:paraId="181F3982" w14:textId="6EAC83F6">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Enlaces a Hojas de Estilo (CSS)</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w:t>
      </w:r>
    </w:p>
    <w:p w:rsidR="5220E0AA" w:rsidP="634E092E" w:rsidRDefault="5220E0AA" w14:paraId="59E183A3" w14:textId="65800391">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p>
    <w:p w:rsidR="5220E0AA" w:rsidP="634E092E" w:rsidRDefault="5220E0AA" w14:paraId="710001F7" w14:textId="0074E44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&lt;link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rel</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stylesheet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href</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assets</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/estilos.css"&gt;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Este enlace hace referencia a un archivo CSS local llamado "estilos.css". El archivo CSS se utiliza para definir la apariencia y el diseño de la página web.</w:t>
      </w:r>
    </w:p>
    <w:p w:rsidR="5220E0AA" w:rsidP="634E092E" w:rsidRDefault="5220E0AA" w14:paraId="55807977" w14:textId="6F3DABA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&lt;link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rel</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stylesheet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href</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="https://pro.fontawesome.com/</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releases</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/v5.10.0/</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css</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/all.css"&gt;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Este enlace carga una hoja de estilos de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FontAwesome</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FontAwesome</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es una biblioteca de íconos que se utiliza para agregar íconos a la página web.</w:t>
      </w:r>
    </w:p>
    <w:p w:rsidR="5220E0AA" w:rsidP="634E092E" w:rsidRDefault="5220E0AA" w14:paraId="01CED145" w14:textId="1FBB616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Enlaces adicionales a hojas de estilos CSS se utilizan para cargar estilos específicos para un carrusel llamado OwlCarousel2.</w:t>
      </w:r>
    </w:p>
    <w:p w:rsidR="5220E0AA" w:rsidP="634E092E" w:rsidRDefault="5220E0AA" w14:paraId="0C8ED3DE" w14:textId="730F165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Script de JavaScript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w:t>
      </w:r>
    </w:p>
    <w:p w:rsidR="5220E0AA" w:rsidP="634E092E" w:rsidRDefault="5220E0AA" w14:paraId="3323DE8D" w14:textId="541D016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&lt;script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src</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="https://code.jquery.com/jquery-1.12.4.min.js"&gt;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Este enlace carga la biblioteca jQuery, que es un popular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framework</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de JavaScript. jQuery simplifica la manipulación del DOM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Document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Object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Model</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y la interacción con elementos HTML.</w:t>
      </w:r>
    </w:p>
    <w:p w:rsidR="5220E0AA" w:rsidP="634E092E" w:rsidRDefault="5220E0AA" w14:paraId="5D43AB8B" w14:textId="7CB9A85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Contenido Visible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&lt;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body</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&gt;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w:t>
      </w:r>
    </w:p>
    <w:p w:rsidR="5220E0AA" w:rsidP="634E092E" w:rsidRDefault="5220E0AA" w14:paraId="3FFC9E84" w14:textId="0492E70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Encabezado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&lt;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header</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&gt;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Contiene elementos como un menú de navegación y un icono de menú desplegable. El menú de navegación permite a los usuarios acceder a diferentes secciones de la página.</w:t>
      </w:r>
    </w:p>
    <w:p w:rsidR="5220E0AA" w:rsidP="634E092E" w:rsidRDefault="5220E0AA" w14:paraId="5D448F55" w14:textId="7DC9474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JavaScript para Navegación Móvil</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Un bloque de script JavaScript que se encarga de abrir y cerrar el menú de navegación cuando se hace clic en el icono de menú en dispositivos móviles. Esto mejora la experiencia del usuario en pantallas más pequeñas.</w:t>
      </w:r>
    </w:p>
    <w:p w:rsidR="5220E0AA" w:rsidP="634E092E" w:rsidRDefault="5220E0AA" w14:paraId="61A59CB1" w14:textId="08E7CBA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Secciones de la Página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&lt;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section</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&gt;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Estas secciones contienen contenido importante de la página, como imágenes, texto y botones. Las secciones incluyen "home,"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book</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about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y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wrapper</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Cada una de ellas desglosa información específica para los visitantes de la página.</w:t>
      </w:r>
    </w:p>
    <w:p w:rsidR="5220E0AA" w:rsidP="634E092E" w:rsidRDefault="5220E0AA" w14:paraId="482A398C" w14:textId="37A1E41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JavaScript para Interacción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&lt;script&gt;</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Incluye funciones JavaScript que permiten cambiar imágenes y ajustar estilos en la página. Por ejemplo, se utiliza para cambiar imágenes en el carrusel o modificar estilos dinámicamente.</w:t>
      </w:r>
    </w:p>
    <w:p w:rsidR="5220E0AA" w:rsidP="634E092E" w:rsidRDefault="5220E0AA" w14:paraId="2B67CFAC" w14:textId="5CC887A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 xml:space="preserve">Iconos de </w:t>
      </w:r>
      <w:r w:rsidRPr="634E092E" w:rsidR="567FB8F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FontAwesome</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Se utilizan íconos de </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FontAwesome</w:t>
      </w:r>
      <w:r w:rsidRPr="634E092E" w:rsidR="567FB8F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en la sección de "Amenidad" para representar servicios como piscina, gimnasio, spa, etc. Estos íconos proporcionan una forma visual de identificar y destacar características o servicios en la página.</w:t>
      </w:r>
    </w:p>
    <w:p w:rsidR="5220E0AA" w:rsidP="634E092E" w:rsidRDefault="5220E0AA" w14:paraId="77A8444C" w14:textId="309EAF44">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p>
    <w:p w:rsidR="5220E0AA" w:rsidP="634E092E" w:rsidRDefault="5220E0AA" w14:paraId="7DCC91E8" w14:textId="62105C63">
      <w:pPr>
        <w:pStyle w:val="Normal"/>
        <w:spacing w:before="0" w:beforeAutospacing="off" w:after="0" w:afterAutospacing="off"/>
      </w:pPr>
      <w:r w:rsidR="3EEA63BF">
        <w:drawing>
          <wp:inline wp14:editId="7CCC6B6F" wp14:anchorId="345C0096">
            <wp:extent cx="4572000" cy="2695575"/>
            <wp:effectExtent l="0" t="0" r="0" b="0"/>
            <wp:docPr id="1824852058" name="" title=""/>
            <wp:cNvGraphicFramePr>
              <a:graphicFrameLocks noChangeAspect="1"/>
            </wp:cNvGraphicFramePr>
            <a:graphic>
              <a:graphicData uri="http://schemas.openxmlformats.org/drawingml/2006/picture">
                <pic:pic>
                  <pic:nvPicPr>
                    <pic:cNvPr id="0" name=""/>
                    <pic:cNvPicPr/>
                  </pic:nvPicPr>
                  <pic:blipFill>
                    <a:blip r:embed="R0243e4caeac64910">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5220E0AA" w:rsidP="634E092E" w:rsidRDefault="5220E0AA" w14:paraId="07C21497" w14:textId="19245191">
      <w:pPr>
        <w:pStyle w:val="Normal"/>
        <w:spacing w:before="0" w:beforeAutospacing="off" w:after="0" w:afterAutospacing="off"/>
      </w:pPr>
      <w:r w:rsidR="3EEA63BF">
        <w:drawing>
          <wp:inline wp14:editId="6C93FE7A" wp14:anchorId="125A0B97">
            <wp:extent cx="4572000" cy="3400425"/>
            <wp:effectExtent l="0" t="0" r="0" b="0"/>
            <wp:docPr id="950282256" name="" title=""/>
            <wp:cNvGraphicFramePr>
              <a:graphicFrameLocks noChangeAspect="1"/>
            </wp:cNvGraphicFramePr>
            <a:graphic>
              <a:graphicData uri="http://schemas.openxmlformats.org/drawingml/2006/picture">
                <pic:pic>
                  <pic:nvPicPr>
                    <pic:cNvPr id="0" name=""/>
                    <pic:cNvPicPr/>
                  </pic:nvPicPr>
                  <pic:blipFill>
                    <a:blip r:embed="Rce3fb4c342f943ea">
                      <a:extLst>
                        <a:ext xmlns:a="http://schemas.openxmlformats.org/drawingml/2006/main" uri="{28A0092B-C50C-407E-A947-70E740481C1C}">
                          <a14:useLocalDpi val="0"/>
                        </a:ext>
                      </a:extLst>
                    </a:blip>
                    <a:stretch>
                      <a:fillRect/>
                    </a:stretch>
                  </pic:blipFill>
                  <pic:spPr>
                    <a:xfrm>
                      <a:off x="0" y="0"/>
                      <a:ext cx="4572000" cy="3400425"/>
                    </a:xfrm>
                    <a:prstGeom prst="rect">
                      <a:avLst/>
                    </a:prstGeom>
                  </pic:spPr>
                </pic:pic>
              </a:graphicData>
            </a:graphic>
          </wp:inline>
        </w:drawing>
      </w:r>
    </w:p>
    <w:p w:rsidR="5220E0AA" w:rsidP="634E092E" w:rsidRDefault="5220E0AA" w14:paraId="5003C0AD" w14:textId="478C0D6B">
      <w:pPr>
        <w:pStyle w:val="Normal"/>
        <w:spacing w:before="0" w:beforeAutospacing="off" w:after="0" w:afterAutospacing="off"/>
      </w:pPr>
      <w:r w:rsidR="3EEA63BF">
        <w:drawing>
          <wp:inline wp14:editId="70F8C630" wp14:anchorId="3A1AEBEB">
            <wp:extent cx="4181475" cy="4572000"/>
            <wp:effectExtent l="0" t="0" r="0" b="0"/>
            <wp:docPr id="610228670" name="" title=""/>
            <wp:cNvGraphicFramePr>
              <a:graphicFrameLocks noChangeAspect="1"/>
            </wp:cNvGraphicFramePr>
            <a:graphic>
              <a:graphicData uri="http://schemas.openxmlformats.org/drawingml/2006/picture">
                <pic:pic>
                  <pic:nvPicPr>
                    <pic:cNvPr id="0" name=""/>
                    <pic:cNvPicPr/>
                  </pic:nvPicPr>
                  <pic:blipFill>
                    <a:blip r:embed="Rb6f4d3320dd1433b">
                      <a:extLst>
                        <a:ext xmlns:a="http://schemas.openxmlformats.org/drawingml/2006/main" uri="{28A0092B-C50C-407E-A947-70E740481C1C}">
                          <a14:useLocalDpi val="0"/>
                        </a:ext>
                      </a:extLst>
                    </a:blip>
                    <a:stretch>
                      <a:fillRect/>
                    </a:stretch>
                  </pic:blipFill>
                  <pic:spPr>
                    <a:xfrm>
                      <a:off x="0" y="0"/>
                      <a:ext cx="4181475" cy="4572000"/>
                    </a:xfrm>
                    <a:prstGeom prst="rect">
                      <a:avLst/>
                    </a:prstGeom>
                  </pic:spPr>
                </pic:pic>
              </a:graphicData>
            </a:graphic>
          </wp:inline>
        </w:drawing>
      </w:r>
    </w:p>
    <w:p w:rsidR="5220E0AA" w:rsidP="634E092E" w:rsidRDefault="5220E0AA" w14:paraId="3BE9AB68" w14:textId="17593FD3">
      <w:pPr>
        <w:pStyle w:val="Normal"/>
        <w:spacing w:before="0" w:beforeAutospacing="off" w:after="0" w:afterAutospacing="off"/>
      </w:pPr>
      <w:r w:rsidR="3EEA63BF">
        <w:drawing>
          <wp:inline wp14:editId="294C219C" wp14:anchorId="6EECAFEE">
            <wp:extent cx="4572000" cy="4000500"/>
            <wp:effectExtent l="0" t="0" r="0" b="0"/>
            <wp:docPr id="1650780604" name="" title=""/>
            <wp:cNvGraphicFramePr>
              <a:graphicFrameLocks noChangeAspect="1"/>
            </wp:cNvGraphicFramePr>
            <a:graphic>
              <a:graphicData uri="http://schemas.openxmlformats.org/drawingml/2006/picture">
                <pic:pic>
                  <pic:nvPicPr>
                    <pic:cNvPr id="0" name=""/>
                    <pic:cNvPicPr/>
                  </pic:nvPicPr>
                  <pic:blipFill>
                    <a:blip r:embed="R102f20eb65104409">
                      <a:extLst>
                        <a:ext xmlns:a="http://schemas.openxmlformats.org/drawingml/2006/main" uri="{28A0092B-C50C-407E-A947-70E740481C1C}">
                          <a14:useLocalDpi val="0"/>
                        </a:ext>
                      </a:extLst>
                    </a:blip>
                    <a:stretch>
                      <a:fillRect/>
                    </a:stretch>
                  </pic:blipFill>
                  <pic:spPr>
                    <a:xfrm>
                      <a:off x="0" y="0"/>
                      <a:ext cx="4572000" cy="4000500"/>
                    </a:xfrm>
                    <a:prstGeom prst="rect">
                      <a:avLst/>
                    </a:prstGeom>
                  </pic:spPr>
                </pic:pic>
              </a:graphicData>
            </a:graphic>
          </wp:inline>
        </w:drawing>
      </w:r>
    </w:p>
    <w:p w:rsidR="5220E0AA" w:rsidP="634E092E" w:rsidRDefault="5220E0AA" w14:paraId="0E8945C3" w14:textId="5311825B">
      <w:pPr>
        <w:pStyle w:val="Normal"/>
        <w:spacing w:before="0" w:beforeAutospacing="off" w:after="0" w:afterAutospacing="off"/>
      </w:pPr>
    </w:p>
    <w:p w:rsidR="5220E0AA" w:rsidP="634E092E" w:rsidRDefault="5220E0AA" w14:paraId="1E1CBD53" w14:textId="68194854">
      <w:pPr>
        <w:pStyle w:val="Normal"/>
        <w:spacing w:before="0" w:beforeAutospacing="off" w:after="0" w:afterAutospacing="off"/>
        <w:jc w:val="center"/>
      </w:pPr>
      <w:r w:rsidR="2E5AFE3E">
        <w:rPr/>
        <w:t>Conclusión</w:t>
      </w:r>
      <w:r w:rsidR="2E5AFE3E">
        <w:rPr/>
        <w:t xml:space="preserve"> </w:t>
      </w:r>
    </w:p>
    <w:p w:rsidR="5220E0AA" w:rsidP="634E092E" w:rsidRDefault="5220E0AA" w14:paraId="0FEB604E" w14:textId="3A7769FD">
      <w:pPr>
        <w:pStyle w:val="Normal"/>
        <w:spacing w:before="0" w:beforeAutospacing="off" w:after="0" w:afterAutospacing="off"/>
      </w:pPr>
    </w:p>
    <w:p w:rsidR="5220E0AA" w:rsidP="634E092E" w:rsidRDefault="5220E0AA" w14:paraId="65A1BBDD" w14:textId="5099DC05">
      <w:pPr>
        <w:pStyle w:val="Normal"/>
        <w:spacing w:before="0" w:beforeAutospacing="off" w:after="0" w:afterAutospacing="off"/>
      </w:pPr>
      <w:r w:rsidR="2E5AFE3E">
        <w:rPr/>
        <w:t>El código HTML que hemos explorado es como el esqueleto de una página web. Cada elemento, desde las etiquetas meta en el encabezado hasta las secciones de contenido, se entrelazan para crear una experiencia atractiva y funcional para los visitantes. Es asombroso cómo estos componentes trabajan juntos para dar vida a una página web.</w:t>
      </w:r>
    </w:p>
    <w:p w:rsidR="5220E0AA" w:rsidP="634E092E" w:rsidRDefault="5220E0AA" w14:paraId="52D26146" w14:textId="6858A45D">
      <w:pPr>
        <w:pStyle w:val="Normal"/>
        <w:spacing w:before="0" w:beforeAutospacing="off" w:after="0" w:afterAutospacing="off"/>
      </w:pPr>
      <w:r w:rsidR="2E5AFE3E">
        <w:rPr/>
        <w:t xml:space="preserve"> </w:t>
      </w:r>
    </w:p>
    <w:p w:rsidR="5220E0AA" w:rsidP="634E092E" w:rsidRDefault="5220E0AA" w14:paraId="5FD29F47" w14:textId="7CBA2DC3">
      <w:pPr>
        <w:pStyle w:val="Normal"/>
        <w:spacing w:before="0" w:beforeAutospacing="off" w:after="0" w:afterAutospacing="off"/>
      </w:pPr>
      <w:r w:rsidR="2E5AFE3E">
        <w:rPr/>
        <w:t>El frontend es como el rostro de la página, y es crucial para causar una buena impresión en los usuarios. La elección de fuentes, colores y diseños, así como la funcionalidad de los menús y las interacciones, marcan la diferencia en la experiencia del usuario.</w:t>
      </w:r>
    </w:p>
    <w:p w:rsidR="5220E0AA" w:rsidP="5220E0AA" w:rsidRDefault="5220E0AA" w14:paraId="53590E88" w14:textId="394066F8">
      <w:pPr>
        <w:pStyle w:val="Normal"/>
      </w:pPr>
    </w:p>
    <w:p w:rsidR="5220E0AA" w:rsidP="5220E0AA" w:rsidRDefault="5220E0AA" w14:paraId="6EAC3637" w14:textId="42F38CCE">
      <w:pPr>
        <w:pStyle w:val="Normal"/>
      </w:pPr>
    </w:p>
    <w:p w:rsidR="5220E0AA" w:rsidP="5220E0AA" w:rsidRDefault="5220E0AA" w14:paraId="4A9777D3" w14:textId="76A61EC7">
      <w:pPr>
        <w:pStyle w:val="Normal"/>
      </w:pPr>
    </w:p>
    <w:p w:rsidR="5220E0AA" w:rsidP="5220E0AA" w:rsidRDefault="5220E0AA" w14:paraId="77D7CC23" w14:textId="0D12657A">
      <w:pPr>
        <w:pStyle w:val="Normal"/>
      </w:pPr>
    </w:p>
    <w:p w:rsidR="5220E0AA" w:rsidP="5220E0AA" w:rsidRDefault="5220E0AA" w14:paraId="1387B0D7" w14:textId="5756787A">
      <w:pPr>
        <w:pStyle w:val="Normal"/>
      </w:pPr>
    </w:p>
    <w:p w:rsidR="5220E0AA" w:rsidP="5220E0AA" w:rsidRDefault="5220E0AA" w14:paraId="5CBAF13E" w14:textId="32040BC4">
      <w:pPr>
        <w:pStyle w:val="Normal"/>
      </w:pPr>
    </w:p>
    <w:p w:rsidR="5220E0AA" w:rsidP="5220E0AA" w:rsidRDefault="5220E0AA" w14:paraId="750F382F" w14:textId="6DDCA5BE">
      <w:pPr>
        <w:pStyle w:val="Normal"/>
      </w:pPr>
    </w:p>
    <w:p w:rsidR="5220E0AA" w:rsidP="5220E0AA" w:rsidRDefault="5220E0AA" w14:paraId="38312936" w14:textId="30BDADCB">
      <w:pPr>
        <w:pStyle w:val="Normal"/>
      </w:pPr>
    </w:p>
    <w:p w:rsidR="5220E0AA" w:rsidP="5220E0AA" w:rsidRDefault="5220E0AA" w14:paraId="4EF6C42C" w14:textId="4AB88DD8">
      <w:pPr>
        <w:pStyle w:val="Normal"/>
      </w:pPr>
    </w:p>
    <w:p w:rsidR="5220E0AA" w:rsidP="5220E0AA" w:rsidRDefault="5220E0AA" w14:paraId="1EEF4894" w14:textId="50454B2F">
      <w:pPr>
        <w:pStyle w:val="Normal"/>
      </w:pPr>
    </w:p>
    <w:p w:rsidR="5220E0AA" w:rsidP="5220E0AA" w:rsidRDefault="5220E0AA" w14:paraId="7E459444" w14:textId="44FF7301">
      <w:pPr>
        <w:pStyle w:val="Normal"/>
      </w:pPr>
    </w:p>
    <w:p w:rsidR="5220E0AA" w:rsidP="5220E0AA" w:rsidRDefault="5220E0AA" w14:paraId="5C6DC537" w14:textId="0688B887">
      <w:pPr>
        <w:pStyle w:val="Normal"/>
      </w:pPr>
    </w:p>
    <w:p w:rsidR="5220E0AA" w:rsidP="5220E0AA" w:rsidRDefault="5220E0AA" w14:paraId="06D1FF75" w14:textId="650037F2">
      <w:pPr>
        <w:pStyle w:val="Normal"/>
      </w:pPr>
    </w:p>
    <w:p w:rsidR="5220E0AA" w:rsidP="5220E0AA" w:rsidRDefault="5220E0AA" w14:paraId="58D615BF" w14:textId="34DA8A32">
      <w:pPr>
        <w:pStyle w:val="Normal"/>
      </w:pPr>
    </w:p>
    <w:p w:rsidR="5220E0AA" w:rsidP="5220E0AA" w:rsidRDefault="5220E0AA" w14:paraId="063A8842" w14:textId="58F948EF">
      <w:pPr>
        <w:pStyle w:val="Normal"/>
      </w:pPr>
    </w:p>
    <w:p w:rsidR="5220E0AA" w:rsidP="5220E0AA" w:rsidRDefault="5220E0AA" w14:paraId="1455E4A8" w14:textId="22A2F51A">
      <w:pPr>
        <w:pStyle w:val="Normal"/>
      </w:pPr>
    </w:p>
    <w:p w:rsidR="5220E0AA" w:rsidP="5220E0AA" w:rsidRDefault="5220E0AA" w14:paraId="31D7033F" w14:textId="306C196B">
      <w:pPr>
        <w:pStyle w:val="Normal"/>
      </w:pPr>
    </w:p>
    <w:p w:rsidR="5220E0AA" w:rsidP="5220E0AA" w:rsidRDefault="5220E0AA" w14:paraId="650B237C" w14:textId="4BCB09CB">
      <w:pPr>
        <w:pStyle w:val="Normal"/>
      </w:pPr>
    </w:p>
    <w:p w:rsidR="5220E0AA" w:rsidP="5220E0AA" w:rsidRDefault="5220E0AA" w14:paraId="76C6465F" w14:textId="0AA7239A">
      <w:pPr>
        <w:pStyle w:val="Normal"/>
      </w:pPr>
    </w:p>
    <w:p w:rsidR="5220E0AA" w:rsidP="5220E0AA" w:rsidRDefault="5220E0AA" w14:paraId="7B36DA65" w14:textId="25000AD6">
      <w:pPr>
        <w:pStyle w:val="Normal"/>
      </w:pPr>
    </w:p>
    <w:p w:rsidR="5220E0AA" w:rsidP="5220E0AA" w:rsidRDefault="5220E0AA" w14:paraId="4C5FC616" w14:textId="674C56CF">
      <w:pPr>
        <w:pStyle w:val="Normal"/>
      </w:pPr>
    </w:p>
    <w:p w:rsidR="5220E0AA" w:rsidP="5220E0AA" w:rsidRDefault="5220E0AA" w14:paraId="62E35CE0" w14:textId="5BDB4C1D">
      <w:pPr>
        <w:pStyle w:val="Normal"/>
      </w:pPr>
    </w:p>
    <w:p w:rsidR="5AEF72C6" w:rsidP="5220E0AA" w:rsidRDefault="5AEF72C6" w14:paraId="70952185" w14:textId="23D886B6">
      <w:pPr>
        <w:pStyle w:val="Normal"/>
      </w:pPr>
      <w:r w:rsidR="5AEF72C6">
        <w:rPr/>
        <w:t xml:space="preserve"> </w:t>
      </w:r>
    </w:p>
    <w:p w:rsidR="0F3612AF" w:rsidP="0F3612AF" w:rsidRDefault="0F3612AF" w14:paraId="74D365C0" w14:textId="290B6D07">
      <w:pPr>
        <w:pStyle w:val="Normal"/>
      </w:pPr>
    </w:p>
    <w:p w:rsidR="0F3612AF" w:rsidP="0F3612AF" w:rsidRDefault="0F3612AF" w14:paraId="71B842B2" w14:textId="7A491BAA">
      <w:pPr>
        <w:pStyle w:val="Normal"/>
      </w:pPr>
    </w:p>
    <w:p w:rsidR="0F3612AF" w:rsidP="0F3612AF" w:rsidRDefault="0F3612AF" w14:paraId="59878E40" w14:textId="6EC6C002">
      <w:pPr>
        <w:pStyle w:val="Normal"/>
      </w:pPr>
    </w:p>
    <w:p w:rsidR="0F3612AF" w:rsidP="0F3612AF" w:rsidRDefault="0F3612AF" w14:paraId="1E4591ED" w14:textId="770C8E32">
      <w:pPr>
        <w:pStyle w:val="Normal"/>
      </w:pPr>
    </w:p>
    <w:p w:rsidR="0F3612AF" w:rsidP="0F3612AF" w:rsidRDefault="0F3612AF" w14:paraId="38993016" w14:textId="5727EDAA">
      <w:pPr>
        <w:pStyle w:val="Normal"/>
      </w:pPr>
    </w:p>
    <w:p w:rsidR="0F3612AF" w:rsidP="0F3612AF" w:rsidRDefault="0F3612AF" w14:paraId="535D3EA8" w14:textId="394A2AD1">
      <w:pPr>
        <w:pStyle w:val="Normal"/>
      </w:pPr>
    </w:p>
    <w:p w:rsidR="0F3612AF" w:rsidP="0F3612AF" w:rsidRDefault="0F3612AF" w14:paraId="30670491" w14:textId="227D0C9B">
      <w:pPr>
        <w:pStyle w:val="Normal"/>
      </w:pPr>
    </w:p>
    <w:p w:rsidR="0F3612AF" w:rsidP="0F3612AF" w:rsidRDefault="0F3612AF" w14:paraId="3A33B45D" w14:textId="23BF953E">
      <w:pPr>
        <w:pStyle w:val="Normal"/>
      </w:pPr>
    </w:p>
    <w:p w:rsidR="0F3612AF" w:rsidP="0F3612AF" w:rsidRDefault="0F3612AF" w14:paraId="748A8AB3" w14:textId="20C0EE9D">
      <w:pPr>
        <w:pStyle w:val="Normal"/>
      </w:pPr>
    </w:p>
    <w:p w:rsidR="0F3612AF" w:rsidP="0F3612AF" w:rsidRDefault="0F3612AF" w14:paraId="3AE98A81" w14:textId="5A8FA3F2">
      <w:pPr>
        <w:pStyle w:val="Normal"/>
      </w:pPr>
    </w:p>
    <w:p w:rsidR="0F3612AF" w:rsidP="0F3612AF" w:rsidRDefault="0F3612AF" w14:paraId="5E18D4A8" w14:textId="208D639E">
      <w:pPr>
        <w:pStyle w:val="Normal"/>
      </w:pPr>
    </w:p>
    <w:p w:rsidR="0F3612AF" w:rsidP="0F3612AF" w:rsidRDefault="0F3612AF" w14:paraId="4BD291ED" w14:textId="684B5F34">
      <w:pPr>
        <w:pStyle w:val="Normal"/>
      </w:pPr>
    </w:p>
    <w:p w:rsidR="0F3612AF" w:rsidP="0F3612AF" w:rsidRDefault="0F3612AF" w14:paraId="62B1ED73" w14:textId="09F98A95">
      <w:pPr>
        <w:pStyle w:val="Normal"/>
      </w:pPr>
    </w:p>
    <w:p w:rsidR="0F3612AF" w:rsidP="0F3612AF" w:rsidRDefault="0F3612AF" w14:paraId="6E70AAE2" w14:textId="6AB9E62E">
      <w:pPr>
        <w:pStyle w:val="Normal"/>
      </w:pPr>
    </w:p>
    <w:p w:rsidR="61FCFCDA" w:rsidP="18D9AFD4" w:rsidRDefault="61FCFCDA" w14:paraId="2CBC4C82" w14:textId="14ECC50C">
      <w:pPr>
        <w:pStyle w:val="Normal"/>
      </w:pPr>
    </w:p>
    <w:p w:rsidR="01C2C1EB" w:rsidP="18D9AFD4" w:rsidRDefault="01C2C1EB" w14:paraId="7FE06560" w14:textId="388A0962">
      <w:pPr>
        <w:pStyle w:val="Normal"/>
      </w:pPr>
    </w:p>
    <w:p w:rsidR="0F3612AF" w:rsidP="0F3612AF" w:rsidRDefault="0F3612AF" w14:paraId="4F7257B9" w14:textId="0BF7EF6B">
      <w:pPr>
        <w:pStyle w:val="Normal"/>
      </w:pPr>
    </w:p>
    <w:p w:rsidR="0F3612AF" w:rsidP="0F3612AF" w:rsidRDefault="0F3612AF" w14:paraId="30DACA4A" w14:textId="54346426">
      <w:pPr>
        <w:pStyle w:val="Normal"/>
      </w:pPr>
    </w:p>
    <w:p w:rsidR="0F3612AF" w:rsidP="0F3612AF" w:rsidRDefault="0F3612AF" w14:paraId="3AF0539A" w14:textId="3E3374D9">
      <w:pPr>
        <w:pStyle w:val="Normal"/>
      </w:pPr>
    </w:p>
    <w:p w:rsidR="0F3612AF" w:rsidP="0F3612AF" w:rsidRDefault="0F3612AF" w14:paraId="26D8939E" w14:textId="4AE4ADA0">
      <w:pPr>
        <w:pStyle w:val="Normal"/>
      </w:pPr>
    </w:p>
    <w:p w:rsidR="0F3612AF" w:rsidP="0F3612AF" w:rsidRDefault="0F3612AF" w14:paraId="47C27BFE" w14:textId="28F8C36D">
      <w:pPr>
        <w:pStyle w:val="Normal"/>
      </w:pPr>
    </w:p>
    <w:p w:rsidR="0F3612AF" w:rsidP="0F3612AF" w:rsidRDefault="0F3612AF" w14:paraId="23EEAAAF" w14:textId="6D331451">
      <w:pPr>
        <w:pStyle w:val="Normal"/>
      </w:pPr>
    </w:p>
    <w:p w:rsidR="57F66AB0" w:rsidP="57F66AB0" w:rsidRDefault="57F66AB0" w14:paraId="61C157C8" w14:textId="10272448">
      <w:pPr>
        <w:pStyle w:val="Normal"/>
      </w:pPr>
    </w:p>
    <w:p w:rsidR="57F66AB0" w:rsidP="57F66AB0" w:rsidRDefault="57F66AB0" w14:paraId="66C83827" w14:textId="6E7634F6">
      <w:pPr>
        <w:pStyle w:val="Normal"/>
      </w:pPr>
    </w:p>
    <w:p w:rsidR="57F66AB0" w:rsidP="57F66AB0" w:rsidRDefault="57F66AB0" w14:paraId="2DD04117" w14:textId="2E4B62BF">
      <w:pPr>
        <w:pStyle w:val="Normal"/>
      </w:pPr>
    </w:p>
    <w:p w:rsidR="57F66AB0" w:rsidP="57F66AB0" w:rsidRDefault="57F66AB0" w14:paraId="3B5A8F27" w14:textId="4774DC75">
      <w:pPr>
        <w:pStyle w:val="Normal"/>
      </w:pPr>
    </w:p>
    <w:p w:rsidR="57F66AB0" w:rsidP="57F66AB0" w:rsidRDefault="57F66AB0" w14:paraId="7897D8A5" w14:textId="62BAD16B">
      <w:pPr>
        <w:pStyle w:val="Normal"/>
      </w:pPr>
    </w:p>
    <w:p w:rsidR="57F66AB0" w:rsidP="57F66AB0" w:rsidRDefault="57F66AB0" w14:paraId="37D92764" w14:textId="63DCDB2B">
      <w:pPr>
        <w:pStyle w:val="Normal"/>
      </w:pPr>
    </w:p>
    <w:p w:rsidR="57F66AB0" w:rsidP="57F66AB0" w:rsidRDefault="57F66AB0" w14:paraId="06C410DA" w14:textId="42C4ED57">
      <w:pPr>
        <w:pStyle w:val="Normal"/>
      </w:pPr>
    </w:p>
    <w:p w:rsidR="57F66AB0" w:rsidP="57F66AB0" w:rsidRDefault="57F66AB0" w14:paraId="1800C950" w14:textId="0AA812B5">
      <w:pPr>
        <w:pStyle w:val="Normal"/>
      </w:pPr>
    </w:p>
    <w:p w:rsidR="57F66AB0" w:rsidP="57F66AB0" w:rsidRDefault="57F66AB0" w14:paraId="7D0FB773" w14:textId="7D8C13A7">
      <w:pPr>
        <w:pStyle w:val="Normal"/>
      </w:pPr>
    </w:p>
    <w:p w:rsidR="57F66AB0" w:rsidP="57F66AB0" w:rsidRDefault="57F66AB0" w14:paraId="417108B1" w14:textId="353DF8FD">
      <w:pPr>
        <w:pStyle w:val="Normal"/>
      </w:pPr>
    </w:p>
    <w:p w:rsidR="57F66AB0" w:rsidP="57F66AB0" w:rsidRDefault="57F66AB0" w14:paraId="4831F740" w14:textId="7361DBBC">
      <w:pPr>
        <w:pStyle w:val="Normal"/>
      </w:pPr>
    </w:p>
    <w:p w:rsidR="57F66AB0" w:rsidP="57F66AB0" w:rsidRDefault="57F66AB0" w14:paraId="0D189F66" w14:textId="09B0F38E">
      <w:pPr>
        <w:pStyle w:val="Normal"/>
      </w:pPr>
    </w:p>
    <w:p w:rsidR="57F66AB0" w:rsidP="0F3612AF" w:rsidRDefault="57F66AB0" w14:paraId="38C9EEC1" w14:textId="71C9EAF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37c9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FC8742"/>
    <w:rsid w:val="01C2C1EB"/>
    <w:rsid w:val="0381F43E"/>
    <w:rsid w:val="03FFC85A"/>
    <w:rsid w:val="07D11E63"/>
    <w:rsid w:val="08D5695E"/>
    <w:rsid w:val="09AB42B4"/>
    <w:rsid w:val="0BB138A8"/>
    <w:rsid w:val="0BCF1088"/>
    <w:rsid w:val="0CAD1373"/>
    <w:rsid w:val="0D52D6BA"/>
    <w:rsid w:val="0F3612AF"/>
    <w:rsid w:val="0FB3A9FB"/>
    <w:rsid w:val="11E31F4A"/>
    <w:rsid w:val="12858D0E"/>
    <w:rsid w:val="12D642D1"/>
    <w:rsid w:val="1569BE91"/>
    <w:rsid w:val="17FC8742"/>
    <w:rsid w:val="18D9AFD4"/>
    <w:rsid w:val="194623C1"/>
    <w:rsid w:val="1F0BEE22"/>
    <w:rsid w:val="20146FB1"/>
    <w:rsid w:val="210D6DA7"/>
    <w:rsid w:val="21F97076"/>
    <w:rsid w:val="2268BF09"/>
    <w:rsid w:val="2488D668"/>
    <w:rsid w:val="26CD9F03"/>
    <w:rsid w:val="27F09BDA"/>
    <w:rsid w:val="2CF40652"/>
    <w:rsid w:val="2E5AFE3E"/>
    <w:rsid w:val="311E566E"/>
    <w:rsid w:val="37746F95"/>
    <w:rsid w:val="3AFD00DF"/>
    <w:rsid w:val="3EEA63BF"/>
    <w:rsid w:val="400D4578"/>
    <w:rsid w:val="43B92816"/>
    <w:rsid w:val="44D5F00F"/>
    <w:rsid w:val="487E5652"/>
    <w:rsid w:val="4D5EEFFE"/>
    <w:rsid w:val="4E22BBFA"/>
    <w:rsid w:val="4F256001"/>
    <w:rsid w:val="5220E0AA"/>
    <w:rsid w:val="567FB8F0"/>
    <w:rsid w:val="573071E6"/>
    <w:rsid w:val="57DCC56E"/>
    <w:rsid w:val="57F66AB0"/>
    <w:rsid w:val="5AEF72C6"/>
    <w:rsid w:val="5CB6D25A"/>
    <w:rsid w:val="61FCFCDA"/>
    <w:rsid w:val="634E092E"/>
    <w:rsid w:val="65E09B77"/>
    <w:rsid w:val="66C19BE3"/>
    <w:rsid w:val="69BD00A7"/>
    <w:rsid w:val="69C337DA"/>
    <w:rsid w:val="6F59951B"/>
    <w:rsid w:val="709896E8"/>
    <w:rsid w:val="70AC4628"/>
    <w:rsid w:val="70F5657C"/>
    <w:rsid w:val="73FBDC80"/>
    <w:rsid w:val="78FE4C52"/>
    <w:rsid w:val="7A1EC152"/>
    <w:rsid w:val="7D4EE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9F03"/>
  <w15:chartTrackingRefBased/>
  <w15:docId w15:val="{7BFAFF75-1887-4142-B1E5-F8B01EB814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8.png" Id="R0243e4caeac64910" /><Relationship Type="http://schemas.openxmlformats.org/officeDocument/2006/relationships/image" Target="/media/image9.png" Id="Rce3fb4c342f943ea" /><Relationship Type="http://schemas.openxmlformats.org/officeDocument/2006/relationships/image" Target="/media/imagea.png" Id="Rb6f4d3320dd1433b" /><Relationship Type="http://schemas.openxmlformats.org/officeDocument/2006/relationships/image" Target="/media/imageb.png" Id="R102f20eb65104409" /><Relationship Type="http://schemas.openxmlformats.org/officeDocument/2006/relationships/numbering" Target="numbering.xml" Id="R8bdebeb7e54448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2023-09-20T23:42:35.7079298Z</dcterms:created>
  <dcterms:modified xsi:type="dcterms:W3CDTF">2023-10-18T21:34:32.7607711Z</dcterms:modified>
  <dc:creator>anderson castro</dc:creator>
  <lastModifiedBy>anderson castro</lastModifiedBy>
</coreProperties>
</file>