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rFonts w:ascii="Arial" w:hAnsi="Arial"/>
          <w:b w:val="1"/>
          <w:bCs w:val="1"/>
          <w:outline w:val="0"/>
          <w:color w:val="1f4e79"/>
          <w:sz w:val="52"/>
          <w:szCs w:val="5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LS-APGD Control System</w:t>
      </w:r>
    </w:p>
    <w:p>
      <w:pPr>
        <w:pStyle w:val="Body A"/>
      </w:pPr>
      <w:r>
        <w:rPr>
          <w:rFonts w:ascii="Arial" w:hAnsi="Arial"/>
          <w:outline w:val="0"/>
          <w:color w:val="555555"/>
          <w:sz w:val="30"/>
          <w:szCs w:val="30"/>
          <w:u w:color="555555"/>
          <w:rtl w:val="0"/>
          <w:lang w:val="en-US"/>
          <w14:textFill>
            <w14:solidFill>
              <w14:srgbClr w14:val="555555"/>
            </w14:solidFill>
          </w14:textFill>
        </w:rPr>
        <w:t>Raspberry Pi Setup &amp; Fresh Install Recipe</w:t>
      </w:r>
    </w:p>
    <w:p>
      <w:pPr>
        <w:pStyle w:val="Body A"/>
        <w:rPr>
          <w:lang w:val="de-DE"/>
        </w:rPr>
      </w:pPr>
      <w:r>
        <w:rPr>
          <w:rFonts w:ascii="Arial" w:hAnsi="Arial"/>
          <w:i w:val="1"/>
          <w:iCs w:val="1"/>
          <w:outline w:val="0"/>
          <w:color w:val="888888"/>
          <w:sz w:val="20"/>
          <w:szCs w:val="20"/>
          <w:u w:color="888888"/>
          <w:rtl w:val="0"/>
          <w:lang w:val="de-DE"/>
          <w14:textFill>
            <w14:solidFill>
              <w14:srgbClr w14:val="888888"/>
            </w14:solidFill>
          </w14:textFill>
        </w:rPr>
        <w:t>GAA Custom Electronics LLC  |  Software Rev 2  |  March 2026</w:t>
      </w:r>
    </w:p>
    <w:p>
      <w:pPr>
        <w:pStyle w:val="Heading"/>
      </w:pPr>
      <w:r>
        <w:rPr>
          <w:outline w:val="0"/>
          <w:color w:val="1f4e79"/>
          <w:u w:color="1f4e79"/>
          <w:rtl w:val="0"/>
          <w:lang w:val="nl-NL"/>
          <w14:textFill>
            <w14:solidFill>
              <w14:srgbClr w14:val="1F4E79"/>
            </w14:solidFill>
          </w14:textFill>
        </w:rPr>
        <w:t>1. Hardware Overview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LS-APGD control system runs on a Raspberry Pi 3B+ with a custom HAT (R3.0). The HAT provides I2C DAC/ADC, RS-232 level shifting for the Alicat BASIS 2 gas flow controller, USB for the syringe pump, GPIO relay and PWM for the power supply and igniter, and a shutdown GPIO interface.</w:t>
      </w:r>
    </w:p>
    <w:p>
      <w:pPr>
        <w:pStyle w:val="Heading"/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00"/>
        <w:gridCol w:w="6360"/>
      </w:tblGrid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it-IT"/>
              </w:rPr>
              <w:t>Component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Details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Pi model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Raspberry Pi 3B+</w:t>
            </w:r>
          </w:p>
        </w:tc>
      </w:tr>
      <w:tr>
        <w:tblPrEx>
          <w:shd w:val="clear" w:color="auto" w:fill="ced7e7"/>
        </w:tblPrEx>
        <w:trPr>
          <w:trHeight w:val="489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Display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Pi Display 2 (DSI, 720x1280 native, scaled 853x480 landscape)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fr-FR"/>
              </w:rPr>
              <w:t>Touch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FT3168 capacitive (Goodix driver, I2C)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>DAC/ADC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pt-PT"/>
              </w:rPr>
              <w:t>AD5593R at I2C 0x11 (smbus2)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ADC (ground ref)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ADS1115 via CircuitPython (main thread only)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Gas flow controller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Alicat BASIS 2, /dev/ttyAMA0, 38400 baud, RS-232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Syringe pump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OEM pump, /dev/ttyUSB0, 38400 baud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>PWM (igniter)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pigpio, GPIO 18, 1 kHz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Power relay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pt-PT"/>
              </w:rPr>
              <w:t>GPIO 4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Shutdown pin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GPIO 24 (HIGH = shutdown requested)</w:t>
            </w:r>
          </w:p>
        </w:tc>
      </w:tr>
    </w:tbl>
    <w:p>
      <w:pPr>
        <w:pStyle w:val="Heading"/>
        <w:widowControl w:val="0"/>
        <w:ind w:left="108" w:hanging="108"/>
      </w:pPr>
    </w:p>
    <w:p>
      <w:pPr>
        <w:pStyle w:val="Heading"/>
        <w:widowControl w:val="0"/>
      </w:pPr>
    </w:p>
    <w:p>
      <w:pPr>
        <w:pStyle w:val="Heading"/>
        <w:widowControl w:val="0"/>
      </w:pPr>
    </w:p>
    <w:p>
      <w:pPr>
        <w:pStyle w:val="Heading"/>
        <w:rPr>
          <w:lang w:val="it-IT"/>
        </w:rPr>
      </w:pPr>
      <w:r>
        <w:rPr>
          <w:outline w:val="0"/>
          <w:color w:val="1f4e79"/>
          <w:u w:color="1f4e79"/>
          <w:rtl w:val="0"/>
          <w:lang w:val="it-IT"/>
          <w14:textFill>
            <w14:solidFill>
              <w14:srgbClr w14:val="1F4E79"/>
            </w14:solidFill>
          </w14:textFill>
        </w:rPr>
        <w:t>2. OS Installation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Flash a fresh SD card using Raspberry Pi Imager. Use the 64-bit Bookworm Lite image.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2.1 Imager Settings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OS: Raspberry Pi OS (64-bit)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nl-NL"/>
        </w:rPr>
        <w:t>Bookworm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Hostname: CAMS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Username: cams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Enable SSH with password authentication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Set locale/timezone as required</w:t>
      </w:r>
    </w:p>
    <w:p>
      <w:pPr>
        <w:pStyle w:val="List Paragraph"/>
        <w:spacing w:before="40" w:after="40"/>
      </w:pPr>
    </w:p>
    <w:p>
      <w:pPr>
        <w:pStyle w:val="Heading"/>
        <w:rPr>
          <w:lang w:val="en-US"/>
        </w:rPr>
      </w:pP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 xml:space="preserve">3. First Boot </w:t>
      </w: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 xml:space="preserve">— </w:t>
      </w: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System Configuration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SSH into the Pi after first boot and run the following steps in order.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3.1 Update System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apt update &amp;&amp; sudo apt upgrade -y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3.2 Install apt Packages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apt install -y python3-tk python3-pigpio python3-smbus2 \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 xml:space="preserve">    python3-serial python3-rpi.gpio wlr-randr git imagemagick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3.3 Install pip Packages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pip3 install adafruit-blinka --break-system-packages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pip3 install adafruit-circuitpython-ads1x15 --break-system-packages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3.4 Build pigpio from Source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pigpio is not in the Bookworm apt repos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build and install manually: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git clone https://github.com/joan2937/pigpio.git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cd pigpio &amp;&amp; make &amp;&amp; sudo make install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Create the systemd service file:</w:t>
      </w:r>
    </w:p>
    <w:p>
      <w:pPr>
        <w:pStyle w:val="Heading 2"/>
        <w:rPr>
          <w:lang w:val="it-IT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it-IT"/>
          <w14:textFill>
            <w14:solidFill>
              <w14:srgbClr w14:val="1F1F1F"/>
            </w14:solidFill>
          </w14:textFill>
        </w:rPr>
        <w:t>sudo nano /etc/systemd/system/pigpiod.service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Paste the following content:</w:t>
      </w:r>
    </w:p>
    <w:p>
      <w:pPr>
        <w:pStyle w:val="Heading 2"/>
        <w:rPr>
          <w:lang w:val="pt-PT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pt-PT"/>
          <w14:textFill>
            <w14:solidFill>
              <w14:srgbClr w14:val="1F1F1F"/>
            </w14:solidFill>
          </w14:textFill>
        </w:rPr>
        <w:t>[Unit]</w:t>
      </w:r>
    </w:p>
    <w:p>
      <w:pPr>
        <w:pStyle w:val="Heading 2"/>
        <w:rPr>
          <w:lang w:val="it-IT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it-IT"/>
          <w14:textFill>
            <w14:solidFill>
              <w14:srgbClr w14:val="1F1F1F"/>
            </w14:solidFill>
          </w14:textFill>
        </w:rPr>
        <w:t>Description=Pigpio daemon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After=network.target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[Service]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Type=forking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ExecStart=/usr/local/bin/pigpiod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ExecStop=/bin/systemctl kill pigpiod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Restart=on-failure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[Install]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WantedBy=multi-user.target</w:t>
      </w:r>
    </w:p>
    <w:p>
      <w:pPr>
        <w:pStyle w:val="Heading 2"/>
      </w:pP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daemon-reload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enable pigpiod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start pigpiod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3.5 User Groups and Permissions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usermod -a -G dialout,gpio,i2c,spi cams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Add udev rule so ttyAMA0 is accessible without root: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nano /etc/udev/rules.d/99-ttyAMA0.rules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File content:</w:t>
      </w:r>
    </w:p>
    <w:p>
      <w:pPr>
        <w:pStyle w:val="Heading 2"/>
        <w:rPr>
          <w:lang w:val="de-DE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de-DE"/>
          <w14:textFill>
            <w14:solidFill>
              <w14:srgbClr w14:val="1F1F1F"/>
            </w14:solidFill>
          </w14:textFill>
        </w:rPr>
        <w:t>KERNEL=="ttyAMA0", GROUP="dialout", MODE="0660"</w:t>
      </w:r>
    </w:p>
    <w:p>
      <w:pPr>
        <w:pStyle w:val="Heading 2"/>
      </w:pP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udevadm control --reload-rules &amp;&amp; sudo udevadm trigger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3.6 Disable Serial Console on ttyAMA0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serial-getty service grabs ttyAMA0 and blocks the gas flow controller. Disable and mask it permanently: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stop serial-getty@ttyAMA0.service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disable serial-getty@ttyAMA0.service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systemctl mask serial-getty@ttyAMA0.service</w:t>
      </w:r>
    </w:p>
    <w:p>
      <w:pPr>
        <w:pStyle w:val="Heading 2"/>
      </w:pPr>
      <w:r>
        <w:rPr>
          <w:outline w:val="0"/>
          <w:color w:val="c55a11"/>
          <w:sz w:val="22"/>
          <w:szCs w:val="22"/>
          <w:u w:color="c55a11"/>
          <w:rtl w:val="0"/>
          <w:lang w:val="en-US"/>
          <w14:textFill>
            <w14:solidFill>
              <w14:srgbClr w14:val="C55A11"/>
            </w14:solidFill>
          </w14:textFill>
        </w:rPr>
        <w:t xml:space="preserve">NOTE: </w:t>
      </w:r>
      <w:r>
        <w:rPr>
          <w:i w:val="1"/>
          <w:iCs w:val="1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Using 'disable' alone is not enough on Bookworm </w:t>
      </w:r>
      <w:r>
        <w:rPr>
          <w:i w:val="1"/>
          <w:iCs w:val="1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i w:val="1"/>
          <w:iCs w:val="1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'mask' is required to prevent systemd from ever respawning it.</w:t>
      </w:r>
    </w:p>
    <w:p>
      <w:pPr>
        <w:pStyle w:val="Heading 2"/>
      </w:pPr>
    </w:p>
    <w:p>
      <w:pPr>
        <w:pStyle w:val="Heading"/>
        <w:rPr>
          <w:lang w:val="en-US"/>
        </w:rPr>
      </w:pP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4. Boot Configuration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4.1 /boot/firmware/config.txt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Edit with: sudo nano /boot/firmware/config.txt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Ensure these lines are present. Do NOT add dtoverlay=vc4-kms-dsi-ili9881-7inch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it kills the display.</w:t>
      </w:r>
    </w:p>
    <w:p>
      <w:pPr>
        <w:pStyle w:val="Heading 2"/>
        <w:rPr>
          <w:lang w:val="de-DE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de-DE"/>
          <w14:textFill>
            <w14:solidFill>
              <w14:srgbClr w14:val="1F1F1F"/>
            </w14:solidFill>
          </w14:textFill>
        </w:rPr>
        <w:t>dtparam=i2c_arm=on</w:t>
      </w:r>
    </w:p>
    <w:p>
      <w:pPr>
        <w:pStyle w:val="Heading 2"/>
        <w:rPr>
          <w:lang w:val="nl-NL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nl-NL"/>
          <w14:textFill>
            <w14:solidFill>
              <w14:srgbClr w14:val="1F1F1F"/>
            </w14:solidFill>
          </w14:textFill>
        </w:rPr>
        <w:t>dtparam=spi=on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dtparam=audio=on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camera_auto_detect=1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display_auto_detect=0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auto_initramfs=1</w:t>
      </w:r>
    </w:p>
    <w:p>
      <w:pPr>
        <w:pStyle w:val="Heading 2"/>
        <w:rPr>
          <w:lang w:val="da-DK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da-DK"/>
          <w14:textFill>
            <w14:solidFill>
              <w14:srgbClr w14:val="1F1F1F"/>
            </w14:solidFill>
          </w14:textFill>
        </w:rPr>
        <w:t>dtoverlay=vc4-kms-v3d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max_framebuffers=2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disable_fw_kms_setup=1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arm_64bit=1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disable_overscan=1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arm_boost=1</w:t>
      </w:r>
    </w:p>
    <w:p>
      <w:pPr>
        <w:pStyle w:val="Heading 2"/>
        <w:rPr>
          <w:lang w:val="pt-PT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pt-PT"/>
          <w14:textFill>
            <w14:solidFill>
              <w14:srgbClr w14:val="1F1F1F"/>
            </w14:solidFill>
          </w14:textFill>
        </w:rPr>
        <w:t>[all]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enable_uart=1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dtoverlay=disable-bt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4.2 /boot/firmware/cmdline.txt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Verify this file looks like the following (all on one line). Do NOT add rd.systemd.show_status=false or systemd.show_status=false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this breaks the display and SSH: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console=serial0,115200 console=tty1 root=PARTUUID=xxxx-xx rootfstype=ext4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fsck.repair=yes rootwait quiet splash plymouth.ignore-serial-consoles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loglevel=0 vt.global_cursor_default=0 cfg80211.ieee80211_regdom=US</w:t>
      </w:r>
    </w:p>
    <w:p>
      <w:pPr>
        <w:pStyle w:val="Heading 2"/>
      </w:pPr>
    </w:p>
    <w:p>
      <w:pPr>
        <w:pStyle w:val="Heading"/>
        <w:rPr>
          <w:lang w:val="en-US"/>
        </w:rPr>
      </w:pP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5. Display Configuration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5.1 Set Display Scale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Pi Display 2 runs at 720x1280 native (portrait). Scale to 1.5 for a usable landscape resolution of 853x480 via raspi-config or Raspberry Pi Config GUI. Verify: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cat ~/.config/kanshi/config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Should contain: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profile {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output DSI-1 enable scale 1.500000 mode 720x1280@60.038 position 0,0 transform 90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}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5.2 Touch Mapping (labwc)</w:t>
      </w:r>
    </w:p>
    <w:p>
      <w:pPr>
        <w:pStyle w:val="Heading 2"/>
        <w:rPr>
          <w:lang w:val="de-DE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de-DE"/>
          <w14:textFill>
            <w14:solidFill>
              <w14:srgbClr w14:val="1F1F1F"/>
            </w14:solidFill>
          </w14:textFill>
        </w:rPr>
        <w:t>mkdir -p ~/.config/labwc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nano ~/.config/labwc/rc.xml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Content:</w:t>
      </w:r>
    </w:p>
    <w:p>
      <w:pPr>
        <w:pStyle w:val="Heading 2"/>
        <w:rPr>
          <w:lang w:val="zh-TW" w:eastAsia="zh-TW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zh-TW" w:eastAsia="zh-TW"/>
          <w14:textFill>
            <w14:solidFill>
              <w14:srgbClr w14:val="1F1F1F"/>
            </w14:solidFill>
          </w14:textFill>
        </w:rPr>
        <w:t>&lt;?xml version="1.0"?&gt;</w:t>
      </w:r>
    </w:p>
    <w:p>
      <w:pPr>
        <w:pStyle w:val="Heading 2"/>
        <w:rPr>
          <w:lang w:val="de-DE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de-DE"/>
          <w14:textFill>
            <w14:solidFill>
              <w14:srgbClr w14:val="1F1F1F"/>
            </w14:solidFill>
          </w14:textFill>
        </w:rPr>
        <w:t>&lt;openbox_config xmlns="http://openbox.org/3.4/rc"&gt;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 xml:space="preserve">  &lt;touch deviceName="10-005d Goodix Capacitive TouchScreen"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 xml:space="preserve">         mapToOutput="DSI-1" mouseEmulation="yes"/&gt;</w:t>
      </w:r>
    </w:p>
    <w:p>
      <w:pPr>
        <w:pStyle w:val="Heading 2"/>
        <w:rPr>
          <w:lang w:val="nl-NL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nl-NL"/>
          <w14:textFill>
            <w14:solidFill>
              <w14:srgbClr w14:val="1F1F1F"/>
            </w14:solidFill>
          </w14:textFill>
        </w:rPr>
        <w:t>&lt;/openbox_config&gt;</w:t>
      </w:r>
    </w:p>
    <w:p>
      <w:pPr>
        <w:pStyle w:val="Heading 2"/>
      </w:pPr>
    </w:p>
    <w:p>
      <w:pPr>
        <w:pStyle w:val="Heading 2"/>
        <w:rPr>
          <w:lang w:val="de-DE"/>
        </w:rPr>
      </w:pPr>
      <w:r>
        <w:rPr>
          <w:outline w:val="0"/>
          <w:color w:val="2e74b5"/>
          <w:u w:color="2e74b5"/>
          <w:rtl w:val="0"/>
          <w:lang w:val="de-DE"/>
          <w14:textFill>
            <w14:solidFill>
              <w14:srgbClr w14:val="2E74B5"/>
            </w14:solidFill>
          </w14:textFill>
        </w:rPr>
        <w:t>5.3 App Autostart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nano ~/.config/labwc/autostart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Content: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sleep 2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cd /home/cams/LS_APGD &amp;&amp; python3 main.py &amp;</w:t>
      </w:r>
    </w:p>
    <w:p>
      <w:pPr>
        <w:pStyle w:val="Heading 2"/>
      </w:pPr>
    </w:p>
    <w:p>
      <w:pPr>
        <w:pStyle w:val="Heading"/>
      </w:pPr>
      <w:r>
        <w:rPr>
          <w:outline w:val="0"/>
          <w:color w:val="1f4e79"/>
          <w:u w:color="1f4e79"/>
          <w:rtl w:val="0"/>
          <w:lang w:val="nl-NL"/>
          <w14:textFill>
            <w14:solidFill>
              <w14:srgbClr w14:val="1F4E79"/>
            </w14:solidFill>
          </w14:textFill>
        </w:rPr>
        <w:t>6. Boot Splash Screen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Set up the logo as the Plymouth boot splash. Resize to 720x1280 (native resolution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Plymouth runs before display scaling):</w:t>
      </w:r>
    </w:p>
    <w:p>
      <w:pPr>
        <w:pStyle w:val="Heading"/>
        <w:rPr>
          <w:lang w:val="en-US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convert ~/splash.png -resize 720x1280 -background black \</w:t>
      </w:r>
    </w:p>
    <w:p>
      <w:pPr>
        <w:pStyle w:val="Heading"/>
        <w:rPr>
          <w:lang w:val="en-US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 xml:space="preserve">    -gravity center -extent 720x1280 splash_native.png</w:t>
      </w:r>
    </w:p>
    <w:p>
      <w:pPr>
        <w:pStyle w:val="Heading"/>
        <w:rPr>
          <w:lang w:val="en-US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cp splash_native.png /usr/share/plymouth/themes/pix/splash.png</w:t>
      </w:r>
    </w:p>
    <w:p>
      <w:pPr>
        <w:pStyle w:val="Heading"/>
        <w:rPr>
          <w:lang w:val="en-US"/>
        </w:rPr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sudo update-initramfs -u</w:t>
      </w:r>
    </w:p>
    <w:p>
      <w:pPr>
        <w:pStyle w:val="Heading"/>
      </w:pPr>
    </w:p>
    <w:p>
      <w:pPr>
        <w:pStyle w:val="Heading"/>
        <w:rPr>
          <w:lang w:val="en-US"/>
        </w:rPr>
      </w:pP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 xml:space="preserve">7. Application Files </w:t>
      </w: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 xml:space="preserve">— </w:t>
      </w: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Deploy from GitHub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LS-APGD application is hosted on GitHub. Clone the repo directly to the Pi instead of copying files manually: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7.1 Clone the Repository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git clone https://github.com/anderson509chris/LS_APGD.git /home/cams/LS_APGD</w:t>
      </w:r>
    </w:p>
    <w:p>
      <w:pPr>
        <w:pStyle w:val="Heading 2"/>
      </w:pP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This creates /home/cams/LS_APGD/ with all 7 application modules: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main.py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entry point, hardware init, serial connections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it-IT"/>
        </w:rPr>
      </w:pPr>
      <w:r>
        <w:rPr>
          <w:rFonts w:ascii="Arial" w:hAnsi="Arial"/>
          <w:sz w:val="22"/>
          <w:szCs w:val="22"/>
          <w:rtl w:val="0"/>
          <w:lang w:val="it-IT"/>
        </w:rPr>
        <w:t xml:space="preserve">hardware.py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GPIO, pigpio PWM, AD5593R I2C DAC/ADC, ADS1115, SensorPoller thread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pump.py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syringe pump serial (/dev/ttyUSB0, 38400 baud)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pt-PT"/>
        </w:rPr>
      </w:pPr>
      <w:r>
        <w:rPr>
          <w:rFonts w:ascii="Arial" w:hAnsi="Arial"/>
          <w:sz w:val="22"/>
          <w:szCs w:val="22"/>
          <w:rtl w:val="0"/>
          <w:lang w:val="pt-PT"/>
        </w:rPr>
        <w:t xml:space="preserve">gas.py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Alicat BASIS 2 flow controller (/dev/ttyAMA0, 38400 baud, BASIS 2 protocol)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settings_manager.py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read/write LSAPGD_SAVE.txt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dialogs.py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number pad dialog, show_message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pt-PT"/>
        </w:rPr>
      </w:pPr>
      <w:r>
        <w:rPr>
          <w:rFonts w:ascii="Arial" w:hAnsi="Arial"/>
          <w:sz w:val="22"/>
          <w:szCs w:val="22"/>
          <w:rtl w:val="0"/>
          <w:lang w:val="pt-PT"/>
        </w:rPr>
        <w:t xml:space="preserve">gui_pages.py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full App class, all 6 tabs, sensor display loop</w:t>
      </w:r>
    </w:p>
    <w:p>
      <w:pPr>
        <w:pStyle w:val="List Paragraph"/>
        <w:spacing w:before="40" w:after="40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7.2 Updating the App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 pull the latest version of the app from GitHub:</w:t>
      </w:r>
    </w:p>
    <w:p>
      <w:pPr>
        <w:pStyle w:val="Heading 2"/>
      </w:pPr>
      <w:r>
        <w:rPr>
          <w:rFonts w:ascii="Courier New" w:hAnsi="Courier New"/>
          <w:outline w:val="0"/>
          <w:color w:val="1f1f1f"/>
          <w:sz w:val="20"/>
          <w:szCs w:val="20"/>
          <w:u w:color="1f1f1f"/>
          <w:rtl w:val="0"/>
          <w:lang w:val="en-US"/>
          <w14:textFill>
            <w14:solidFill>
              <w14:srgbClr w14:val="1F1F1F"/>
            </w14:solidFill>
          </w14:textFill>
        </w:rPr>
        <w:t>cd /home/cams/LS_APGD &amp;&amp; git pull origin main</w:t>
      </w:r>
    </w:p>
    <w:p>
      <w:pPr>
        <w:pStyle w:val="Heading 2"/>
      </w:pPr>
    </w:p>
    <w:p>
      <w:pPr>
        <w:pStyle w:val="Heading 2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7.4 Settings File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app reads and writes /home/cams/LS_APGD/LSAPGD_SAVE.txt on startup and shutdown. This file is excluded from git (.gitignore) so it is never overwritten by a pull. If the file does not exist the app creates it with defaults on first run.</w:t>
      </w:r>
    </w:p>
    <w:p>
      <w:pPr>
        <w:pStyle w:val="Heading 2"/>
      </w:pPr>
    </w:p>
    <w:p>
      <w:pPr>
        <w:pStyle w:val="Heading"/>
        <w:rPr>
          <w:lang w:val="de-DE"/>
        </w:rPr>
      </w:pPr>
      <w:r>
        <w:rPr>
          <w:outline w:val="0"/>
          <w:color w:val="1f4e79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8. Hardware Notes</w:t>
      </w:r>
    </w:p>
    <w:p>
      <w:pPr>
        <w:pStyle w:val="Heading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8.1 Alicat BASIS 2 Gas Flow Controller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BASIS 2 communicates via RS-232 through the HAT's MAX3232 level shifter. The HAT's RS-232 option jumpers must be installed. The JST-GH 6-pin connector pinout is:</w:t>
      </w:r>
    </w:p>
    <w:p>
      <w:pPr>
        <w:pStyle w:val="Heading 2"/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00"/>
        <w:gridCol w:w="6360"/>
      </w:tblGrid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it-IT"/>
              </w:rPr>
              <w:t>Pin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Function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1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Analog setpoint input (not used </w:t>
            </w:r>
            <w:r>
              <w:rPr>
                <w:rFonts w:ascii="Courier New" w:hAnsi="Courier New" w:hint="default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serial control)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2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Analog signal output (not used)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3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Ground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4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Power in 12-24V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5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RS-232 Rx (receives commands from Pi)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6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RS-232 Tx (sends responses to Pi)</w:t>
            </w:r>
          </w:p>
        </w:tc>
      </w:tr>
    </w:tbl>
    <w:p>
      <w:pPr>
        <w:pStyle w:val="Heading 2"/>
        <w:widowControl w:val="0"/>
        <w:ind w:left="108" w:hanging="108"/>
      </w:pPr>
    </w:p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app uses BASIS 2 ASCII Protocol 2. Key commands: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Poll device: A\r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returns full data frame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Set setpoint source: ALSS u\r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unsaved digital mode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Set flow: AS 100.000\r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sets flow to 100 mL/min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Stop flow: AS 0\r</w:t>
      </w:r>
    </w:p>
    <w:p>
      <w:pPr>
        <w:pStyle w:val="List Paragraph"/>
        <w:numPr>
          <w:ilvl w:val="0"/>
          <w:numId w:val="2"/>
        </w:numPr>
        <w:bidi w:val="0"/>
        <w:spacing w:before="40" w:after="40"/>
        <w:ind w:right="0"/>
        <w:jc w:val="left"/>
        <w:rPr>
          <w:sz w:val="22"/>
          <w:szCs w:val="22"/>
          <w:rtl w:val="0"/>
          <w:lang w:val="nl-NL"/>
        </w:rPr>
      </w:pPr>
      <w:r>
        <w:rPr>
          <w:rFonts w:ascii="Arial" w:hAnsi="Arial"/>
          <w:sz w:val="22"/>
          <w:szCs w:val="22"/>
          <w:rtl w:val="0"/>
          <w:lang w:val="nl-NL"/>
        </w:rPr>
        <w:t xml:space="preserve">Set gas: AGS 7\r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7 = Helium</w:t>
      </w:r>
    </w:p>
    <w:p>
      <w:pPr>
        <w:pStyle w:val="List Paragraph"/>
        <w:spacing w:before="40" w:after="40"/>
      </w:pPr>
      <w:r>
        <w:rPr>
          <w:rFonts w:ascii="Arial" w:hAnsi="Arial"/>
          <w:b w:val="1"/>
          <w:bCs w:val="1"/>
          <w:outline w:val="0"/>
          <w:color w:val="c55a11"/>
          <w:sz w:val="22"/>
          <w:szCs w:val="22"/>
          <w:u w:color="c55a11"/>
          <w:rtl w:val="0"/>
          <w:lang w:val="en-US"/>
          <w14:textFill>
            <w14:solidFill>
              <w14:srgbClr w14:val="C55A11"/>
            </w14:solidFill>
          </w14:textFill>
        </w:rPr>
        <w:t xml:space="preserve">NOTE: </w:t>
      </w:r>
      <w:r>
        <w:rPr>
          <w:rFonts w:ascii="Arial" w:hAnsi="Arial"/>
          <w:i w:val="1"/>
          <w:iCs w:val="1"/>
          <w:sz w:val="22"/>
          <w:szCs w:val="22"/>
          <w:rtl w:val="0"/>
          <w:lang w:val="en-US"/>
        </w:rPr>
        <w:t>The BASIS 2 requires up to 1.0 second timeout to respond. The serial-getty@ttyAMA0 service must be masked or it will block the port.</w:t>
      </w:r>
    </w:p>
    <w:p>
      <w:pPr>
        <w:pStyle w:val="List Paragraph"/>
        <w:spacing w:before="40" w:after="40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8.2 GPIO Pin Summary</w:t>
      </w:r>
    </w:p>
    <w:p>
      <w:pPr>
        <w:pStyle w:val="Heading 2"/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00"/>
        <w:gridCol w:w="6360"/>
      </w:tblGrid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it-IT"/>
              </w:rPr>
              <w:t>GPIO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Function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it-IT"/>
              </w:rPr>
              <w:t>GPIO 2/3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I2C SDA/SCL </w:t>
            </w:r>
            <w:r>
              <w:rPr>
                <w:rFonts w:ascii="Courier New" w:hAnsi="Courier New" w:hint="default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AD5593R + ADS1115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GPIO 4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Power supply relay output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en-US"/>
              </w:rPr>
              <w:t>GPIO 14/15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UART TX/RX </w:t>
            </w:r>
            <w:r>
              <w:rPr>
                <w:rFonts w:ascii="Courier New" w:hAnsi="Courier New" w:hint="default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gas flow controller (ttyAMA0)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GPIO 18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Igniter PWM (pigpio, 1 kHz)</w:t>
            </w:r>
          </w:p>
        </w:tc>
      </w:tr>
      <w:tr>
        <w:tblPrEx>
          <w:shd w:val="clear" w:color="auto" w:fill="ced7e7"/>
        </w:tblPrEx>
        <w:trPr>
          <w:trHeight w:val="225" w:hRule="atLeast"/>
        </w:trPr>
        <w:tc>
          <w:tcPr>
            <w:tcW w:type="dxa" w:w="300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GPIO 24</w:t>
            </w:r>
          </w:p>
        </w:tc>
        <w:tc>
          <w:tcPr>
            <w:tcW w:type="dxa" w:w="6360"/>
            <w:tcBorders>
              <w:top w:val="single" w:color="aaaaaa" w:sz="1" w:space="0" w:shadow="0" w:frame="0"/>
              <w:left w:val="single" w:color="aaaaaa" w:sz="1" w:space="0" w:shadow="0" w:frame="0"/>
              <w:bottom w:val="single" w:color="aaaaaa" w:sz="1" w:space="0" w:shadow="0" w:frame="0"/>
              <w:right w:val="single" w:color="aaaaaa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</w:pPr>
            <w:r>
              <w:rPr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Shutdown pin output (HIGH = shutdown requested)</w:t>
            </w:r>
          </w:p>
        </w:tc>
      </w:tr>
    </w:tbl>
    <w:p>
      <w:pPr>
        <w:pStyle w:val="Heading 2"/>
        <w:widowControl w:val="0"/>
        <w:ind w:left="108" w:hanging="108"/>
      </w:pPr>
    </w:p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r>
        <w:rPr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8.3 ADS1115 Thread Safety</w:t>
      </w:r>
    </w:p>
    <w:p>
      <w:pPr>
        <w:pStyle w:val="Heading 2"/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ADS1115 uses the Adafruit CircuitPython I2C stack which is not thread-safe. It must only be read from the main thread. The SensorPoller background thread reads only the AD5593R via smbus2. The ADS1115 ground reference is read directly on the main thread in _update_voltage_display() when power is OFF.</w:t>
      </w:r>
    </w:p>
    <w:p>
      <w:pPr>
        <w:pStyle w:val="Heading 2"/>
      </w:pPr>
    </w:p>
    <w:p>
      <w:pPr>
        <w:pStyle w:val="Heading"/>
      </w:pPr>
    </w:p>
    <w:p>
      <w:pPr>
        <w:pStyle w:val="Heading"/>
        <w:rPr>
          <w:lang w:val="en-US"/>
        </w:rPr>
      </w:pPr>
      <w:r>
        <w:rPr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9. Quick Checklist</w:t>
      </w:r>
    </w:p>
    <w:p>
      <w:pPr>
        <w:pStyle w:val="Heading"/>
        <w:rPr>
          <w:lang w:val="en-US"/>
        </w:rPr>
      </w:pP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Use this checklist when building a new SD card from scratch:</w:t>
      </w:r>
    </w:p>
    <w:p>
      <w:pPr>
        <w:pStyle w:val="Heading"/>
      </w:pP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 xml:space="preserve">Flash Raspberry Pi OS Bookworm 64-bit </w:t>
      </w:r>
      <w:r>
        <w:rPr>
          <w:rFonts w:ascii="Arial" w:hAnsi="Arial" w:hint="default"/>
          <w:sz w:val="22"/>
          <w:szCs w:val="22"/>
          <w:rtl w:val="0"/>
          <w:lang w:val="en-US"/>
        </w:rPr>
        <w:t xml:space="preserve">— </w:t>
      </w:r>
      <w:r>
        <w:rPr>
          <w:rFonts w:ascii="Arial" w:hAnsi="Arial"/>
          <w:sz w:val="22"/>
          <w:szCs w:val="22"/>
          <w:rtl w:val="0"/>
          <w:lang w:val="en-US"/>
        </w:rPr>
        <w:t>hostname=CAMS, user=cams, enable SSH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sudo apt update &amp;&amp; sudo apt upgrade -y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Install apt packages (Section 3.2)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Install pip packages (Section 3.3)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Build pigpio from source and create pigpiod.service (Section 3.4)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sudo usermod -a -G dialout,gpio,i2c,spi cams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Add udev rule for ttyAMA0 (Section 3.5)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Stop, disable, and MASK serial-getty@ttyAMA0.service (Section 3.6)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Edit /boot/firmware/config.txt (Section 4.1)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Verify /boot/firmware/cmdline.txt (Section 4.2)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Set display scale to 1.5 via raspi-config or Raspberry Pi Config GUI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Verify ~/.config/kanshi/config (Section 5.1)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Create ~/.config/labwc/rc.xml touch mapping (Section 5.2)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Create ~/.config/labwc/autostart (Section 5.3)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Clone app from GitHub: git clone https://github.com/anderson509chris/LS_APGD.git /home/cams/LS_APGD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Set up Plymouth splash image (Section 6)</w:t>
      </w:r>
    </w:p>
    <w:p>
      <w:pPr>
        <w:pStyle w:val="List Paragraph"/>
        <w:numPr>
          <w:ilvl w:val="0"/>
          <w:numId w:val="4"/>
        </w:numPr>
        <w:bidi w:val="0"/>
        <w:spacing w:before="60" w:after="60"/>
        <w:ind w:right="0"/>
        <w:jc w:val="left"/>
        <w:rPr>
          <w:sz w:val="22"/>
          <w:szCs w:val="22"/>
          <w:rtl w:val="0"/>
          <w:lang w:val="en-US"/>
        </w:rPr>
      </w:pPr>
      <w:r>
        <w:rPr>
          <w:rFonts w:ascii="Arial" w:hAnsi="Arial"/>
          <w:sz w:val="22"/>
          <w:szCs w:val="22"/>
          <w:rtl w:val="0"/>
          <w:lang w:val="en-US"/>
        </w:rPr>
        <w:t>Reboot and verify app starts, touch works, gas valve responds</w:t>
      </w:r>
    </w:p>
    <w:p>
      <w:pPr>
        <w:pStyle w:val="List Paragraph"/>
        <w:bidi w:val="0"/>
        <w:spacing w:before="60" w:after="60"/>
        <w:ind w:left="0" w:right="0" w:firstLine="0"/>
        <w:jc w:val="left"/>
        <w:rPr>
          <w:sz w:val="22"/>
          <w:szCs w:val="22"/>
          <w:rtl w:val="0"/>
        </w:rPr>
      </w:pPr>
    </w:p>
    <w:p>
      <w:pPr>
        <w:pStyle w:val="List Paragraph"/>
        <w:spacing w:before="60" w:after="60"/>
      </w:pPr>
    </w:p>
    <w:p>
      <w:pPr>
        <w:pStyle w:val="List Paragraph"/>
        <w:spacing w:before="60" w:after="60"/>
      </w:pPr>
    </w:p>
    <w:p>
      <w:pPr>
        <w:pStyle w:val="List Paragraph"/>
        <w:spacing w:before="60" w:after="60"/>
      </w:pPr>
      <w:r>
        <w:rPr>
          <w:rFonts w:ascii="Arial" w:hAnsi="Arial"/>
          <w:i w:val="1"/>
          <w:iCs w:val="1"/>
          <w:outline w:val="0"/>
          <w:color w:val="999999"/>
          <w:sz w:val="18"/>
          <w:szCs w:val="18"/>
          <w:u w:color="999999"/>
          <w:rtl w:val="0"/>
          <w:lang w:val="en-US"/>
          <w14:textFill>
            <w14:solidFill>
              <w14:srgbClr w14:val="999999"/>
            </w14:solidFill>
          </w14:textFill>
        </w:rPr>
        <w:t xml:space="preserve">GAA Custom Electronics LLC </w:t>
      </w:r>
      <w:r>
        <w:rPr>
          <w:rFonts w:ascii="Arial" w:hAnsi="Arial" w:hint="default"/>
          <w:i w:val="1"/>
          <w:iCs w:val="1"/>
          <w:outline w:val="0"/>
          <w:color w:val="999999"/>
          <w:sz w:val="18"/>
          <w:szCs w:val="18"/>
          <w:u w:color="999999"/>
          <w:rtl w:val="0"/>
          <w:lang w:val="en-US"/>
          <w14:textFill>
            <w14:solidFill>
              <w14:srgbClr w14:val="999999"/>
            </w14:solidFill>
          </w14:textFill>
        </w:rPr>
        <w:t xml:space="preserve">— </w:t>
      </w:r>
      <w:r>
        <w:rPr>
          <w:rFonts w:ascii="Arial" w:hAnsi="Arial"/>
          <w:i w:val="1"/>
          <w:iCs w:val="1"/>
          <w:outline w:val="0"/>
          <w:color w:val="999999"/>
          <w:sz w:val="18"/>
          <w:szCs w:val="18"/>
          <w:u w:color="999999"/>
          <w:rtl w:val="0"/>
          <w:lang w:val="en-US"/>
          <w14:textFill>
            <w14:solidFill>
              <w14:srgbClr w14:val="999999"/>
            </w14:solidFill>
          </w14:textFill>
        </w:rPr>
        <w:t xml:space="preserve">LS-APGD Setup Recipe </w:t>
      </w:r>
      <w:r>
        <w:rPr>
          <w:rFonts w:ascii="Arial" w:hAnsi="Arial" w:hint="default"/>
          <w:i w:val="1"/>
          <w:iCs w:val="1"/>
          <w:outline w:val="0"/>
          <w:color w:val="999999"/>
          <w:sz w:val="18"/>
          <w:szCs w:val="18"/>
          <w:u w:color="999999"/>
          <w:rtl w:val="0"/>
          <w:lang w:val="en-US"/>
          <w14:textFill>
            <w14:solidFill>
              <w14:srgbClr w14:val="999999"/>
            </w14:solidFill>
          </w14:textFill>
        </w:rPr>
        <w:t xml:space="preserve">— </w:t>
      </w:r>
      <w:r>
        <w:rPr>
          <w:rFonts w:ascii="Arial" w:hAnsi="Arial"/>
          <w:i w:val="1"/>
          <w:iCs w:val="1"/>
          <w:outline w:val="0"/>
          <w:color w:val="999999"/>
          <w:sz w:val="18"/>
          <w:szCs w:val="18"/>
          <w:u w:color="999999"/>
          <w:rtl w:val="0"/>
          <w:lang w:val="en-US"/>
          <w14:textFill>
            <w14:solidFill>
              <w14:srgbClr w14:val="999999"/>
            </w14:solidFill>
          </w14:textFill>
        </w:rPr>
        <w:t>Software Rev 2</w:t>
      </w:r>
    </w:p>
    <w:sectPr>
      <w:headerReference w:type="default" r:id="rId4"/>
      <w:footerReference w:type="default" r:id="rId5"/>
      <w:pgSz w:w="12240" w:h="15840" w:orient="portrait"/>
      <w:pgMar w:top="1080" w:right="1080" w:bottom="1080" w:left="108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87" w:hanging="32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24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4e79"/>
      <w:spacing w:val="0"/>
      <w:kern w:val="0"/>
      <w:position w:val="0"/>
      <w:sz w:val="32"/>
      <w:szCs w:val="32"/>
      <w:u w:val="none" w:color="1f4e79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1F4E79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4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