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9619" w14:textId="77777777" w:rsidR="006914E0" w:rsidRPr="000D477B" w:rsidRDefault="006914E0" w:rsidP="004E30AB">
      <w:pPr>
        <w:spacing w:before="100" w:beforeAutospacing="1" w:after="100" w:afterAutospacing="1"/>
        <w:jc w:val="center"/>
        <w:outlineLvl w:val="0"/>
        <w:rPr>
          <w:b/>
          <w:bCs/>
          <w:kern w:val="36"/>
          <w:sz w:val="48"/>
          <w:szCs w:val="48"/>
        </w:rPr>
      </w:pPr>
      <w:r w:rsidRPr="000D477B">
        <w:rPr>
          <w:b/>
          <w:bCs/>
          <w:kern w:val="36"/>
          <w:sz w:val="48"/>
          <w:szCs w:val="48"/>
        </w:rPr>
        <w:t>Hire a Data &amp; Reporting Support Specialist</w:t>
      </w:r>
    </w:p>
    <w:p w14:paraId="0FFCBE9D" w14:textId="55C4EE9D" w:rsidR="004E30AB" w:rsidRDefault="006914E0" w:rsidP="004E30AB">
      <w:pPr>
        <w:spacing w:before="100" w:beforeAutospacing="1" w:after="100" w:afterAutospacing="1"/>
        <w:jc w:val="center"/>
      </w:pPr>
      <w:r w:rsidRPr="000D477B">
        <w:t xml:space="preserve">Give your business reliable data support with access to </w:t>
      </w:r>
      <w:r w:rsidR="004E30AB">
        <w:t>global</w:t>
      </w:r>
      <w:r w:rsidR="004E30AB" w:rsidRPr="00523CBB">
        <w:t xml:space="preserve"> </w:t>
      </w:r>
      <w:r w:rsidRPr="000D477B">
        <w:t>talent who can help organize spreadsheets, update dashboards, clean records, prepare reports, and turn operational data into clearer business visibility. Add dependable reporting capacity without the full cost of a U.S.-based data or reporting hire.</w:t>
      </w:r>
      <w:r w:rsidR="004E30AB">
        <w:br/>
      </w:r>
    </w:p>
    <w:p w14:paraId="426E32CD" w14:textId="6BBAC5BD" w:rsidR="004E30AB" w:rsidRPr="000D477B" w:rsidRDefault="004E30AB" w:rsidP="004E30AB">
      <w:pPr>
        <w:jc w:val="center"/>
        <w:rPr>
          <w:b/>
          <w:bCs/>
          <w:color w:val="000000" w:themeColor="text1"/>
        </w:rPr>
      </w:pPr>
      <w:r w:rsidRPr="00AE4E2F">
        <w:rPr>
          <w:b/>
          <w:bCs/>
          <w:color w:val="000000" w:themeColor="text1"/>
        </w:rPr>
        <w:t>Start Hiring</w:t>
      </w:r>
      <w:r w:rsidRPr="00AE4E2F">
        <w:rPr>
          <w:b/>
          <w:bCs/>
          <w:color w:val="000000" w:themeColor="text1"/>
        </w:rPr>
        <w:br/>
      </w:r>
      <w:r w:rsidRPr="00AE4E2F">
        <w:rPr>
          <w:i/>
          <w:iCs/>
          <w:color w:val="000000" w:themeColor="text1"/>
          <w:sz w:val="20"/>
          <w:szCs w:val="20"/>
        </w:rPr>
        <w:t>Aligned From Day One: AXIS is paid only when you choose to hire.</w:t>
      </w:r>
    </w:p>
    <w:p w14:paraId="421ECCE8" w14:textId="77777777" w:rsidR="006914E0" w:rsidRPr="000D477B" w:rsidRDefault="006914E0" w:rsidP="006914E0">
      <w:r>
        <w:rPr>
          <w:noProof/>
        </w:rPr>
        <mc:AlternateContent>
          <mc:Choice Requires="wps">
            <w:drawing>
              <wp:inline distT="0" distB="0" distL="0" distR="0" wp14:anchorId="2744E8AF" wp14:editId="199F5007">
                <wp:extent cx="5943600" cy="635"/>
                <wp:effectExtent l="0" t="0" r="12700" b="24765"/>
                <wp:docPr id="144000272"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C723C" id="Rectangle 24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2A7AFDB" w14:textId="77777777" w:rsidR="006914E0" w:rsidRPr="000D477B" w:rsidRDefault="006914E0" w:rsidP="006914E0">
      <w:pPr>
        <w:spacing w:before="100" w:beforeAutospacing="1" w:after="100" w:afterAutospacing="1"/>
        <w:outlineLvl w:val="0"/>
        <w:rPr>
          <w:b/>
          <w:bCs/>
          <w:kern w:val="36"/>
          <w:sz w:val="32"/>
          <w:szCs w:val="32"/>
        </w:rPr>
      </w:pPr>
      <w:r w:rsidRPr="000D477B">
        <w:rPr>
          <w:b/>
          <w:bCs/>
          <w:kern w:val="36"/>
          <w:sz w:val="32"/>
          <w:szCs w:val="32"/>
        </w:rPr>
        <w:t>Hire a Data &amp; Reporting Support Specialist for Up to 80% Less</w:t>
      </w:r>
    </w:p>
    <w:p w14:paraId="66123AA6" w14:textId="2E91F7AA" w:rsidR="006914E0" w:rsidRPr="000D477B" w:rsidRDefault="006914E0" w:rsidP="006914E0">
      <w:pPr>
        <w:spacing w:before="100" w:beforeAutospacing="1" w:after="100" w:afterAutospacing="1"/>
      </w:pPr>
      <w:r w:rsidRPr="000D477B">
        <w:t xml:space="preserve">AXIS helps you hire </w:t>
      </w:r>
      <w:r w:rsidR="004E30AB">
        <w:t>global</w:t>
      </w:r>
      <w:r w:rsidR="004E30AB" w:rsidRPr="00523CBB">
        <w:t xml:space="preserve"> </w:t>
      </w:r>
      <w:r w:rsidRPr="000D477B">
        <w:t>or nearshore Data &amp; Reporting Support Specialists who can support data entry, spreadsheet management, dashboard updates, KPI tracking, report preparation, CRM data cleanup, and recurring business reporting workflows.</w:t>
      </w:r>
    </w:p>
    <w:p w14:paraId="6460E731" w14:textId="77777777" w:rsidR="006914E0" w:rsidRPr="000D477B" w:rsidRDefault="006914E0" w:rsidP="006914E0">
      <w:pPr>
        <w:spacing w:before="100" w:beforeAutospacing="1" w:after="100" w:afterAutospacing="1"/>
      </w:pPr>
      <w:r w:rsidRPr="000D477B">
        <w:t>These roles are ideal for founders, operators, agencies, sales teams, finance teams, marketing departments, e-commerce brands, service businesses, and growing companies that need cleaner data and more consistent reporting without overloading internal staff.</w:t>
      </w:r>
    </w:p>
    <w:p w14:paraId="74922A6C" w14:textId="77777777" w:rsidR="006914E0" w:rsidRPr="000D477B" w:rsidRDefault="006914E0" w:rsidP="006914E0">
      <w:pPr>
        <w:spacing w:before="100" w:beforeAutospacing="1" w:after="100" w:afterAutospacing="1"/>
      </w:pPr>
      <w:r w:rsidRPr="000D477B">
        <w:t>A Data &amp; Reporting Support Specialist helps reduce the manual work behind business visibility. This person can update spreadsheets, organize raw data, clean CRM records, prepare weekly or monthly reports, track KPIs, and help leadership make faster decisions with more accurate information.</w:t>
      </w:r>
    </w:p>
    <w:p w14:paraId="26727975" w14:textId="77777777" w:rsidR="006914E0" w:rsidRPr="000D477B" w:rsidRDefault="006914E0" w:rsidP="006914E0">
      <w:pPr>
        <w:spacing w:before="100" w:beforeAutospacing="1" w:after="100" w:afterAutospacing="1"/>
      </w:pPr>
      <w:r w:rsidRPr="000D477B">
        <w:t>For many companies, this role creates immediate leverage by improving data accuracy, reducing reporting delays, organizing scattered information, and freeing managers from repetitive spreadsheet and reporting tasks.</w:t>
      </w:r>
    </w:p>
    <w:p w14:paraId="10AA3986" w14:textId="77777777" w:rsidR="006914E0" w:rsidRPr="000D477B" w:rsidRDefault="00585088" w:rsidP="006914E0">
      <w:r>
        <w:rPr>
          <w:noProof/>
        </w:rPr>
      </w:r>
      <w:r>
        <w:pict w14:anchorId="7A68F5C0">
          <v:rect id="Rectangle 24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6D901C" w14:textId="77777777" w:rsidR="006914E0" w:rsidRPr="000D477B" w:rsidRDefault="006914E0" w:rsidP="006914E0">
      <w:pPr>
        <w:spacing w:before="100" w:beforeAutospacing="1" w:after="100" w:afterAutospacing="1"/>
        <w:outlineLvl w:val="0"/>
        <w:rPr>
          <w:b/>
          <w:bCs/>
          <w:kern w:val="36"/>
        </w:rPr>
      </w:pPr>
      <w:r w:rsidRPr="000D477B">
        <w:rPr>
          <w:b/>
          <w:bCs/>
          <w:kern w:val="36"/>
        </w:rPr>
        <w:t>Common Responsibilities</w:t>
      </w:r>
    </w:p>
    <w:p w14:paraId="1F3E787C" w14:textId="77777777" w:rsidR="006914E0" w:rsidRPr="000D477B" w:rsidRDefault="006914E0" w:rsidP="006914E0">
      <w:pPr>
        <w:numPr>
          <w:ilvl w:val="0"/>
          <w:numId w:val="1"/>
        </w:numPr>
        <w:spacing w:before="100" w:beforeAutospacing="1" w:after="100" w:afterAutospacing="1"/>
      </w:pPr>
      <w:r w:rsidRPr="000D477B">
        <w:t>Data entry and record updates</w:t>
      </w:r>
    </w:p>
    <w:p w14:paraId="3AA0FFB2" w14:textId="77777777" w:rsidR="006914E0" w:rsidRPr="000D477B" w:rsidRDefault="006914E0" w:rsidP="006914E0">
      <w:pPr>
        <w:numPr>
          <w:ilvl w:val="0"/>
          <w:numId w:val="1"/>
        </w:numPr>
        <w:spacing w:before="100" w:beforeAutospacing="1" w:after="100" w:afterAutospacing="1"/>
      </w:pPr>
      <w:r w:rsidRPr="000D477B">
        <w:t>Spreadsheet organization</w:t>
      </w:r>
    </w:p>
    <w:p w14:paraId="4D7E108D" w14:textId="77777777" w:rsidR="006914E0" w:rsidRPr="000D477B" w:rsidRDefault="006914E0" w:rsidP="006914E0">
      <w:pPr>
        <w:numPr>
          <w:ilvl w:val="0"/>
          <w:numId w:val="1"/>
        </w:numPr>
        <w:spacing w:before="100" w:beforeAutospacing="1" w:after="100" w:afterAutospacing="1"/>
      </w:pPr>
      <w:r w:rsidRPr="000D477B">
        <w:t>Google Sheets and Excel support</w:t>
      </w:r>
    </w:p>
    <w:p w14:paraId="784DD699" w14:textId="77777777" w:rsidR="006914E0" w:rsidRPr="000D477B" w:rsidRDefault="006914E0" w:rsidP="006914E0">
      <w:pPr>
        <w:numPr>
          <w:ilvl w:val="0"/>
          <w:numId w:val="1"/>
        </w:numPr>
        <w:spacing w:before="100" w:beforeAutospacing="1" w:after="100" w:afterAutospacing="1"/>
      </w:pPr>
      <w:r w:rsidRPr="000D477B">
        <w:t>CRM data cleanup</w:t>
      </w:r>
    </w:p>
    <w:p w14:paraId="5D2EA291" w14:textId="77777777" w:rsidR="006914E0" w:rsidRPr="000D477B" w:rsidRDefault="006914E0" w:rsidP="006914E0">
      <w:pPr>
        <w:numPr>
          <w:ilvl w:val="0"/>
          <w:numId w:val="1"/>
        </w:numPr>
        <w:spacing w:before="100" w:beforeAutospacing="1" w:after="100" w:afterAutospacing="1"/>
      </w:pPr>
      <w:r w:rsidRPr="000D477B">
        <w:t>Dashboard updates</w:t>
      </w:r>
    </w:p>
    <w:p w14:paraId="611F7F99" w14:textId="77777777" w:rsidR="006914E0" w:rsidRPr="000D477B" w:rsidRDefault="006914E0" w:rsidP="006914E0">
      <w:pPr>
        <w:numPr>
          <w:ilvl w:val="0"/>
          <w:numId w:val="1"/>
        </w:numPr>
        <w:spacing w:before="100" w:beforeAutospacing="1" w:after="100" w:afterAutospacing="1"/>
      </w:pPr>
      <w:r w:rsidRPr="000D477B">
        <w:t>KPI tracking</w:t>
      </w:r>
    </w:p>
    <w:p w14:paraId="106EF224" w14:textId="77777777" w:rsidR="006914E0" w:rsidRPr="000D477B" w:rsidRDefault="006914E0" w:rsidP="006914E0">
      <w:pPr>
        <w:numPr>
          <w:ilvl w:val="0"/>
          <w:numId w:val="1"/>
        </w:numPr>
        <w:spacing w:before="100" w:beforeAutospacing="1" w:after="100" w:afterAutospacing="1"/>
      </w:pPr>
      <w:r w:rsidRPr="000D477B">
        <w:t>Weekly and monthly report preparation</w:t>
      </w:r>
    </w:p>
    <w:p w14:paraId="0B4C1597" w14:textId="77777777" w:rsidR="006914E0" w:rsidRPr="000D477B" w:rsidRDefault="006914E0" w:rsidP="006914E0">
      <w:pPr>
        <w:numPr>
          <w:ilvl w:val="0"/>
          <w:numId w:val="1"/>
        </w:numPr>
        <w:spacing w:before="100" w:beforeAutospacing="1" w:after="100" w:afterAutospacing="1"/>
      </w:pPr>
      <w:r w:rsidRPr="000D477B">
        <w:t>Sales reporting support</w:t>
      </w:r>
    </w:p>
    <w:p w14:paraId="00E4F26A" w14:textId="77777777" w:rsidR="006914E0" w:rsidRPr="000D477B" w:rsidRDefault="006914E0" w:rsidP="006914E0">
      <w:pPr>
        <w:numPr>
          <w:ilvl w:val="0"/>
          <w:numId w:val="1"/>
        </w:numPr>
        <w:spacing w:before="100" w:beforeAutospacing="1" w:after="100" w:afterAutospacing="1"/>
      </w:pPr>
      <w:r w:rsidRPr="000D477B">
        <w:t>Marketing reporting support</w:t>
      </w:r>
    </w:p>
    <w:p w14:paraId="6A347498" w14:textId="77777777" w:rsidR="006914E0" w:rsidRPr="000D477B" w:rsidRDefault="006914E0" w:rsidP="006914E0">
      <w:pPr>
        <w:numPr>
          <w:ilvl w:val="0"/>
          <w:numId w:val="1"/>
        </w:numPr>
        <w:spacing w:before="100" w:beforeAutospacing="1" w:after="100" w:afterAutospacing="1"/>
      </w:pPr>
      <w:r w:rsidRPr="000D477B">
        <w:t>Operations reporting support</w:t>
      </w:r>
    </w:p>
    <w:p w14:paraId="7969CBE0" w14:textId="77777777" w:rsidR="006914E0" w:rsidRPr="000D477B" w:rsidRDefault="006914E0" w:rsidP="006914E0">
      <w:pPr>
        <w:numPr>
          <w:ilvl w:val="0"/>
          <w:numId w:val="1"/>
        </w:numPr>
        <w:spacing w:before="100" w:beforeAutospacing="1" w:after="100" w:afterAutospacing="1"/>
      </w:pPr>
      <w:r w:rsidRPr="000D477B">
        <w:lastRenderedPageBreak/>
        <w:t>Finance reporting support</w:t>
      </w:r>
    </w:p>
    <w:p w14:paraId="6ABF41D0" w14:textId="77777777" w:rsidR="006914E0" w:rsidRPr="000D477B" w:rsidRDefault="006914E0" w:rsidP="006914E0">
      <w:pPr>
        <w:numPr>
          <w:ilvl w:val="0"/>
          <w:numId w:val="1"/>
        </w:numPr>
        <w:spacing w:before="100" w:beforeAutospacing="1" w:after="100" w:afterAutospacing="1"/>
      </w:pPr>
      <w:r w:rsidRPr="000D477B">
        <w:t>Data validation and quality checks</w:t>
      </w:r>
    </w:p>
    <w:p w14:paraId="464CC8EA" w14:textId="77777777" w:rsidR="006914E0" w:rsidRPr="000D477B" w:rsidRDefault="006914E0" w:rsidP="006914E0">
      <w:pPr>
        <w:numPr>
          <w:ilvl w:val="0"/>
          <w:numId w:val="1"/>
        </w:numPr>
        <w:spacing w:before="100" w:beforeAutospacing="1" w:after="100" w:afterAutospacing="1"/>
      </w:pPr>
      <w:r w:rsidRPr="000D477B">
        <w:t>Duplicate record cleanup</w:t>
      </w:r>
    </w:p>
    <w:p w14:paraId="0AC4989F" w14:textId="77777777" w:rsidR="006914E0" w:rsidRPr="000D477B" w:rsidRDefault="006914E0" w:rsidP="006914E0">
      <w:pPr>
        <w:numPr>
          <w:ilvl w:val="0"/>
          <w:numId w:val="1"/>
        </w:numPr>
        <w:spacing w:before="100" w:beforeAutospacing="1" w:after="100" w:afterAutospacing="1"/>
      </w:pPr>
      <w:r w:rsidRPr="000D477B">
        <w:t>Contact list organization</w:t>
      </w:r>
    </w:p>
    <w:p w14:paraId="331FB68C" w14:textId="77777777" w:rsidR="006914E0" w:rsidRPr="000D477B" w:rsidRDefault="006914E0" w:rsidP="006914E0">
      <w:pPr>
        <w:numPr>
          <w:ilvl w:val="0"/>
          <w:numId w:val="1"/>
        </w:numPr>
        <w:spacing w:before="100" w:beforeAutospacing="1" w:after="100" w:afterAutospacing="1"/>
      </w:pPr>
      <w:r w:rsidRPr="000D477B">
        <w:t>Exporting and importing data</w:t>
      </w:r>
    </w:p>
    <w:p w14:paraId="62AAE7D5" w14:textId="77777777" w:rsidR="006914E0" w:rsidRPr="000D477B" w:rsidRDefault="006914E0" w:rsidP="006914E0">
      <w:pPr>
        <w:numPr>
          <w:ilvl w:val="0"/>
          <w:numId w:val="1"/>
        </w:numPr>
        <w:spacing w:before="100" w:beforeAutospacing="1" w:after="100" w:afterAutospacing="1"/>
      </w:pPr>
      <w:r w:rsidRPr="000D477B">
        <w:t>Formatting reports for leadership</w:t>
      </w:r>
    </w:p>
    <w:p w14:paraId="518CC173" w14:textId="77777777" w:rsidR="006914E0" w:rsidRPr="000D477B" w:rsidRDefault="006914E0" w:rsidP="006914E0">
      <w:pPr>
        <w:numPr>
          <w:ilvl w:val="0"/>
          <w:numId w:val="1"/>
        </w:numPr>
        <w:spacing w:before="100" w:beforeAutospacing="1" w:after="100" w:afterAutospacing="1"/>
      </w:pPr>
      <w:r w:rsidRPr="000D477B">
        <w:t>Preparing charts and summary tables</w:t>
      </w:r>
    </w:p>
    <w:p w14:paraId="1FE64846" w14:textId="77777777" w:rsidR="006914E0" w:rsidRPr="000D477B" w:rsidRDefault="006914E0" w:rsidP="006914E0">
      <w:pPr>
        <w:numPr>
          <w:ilvl w:val="0"/>
          <w:numId w:val="1"/>
        </w:numPr>
        <w:spacing w:before="100" w:beforeAutospacing="1" w:after="100" w:afterAutospacing="1"/>
      </w:pPr>
      <w:r w:rsidRPr="000D477B">
        <w:t>Updating scorecards and trackers</w:t>
      </w:r>
    </w:p>
    <w:p w14:paraId="606F63B2" w14:textId="77777777" w:rsidR="006914E0" w:rsidRPr="000D477B" w:rsidRDefault="006914E0" w:rsidP="006914E0">
      <w:pPr>
        <w:numPr>
          <w:ilvl w:val="0"/>
          <w:numId w:val="1"/>
        </w:numPr>
        <w:spacing w:before="100" w:beforeAutospacing="1" w:after="100" w:afterAutospacing="1"/>
      </w:pPr>
      <w:r w:rsidRPr="000D477B">
        <w:t>Database maintenance support</w:t>
      </w:r>
    </w:p>
    <w:p w14:paraId="2C507B55" w14:textId="77777777" w:rsidR="006914E0" w:rsidRPr="000D477B" w:rsidRDefault="006914E0" w:rsidP="006914E0">
      <w:pPr>
        <w:numPr>
          <w:ilvl w:val="0"/>
          <w:numId w:val="1"/>
        </w:numPr>
        <w:spacing w:before="100" w:beforeAutospacing="1" w:after="100" w:afterAutospacing="1"/>
      </w:pPr>
      <w:r w:rsidRPr="000D477B">
        <w:t>Gathering data from multiple systems</w:t>
      </w:r>
    </w:p>
    <w:p w14:paraId="2698334A" w14:textId="77777777" w:rsidR="006914E0" w:rsidRPr="000D477B" w:rsidRDefault="006914E0" w:rsidP="006914E0">
      <w:pPr>
        <w:numPr>
          <w:ilvl w:val="0"/>
          <w:numId w:val="1"/>
        </w:numPr>
        <w:spacing w:before="100" w:beforeAutospacing="1" w:after="100" w:afterAutospacing="1"/>
      </w:pPr>
      <w:r w:rsidRPr="000D477B">
        <w:t>Organizing raw data into usable formats</w:t>
      </w:r>
    </w:p>
    <w:p w14:paraId="37F45555" w14:textId="77777777" w:rsidR="006914E0" w:rsidRDefault="006914E0" w:rsidP="006914E0">
      <w:pPr>
        <w:numPr>
          <w:ilvl w:val="0"/>
          <w:numId w:val="1"/>
        </w:numPr>
        <w:spacing w:before="100" w:beforeAutospacing="1" w:after="100" w:afterAutospacing="1"/>
      </w:pPr>
      <w:r w:rsidRPr="000D477B">
        <w:t>Supporting recurring reporting workflows</w:t>
      </w:r>
    </w:p>
    <w:p w14:paraId="2288CE0B" w14:textId="77777777" w:rsidR="004E30AB" w:rsidRDefault="004E30AB" w:rsidP="004E30AB">
      <w:pPr>
        <w:spacing w:before="100" w:beforeAutospacing="1" w:after="100" w:afterAutospacing="1"/>
      </w:pPr>
    </w:p>
    <w:p w14:paraId="60BD3E9C" w14:textId="5717CD19" w:rsidR="004E30AB" w:rsidRDefault="004E30AB" w:rsidP="004E30AB">
      <w:pPr>
        <w:spacing w:before="100" w:beforeAutospacing="1" w:after="100" w:afterAutospacing="1"/>
        <w:jc w:val="center"/>
        <w:rPr>
          <w:color w:val="000000" w:themeColor="text1"/>
        </w:rP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p>
    <w:p w14:paraId="7E54070C" w14:textId="77777777" w:rsidR="004E30AB" w:rsidRPr="000D477B" w:rsidRDefault="004E30AB" w:rsidP="004E30AB">
      <w:pPr>
        <w:spacing w:before="100" w:beforeAutospacing="1" w:after="100" w:afterAutospacing="1"/>
      </w:pPr>
    </w:p>
    <w:p w14:paraId="337A613E" w14:textId="77777777" w:rsidR="006914E0" w:rsidRPr="000D477B" w:rsidRDefault="00585088" w:rsidP="006914E0">
      <w:r>
        <w:rPr>
          <w:noProof/>
        </w:rPr>
      </w:r>
      <w:r>
        <w:pict w14:anchorId="6DD3C696">
          <v:rect id="Rectangle 23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F1464F" w14:textId="77777777" w:rsidR="006914E0" w:rsidRPr="000D477B" w:rsidRDefault="006914E0" w:rsidP="006914E0">
      <w:pPr>
        <w:spacing w:before="100" w:beforeAutospacing="1" w:after="100" w:afterAutospacing="1"/>
        <w:outlineLvl w:val="0"/>
        <w:rPr>
          <w:b/>
          <w:bCs/>
          <w:kern w:val="36"/>
        </w:rPr>
      </w:pPr>
      <w:r w:rsidRPr="000D477B">
        <w:rPr>
          <w:b/>
          <w:bCs/>
          <w:kern w:val="36"/>
        </w:rPr>
        <w:t>Data &amp; Reporting Support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6914E0" w:rsidRPr="000D477B" w14:paraId="4DA15B14"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34D24" w14:textId="77777777" w:rsidR="006914E0" w:rsidRPr="000D477B" w:rsidRDefault="006914E0" w:rsidP="00342C01">
            <w:pPr>
              <w:spacing w:before="100" w:beforeAutospacing="1" w:after="100" w:afterAutospacing="1"/>
              <w:jc w:val="center"/>
              <w:rPr>
                <w:b/>
                <w:bCs/>
              </w:rPr>
            </w:pPr>
            <w:r w:rsidRPr="000D477B">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35570" w14:textId="77777777" w:rsidR="006914E0" w:rsidRPr="000D477B" w:rsidRDefault="006914E0" w:rsidP="00342C01">
            <w:pPr>
              <w:spacing w:before="100" w:beforeAutospacing="1" w:after="100" w:afterAutospacing="1"/>
              <w:jc w:val="center"/>
              <w:rPr>
                <w:b/>
                <w:bCs/>
              </w:rPr>
            </w:pPr>
            <w:r w:rsidRPr="000D477B">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19117" w14:textId="77777777" w:rsidR="006914E0" w:rsidRPr="000D477B" w:rsidRDefault="006914E0" w:rsidP="00342C01">
            <w:pPr>
              <w:spacing w:before="100" w:beforeAutospacing="1" w:after="100" w:afterAutospacing="1"/>
              <w:jc w:val="center"/>
              <w:rPr>
                <w:b/>
                <w:bCs/>
              </w:rPr>
            </w:pPr>
            <w:r w:rsidRPr="000D477B">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7EC4F" w14:textId="77777777" w:rsidR="006914E0" w:rsidRPr="000D477B" w:rsidRDefault="006914E0" w:rsidP="00342C01">
            <w:pPr>
              <w:spacing w:before="100" w:beforeAutospacing="1" w:after="100" w:afterAutospacing="1"/>
              <w:jc w:val="center"/>
              <w:rPr>
                <w:b/>
                <w:bCs/>
              </w:rPr>
            </w:pPr>
            <w:r w:rsidRPr="000D477B">
              <w:rPr>
                <w:b/>
                <w:bCs/>
              </w:rPr>
              <w:t>Average Savings vs. U.S.</w:t>
            </w:r>
          </w:p>
        </w:tc>
      </w:tr>
      <w:tr w:rsidR="006914E0" w:rsidRPr="000D477B" w14:paraId="323BE390"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FF9F0" w14:textId="77777777" w:rsidR="006914E0" w:rsidRPr="000D477B" w:rsidRDefault="006914E0" w:rsidP="00342C01">
            <w:pPr>
              <w:spacing w:before="100" w:beforeAutospacing="1" w:after="100" w:afterAutospacing="1"/>
            </w:pPr>
            <w:r w:rsidRPr="000D477B">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446B3" w14:textId="77777777" w:rsidR="006914E0" w:rsidRPr="000D477B" w:rsidRDefault="006914E0" w:rsidP="00342C01">
            <w:pPr>
              <w:spacing w:before="100" w:beforeAutospacing="1" w:after="100" w:afterAutospacing="1"/>
            </w:pPr>
            <w:r w:rsidRPr="000D477B">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692B0D" w14:textId="77777777" w:rsidR="006914E0" w:rsidRPr="000D477B" w:rsidRDefault="006914E0" w:rsidP="00342C01">
            <w:pPr>
              <w:spacing w:before="100" w:beforeAutospacing="1" w:after="100" w:afterAutospacing="1"/>
            </w:pPr>
            <w:r w:rsidRPr="000D477B">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A56C63" w14:textId="77777777" w:rsidR="006914E0" w:rsidRPr="000D477B" w:rsidRDefault="006914E0" w:rsidP="00342C01">
            <w:pPr>
              <w:spacing w:before="100" w:beforeAutospacing="1" w:after="100" w:afterAutospacing="1"/>
            </w:pPr>
            <w:r w:rsidRPr="000D477B">
              <w:t>—</w:t>
            </w:r>
          </w:p>
        </w:tc>
      </w:tr>
      <w:tr w:rsidR="006914E0" w:rsidRPr="000D477B" w14:paraId="5813CB02"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5DDBC" w14:textId="77777777" w:rsidR="006914E0" w:rsidRPr="000D477B" w:rsidRDefault="006914E0" w:rsidP="00342C01">
            <w:pPr>
              <w:spacing w:before="100" w:beforeAutospacing="1" w:after="100" w:afterAutospacing="1"/>
            </w:pPr>
            <w:r w:rsidRPr="000D477B">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847A5" w14:textId="77777777" w:rsidR="006914E0" w:rsidRPr="000D477B" w:rsidRDefault="006914E0" w:rsidP="00342C01">
            <w:pPr>
              <w:spacing w:before="100" w:beforeAutospacing="1" w:after="100" w:afterAutospacing="1"/>
            </w:pPr>
            <w:r w:rsidRPr="000D477B">
              <w:rPr>
                <w:b/>
                <w:bCs/>
              </w:rPr>
              <w:t>Starting at $1,000–$2,800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915052" w14:textId="77777777" w:rsidR="006914E0" w:rsidRPr="000D477B" w:rsidRDefault="006914E0" w:rsidP="00342C01">
            <w:pPr>
              <w:spacing w:before="100" w:beforeAutospacing="1" w:after="100" w:afterAutospacing="1"/>
            </w:pPr>
            <w:r w:rsidRPr="000D477B">
              <w:rPr>
                <w:b/>
                <w:bCs/>
              </w:rPr>
              <w:t>$6–$16/hr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3294A" w14:textId="77777777" w:rsidR="006914E0" w:rsidRPr="000D477B" w:rsidRDefault="006914E0" w:rsidP="00342C01">
            <w:pPr>
              <w:spacing w:before="100" w:beforeAutospacing="1" w:after="100" w:afterAutospacing="1"/>
            </w:pPr>
            <w:r w:rsidRPr="000D477B">
              <w:rPr>
                <w:b/>
                <w:bCs/>
              </w:rPr>
              <w:t>60%–80%</w:t>
            </w:r>
          </w:p>
        </w:tc>
      </w:tr>
      <w:tr w:rsidR="006914E0" w:rsidRPr="000D477B" w14:paraId="444B4DA7"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FDE60" w14:textId="77777777" w:rsidR="006914E0" w:rsidRPr="000D477B" w:rsidRDefault="006914E0" w:rsidP="00342C01">
            <w:pPr>
              <w:spacing w:before="100" w:beforeAutospacing="1" w:after="100" w:afterAutospacing="1"/>
            </w:pPr>
            <w:r w:rsidRPr="000D477B">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2C9C4" w14:textId="77777777" w:rsidR="006914E0" w:rsidRPr="000D477B" w:rsidRDefault="006914E0" w:rsidP="00342C01">
            <w:pPr>
              <w:spacing w:before="100" w:beforeAutospacing="1" w:after="100" w:afterAutospacing="1"/>
            </w:pPr>
            <w:r w:rsidRPr="000D477B">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32339" w14:textId="77777777" w:rsidR="006914E0" w:rsidRPr="000D477B" w:rsidRDefault="006914E0" w:rsidP="00342C01">
            <w:pPr>
              <w:spacing w:before="100" w:beforeAutospacing="1" w:after="100" w:afterAutospacing="1"/>
            </w:pPr>
            <w:r w:rsidRPr="000D477B">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AEBF8" w14:textId="77777777" w:rsidR="006914E0" w:rsidRPr="000D477B" w:rsidRDefault="006914E0" w:rsidP="00342C01">
            <w:pPr>
              <w:spacing w:before="100" w:beforeAutospacing="1" w:after="100" w:afterAutospacing="1"/>
            </w:pPr>
            <w:r w:rsidRPr="000D477B">
              <w:t>40%–70%</w:t>
            </w:r>
          </w:p>
        </w:tc>
      </w:tr>
    </w:tbl>
    <w:p w14:paraId="17EEE13A" w14:textId="77777777" w:rsidR="006914E0" w:rsidRDefault="006914E0" w:rsidP="006914E0">
      <w:pPr>
        <w:pStyle w:val="p1"/>
      </w:pPr>
      <w:r w:rsidRPr="00542E04">
        <w:br/>
      </w:r>
      <w:r w:rsidRPr="00542E04">
        <w:rPr>
          <w:i/>
          <w:iCs/>
        </w:rPr>
        <w:t>Cost ranges are estimates and may vary depending on spreadsheet expertise, dashboard tools, reporting complexity, data volume, CRM experience, analytical skills, industry knowledge, and level of ownership required.</w:t>
      </w:r>
      <w:r w:rsidRPr="00542E04">
        <w:rPr>
          <w:i/>
          <w:iCs/>
        </w:rPr>
        <w:br/>
      </w:r>
    </w:p>
    <w:p w14:paraId="36A4CED5" w14:textId="77777777" w:rsidR="004E30AB" w:rsidRDefault="004E30AB" w:rsidP="006914E0">
      <w:pPr>
        <w:pStyle w:val="p1"/>
      </w:pPr>
    </w:p>
    <w:p w14:paraId="0CB1FA9F" w14:textId="77777777" w:rsidR="004E30AB" w:rsidRPr="00AE4E2F" w:rsidRDefault="004E30AB" w:rsidP="00342C01">
      <w:pPr>
        <w:pStyle w:val="ListParagraph"/>
        <w:jc w:val="center"/>
        <w:rPr>
          <w:color w:val="000000" w:themeColor="text1"/>
        </w:rP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r>
        <w:rPr>
          <w:color w:val="000000" w:themeColor="text1"/>
        </w:rPr>
        <w:br/>
      </w:r>
    </w:p>
    <w:p w14:paraId="22E86AD9" w14:textId="77777777" w:rsidR="004E30AB" w:rsidRPr="00AE4E2F" w:rsidRDefault="00585088" w:rsidP="00342C01">
      <w:pPr>
        <w:rPr>
          <w:color w:val="000000" w:themeColor="text1"/>
        </w:rPr>
      </w:pPr>
      <w:r>
        <w:rPr>
          <w:noProof/>
        </w:rPr>
      </w:r>
      <w:r>
        <w:pict w14:anchorId="714885CB">
          <v:rect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96EA93" w14:textId="77777777" w:rsidR="004E30AB" w:rsidRPr="00542E04" w:rsidRDefault="004E30AB" w:rsidP="006914E0">
      <w:pPr>
        <w:pStyle w:val="p1"/>
      </w:pPr>
    </w:p>
    <w:p w14:paraId="55917484" w14:textId="77777777" w:rsidR="004E30AB" w:rsidRDefault="004E30AB" w:rsidP="006914E0"/>
    <w:p w14:paraId="6D1F9EC4" w14:textId="77777777" w:rsidR="004E30AB" w:rsidRDefault="004E30AB" w:rsidP="006914E0"/>
    <w:p w14:paraId="2B05991A" w14:textId="77777777" w:rsidR="004E30AB" w:rsidRPr="004E30AB" w:rsidRDefault="004E30AB" w:rsidP="006914E0">
      <w:pPr>
        <w:rPr>
          <w:sz w:val="21"/>
          <w:szCs w:val="21"/>
        </w:rPr>
      </w:pPr>
    </w:p>
    <w:p w14:paraId="10CF4228" w14:textId="7748FDB7" w:rsidR="004E30AB" w:rsidRPr="00523CBB" w:rsidRDefault="004E30AB" w:rsidP="004E30AB">
      <w:pPr>
        <w:outlineLvl w:val="1"/>
        <w:rPr>
          <w:b/>
          <w:bCs/>
          <w:sz w:val="36"/>
          <w:szCs w:val="36"/>
        </w:rPr>
      </w:pPr>
      <w:r w:rsidRPr="00523CBB">
        <w:rPr>
          <w:b/>
          <w:bCs/>
          <w:sz w:val="28"/>
          <w:szCs w:val="28"/>
        </w:rPr>
        <w:t>How AXIS Helps You Hire the Right Data &amp; Reporting Support Specialist</w:t>
      </w:r>
      <w:r>
        <w:rPr>
          <w:b/>
          <w:bCs/>
          <w:sz w:val="36"/>
          <w:szCs w:val="36"/>
        </w:rPr>
        <w:br/>
      </w:r>
    </w:p>
    <w:p w14:paraId="7A29A57C" w14:textId="3A5F1E4B" w:rsidR="004E30AB" w:rsidRPr="00523CBB" w:rsidRDefault="004E30AB" w:rsidP="004E30AB">
      <w:r w:rsidRPr="00523CBB">
        <w:t xml:space="preserve">AXIS helps you hire </w:t>
      </w:r>
      <w:r>
        <w:t>global</w:t>
      </w:r>
      <w:r w:rsidRPr="00523CBB">
        <w:t xml:space="preserve"> reporting support to keep your spreadsheets, dashboards, records, and recurring reports accurate.</w:t>
      </w:r>
    </w:p>
    <w:p w14:paraId="2ABE85A7" w14:textId="581DD994" w:rsidR="004E30AB" w:rsidRPr="00523CBB" w:rsidRDefault="004E30AB" w:rsidP="004E30AB">
      <w:pPr>
        <w:numPr>
          <w:ilvl w:val="0"/>
          <w:numId w:val="2"/>
        </w:numPr>
        <w:spacing w:before="100" w:beforeAutospacing="1" w:after="100" w:afterAutospacing="1"/>
      </w:pPr>
      <w:r w:rsidRPr="00523CBB">
        <w:rPr>
          <w:b/>
          <w:bCs/>
        </w:rPr>
        <w:t>Define Your Reporting Needs</w:t>
      </w:r>
      <w:r>
        <w:rPr>
          <w:b/>
          <w:bCs/>
        </w:rPr>
        <w:br/>
      </w:r>
      <w:r w:rsidRPr="00523CBB">
        <w:t>We identify the reports, data sources, spreadsheets, dashboards, CRM records, KPIs, update frequency, and accuracy standards required.</w:t>
      </w:r>
      <w:r>
        <w:br/>
      </w:r>
    </w:p>
    <w:p w14:paraId="6A1A1807" w14:textId="1C7E36E3" w:rsidR="004E30AB" w:rsidRPr="00523CBB" w:rsidRDefault="004E30AB" w:rsidP="004E30AB">
      <w:pPr>
        <w:numPr>
          <w:ilvl w:val="0"/>
          <w:numId w:val="2"/>
        </w:numPr>
        <w:spacing w:before="100" w:beforeAutospacing="1" w:after="100" w:afterAutospacing="1"/>
      </w:pPr>
      <w:r w:rsidRPr="00523CBB">
        <w:rPr>
          <w:b/>
          <w:bCs/>
        </w:rPr>
        <w:t>Clarify the Data Workflow</w:t>
      </w:r>
      <w:r>
        <w:rPr>
          <w:b/>
          <w:bCs/>
        </w:rPr>
        <w:br/>
      </w:r>
      <w:r w:rsidRPr="00523CBB">
        <w:t>We determine whether the role supports data entry, cleanup, dashboard updates, report formatting, KPI tracking, exports, imports, or recurring scorecards.</w:t>
      </w:r>
      <w:r>
        <w:br/>
      </w:r>
    </w:p>
    <w:p w14:paraId="0618C5E0" w14:textId="36CF4A82" w:rsidR="004E30AB" w:rsidRPr="00523CBB" w:rsidRDefault="004E30AB" w:rsidP="004E30AB">
      <w:pPr>
        <w:numPr>
          <w:ilvl w:val="0"/>
          <w:numId w:val="2"/>
        </w:numPr>
        <w:spacing w:before="100" w:beforeAutospacing="1" w:after="100" w:afterAutospacing="1"/>
      </w:pPr>
      <w:r w:rsidRPr="00523CBB">
        <w:rPr>
          <w:b/>
          <w:bCs/>
        </w:rPr>
        <w:t>Source Detail-Oriented Data Talent</w:t>
      </w:r>
      <w:r>
        <w:rPr>
          <w:b/>
          <w:bCs/>
        </w:rPr>
        <w:br/>
      </w:r>
      <w:r w:rsidRPr="00523CBB">
        <w:t>AXIS looks for candidates with spreadsheet skills, data accuracy, reporting discipline, tool familiarity, and strong attention to detail.</w:t>
      </w:r>
      <w:r>
        <w:br/>
      </w:r>
    </w:p>
    <w:p w14:paraId="7F6BC31D" w14:textId="1913726B" w:rsidR="004E30AB" w:rsidRPr="00523CBB" w:rsidRDefault="004E30AB" w:rsidP="004E30AB">
      <w:pPr>
        <w:numPr>
          <w:ilvl w:val="0"/>
          <w:numId w:val="2"/>
        </w:numPr>
        <w:spacing w:before="100" w:beforeAutospacing="1" w:after="100" w:afterAutospacing="1"/>
      </w:pPr>
      <w:r w:rsidRPr="00523CBB">
        <w:rPr>
          <w:b/>
          <w:bCs/>
        </w:rPr>
        <w:t>Review Reporting Support Candidates</w:t>
      </w:r>
      <w:r>
        <w:rPr>
          <w:b/>
          <w:bCs/>
        </w:rPr>
        <w:br/>
      </w:r>
      <w:r w:rsidRPr="00523CBB">
        <w:t>You receive candidates matched to your systems, reporting cadence, data volume, and workflow complexity.</w:t>
      </w:r>
      <w:r>
        <w:br/>
      </w:r>
    </w:p>
    <w:p w14:paraId="64293E32" w14:textId="45C6D0E7" w:rsidR="004E30AB" w:rsidRPr="00523CBB" w:rsidRDefault="004E30AB" w:rsidP="004E30AB">
      <w:pPr>
        <w:numPr>
          <w:ilvl w:val="0"/>
          <w:numId w:val="2"/>
        </w:numPr>
        <w:spacing w:before="100" w:beforeAutospacing="1" w:after="100" w:afterAutospacing="1"/>
      </w:pPr>
      <w:r w:rsidRPr="00523CBB">
        <w:rPr>
          <w:b/>
          <w:bCs/>
        </w:rPr>
        <w:t>Launch With a Reliable Reporting Rhythm</w:t>
      </w:r>
      <w:r>
        <w:rPr>
          <w:b/>
          <w:bCs/>
        </w:rPr>
        <w:br/>
      </w:r>
      <w:r w:rsidRPr="00523CBB">
        <w:t>Once hired, the role is aligned around deadlines, data checks, dashboard updates, and recurring report delivery.</w:t>
      </w:r>
    </w:p>
    <w:p w14:paraId="652735B2" w14:textId="77777777" w:rsidR="004E30AB" w:rsidRDefault="004E30AB" w:rsidP="006914E0"/>
    <w:p w14:paraId="4459D736" w14:textId="77777777" w:rsidR="004E30AB" w:rsidRDefault="004E30AB" w:rsidP="004E30AB">
      <w:pPr>
        <w:jc w:val="center"/>
      </w:pPr>
    </w:p>
    <w:p w14:paraId="45014B8D" w14:textId="45A1FAD9" w:rsidR="00373EA8" w:rsidRDefault="004E30AB" w:rsidP="004E30AB">
      <w:pPr>
        <w:jc w:val="cente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r w:rsidR="006914E0" w:rsidRPr="00542E04">
        <w:br/>
      </w:r>
    </w:p>
    <w:sectPr w:rsidR="00373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6468"/>
    <w:multiLevelType w:val="multilevel"/>
    <w:tmpl w:val="5AD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70580"/>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253037">
    <w:abstractNumId w:val="0"/>
  </w:num>
  <w:num w:numId="2" w16cid:durableId="759449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E0"/>
    <w:rsid w:val="00373EA8"/>
    <w:rsid w:val="003C42D2"/>
    <w:rsid w:val="004E30AB"/>
    <w:rsid w:val="00585088"/>
    <w:rsid w:val="005C4668"/>
    <w:rsid w:val="006914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5C516A6"/>
  <w15:chartTrackingRefBased/>
  <w15:docId w15:val="{13E75BAC-1F87-FC41-9EF3-ACBB977E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4E0"/>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1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4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E0"/>
    <w:rPr>
      <w:rFonts w:eastAsiaTheme="majorEastAsia" w:cstheme="majorBidi"/>
      <w:color w:val="272727" w:themeColor="text1" w:themeTint="D8"/>
    </w:rPr>
  </w:style>
  <w:style w:type="paragraph" w:styleId="Title">
    <w:name w:val="Title"/>
    <w:basedOn w:val="Normal"/>
    <w:next w:val="Normal"/>
    <w:link w:val="TitleChar"/>
    <w:uiPriority w:val="10"/>
    <w:qFormat/>
    <w:rsid w:val="006914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4E0"/>
    <w:rPr>
      <w:i/>
      <w:iCs/>
      <w:color w:val="404040" w:themeColor="text1" w:themeTint="BF"/>
    </w:rPr>
  </w:style>
  <w:style w:type="paragraph" w:styleId="ListParagraph">
    <w:name w:val="List Paragraph"/>
    <w:basedOn w:val="Normal"/>
    <w:uiPriority w:val="34"/>
    <w:qFormat/>
    <w:rsid w:val="006914E0"/>
    <w:pPr>
      <w:ind w:left="720"/>
      <w:contextualSpacing/>
    </w:pPr>
  </w:style>
  <w:style w:type="character" w:styleId="IntenseEmphasis">
    <w:name w:val="Intense Emphasis"/>
    <w:basedOn w:val="DefaultParagraphFont"/>
    <w:uiPriority w:val="21"/>
    <w:qFormat/>
    <w:rsid w:val="006914E0"/>
    <w:rPr>
      <w:i/>
      <w:iCs/>
      <w:color w:val="0F4761" w:themeColor="accent1" w:themeShade="BF"/>
    </w:rPr>
  </w:style>
  <w:style w:type="paragraph" w:styleId="IntenseQuote">
    <w:name w:val="Intense Quote"/>
    <w:basedOn w:val="Normal"/>
    <w:next w:val="Normal"/>
    <w:link w:val="IntenseQuoteChar"/>
    <w:uiPriority w:val="30"/>
    <w:qFormat/>
    <w:rsid w:val="00691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4E0"/>
    <w:rPr>
      <w:i/>
      <w:iCs/>
      <w:color w:val="0F4761" w:themeColor="accent1" w:themeShade="BF"/>
    </w:rPr>
  </w:style>
  <w:style w:type="character" w:styleId="IntenseReference">
    <w:name w:val="Intense Reference"/>
    <w:basedOn w:val="DefaultParagraphFont"/>
    <w:uiPriority w:val="32"/>
    <w:qFormat/>
    <w:rsid w:val="006914E0"/>
    <w:rPr>
      <w:b/>
      <w:bCs/>
      <w:smallCaps/>
      <w:color w:val="0F4761" w:themeColor="accent1" w:themeShade="BF"/>
      <w:spacing w:val="5"/>
    </w:rPr>
  </w:style>
  <w:style w:type="paragraph" w:customStyle="1" w:styleId="p1">
    <w:name w:val="p1"/>
    <w:basedOn w:val="Normal"/>
    <w:rsid w:val="0069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2026-05-03T07:21:00Z</dcterms:created>
  <dcterms:modified xsi:type="dcterms:W3CDTF">2026-05-04T01:29:00Z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2026-05-03T07:30:07Z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a6db6394-c0a3-4c70-a688-940801c8501c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