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0F2D5E"/>
          <w:sz w:val="40"/>
          <w:szCs w:val="40"/>
        </w:rPr>
        <w:t xml:space="preserve">BARANGAY BAKAKENG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2D5E"/>
          <w:sz w:val="30"/>
          <w:szCs w:val="30"/>
        </w:rPr>
        <w:t xml:space="preserve">Document Management System</w:t>
      </w:r>
    </w:p>
    <w:p>
      <w:pPr>
        <w:pBdr>
          <w:bottom w:val="single" w:color="F4A900" w:sz="8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Baguio City, Benguet | Cordillera Administrative Region</w:t>
      </w:r>
    </w:p>
    <w:p>
      <w:pPr>
        <w:spacing w:after="80" w:before="8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0F2D5E"/>
          <w:sz w:val="24"/>
          <w:szCs w:val="24"/>
        </w:rPr>
        <w:t xml:space="preserve">System Documentation and Study Alignment Report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Academic Capstone Project  |  A.Y. 2024–2025</w:t>
      </w:r>
    </w:p>
    <w:p>
      <w:pPr>
        <w:pStyle w:val="Heading1"/>
        <w:pBdr>
          <w:bottom w:val="single" w:color="F4A900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2D5E"/>
          <w:sz w:val="28"/>
          <w:szCs w:val="28"/>
        </w:rPr>
        <w:t xml:space="preserve">1. Project Background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As part of an academic requirement, this project was tasked to design and develop an automated system or application that aims to improve existing processes within a community. The proponents conducted a study of the current document processing system in Barangay Bakakeng, Baguio City to gather relevant information that served as the basis for developing this software application.</w:t>
      </w:r>
    </w:p>
    <w:p>
      <w:pPr>
        <w:spacing w:after="80" w:before="80"/>
      </w:pPr>
      <w:r>
        <w:t xml:space="preserve"/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A survey was conducted in the barangay to understand the current state of their document request and release process. The key findings from the interview with barangay personnel are as follows: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Most commonly requested document: Barangay Certificate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Current process: Manual (paper-based, walk-in only)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Average processing time: 2 to 5 minutes per request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Main challenge encountered: Patience — residents wait in long queues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Existing digital system: None</w:t>
      </w:r>
    </w:p>
    <w:p>
      <w:pPr>
        <w:spacing w:after="80" w:before="80"/>
      </w:pPr>
      <w:r>
        <w:t xml:space="preserve"/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These findings highlighted the need for an automated, digital solution that would eliminate manual processes, reduce waiting time, and improve the overall efficiency of barangay document services.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4A900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2D5E"/>
          <w:sz w:val="28"/>
          <w:szCs w:val="28"/>
        </w:rPr>
        <w:t xml:space="preserve">2. How the System Addresses the Study Findings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table directly maps each study finding to the corresponding solution implemented in the Barangay Bakakeng Document Management System (DMS):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80"/>
        <w:gridCol w:w="2780"/>
        <w:gridCol w:w="13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Study Question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Barangay's Answer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Solution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Addressed?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types of documents are requested?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Brgy. Certificate (manual)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document types available online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2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is the current process?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(paper-based)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Fully automated, online submission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2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long does processing take?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2–5 minutes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Instant submission, 2–5 min admin processing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2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challenges are encountered?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Patience (long queues)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queues — track online anytime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2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 there an existing digital system?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Fully operational DMS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2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finding identified during the study has been directly addressed by a specific feature of the developed system. The system not only resolves the challenges found but goes beyond the baseline requirements by adding tracking, admin workflow management, document uploads, and a complete audit trail.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4A900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2D5E"/>
          <w:sz w:val="28"/>
          <w:szCs w:val="28"/>
        </w:rPr>
        <w:t xml:space="preserve">3. System Features and Modules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2D5E"/>
          <w:sz w:val="24"/>
          <w:szCs w:val="24"/>
        </w:rPr>
        <w:t xml:space="preserve">3.1 Resident Portal (Public-Facing)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The resident portal is the public-facing side of the system, accessible to all residents of Barangay Bakakeng without requiring a login account. It consists of three main sections: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Home Page — Displays all available document types, quick navigation to request or track documents, and basic barangay information.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Document Request Form — A complete online form where residents fill in their personal information (name, address, purok, contact number, date of birth), select the document type, and state the purpose of the request.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Request Tracking Page — Residents enter their Control Number to check the real-time status of their request, including when it was submitted, processed, and released.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2D5E"/>
          <w:sz w:val="24"/>
          <w:szCs w:val="24"/>
        </w:rPr>
        <w:t xml:space="preserve">3.2 Admin Panel (Staff-Facing)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The admin panel is a secure, password-protected dashboard accessible only to authorized barangay personnel. It provides full control over all document requests and resident records.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2D5E"/>
          <w:sz w:val="24"/>
          <w:szCs w:val="24"/>
        </w:rPr>
        <w:t xml:space="preserve">3.3 Complete Feature List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Module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Document Request Form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Residents can submit requests anytime, anywhere without visiting the barangay hall.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Number Tracking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BKK-YYYY-NNNNN code so residents can track their request status online.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statistics: pending, processing, ready, released, and today's request count.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Workflow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→ Processing → Ready for Release → Released with full audit trail.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Upload (Cloudinary)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can attach scanned/processed documents directly to each request.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Rejection with Reason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can reject requests with a written explanation for transparency.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Residents Directory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database of all residents who have submitted requests.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Admin Notes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can add private notes per request for internal coordination.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Mobile-Friendly Design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Accessible on smartphones — important for residents without computers.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Authentication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login required; Row Level Security (RLS) on all database tables.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4A900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2D5E"/>
          <w:sz w:val="28"/>
          <w:szCs w:val="28"/>
        </w:rPr>
        <w:t xml:space="preserve">4. Document Request Workflow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The system follows a structured, trackable workflow for every document request: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5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Resident submits request online. Auto-generated Control Number (BKK-YYYY-NNNNN) is issued immediately.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5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reviews and starts processing. Processing timestamp is recorded automatically.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5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is prepared. System marks as Ready for Release. Resident is notified to visit the barangay hall.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5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RELEASED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releases document upon resident's visit with valid ID. Release timestamp is recorded.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5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REJECTED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request is invalid, admin can reject with a written reason. Request can be re-opened if needed.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4A900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2D5E"/>
          <w:sz w:val="28"/>
          <w:szCs w:val="28"/>
        </w:rPr>
        <w:t xml:space="preserve">5. Technology Stack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The system was built using modern, industry-standard web technologies to ensure reliability, security, scalability, and ease of maintenance: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Full-stack web framework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+ Backend API routes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JavaScript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bugs, better code quality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+ Authentication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with built-in auth and RLS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file storage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uploaded documents securely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CSS framework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Responsive, mobile-friendly design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 + Radix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 library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Accessible, professional 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handling + validation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all input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library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Clear, modern icons throughout the UI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4A900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2D5E"/>
          <w:sz w:val="28"/>
          <w:szCs w:val="28"/>
        </w:rPr>
        <w:t xml:space="preserve">6. Database Design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The database is hosted on Supabase (PostgreSQL) and uses database migrations for version-controlled schema management. The following tables form the core of the system: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residents — Stores personal information of all residents who have submitted requests (name, address, purok, contact, date of birth, email).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document_requests — The main table. Stores every request with its control number, document type, purpose, status, timestamps, and foreign key to the resident.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uploaded_documents — Stores Cloudinary file references (URL, public ID, file name) linked to each request.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admin_profiles — Stores admin name and role, linked to Supabase Authentication users.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activity_logs — Audit trail of all admin actions (who changed what and when).</w:t>
      </w:r>
    </w:p>
    <w:p>
      <w:pPr>
        <w:spacing w:after="80" w:before="80"/>
      </w:pPr>
      <w:r>
        <w:t xml:space="preserve"/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Row Level Security (RLS) policies are applied to all tables. Residents can only insert and view requests; admin operations require an authenticated session.</w:t>
      </w:r>
    </w:p>
    <w:p>
      <w:pPr>
        <w:spacing w:after="80" w:before="80"/>
      </w:pPr>
      <w:r>
        <w:t xml:space="preserve"/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A PostgreSQL trigger automatically generates sequential control numbers in the format BKK-YYYY-NNNNN upon each new request insertion, ensuring uniqueness and traceability.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4A900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2D5E"/>
          <w:sz w:val="28"/>
          <w:szCs w:val="28"/>
        </w:rPr>
        <w:t xml:space="preserve">7. System Objectives Achieved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Based on the initial study and the system that was developed, the following objectives were fully achieved: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Automate the manual document request process </w:t>
      </w:r>
      <w:r>
        <w:rPr>
          <w:rFonts w:ascii="Arial" w:cs="Arial" w:eastAsia="Arial" w:hAnsi="Arial"/>
          <w:sz w:val="22"/>
          <w:szCs w:val="22"/>
        </w:rPr>
        <w:t xml:space="preserve">— Residents no longer need to physically visit the barangay to submit a request.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Reduce waiting time and long queues </w:t>
      </w:r>
      <w:r>
        <w:rPr>
          <w:rFonts w:ascii="Arial" w:cs="Arial" w:eastAsia="Arial" w:hAnsi="Arial"/>
          <w:sz w:val="22"/>
          <w:szCs w:val="22"/>
        </w:rPr>
        <w:t xml:space="preserve">— Online submission eliminates the "patience" challenge identified in the study.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Provide real-time tracking </w:t>
      </w:r>
      <w:r>
        <w:rPr>
          <w:rFonts w:ascii="Arial" w:cs="Arial" w:eastAsia="Arial" w:hAnsi="Arial"/>
          <w:sz w:val="22"/>
          <w:szCs w:val="22"/>
        </w:rPr>
        <w:t xml:space="preserve">— Residents can check their request status at any time using their control number.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Improve admin efficiency </w:t>
      </w:r>
      <w:r>
        <w:rPr>
          <w:rFonts w:ascii="Arial" w:cs="Arial" w:eastAsia="Arial" w:hAnsi="Arial"/>
          <w:sz w:val="22"/>
          <w:szCs w:val="22"/>
        </w:rPr>
        <w:t xml:space="preserve">— Dashboard with stats, filters, search, and bulk status management reduces administrative effort.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Digitize resident records </w:t>
      </w:r>
      <w:r>
        <w:rPr>
          <w:rFonts w:ascii="Arial" w:cs="Arial" w:eastAsia="Arial" w:hAnsi="Arial"/>
          <w:sz w:val="22"/>
          <w:szCs w:val="22"/>
        </w:rPr>
        <w:t xml:space="preserve">— All resident information and requests are stored in a searchable, organized database.</w:t>
      </w:r>
    </w:p>
    <w:p>
      <w:pPr>
        <w:pStyle w:val="ListParagraph"/>
        <w:numPr>
          <w:ilvl w:val="0"/>
          <w:numId w:val="3"/>
        </w:num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Ensure data security </w:t>
      </w:r>
      <w:r>
        <w:rPr>
          <w:rFonts w:ascii="Arial" w:cs="Arial" w:eastAsia="Arial" w:hAnsi="Arial"/>
          <w:sz w:val="22"/>
          <w:szCs w:val="22"/>
        </w:rPr>
        <w:t xml:space="preserve">— Role-based access control, RLS policies, and Supabase authentication protect all data.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F4A900" w:sz="4"/>
        </w:pBdr>
        <w:spacing w:after="100" w:before="200"/>
        <w:jc w:val="center"/>
      </w:pPr>
      <w:r>
        <w:rPr>
          <w:rFonts w:ascii="Arial" w:cs="Arial" w:eastAsia="Arial" w:hAnsi="Arial"/>
          <w:b/>
          <w:bCs/>
          <w:color w:val="0F2D5E"/>
          <w:sz w:val="20"/>
          <w:szCs w:val="20"/>
        </w:rPr>
        <w:t xml:space="preserve">Barangay Bakakeng Document Management System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Developed as an Academic Capstone Project  |  A.Y. 2024–2025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Barangay Bakakeng, Baguio City, Benguet, Cordillera Administrative Region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2D5E" w:sz="4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Brgy. Bakakeng, Baguio City, Benguet, CAR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2D5E" w:sz="4"/>
      </w:pBdr>
      <w:spacing w:after="120"/>
    </w:pPr>
    <w:r>
      <w:rPr>
        <w:rFonts w:ascii="Arial" w:cs="Arial" w:eastAsia="Arial" w:hAnsi="Arial"/>
        <w:color w:val="0F2D5E"/>
        <w:sz w:val="18"/>
        <w:szCs w:val="18"/>
      </w:rPr>
      <w:t xml:space="preserve">Barangay Bakakeng  |  Document Management System</w:t>
    </w:r>
    <w:r>
      <w:rPr>
        <w:rFonts w:ascii="Arial" w:cs="Arial" w:eastAsia="Arial" w:hAnsi="Arial"/>
        <w:color w:val="888888"/>
        <w:sz w:val="18"/>
        <w:szCs w:val="18"/>
      </w:rPr>
      <w:t xml:space="preserve">  —  System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2D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2D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2026-04-05T07:45:21.176Z</dcterms:created>
  <dcterms:modified xsi:type="dcterms:W3CDTF">2026-04-05T07:45:21.177Z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