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Training Plan: Barangay Management System</w:t>
      </w:r>
    </w:p>
    <w:p>
      <w:pPr>
        <w:pStyle w:val="Heading1"/>
      </w:pPr>
      <w:r>
        <w:t>🎯 Objective</w:t>
      </w:r>
    </w:p>
    <w:p>
      <w:r>
        <w:t>To equip all system users—Barangay Officials, Admins, and Residents—with the necessary knowledge and skills to efficiently navigate and use the Barangay Management System.</w:t>
      </w:r>
    </w:p>
    <w:p>
      <w:pPr>
        <w:pStyle w:val="Heading1"/>
      </w:pPr>
      <w:r>
        <w:t>👥 Target Participants</w:t>
      </w:r>
    </w:p>
    <w:p>
      <w:r>
        <w:t>- Barangay Officials</w:t>
      </w:r>
    </w:p>
    <w:p>
      <w:r>
        <w:t>- Barangay Admin Personnel</w:t>
      </w:r>
    </w:p>
    <w:p>
      <w:r>
        <w:t>- Residents/Users</w:t>
      </w:r>
    </w:p>
    <w:p>
      <w:pPr>
        <w:pStyle w:val="Heading1"/>
      </w:pPr>
      <w:r>
        <w:t>🗓️ Training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Activity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Target Group</w:t>
            </w:r>
          </w:p>
        </w:tc>
      </w:tr>
      <w:tr>
        <w:tc>
          <w:tcPr>
            <w:tcW w:type="dxa" w:w="2160"/>
          </w:tcPr>
          <w:p>
            <w:r>
              <w:t>Day 1</w:t>
            </w:r>
          </w:p>
        </w:tc>
        <w:tc>
          <w:tcPr>
            <w:tcW w:type="dxa" w:w="2160"/>
          </w:tcPr>
          <w:p>
            <w:r>
              <w:t>System Overview &amp; Login Procedures</w:t>
            </w:r>
          </w:p>
        </w:tc>
        <w:tc>
          <w:tcPr>
            <w:tcW w:type="dxa" w:w="2160"/>
          </w:tcPr>
          <w:p>
            <w:r>
              <w:t>1 hour</w:t>
            </w:r>
          </w:p>
        </w:tc>
        <w:tc>
          <w:tcPr>
            <w:tcW w:type="dxa" w:w="2160"/>
          </w:tcPr>
          <w:p>
            <w:r>
              <w:t>All Users</w:t>
            </w:r>
          </w:p>
        </w:tc>
      </w:tr>
      <w:tr>
        <w:tc>
          <w:tcPr>
            <w:tcW w:type="dxa" w:w="2160"/>
          </w:tcPr>
          <w:p>
            <w:r>
              <w:t>Day 1</w:t>
            </w:r>
          </w:p>
        </w:tc>
        <w:tc>
          <w:tcPr>
            <w:tcW w:type="dxa" w:w="2160"/>
          </w:tcPr>
          <w:p>
            <w:r>
              <w:t>Dashboard &amp; Navigation Walkthrough</w:t>
            </w:r>
          </w:p>
        </w:tc>
        <w:tc>
          <w:tcPr>
            <w:tcW w:type="dxa" w:w="2160"/>
          </w:tcPr>
          <w:p>
            <w:r>
              <w:t>1 hour</w:t>
            </w:r>
          </w:p>
        </w:tc>
        <w:tc>
          <w:tcPr>
            <w:tcW w:type="dxa" w:w="2160"/>
          </w:tcPr>
          <w:p>
            <w:r>
              <w:t>All Users</w:t>
            </w:r>
          </w:p>
        </w:tc>
      </w:tr>
      <w:tr>
        <w:tc>
          <w:tcPr>
            <w:tcW w:type="dxa" w:w="2160"/>
          </w:tcPr>
          <w:p>
            <w:r>
              <w:t>Day 2</w:t>
            </w:r>
          </w:p>
        </w:tc>
        <w:tc>
          <w:tcPr>
            <w:tcW w:type="dxa" w:w="2160"/>
          </w:tcPr>
          <w:p>
            <w:r>
              <w:t>Resident Profiling &amp; Management</w:t>
            </w:r>
          </w:p>
        </w:tc>
        <w:tc>
          <w:tcPr>
            <w:tcW w:type="dxa" w:w="2160"/>
          </w:tcPr>
          <w:p>
            <w:r>
              <w:t>1.5 hours</w:t>
            </w:r>
          </w:p>
        </w:tc>
        <w:tc>
          <w:tcPr>
            <w:tcW w:type="dxa" w:w="2160"/>
          </w:tcPr>
          <w:p>
            <w:r>
              <w:t>Officials, Admin</w:t>
            </w:r>
          </w:p>
        </w:tc>
      </w:tr>
      <w:tr>
        <w:tc>
          <w:tcPr>
            <w:tcW w:type="dxa" w:w="2160"/>
          </w:tcPr>
          <w:p>
            <w:r>
              <w:t>Day 2</w:t>
            </w:r>
          </w:p>
        </w:tc>
        <w:tc>
          <w:tcPr>
            <w:tcW w:type="dxa" w:w="2160"/>
          </w:tcPr>
          <w:p>
            <w:r>
              <w:t>Request Handling (Certificate, Service, Blotter, Grievances)</w:t>
            </w:r>
          </w:p>
        </w:tc>
        <w:tc>
          <w:tcPr>
            <w:tcW w:type="dxa" w:w="2160"/>
          </w:tcPr>
          <w:p>
            <w:r>
              <w:t>2 hours</w:t>
            </w:r>
          </w:p>
        </w:tc>
        <w:tc>
          <w:tcPr>
            <w:tcW w:type="dxa" w:w="2160"/>
          </w:tcPr>
          <w:p>
            <w:r>
              <w:t>Officials, Admin</w:t>
            </w:r>
          </w:p>
        </w:tc>
      </w:tr>
      <w:tr>
        <w:tc>
          <w:tcPr>
            <w:tcW w:type="dxa" w:w="2160"/>
          </w:tcPr>
          <w:p>
            <w:r>
              <w:t>Day 3</w:t>
            </w:r>
          </w:p>
        </w:tc>
        <w:tc>
          <w:tcPr>
            <w:tcW w:type="dxa" w:w="2160"/>
          </w:tcPr>
          <w:p>
            <w:r>
              <w:t>Event Posting &amp; Comment Moderation</w:t>
            </w:r>
          </w:p>
        </w:tc>
        <w:tc>
          <w:tcPr>
            <w:tcW w:type="dxa" w:w="2160"/>
          </w:tcPr>
          <w:p>
            <w:r>
              <w:t>1 hour</w:t>
            </w:r>
          </w:p>
        </w:tc>
        <w:tc>
          <w:tcPr>
            <w:tcW w:type="dxa" w:w="2160"/>
          </w:tcPr>
          <w:p>
            <w:r>
              <w:t>Officials</w:t>
            </w:r>
          </w:p>
        </w:tc>
      </w:tr>
      <w:tr>
        <w:tc>
          <w:tcPr>
            <w:tcW w:type="dxa" w:w="2160"/>
          </w:tcPr>
          <w:p>
            <w:r>
              <w:t>Day 3</w:t>
            </w:r>
          </w:p>
        </w:tc>
        <w:tc>
          <w:tcPr>
            <w:tcW w:type="dxa" w:w="2160"/>
          </w:tcPr>
          <w:p>
            <w:r>
              <w:t>Audit Logs &amp; Role Management</w:t>
            </w:r>
          </w:p>
        </w:tc>
        <w:tc>
          <w:tcPr>
            <w:tcW w:type="dxa" w:w="2160"/>
          </w:tcPr>
          <w:p>
            <w:r>
              <w:t>1.5 hours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</w:tr>
      <w:tr>
        <w:tc>
          <w:tcPr>
            <w:tcW w:type="dxa" w:w="2160"/>
          </w:tcPr>
          <w:p>
            <w:r>
              <w:t>Day 4</w:t>
            </w:r>
          </w:p>
        </w:tc>
        <w:tc>
          <w:tcPr>
            <w:tcW w:type="dxa" w:w="2160"/>
          </w:tcPr>
          <w:p>
            <w:r>
              <w:t>Profile Editing, Request Tracking &amp; Notifications</w:t>
            </w:r>
          </w:p>
        </w:tc>
        <w:tc>
          <w:tcPr>
            <w:tcW w:type="dxa" w:w="2160"/>
          </w:tcPr>
          <w:p>
            <w:r>
              <w:t>1 hour</w:t>
            </w:r>
          </w:p>
        </w:tc>
        <w:tc>
          <w:tcPr>
            <w:tcW w:type="dxa" w:w="2160"/>
          </w:tcPr>
          <w:p>
            <w:r>
              <w:t>Residents</w:t>
            </w:r>
          </w:p>
        </w:tc>
      </w:tr>
      <w:tr>
        <w:tc>
          <w:tcPr>
            <w:tcW w:type="dxa" w:w="2160"/>
          </w:tcPr>
          <w:p>
            <w:r>
              <w:t>Day 4</w:t>
            </w:r>
          </w:p>
        </w:tc>
        <w:tc>
          <w:tcPr>
            <w:tcW w:type="dxa" w:w="2160"/>
          </w:tcPr>
          <w:p>
            <w:r>
              <w:t>Viewing Events and Officials</w:t>
            </w:r>
          </w:p>
        </w:tc>
        <w:tc>
          <w:tcPr>
            <w:tcW w:type="dxa" w:w="2160"/>
          </w:tcPr>
          <w:p>
            <w:r>
              <w:t>30 mins</w:t>
            </w:r>
          </w:p>
        </w:tc>
        <w:tc>
          <w:tcPr>
            <w:tcW w:type="dxa" w:w="2160"/>
          </w:tcPr>
          <w:p>
            <w:r>
              <w:t>Residents</w:t>
            </w:r>
          </w:p>
        </w:tc>
      </w:tr>
      <w:tr>
        <w:tc>
          <w:tcPr>
            <w:tcW w:type="dxa" w:w="2160"/>
          </w:tcPr>
          <w:p>
            <w:r>
              <w:t>Day 5</w:t>
            </w:r>
          </w:p>
        </w:tc>
        <w:tc>
          <w:tcPr>
            <w:tcW w:type="dxa" w:w="2160"/>
          </w:tcPr>
          <w:p>
            <w:r>
              <w:t>Q&amp;A, Troubleshooting, Feedback Collection</w:t>
            </w:r>
          </w:p>
        </w:tc>
        <w:tc>
          <w:tcPr>
            <w:tcW w:type="dxa" w:w="2160"/>
          </w:tcPr>
          <w:p>
            <w:r>
              <w:t>2 hours</w:t>
            </w:r>
          </w:p>
        </w:tc>
        <w:tc>
          <w:tcPr>
            <w:tcW w:type="dxa" w:w="2160"/>
          </w:tcPr>
          <w:p>
            <w:r>
              <w:t>All Users</w:t>
            </w:r>
          </w:p>
        </w:tc>
      </w:tr>
    </w:tbl>
    <w:p>
      <w:pPr>
        <w:pStyle w:val="Heading1"/>
      </w:pPr>
      <w:r>
        <w:t>🛠️ Training Methods</w:t>
      </w:r>
    </w:p>
    <w:p>
      <w:r>
        <w:t>- Live Demonstrations</w:t>
      </w:r>
    </w:p>
    <w:p>
      <w:r>
        <w:t>- Hands-on Practice</w:t>
      </w:r>
    </w:p>
    <w:p>
      <w:r>
        <w:t>- Scenario-based Exercises</w:t>
      </w:r>
    </w:p>
    <w:p>
      <w:r>
        <w:t>- Group Discussions</w:t>
      </w:r>
    </w:p>
    <w:p>
      <w:r>
        <w:t>- Printed and Digital Training Manuals</w:t>
      </w:r>
    </w:p>
    <w:p>
      <w:r>
        <w:t>- Post-training Feedback Survey</w:t>
      </w:r>
    </w:p>
    <w:p>
      <w:pPr>
        <w:pStyle w:val="Heading1"/>
      </w:pPr>
      <w:r>
        <w:t>📦 Training Materials</w:t>
      </w:r>
    </w:p>
    <w:p>
      <w:r>
        <w:t>- Barangay System Training Manual (DOC/PDF)</w:t>
      </w:r>
    </w:p>
    <w:p>
      <w:r>
        <w:t>- PowerPoint Slides</w:t>
      </w:r>
    </w:p>
    <w:p>
      <w:r>
        <w:t>- Training Video Clips</w:t>
      </w:r>
    </w:p>
    <w:p>
      <w:r>
        <w:t>- Quick Start Guide (1-page cheat sheet)</w:t>
      </w:r>
    </w:p>
    <w:p>
      <w:r>
        <w:t>- Role-based User Access Handouts</w:t>
      </w:r>
    </w:p>
    <w:p>
      <w:r>
        <w:t>- Sample Data for Simulation</w:t>
      </w:r>
    </w:p>
    <w:p>
      <w:pPr>
        <w:pStyle w:val="Heading1"/>
      </w:pPr>
      <w:r>
        <w:t>🎓 Assessment &amp; Evaluation</w:t>
      </w:r>
    </w:p>
    <w:p>
      <w:r>
        <w:t>- Role-based quizzes after each module</w:t>
      </w:r>
    </w:p>
    <w:p>
      <w:r>
        <w:t>- System simulations (perform sample tasks)</w:t>
      </w:r>
    </w:p>
    <w:p>
      <w:r>
        <w:t>- Feedback forms to assess training effectiveness</w:t>
      </w:r>
    </w:p>
    <w:p>
      <w:r>
        <w:t>- Certificate of Participation (optional)</w:t>
      </w:r>
    </w:p>
    <w:p>
      <w:pPr>
        <w:pStyle w:val="Heading1"/>
      </w:pPr>
      <w:r>
        <w:t>📞 Support After Training</w:t>
      </w:r>
    </w:p>
    <w:p>
      <w:r>
        <w:t>Helpdesk: (02) 123-4567</w:t>
        <w:br/>
        <w:t>Email: barangay400support@example.com</w:t>
        <w:br/>
        <w:t>Walk-in Support: Barangay Hall, Zone 41, Sampaloc, Manila</w:t>
        <w:br/>
        <w:t>In-system support and guides</w:t>
      </w:r>
    </w:p>
    <w:p>
      <w:pPr>
        <w:pStyle w:val="Heading1"/>
      </w:pPr>
      <w:r>
        <w:t>🧩 Performing Tasks and Actions</w:t>
      </w:r>
    </w:p>
    <w:p>
      <w:pPr>
        <w:pStyle w:val="Heading2"/>
      </w:pPr>
      <w:r>
        <w:t>🔐 Admin</w:t>
      </w:r>
    </w:p>
    <w:p>
      <w:r>
        <w:t>Training Admin functions again for familiarity and proficiency. Admins will perform real-time tasks such as editing resident data, switching official roles, managing audit logs, backing up data, and reviewing feedback reports. This hands-on training ensures mastery of all backend controls.</w:t>
      </w:r>
    </w:p>
    <w:p>
      <w:pPr>
        <w:pStyle w:val="Heading2"/>
      </w:pPr>
      <w:r>
        <w:t>🏛️ Barangay Officials</w:t>
      </w:r>
    </w:p>
    <w:p>
      <w:r>
        <w:t>Barangay Officials will undergo task-specific training including approving/denying requests, managing resident and official profiles, posting events, moderating user comments, and reviewing population reports. Each task will be simulated to practice decision-making using actual system interfaces.</w:t>
      </w:r>
    </w:p>
    <w:p>
      <w:pPr>
        <w:pStyle w:val="Heading2"/>
      </w:pPr>
      <w:r>
        <w:t>👤 Residents (Users)</w:t>
      </w:r>
    </w:p>
    <w:p>
      <w:r>
        <w:t>Residents will practice tasks such as editing personal profiles, submitting and tracking certificate/service/complaint requests, and participating in event discussions. Simulations will include uploading documents, navigating notifications, and interacting with event comment sections. This ensures users are confident in managing their accounts independently.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