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04E" w:rsidRPr="00773DE0" w:rsidRDefault="00CA104E" w:rsidP="00CA104E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73DE0">
        <w:rPr>
          <w:rFonts w:ascii="Times New Roman" w:hAnsi="Times New Roman" w:cs="Times New Roman"/>
          <w:color w:val="auto"/>
          <w:sz w:val="24"/>
          <w:szCs w:val="24"/>
        </w:rPr>
        <w:t>1. INTRODUÇÃO</w:t>
      </w:r>
    </w:p>
    <w:p w:rsidR="00CA104E" w:rsidRPr="00773DE0" w:rsidRDefault="00CA104E" w:rsidP="00CA104E">
      <w:pPr>
        <w:spacing w:after="0" w:line="12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04E" w:rsidRPr="00773DE0" w:rsidRDefault="00CA104E" w:rsidP="00CA104E">
      <w:pPr>
        <w:pStyle w:val="Ttulo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398893668"/>
      <w:bookmarkStart w:id="1" w:name="_Toc398893930"/>
      <w:bookmarkStart w:id="2" w:name="_Toc398894243"/>
      <w:r w:rsidRPr="00773DE0">
        <w:rPr>
          <w:rFonts w:ascii="Times New Roman" w:hAnsi="Times New Roman" w:cs="Times New Roman"/>
          <w:color w:val="auto"/>
          <w:sz w:val="24"/>
          <w:szCs w:val="24"/>
        </w:rPr>
        <w:t>1.1 Contextualização</w:t>
      </w:r>
      <w:bookmarkEnd w:id="0"/>
      <w:bookmarkEnd w:id="1"/>
      <w:bookmarkEnd w:id="2"/>
      <w:r w:rsidRPr="00773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A104E" w:rsidRPr="003A18DA" w:rsidRDefault="00CA104E" w:rsidP="00CA10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04E" w:rsidRDefault="00CA104E" w:rsidP="00CA104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 xml:space="preserve">O acompanhamento de alunos em turmas numerosas de disciplinas voltadas ao aprendizado de técnicas de programação é uma dificuldade encontrada pelos professores e/ou monitores, que buscam usar a tecnologia para facilitar o gerenciamento de turmas grandes. </w:t>
      </w:r>
    </w:p>
    <w:p w:rsidR="00CA104E" w:rsidRPr="009B1B39" w:rsidRDefault="00CA104E" w:rsidP="00CA104E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>Um problema encontrado em laboratórios de programação é a cópia total ou parcial de soluções entre colegas. Em cenários de turmas numerosas, a detecção deste tipo de conduta se torna bastante complicada.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8DA">
        <w:rPr>
          <w:rFonts w:ascii="Times New Roman" w:hAnsi="Times New Roman" w:cs="Times New Roman"/>
          <w:sz w:val="24"/>
          <w:szCs w:val="24"/>
        </w:rPr>
        <w:t>A análise de similaridade em códigos-fonte é objetivo de estudo de diversos trabalhos e algumas ferramentas foram desenvolvidas para auxiliar na avaliação.</w:t>
      </w:r>
    </w:p>
    <w:p w:rsidR="00CA104E" w:rsidRPr="009B1B39" w:rsidRDefault="00CA104E" w:rsidP="00CA104E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98893669"/>
      <w:bookmarkStart w:id="4" w:name="_Toc398893931"/>
      <w:bookmarkStart w:id="5" w:name="_Toc398894244"/>
      <w:r w:rsidRPr="009B1B39">
        <w:rPr>
          <w:rFonts w:ascii="Times New Roman" w:hAnsi="Times New Roman" w:cs="Times New Roman"/>
          <w:color w:val="auto"/>
          <w:sz w:val="24"/>
          <w:szCs w:val="24"/>
        </w:rPr>
        <w:t>1.2 Motivação</w:t>
      </w:r>
      <w:bookmarkEnd w:id="3"/>
      <w:bookmarkEnd w:id="4"/>
      <w:bookmarkEnd w:id="5"/>
    </w:p>
    <w:p w:rsidR="00CA104E" w:rsidRPr="009B1B39" w:rsidRDefault="00CA104E" w:rsidP="00CA104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104E" w:rsidRPr="003A18DA" w:rsidRDefault="00CA104E" w:rsidP="00CA104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 xml:space="preserve">Apesar da grande quantidade de ferramentas disponíveis, poucas delas são capazes de identificar de maneira eficaz todas as semelhanças léxicas e semânticas entre pares de códigos. </w:t>
      </w:r>
    </w:p>
    <w:p w:rsidR="00CA104E" w:rsidRPr="009B1B39" w:rsidRDefault="00CA104E" w:rsidP="00CA104E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398893670"/>
      <w:bookmarkStart w:id="7" w:name="_Toc398893932"/>
      <w:bookmarkStart w:id="8" w:name="_Toc398894245"/>
      <w:r w:rsidRPr="009B1B39">
        <w:rPr>
          <w:rFonts w:ascii="Times New Roman" w:hAnsi="Times New Roman" w:cs="Times New Roman"/>
          <w:color w:val="auto"/>
          <w:sz w:val="24"/>
          <w:szCs w:val="24"/>
        </w:rPr>
        <w:t>1.3 Objetivos</w:t>
      </w:r>
      <w:bookmarkEnd w:id="6"/>
      <w:bookmarkEnd w:id="7"/>
      <w:bookmarkEnd w:id="8"/>
    </w:p>
    <w:p w:rsidR="00CA104E" w:rsidRPr="003A18DA" w:rsidRDefault="00CA104E" w:rsidP="00CA104E">
      <w:pPr>
        <w:tabs>
          <w:tab w:val="left" w:pos="22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A104E" w:rsidRDefault="00CA104E" w:rsidP="00CA104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>Tendo em vista as dificuldades apresentadas por essas ferramentas, esse trabalho propõe uma ferramenta que extrai as características-chave únicas da linguagem e o processamento dessas para criação de uma métrica que define o nível de similaridade entre dois códigos-fonte e a comparação dos resultados encontrados com as outras ferramentas de análise de similaridade em códigos-fonte.</w:t>
      </w:r>
    </w:p>
    <w:p w:rsidR="00CA104E" w:rsidRDefault="00CA104E" w:rsidP="00CA104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>Os objetivos específicos são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A104E" w:rsidRPr="00543C18" w:rsidRDefault="00CA104E" w:rsidP="00CA104E">
      <w:pPr>
        <w:pStyle w:val="PargrafodaLista"/>
        <w:numPr>
          <w:ilvl w:val="0"/>
          <w:numId w:val="1"/>
        </w:numPr>
        <w:spacing w:line="360" w:lineRule="auto"/>
        <w:ind w:left="1560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3C18">
        <w:rPr>
          <w:rFonts w:ascii="Times New Roman" w:hAnsi="Times New Roman" w:cs="Times New Roman"/>
          <w:sz w:val="24"/>
          <w:szCs w:val="24"/>
        </w:rPr>
        <w:lastRenderedPageBreak/>
        <w:t>Efetuar um estudo teórico sobre as principais métricas de software e técnicas de detecção de plágio em código-fonte e estudar os resultados dos principais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C18">
        <w:rPr>
          <w:rFonts w:ascii="Times New Roman" w:hAnsi="Times New Roman" w:cs="Times New Roman"/>
          <w:sz w:val="24"/>
          <w:szCs w:val="24"/>
        </w:rPr>
        <w:t xml:space="preserve">algoritmos relacionados. </w:t>
      </w:r>
    </w:p>
    <w:p w:rsidR="00CA104E" w:rsidRPr="00016EA1" w:rsidRDefault="00CA104E" w:rsidP="00CA104E">
      <w:p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/>
          <w:sz w:val="24"/>
          <w:szCs w:val="24"/>
        </w:rPr>
        <w:tab/>
      </w:r>
      <w:r w:rsidRPr="00016EA1">
        <w:rPr>
          <w:rFonts w:ascii="Times New Roman" w:hAnsi="Times New Roman" w:cs="Times New Roman"/>
          <w:sz w:val="24"/>
          <w:szCs w:val="24"/>
        </w:rPr>
        <w:t xml:space="preserve">Analisar técnicas de normalização de códigos-fonte que melhorem o desempenho dos algoritmos de análise sintática no contexto de analise de similaridade. </w:t>
      </w:r>
    </w:p>
    <w:p w:rsidR="00CA104E" w:rsidRPr="00016EA1" w:rsidRDefault="00CA104E" w:rsidP="00CA104E">
      <w:pPr>
        <w:pStyle w:val="PargrafodaLista"/>
        <w:numPr>
          <w:ilvl w:val="0"/>
          <w:numId w:val="2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016EA1">
        <w:rPr>
          <w:rFonts w:ascii="Times New Roman" w:hAnsi="Times New Roman" w:cs="Times New Roman"/>
          <w:sz w:val="24"/>
          <w:szCs w:val="24"/>
        </w:rPr>
        <w:t>Introduzir métricas de complexidade a ferramenta proposta.</w:t>
      </w:r>
    </w:p>
    <w:p w:rsidR="00CA104E" w:rsidRPr="00D31C96" w:rsidRDefault="00CA104E" w:rsidP="00CA104E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98893671"/>
      <w:bookmarkStart w:id="10" w:name="_Toc398893933"/>
      <w:bookmarkStart w:id="11" w:name="_Toc398894246"/>
      <w:r w:rsidRPr="00D31C96">
        <w:rPr>
          <w:rFonts w:ascii="Times New Roman" w:hAnsi="Times New Roman" w:cs="Times New Roman"/>
          <w:color w:val="auto"/>
          <w:sz w:val="24"/>
          <w:szCs w:val="24"/>
        </w:rPr>
        <w:t>1.4 Estrutura do documento</w:t>
      </w:r>
      <w:bookmarkEnd w:id="9"/>
      <w:bookmarkEnd w:id="10"/>
      <w:bookmarkEnd w:id="11"/>
    </w:p>
    <w:p w:rsidR="00CA104E" w:rsidRPr="003A18DA" w:rsidRDefault="00CA104E" w:rsidP="00CA10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04E" w:rsidRDefault="00CA104E" w:rsidP="00CA104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>O trabalho está organizado em cinco capítulos. O presente capítulo descreve uma breve introdução ao tema, contextualizando o assunto abordado, a motivação, os objetivos e as contribuições deste trabalho.</w:t>
      </w:r>
    </w:p>
    <w:p w:rsidR="00CA104E" w:rsidRDefault="00CA104E" w:rsidP="00CA104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 xml:space="preserve">No Capítulo 2 são abordados os principais conceitos teóricos necessários para compreensão deste trabalho. Entre eles estão os principais conceitos relativos a técnicas de plágio, ao funcionamento de algoritmos e de ferramentas para análise de similaridade e detecção de plágio, as técnicas de normalização e as métricas de complexidade. </w:t>
      </w:r>
    </w:p>
    <w:p w:rsidR="00CA104E" w:rsidRDefault="00CA104E" w:rsidP="00CA104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 xml:space="preserve">No Capítulo 3 apresenta a ferramenta desenvolvida, bem como o método de conformidade que foi desenvolvido para a análise dos resultados de múltiplas ferramentas. </w:t>
      </w:r>
    </w:p>
    <w:p w:rsidR="00CA104E" w:rsidRPr="003A18DA" w:rsidRDefault="00CA104E" w:rsidP="00CA104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A18DA">
        <w:rPr>
          <w:rFonts w:ascii="Times New Roman" w:hAnsi="Times New Roman" w:cs="Times New Roman"/>
          <w:sz w:val="24"/>
          <w:szCs w:val="24"/>
        </w:rPr>
        <w:t>No Capítulo 4, apresentam-se os resultados obtidos com códigos gerados manualmente.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8DA">
        <w:rPr>
          <w:rFonts w:ascii="Times New Roman" w:hAnsi="Times New Roman" w:cs="Times New Roman"/>
          <w:sz w:val="24"/>
          <w:szCs w:val="24"/>
        </w:rPr>
        <w:t xml:space="preserve">Por fim, no Capítulo 5 são realizadas as considerações finais, bem como as possíveis melhorias a serem consideradas em trabalhos futuros. </w:t>
      </w:r>
    </w:p>
    <w:p w:rsidR="003D5B55" w:rsidRDefault="00A92B55"/>
    <w:sectPr w:rsidR="003D5B55" w:rsidSect="00A92B5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E3FDE"/>
    <w:multiLevelType w:val="hybridMultilevel"/>
    <w:tmpl w:val="27229786"/>
    <w:lvl w:ilvl="0" w:tplc="B2503456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687949DF"/>
    <w:multiLevelType w:val="hybridMultilevel"/>
    <w:tmpl w:val="D0AAB4BA"/>
    <w:lvl w:ilvl="0" w:tplc="B526E25E">
      <w:start w:val="3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104E"/>
    <w:rsid w:val="006C3928"/>
    <w:rsid w:val="007F5C58"/>
    <w:rsid w:val="00932D6F"/>
    <w:rsid w:val="00946B57"/>
    <w:rsid w:val="00A92B55"/>
    <w:rsid w:val="00AF53E9"/>
    <w:rsid w:val="00CA104E"/>
    <w:rsid w:val="00FD1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04E"/>
  </w:style>
  <w:style w:type="paragraph" w:styleId="Ttulo1">
    <w:name w:val="heading 1"/>
    <w:basedOn w:val="Normal"/>
    <w:next w:val="Normal"/>
    <w:link w:val="Ttulo1Char"/>
    <w:uiPriority w:val="9"/>
    <w:qFormat/>
    <w:rsid w:val="00CA1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1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CA1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C0A69-3161-4744-86FA-D625EFF8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3</cp:revision>
  <dcterms:created xsi:type="dcterms:W3CDTF">2014-09-19T17:15:00Z</dcterms:created>
  <dcterms:modified xsi:type="dcterms:W3CDTF">2014-09-19T17:19:00Z</dcterms:modified>
</cp:coreProperties>
</file>