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B3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95238" cy="876191"/>
            <wp:effectExtent l="19050" t="0" r="0" b="0"/>
            <wp:docPr id="1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UNIVERSIDADE FEDERAL DO CEARÁ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CENTRO DE TECNOLOGIA 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DEPARTAMENTO DE ENGENHARIA DE TELEINFORMÁTICA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ENGENHARIA DE TELEINFORMÁTICA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8E7A58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FRANCISCO ANDERSON DE ALMADA GOMES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8E7A58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FORTALEZA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2014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402616" w:rsidRPr="008E7A58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FORTALEZA</w:t>
      </w:r>
    </w:p>
    <w:p w:rsidR="00EC2D99" w:rsidRPr="008E7A58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2014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6C2B0A" w:rsidRPr="008E7A58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6C2B0A" w:rsidRPr="008E7A58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Aprovada em ___/___/______.</w:t>
      </w:r>
    </w:p>
    <w:p w:rsidR="006C2B0A" w:rsidRPr="008E7A58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BANCA EXAMINADORA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Prof. Dr. José Marques Soares (Orientador)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Prof. Dr. Giovanni Cordeiro Barroso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Prof. Me. Wellington Wagner Ferreira Sarmento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Ao grande mestre, Sobral</w:t>
      </w:r>
      <w:r w:rsidR="008F2426" w:rsidRPr="008E7A58">
        <w:rPr>
          <w:rFonts w:ascii="Times New Roman" w:hAnsi="Times New Roman" w:cs="Times New Roman"/>
          <w:sz w:val="24"/>
          <w:szCs w:val="24"/>
        </w:rPr>
        <w:t>.</w:t>
      </w:r>
    </w:p>
    <w:p w:rsidR="008F2426" w:rsidRPr="008E7A58" w:rsidRDefault="008F2426" w:rsidP="008F2426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8F2426" w:rsidRPr="008E7A58" w:rsidRDefault="008F2426" w:rsidP="008F242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6928B9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7A58">
        <w:rPr>
          <w:rFonts w:ascii="Times New Roman" w:hAnsi="Times New Roman" w:cs="Times New Roman"/>
          <w:i/>
          <w:sz w:val="24"/>
          <w:szCs w:val="24"/>
        </w:rPr>
        <w:t>“</w:t>
      </w:r>
      <w:r w:rsidRPr="008E7A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 inovação distingue os líderes dos seguidores.</w:t>
      </w:r>
      <w:r w:rsidRPr="008E7A58">
        <w:rPr>
          <w:rFonts w:ascii="Times New Roman" w:hAnsi="Times New Roman" w:cs="Times New Roman"/>
          <w:i/>
          <w:sz w:val="24"/>
          <w:szCs w:val="24"/>
        </w:rPr>
        <w:t xml:space="preserve">” </w:t>
      </w:r>
    </w:p>
    <w:p w:rsidR="0095582D" w:rsidRPr="008E7A58" w:rsidRDefault="0095582D" w:rsidP="0095582D">
      <w:pPr>
        <w:pStyle w:val="SemEspaamento"/>
        <w:spacing w:line="36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(Steve Jobs)</w:t>
      </w: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Keywords: </w:t>
      </w: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151DD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LISTA DE ILUSTRAÇÕES</w:t>
      </w:r>
    </w:p>
    <w:p w:rsidR="00C25584" w:rsidRPr="008E7A58" w:rsidRDefault="00C25584" w:rsidP="00151DD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Figura 1 – legenda </w:t>
      </w:r>
      <w:r w:rsidR="002B0793" w:rsidRPr="008E7A58">
        <w:rPr>
          <w:rFonts w:ascii="Times New Roman" w:hAnsi="Times New Roman" w:cs="Times New Roman"/>
          <w:sz w:val="24"/>
          <w:szCs w:val="24"/>
        </w:rPr>
        <w:t>....... 2</w:t>
      </w: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2B0793" w:rsidRPr="008E7A58" w:rsidRDefault="002B0793" w:rsidP="00151DD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Tabela 1 – legenda ..... 3</w:t>
      </w: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LISTA DE ABREVIATURAS E SIGLAS</w:t>
      </w:r>
    </w:p>
    <w:p w:rsidR="002B0793" w:rsidRPr="008E7A58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ABNT Associação Brasileira de Normas Técnicas</w:t>
      </w: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7336F8" w:rsidP="007336F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237413" w:rsidRPr="008E7A58" w:rsidRDefault="00237413" w:rsidP="00237413">
      <w:pPr>
        <w:pStyle w:val="Sumrio1"/>
        <w:tabs>
          <w:tab w:val="right" w:leader="dot" w:pos="9061"/>
        </w:tabs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id w:val="511968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8E7A58">
            <w:rPr>
              <w:rFonts w:ascii="Times New Roman" w:hAnsi="Times New Roman" w:cs="Times New Roman"/>
            </w:rPr>
            <w:fldChar w:fldCharType="begin"/>
          </w:r>
          <w:r w:rsidR="00237413" w:rsidRPr="008E7A58">
            <w:rPr>
              <w:rFonts w:ascii="Times New Roman" w:hAnsi="Times New Roman" w:cs="Times New Roman"/>
            </w:rPr>
            <w:instrText xml:space="preserve"> TOC \o "1-3" \h \z \u </w:instrText>
          </w:r>
          <w:r w:rsidRPr="008E7A58">
            <w:rPr>
              <w:rFonts w:ascii="Times New Roman" w:hAnsi="Times New Roman" w:cs="Times New Roman"/>
            </w:rPr>
            <w:fldChar w:fldCharType="separate"/>
          </w:r>
          <w:hyperlink w:anchor="_Toc397786810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1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130308">
              <w:rPr>
                <w:rFonts w:eastAsiaTheme="minorEastAsia"/>
                <w:noProof/>
                <w:lang w:eastAsia="pt-BR"/>
              </w:rPr>
              <w:tab/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Contextualização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2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130308">
              <w:rPr>
                <w:rFonts w:eastAsiaTheme="minorEastAsia"/>
                <w:noProof/>
                <w:lang w:eastAsia="pt-BR"/>
              </w:rPr>
              <w:tab/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Motivação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3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130308">
              <w:rPr>
                <w:rFonts w:eastAsiaTheme="minorEastAsia"/>
                <w:noProof/>
                <w:lang w:eastAsia="pt-BR"/>
              </w:rPr>
              <w:tab/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Objetivos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4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130308">
              <w:rPr>
                <w:rFonts w:eastAsiaTheme="minorEastAsia"/>
                <w:noProof/>
                <w:lang w:eastAsia="pt-BR"/>
              </w:rPr>
              <w:tab/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Estrutura do documento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5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 FUNDAMENTAÇÃO TEÓRICA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6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2.1 Técnicas de plágio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7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 Detecção de plágio em código-fonte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8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2.2.1 Técnicas de detecção de plágio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19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2.2.1.1 Técnicas baseadas em texto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0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2.2.1.2 Técnicas baseadas em </w:t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tokens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1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2.2.1.3 Técnicas baseadas em árvores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2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2.2.2.4 Técnicas baseadas em grafos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3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2.2.1.5 Técnicas baseadas em métricas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4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2.2.2 Algoritmos usados na detecção de plágio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5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2.2.2.1 </w:t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Winnowing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6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2.2.2.2 </w:t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Greedy String Tiling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7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2.2.2.3 </w:t>
            </w:r>
            <w:r w:rsidR="00130308" w:rsidRPr="00CC0339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Running Karp Rabin Greedy String Tiling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8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2.2.3.1 YAP3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29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2.2.3.2 JPlag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30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2.2.3.3 MOSS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308" w:rsidRDefault="00465D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786831" w:history="1">
            <w:r w:rsidR="00130308" w:rsidRPr="00CC0339">
              <w:rPr>
                <w:rStyle w:val="Hyperlink"/>
                <w:rFonts w:ascii="Times New Roman" w:hAnsi="Times New Roman" w:cs="Times New Roman"/>
                <w:b/>
                <w:noProof/>
              </w:rPr>
              <w:t>2.2.3.4 SIM</w:t>
            </w:r>
            <w:r w:rsidR="00130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308">
              <w:rPr>
                <w:noProof/>
                <w:webHidden/>
              </w:rPr>
              <w:instrText xml:space="preserve"> PAGEREF _Toc397786831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3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13" w:rsidRPr="008E7A58" w:rsidRDefault="00465D4B" w:rsidP="00237413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8E7A58">
            <w:rPr>
              <w:rFonts w:ascii="Times New Roman" w:hAnsi="Times New Roman" w:cs="Times New Roman"/>
            </w:rPr>
            <w:fldChar w:fldCharType="end"/>
          </w:r>
        </w:p>
      </w:sdtContent>
    </w:sdt>
    <w:p w:rsidR="007336F8" w:rsidRPr="008E7A58" w:rsidRDefault="007336F8" w:rsidP="007336F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36F8" w:rsidRPr="008E7A58" w:rsidRDefault="007336F8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22FE9" w:rsidRPr="008E7A58" w:rsidRDefault="00522FE9" w:rsidP="00237413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522FE9" w:rsidRPr="008E7A58" w:rsidSect="00FA40AD">
          <w:headerReference w:type="default" r:id="rId9"/>
          <w:type w:val="continuous"/>
          <w:pgSz w:w="11906" w:h="16838" w:code="9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237413" w:rsidRPr="008E7A58" w:rsidRDefault="00237413" w:rsidP="00237413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237413" w:rsidRPr="008E7A58" w:rsidSect="00FA40AD">
          <w:type w:val="continuous"/>
          <w:pgSz w:w="11906" w:h="16838" w:code="9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882E19" w:rsidRPr="008E7A58" w:rsidRDefault="00882E1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97786810"/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End w:id="0"/>
    </w:p>
    <w:p w:rsidR="00882E19" w:rsidRPr="008E7A58" w:rsidRDefault="00882E1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397594793"/>
      <w:bookmarkStart w:id="2" w:name="_Toc397786811"/>
      <w:r w:rsidRPr="008E7A58">
        <w:rPr>
          <w:rFonts w:ascii="Times New Roman" w:hAnsi="Times New Roman" w:cs="Times New Roman"/>
          <w:b/>
          <w:sz w:val="24"/>
          <w:szCs w:val="24"/>
        </w:rPr>
        <w:t>Contextualização</w:t>
      </w:r>
      <w:bookmarkEnd w:id="1"/>
      <w:bookmarkEnd w:id="2"/>
    </w:p>
    <w:p w:rsidR="00882E19" w:rsidRPr="008E7A58" w:rsidRDefault="00882E19" w:rsidP="00AF256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5B52" w:rsidRPr="008E7A58" w:rsidRDefault="009E7BE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O acompanhamento de alunos em turmas numerosas de disciplinas voltadas ao aprendizado de técnicas de programação é uma </w:t>
      </w:r>
      <w:r w:rsidR="00B95B52" w:rsidRPr="008E7A58">
        <w:rPr>
          <w:rFonts w:ascii="Times New Roman" w:hAnsi="Times New Roman" w:cs="Times New Roman"/>
          <w:sz w:val="24"/>
          <w:szCs w:val="24"/>
        </w:rPr>
        <w:t>dificuldade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1B0C9E" w:rsidRPr="008E7A58">
        <w:rPr>
          <w:rFonts w:ascii="Times New Roman" w:hAnsi="Times New Roman" w:cs="Times New Roman"/>
          <w:sz w:val="24"/>
          <w:szCs w:val="24"/>
        </w:rPr>
        <w:t xml:space="preserve">encontrada pelos </w:t>
      </w:r>
      <w:r w:rsidRPr="008E7A58">
        <w:rPr>
          <w:rFonts w:ascii="Times New Roman" w:hAnsi="Times New Roman" w:cs="Times New Roman"/>
          <w:sz w:val="24"/>
          <w:szCs w:val="24"/>
        </w:rPr>
        <w:t>professores</w:t>
      </w:r>
      <w:r w:rsidR="001B0C9E" w:rsidRPr="008E7A58">
        <w:rPr>
          <w:rFonts w:ascii="Times New Roman" w:hAnsi="Times New Roman" w:cs="Times New Roman"/>
          <w:sz w:val="24"/>
          <w:szCs w:val="24"/>
        </w:rPr>
        <w:t xml:space="preserve"> e/ou monitores, que </w:t>
      </w:r>
      <w:r w:rsidRPr="008E7A58">
        <w:rPr>
          <w:rFonts w:ascii="Times New Roman" w:hAnsi="Times New Roman" w:cs="Times New Roman"/>
          <w:sz w:val="24"/>
          <w:szCs w:val="24"/>
        </w:rPr>
        <w:t xml:space="preserve">buscam usar a tecnologia para facilitar o gerenciamento de turmas grandes. </w:t>
      </w:r>
      <w:r w:rsidR="00CF795C" w:rsidRPr="008E7A58">
        <w:rPr>
          <w:rFonts w:ascii="Times New Roman" w:hAnsi="Times New Roman" w:cs="Times New Roman"/>
          <w:sz w:val="24"/>
          <w:szCs w:val="24"/>
        </w:rPr>
        <w:t>Um  problema  encontrado  em  laboratórios  de  programação  é  a cópia  t</w:t>
      </w:r>
      <w:r w:rsidR="00FA2819" w:rsidRPr="008E7A58">
        <w:rPr>
          <w:rFonts w:ascii="Times New Roman" w:hAnsi="Times New Roman" w:cs="Times New Roman"/>
          <w:sz w:val="24"/>
          <w:szCs w:val="24"/>
        </w:rPr>
        <w:t>otal  ou  parcial  de  soluções</w:t>
      </w:r>
      <w:r w:rsidR="00CF795C" w:rsidRPr="008E7A58">
        <w:rPr>
          <w:rFonts w:ascii="Times New Roman" w:hAnsi="Times New Roman" w:cs="Times New Roman"/>
          <w:sz w:val="24"/>
          <w:szCs w:val="24"/>
        </w:rPr>
        <w:t xml:space="preserve"> entre colegas. Em cenários de turmas numerosas, a detecção deste tipo de conduta se torna </w:t>
      </w:r>
      <w:r w:rsidR="00B95B52" w:rsidRPr="008E7A58">
        <w:rPr>
          <w:rFonts w:ascii="Times New Roman" w:hAnsi="Times New Roman" w:cs="Times New Roman"/>
          <w:sz w:val="24"/>
          <w:szCs w:val="24"/>
        </w:rPr>
        <w:t>bastante complicada.</w:t>
      </w:r>
    </w:p>
    <w:p w:rsidR="00921198" w:rsidRPr="008E7A58" w:rsidRDefault="00B95B52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A análise de similaridade em códigos-fonte é objetivo de estudo de diversos  trabalhos e </w:t>
      </w:r>
      <w:r w:rsidR="00921198" w:rsidRPr="008E7A58">
        <w:rPr>
          <w:rFonts w:ascii="Times New Roman" w:hAnsi="Times New Roman" w:cs="Times New Roman"/>
          <w:sz w:val="24"/>
          <w:szCs w:val="24"/>
        </w:rPr>
        <w:t xml:space="preserve">algumas ferramentas </w:t>
      </w:r>
      <w:r w:rsidRPr="008E7A58">
        <w:rPr>
          <w:rFonts w:ascii="Times New Roman" w:hAnsi="Times New Roman" w:cs="Times New Roman"/>
          <w:sz w:val="24"/>
          <w:szCs w:val="24"/>
        </w:rPr>
        <w:t>foram desenvolvidas para auxiliar na avaliação</w:t>
      </w:r>
      <w:r w:rsidR="00921198" w:rsidRPr="008E7A58">
        <w:rPr>
          <w:rFonts w:ascii="Times New Roman" w:hAnsi="Times New Roman" w:cs="Times New Roman"/>
          <w:sz w:val="24"/>
          <w:szCs w:val="24"/>
        </w:rPr>
        <w:t>.</w:t>
      </w:r>
    </w:p>
    <w:p w:rsidR="00921198" w:rsidRPr="008E7A58" w:rsidRDefault="00921198" w:rsidP="00AF256F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198" w:rsidRPr="008E7A58" w:rsidRDefault="00921198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97786812"/>
      <w:r w:rsidRPr="008E7A58">
        <w:rPr>
          <w:rFonts w:ascii="Times New Roman" w:hAnsi="Times New Roman" w:cs="Times New Roman"/>
          <w:b/>
          <w:sz w:val="24"/>
          <w:szCs w:val="24"/>
        </w:rPr>
        <w:t>Motivação</w:t>
      </w:r>
      <w:bookmarkEnd w:id="3"/>
    </w:p>
    <w:p w:rsidR="000945A4" w:rsidRPr="008E7A58" w:rsidRDefault="000945A4" w:rsidP="00AF256F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050" w:rsidRPr="008E7A58" w:rsidRDefault="000945A4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Apesar da grande quantidade de ferramentas disponíveis, poucas delas são capazes de identificar de maneira eficaz todas as semelhanças léxicas e semânticas entre pares de códigos. </w:t>
      </w:r>
    </w:p>
    <w:p w:rsidR="00F02241" w:rsidRPr="008E7A58" w:rsidRDefault="00F0224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02241" w:rsidRPr="008E7A58" w:rsidRDefault="00F02241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397786813"/>
      <w:r w:rsidRPr="008E7A58">
        <w:rPr>
          <w:rFonts w:ascii="Times New Roman" w:hAnsi="Times New Roman" w:cs="Times New Roman"/>
          <w:b/>
          <w:sz w:val="24"/>
          <w:szCs w:val="24"/>
        </w:rPr>
        <w:t>Objetivos</w:t>
      </w:r>
      <w:bookmarkEnd w:id="4"/>
    </w:p>
    <w:p w:rsidR="00F02241" w:rsidRPr="008E7A58" w:rsidRDefault="00F02241" w:rsidP="00AF256F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241" w:rsidRPr="008E7A58" w:rsidRDefault="0060044D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Tendo em vista as dificuldades apresentadas por essas ferramentas, esse trabalho</w:t>
      </w:r>
      <w:r w:rsidR="00B47559" w:rsidRPr="008E7A58">
        <w:rPr>
          <w:rFonts w:ascii="Times New Roman" w:hAnsi="Times New Roman" w:cs="Times New Roman"/>
          <w:sz w:val="24"/>
          <w:szCs w:val="24"/>
        </w:rPr>
        <w:t xml:space="preserve"> propõe uma ferramenta que extrai as características-chave únicas da linguagem e o processamento dessas para criação de uma métrica que define o nível de similaridade entre dois códigos-fonte e a comparação dos resultados encontrados com as outras ferramentas </w:t>
      </w:r>
      <w:r w:rsidRPr="008E7A58">
        <w:rPr>
          <w:rFonts w:ascii="Times New Roman" w:hAnsi="Times New Roman" w:cs="Times New Roman"/>
          <w:sz w:val="24"/>
          <w:szCs w:val="24"/>
        </w:rPr>
        <w:t>de análise de similaridade em códigos-fonte</w:t>
      </w:r>
      <w:r w:rsidR="00B47559" w:rsidRPr="008E7A58">
        <w:rPr>
          <w:rFonts w:ascii="Times New Roman" w:hAnsi="Times New Roman" w:cs="Times New Roman"/>
          <w:sz w:val="24"/>
          <w:szCs w:val="24"/>
        </w:rPr>
        <w:t>.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023" w:rsidRPr="008E7A58" w:rsidRDefault="00397B44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Os objetivos específicos são: </w:t>
      </w:r>
    </w:p>
    <w:p w:rsidR="00333023" w:rsidRPr="008E7A58" w:rsidRDefault="00397B44" w:rsidP="00AF256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Efetuar um estudo teórico sobre as principais técnicas de detecção de plágio em código-fonte e estudar os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resultados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dos principais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algoritmos relacionados.</w:t>
      </w:r>
    </w:p>
    <w:p w:rsidR="00397B44" w:rsidRPr="008E7A58" w:rsidRDefault="00397B44" w:rsidP="00AF256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Analisar técnicas de normalização de códigos-fonte que melhorem o</w:t>
      </w:r>
      <w:r w:rsidR="00333023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desempenho dos algoritmos de análise sintática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no contexto de analise de similaridade</w:t>
      </w:r>
      <w:r w:rsidRPr="008E7A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0A3E" w:rsidRPr="008E7A58" w:rsidRDefault="00397B44" w:rsidP="00AF256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Introduzir métricas de complexidade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a ferramenta.</w:t>
      </w:r>
    </w:p>
    <w:p w:rsidR="0010584F" w:rsidRPr="008E7A58" w:rsidRDefault="0010584F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397786814"/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Estrutura do documento</w:t>
      </w:r>
      <w:bookmarkEnd w:id="5"/>
    </w:p>
    <w:p w:rsidR="00880A3E" w:rsidRPr="008E7A58" w:rsidRDefault="00880A3E" w:rsidP="00522FE9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A3E" w:rsidRPr="008E7A58" w:rsidRDefault="00880A3E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O trabalho está organizado em </w:t>
      </w:r>
      <w:r w:rsidR="00CA10E7" w:rsidRPr="008E7A58">
        <w:rPr>
          <w:rFonts w:ascii="Times New Roman" w:hAnsi="Times New Roman" w:cs="Times New Roman"/>
          <w:sz w:val="24"/>
          <w:szCs w:val="24"/>
        </w:rPr>
        <w:t>cinco</w:t>
      </w:r>
      <w:r w:rsidRPr="008E7A58">
        <w:rPr>
          <w:rFonts w:ascii="Times New Roman" w:hAnsi="Times New Roman" w:cs="Times New Roman"/>
          <w:sz w:val="24"/>
          <w:szCs w:val="24"/>
        </w:rPr>
        <w:t xml:space="preserve"> capítulos. O presente capítulo descreve uma breve introdução ao tema, contextualizando o assunto abordado, a motivação, os objetivos e as contribuições deste trabalho.</w:t>
      </w:r>
    </w:p>
    <w:p w:rsidR="00CA10E7" w:rsidRPr="008E7A58" w:rsidRDefault="00CA10E7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No </w:t>
      </w:r>
      <w:r w:rsidR="002C2BE5" w:rsidRPr="008E7A58">
        <w:rPr>
          <w:rFonts w:ascii="Times New Roman" w:hAnsi="Times New Roman" w:cs="Times New Roman"/>
          <w:sz w:val="24"/>
          <w:szCs w:val="24"/>
        </w:rPr>
        <w:t>C</w:t>
      </w:r>
      <w:r w:rsidRPr="008E7A58">
        <w:rPr>
          <w:rFonts w:ascii="Times New Roman" w:hAnsi="Times New Roman" w:cs="Times New Roman"/>
          <w:sz w:val="24"/>
          <w:szCs w:val="24"/>
        </w:rPr>
        <w:t>apítulo 2</w:t>
      </w:r>
      <w:r w:rsidR="002C2BE5" w:rsidRPr="008E7A58">
        <w:rPr>
          <w:rFonts w:ascii="Times New Roman" w:hAnsi="Times New Roman" w:cs="Times New Roman"/>
          <w:sz w:val="24"/>
          <w:szCs w:val="24"/>
        </w:rPr>
        <w:t xml:space="preserve"> são abordados os principais conceitos teóricos necessários para compreensão deste trabalho.</w:t>
      </w:r>
      <w:r w:rsidR="0052521B" w:rsidRPr="008E7A58">
        <w:rPr>
          <w:rFonts w:ascii="Times New Roman" w:hAnsi="Times New Roman" w:cs="Times New Roman"/>
          <w:sz w:val="24"/>
          <w:szCs w:val="24"/>
        </w:rPr>
        <w:t xml:space="preserve"> Entre eles estão os principais conceitos relativos a técnicas de plágio, ao funcionamento de algoritmos e de ferramentas para análise de similaridade e detecção de plágio, as técnicas de normalização e as métricas de complexidade. </w:t>
      </w:r>
    </w:p>
    <w:p w:rsidR="0052521B" w:rsidRPr="008E7A58" w:rsidRDefault="0052521B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No Capítulo 3 apresenta a ferramenta desenvolvida</w:t>
      </w:r>
      <w:r w:rsidR="005269DE" w:rsidRPr="008E7A58">
        <w:rPr>
          <w:rFonts w:ascii="Times New Roman" w:hAnsi="Times New Roman" w:cs="Times New Roman"/>
          <w:sz w:val="24"/>
          <w:szCs w:val="24"/>
        </w:rPr>
        <w:t xml:space="preserve">, </w:t>
      </w:r>
      <w:r w:rsidRPr="008E7A58">
        <w:rPr>
          <w:rFonts w:ascii="Times New Roman" w:hAnsi="Times New Roman" w:cs="Times New Roman"/>
          <w:sz w:val="24"/>
          <w:szCs w:val="24"/>
        </w:rPr>
        <w:t xml:space="preserve">bem como o método de conformidade que foi desenvolvido para a análise dos resultados </w:t>
      </w:r>
      <w:r w:rsidR="00C42F0C" w:rsidRPr="008E7A58">
        <w:rPr>
          <w:rFonts w:ascii="Times New Roman" w:hAnsi="Times New Roman" w:cs="Times New Roman"/>
          <w:sz w:val="24"/>
          <w:szCs w:val="24"/>
        </w:rPr>
        <w:t>de</w:t>
      </w:r>
      <w:r w:rsidRPr="008E7A58">
        <w:rPr>
          <w:rFonts w:ascii="Times New Roman" w:hAnsi="Times New Roman" w:cs="Times New Roman"/>
          <w:sz w:val="24"/>
          <w:szCs w:val="24"/>
        </w:rPr>
        <w:t xml:space="preserve"> múltiplas ferramentas. </w:t>
      </w:r>
    </w:p>
    <w:p w:rsidR="00166AE6" w:rsidRPr="008E7A58" w:rsidRDefault="00166AE6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No Capítulo 4, aprese</w:t>
      </w:r>
      <w:r w:rsidR="0042032E" w:rsidRPr="008E7A58">
        <w:rPr>
          <w:rFonts w:ascii="Times New Roman" w:hAnsi="Times New Roman" w:cs="Times New Roman"/>
          <w:sz w:val="24"/>
          <w:szCs w:val="24"/>
        </w:rPr>
        <w:t>ntam-se os resultados obtidos</w:t>
      </w:r>
      <w:r w:rsidRPr="008E7A58">
        <w:rPr>
          <w:rFonts w:ascii="Times New Roman" w:hAnsi="Times New Roman" w:cs="Times New Roman"/>
          <w:sz w:val="24"/>
          <w:szCs w:val="24"/>
        </w:rPr>
        <w:t xml:space="preserve"> com </w:t>
      </w:r>
      <w:r w:rsidR="0042032E" w:rsidRPr="008E7A58">
        <w:rPr>
          <w:rFonts w:ascii="Times New Roman" w:hAnsi="Times New Roman" w:cs="Times New Roman"/>
          <w:sz w:val="24"/>
          <w:szCs w:val="24"/>
        </w:rPr>
        <w:t>códigos gerados manualmente.</w:t>
      </w:r>
    </w:p>
    <w:p w:rsidR="00166AE6" w:rsidRPr="008E7A58" w:rsidRDefault="00166AE6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Por fim, no Capítulo 5 são realizadas as considerações finais, bem como as possíveis melhorias a serem consideradas em trabalhos futuros. </w:t>
      </w:r>
    </w:p>
    <w:p w:rsidR="0010584F" w:rsidRPr="008E7A58" w:rsidRDefault="0010584F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24A" w:rsidRDefault="00CA524A" w:rsidP="00733EF1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42032E" w:rsidRPr="008E7A58" w:rsidRDefault="00AF256F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397786815"/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2 FUNDAMENTAÇÃO TEÓRICA</w:t>
      </w:r>
      <w:bookmarkEnd w:id="6"/>
    </w:p>
    <w:p w:rsidR="00AF256F" w:rsidRPr="008E7A58" w:rsidRDefault="00AF256F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3F7D" w:rsidRPr="008E7A58" w:rsidRDefault="00883F7D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Neste capítulo, são apresentados os principais conceitos teóricos necessários para compreensão deste trabalho. A Seção 2.1 apresenta os meios mais comuns empregados para realizar o plágio. </w:t>
      </w:r>
      <w:r w:rsidR="004A7B05">
        <w:rPr>
          <w:rFonts w:ascii="Times New Roman" w:hAnsi="Times New Roman" w:cs="Times New Roman"/>
          <w:sz w:val="24"/>
          <w:szCs w:val="24"/>
        </w:rPr>
        <w:t>A</w:t>
      </w:r>
      <w:r w:rsidRPr="008E7A58">
        <w:rPr>
          <w:rFonts w:ascii="Times New Roman" w:hAnsi="Times New Roman" w:cs="Times New Roman"/>
          <w:sz w:val="24"/>
          <w:szCs w:val="24"/>
        </w:rPr>
        <w:t xml:space="preserve"> Seção 2.2 apresenta </w:t>
      </w:r>
      <w:r w:rsidR="004A7B05">
        <w:rPr>
          <w:rFonts w:ascii="Times New Roman" w:hAnsi="Times New Roman" w:cs="Times New Roman"/>
          <w:sz w:val="24"/>
          <w:szCs w:val="24"/>
        </w:rPr>
        <w:t xml:space="preserve">os fundamentos da detecção de plágio em código-fonte. A Seção 2.3 apresenta </w:t>
      </w:r>
      <w:r w:rsidR="00B7210B">
        <w:rPr>
          <w:rFonts w:ascii="Times New Roman" w:hAnsi="Times New Roman" w:cs="Times New Roman"/>
          <w:sz w:val="24"/>
          <w:szCs w:val="24"/>
        </w:rPr>
        <w:t xml:space="preserve">os </w:t>
      </w:r>
      <w:r w:rsidRPr="008E7A58">
        <w:rPr>
          <w:rFonts w:ascii="Times New Roman" w:hAnsi="Times New Roman" w:cs="Times New Roman"/>
          <w:sz w:val="24"/>
          <w:szCs w:val="24"/>
        </w:rPr>
        <w:t xml:space="preserve">algoritmos </w:t>
      </w:r>
      <w:r w:rsidR="00B7210B">
        <w:rPr>
          <w:rFonts w:ascii="Times New Roman" w:hAnsi="Times New Roman" w:cs="Times New Roman"/>
          <w:sz w:val="24"/>
          <w:szCs w:val="24"/>
        </w:rPr>
        <w:t>usados na detecção de plágio</w:t>
      </w:r>
      <w:r w:rsidR="004A7B05">
        <w:rPr>
          <w:rFonts w:ascii="Times New Roman" w:hAnsi="Times New Roman" w:cs="Times New Roman"/>
          <w:sz w:val="24"/>
          <w:szCs w:val="24"/>
        </w:rPr>
        <w:t>. A Seção 2.4</w:t>
      </w:r>
      <w:r w:rsidR="00B7210B">
        <w:rPr>
          <w:rFonts w:ascii="Times New Roman" w:hAnsi="Times New Roman" w:cs="Times New Roman"/>
          <w:sz w:val="24"/>
          <w:szCs w:val="24"/>
        </w:rPr>
        <w:t xml:space="preserve"> mostra as </w:t>
      </w:r>
      <w:r w:rsidRPr="008E7A58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B7210B">
        <w:rPr>
          <w:rFonts w:ascii="Times New Roman" w:hAnsi="Times New Roman" w:cs="Times New Roman"/>
          <w:sz w:val="24"/>
          <w:szCs w:val="24"/>
        </w:rPr>
        <w:t xml:space="preserve">mais comuns </w:t>
      </w:r>
      <w:r w:rsidRPr="008E7A58">
        <w:rPr>
          <w:rFonts w:ascii="Times New Roman" w:hAnsi="Times New Roman" w:cs="Times New Roman"/>
          <w:sz w:val="24"/>
          <w:szCs w:val="24"/>
        </w:rPr>
        <w:t>para análise de similaridade</w:t>
      </w:r>
      <w:r w:rsidR="004A7B05">
        <w:rPr>
          <w:rFonts w:ascii="Times New Roman" w:hAnsi="Times New Roman" w:cs="Times New Roman"/>
          <w:sz w:val="24"/>
          <w:szCs w:val="24"/>
        </w:rPr>
        <w:t>. Na Seção 2.5</w:t>
      </w:r>
      <w:r w:rsidRPr="008E7A58">
        <w:rPr>
          <w:rFonts w:ascii="Times New Roman" w:hAnsi="Times New Roman" w:cs="Times New Roman"/>
          <w:sz w:val="24"/>
          <w:szCs w:val="24"/>
        </w:rPr>
        <w:t>, as técnicas de normalização são abordad</w:t>
      </w:r>
      <w:r w:rsidR="00522FE9" w:rsidRPr="008E7A58">
        <w:rPr>
          <w:rFonts w:ascii="Times New Roman" w:hAnsi="Times New Roman" w:cs="Times New Roman"/>
          <w:sz w:val="24"/>
          <w:szCs w:val="24"/>
        </w:rPr>
        <w:t>a</w:t>
      </w:r>
      <w:r w:rsidRPr="008E7A58">
        <w:rPr>
          <w:rFonts w:ascii="Times New Roman" w:hAnsi="Times New Roman" w:cs="Times New Roman"/>
          <w:sz w:val="24"/>
          <w:szCs w:val="24"/>
        </w:rPr>
        <w:t>s. Por fim, as métricas de complexi</w:t>
      </w:r>
      <w:r w:rsidR="004A7B05">
        <w:rPr>
          <w:rFonts w:ascii="Times New Roman" w:hAnsi="Times New Roman" w:cs="Times New Roman"/>
          <w:sz w:val="24"/>
          <w:szCs w:val="24"/>
        </w:rPr>
        <w:t>dade são discutidas na Seção 2.6</w:t>
      </w:r>
      <w:r w:rsidRPr="008E7A58">
        <w:rPr>
          <w:rFonts w:ascii="Times New Roman" w:hAnsi="Times New Roman" w:cs="Times New Roman"/>
          <w:sz w:val="24"/>
          <w:szCs w:val="24"/>
        </w:rPr>
        <w:t>.</w:t>
      </w:r>
    </w:p>
    <w:p w:rsidR="00A92B95" w:rsidRPr="008E7A58" w:rsidRDefault="00A92B95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92B95" w:rsidRPr="008E7A58" w:rsidRDefault="00A92B95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397786816"/>
      <w:r w:rsidRPr="008E7A58">
        <w:rPr>
          <w:rFonts w:ascii="Times New Roman" w:hAnsi="Times New Roman" w:cs="Times New Roman"/>
          <w:b/>
          <w:sz w:val="24"/>
          <w:szCs w:val="24"/>
        </w:rPr>
        <w:t>2.1 Técnicas de plágio</w:t>
      </w:r>
      <w:bookmarkEnd w:id="7"/>
    </w:p>
    <w:p w:rsidR="00AF256F" w:rsidRPr="008E7A58" w:rsidRDefault="00AF256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33EF1" w:rsidRPr="008E7A58" w:rsidRDefault="0079774D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Nos primeiros laboratórios de programação é fácil encontrar códigos com nomes de variáveis que são</w:t>
      </w:r>
      <w:r w:rsidR="00E007B5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pouco usuais e idênticos, revelando certa ingenuidade na tenta</w:t>
      </w:r>
      <w:r w:rsidR="00E007B5" w:rsidRPr="008E7A58">
        <w:rPr>
          <w:rFonts w:ascii="Times New Roman" w:hAnsi="Times New Roman" w:cs="Times New Roman"/>
          <w:sz w:val="24"/>
          <w:szCs w:val="24"/>
        </w:rPr>
        <w:t xml:space="preserve">tiva da </w:t>
      </w:r>
      <w:r w:rsidRPr="008E7A58">
        <w:rPr>
          <w:rFonts w:ascii="Times New Roman" w:hAnsi="Times New Roman" w:cs="Times New Roman"/>
          <w:sz w:val="24"/>
          <w:szCs w:val="24"/>
        </w:rPr>
        <w:t>cópia. Com o passar das aulas</w:t>
      </w:r>
      <w:r w:rsidR="008268B5" w:rsidRPr="008E7A58">
        <w:rPr>
          <w:rFonts w:ascii="Times New Roman" w:hAnsi="Times New Roman" w:cs="Times New Roman"/>
          <w:sz w:val="24"/>
          <w:szCs w:val="24"/>
        </w:rPr>
        <w:t xml:space="preserve"> de programação</w:t>
      </w:r>
      <w:r w:rsidRPr="008E7A58">
        <w:rPr>
          <w:rFonts w:ascii="Times New Roman" w:hAnsi="Times New Roman" w:cs="Times New Roman"/>
          <w:sz w:val="24"/>
          <w:szCs w:val="24"/>
        </w:rPr>
        <w:t xml:space="preserve">, são </w:t>
      </w:r>
      <w:r w:rsidR="008268B5" w:rsidRPr="008E7A58">
        <w:rPr>
          <w:rFonts w:ascii="Times New Roman" w:hAnsi="Times New Roman" w:cs="Times New Roman"/>
          <w:sz w:val="24"/>
          <w:szCs w:val="24"/>
        </w:rPr>
        <w:t>apresentados p</w:t>
      </w:r>
      <w:r w:rsidRPr="008E7A58">
        <w:rPr>
          <w:rFonts w:ascii="Times New Roman" w:hAnsi="Times New Roman" w:cs="Times New Roman"/>
          <w:sz w:val="24"/>
          <w:szCs w:val="24"/>
        </w:rPr>
        <w:t>roblemas mais complexos, também se tornando mais difícil identificar o nível de similaridade entre pares de código</w:t>
      </w:r>
      <w:r w:rsidR="00E007B5" w:rsidRPr="008E7A58">
        <w:rPr>
          <w:rFonts w:ascii="Times New Roman" w:hAnsi="Times New Roman" w:cs="Times New Roman"/>
          <w:sz w:val="24"/>
          <w:szCs w:val="24"/>
        </w:rPr>
        <w:t xml:space="preserve"> dos alunos,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E007B5" w:rsidRPr="008E7A58">
        <w:rPr>
          <w:rFonts w:ascii="Times New Roman" w:hAnsi="Times New Roman" w:cs="Times New Roman"/>
          <w:sz w:val="24"/>
          <w:szCs w:val="24"/>
        </w:rPr>
        <w:t>mas n</w:t>
      </w:r>
      <w:r w:rsidRPr="008E7A58">
        <w:rPr>
          <w:rFonts w:ascii="Times New Roman" w:hAnsi="Times New Roman" w:cs="Times New Roman"/>
          <w:sz w:val="24"/>
          <w:szCs w:val="24"/>
        </w:rPr>
        <w:t>ão são esperadas modificações muito elaboradas em códigos plagiados</w:t>
      </w:r>
      <w:r w:rsidR="008268B5" w:rsidRPr="008E7A58">
        <w:rPr>
          <w:rFonts w:ascii="Times New Roman" w:hAnsi="Times New Roman" w:cs="Times New Roman"/>
          <w:sz w:val="24"/>
          <w:szCs w:val="24"/>
        </w:rPr>
        <w:t>.</w:t>
      </w:r>
    </w:p>
    <w:p w:rsidR="00D853FF" w:rsidRPr="008E7A58" w:rsidRDefault="00CD3A77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As </w:t>
      </w:r>
      <w:r w:rsidR="00C578BD" w:rsidRPr="008E7A58">
        <w:rPr>
          <w:rFonts w:ascii="Times New Roman" w:hAnsi="Times New Roman" w:cs="Times New Roman"/>
          <w:sz w:val="24"/>
          <w:szCs w:val="24"/>
        </w:rPr>
        <w:t>modificações</w:t>
      </w:r>
      <w:r w:rsidRPr="008E7A58">
        <w:rPr>
          <w:rFonts w:ascii="Times New Roman" w:hAnsi="Times New Roman" w:cs="Times New Roman"/>
          <w:sz w:val="24"/>
          <w:szCs w:val="24"/>
        </w:rPr>
        <w:t xml:space="preserve"> utilizadas na cópia de um código-fonte podem ser bastante simples, como mudar comentários e nomes de variáveis, ou atingir níveis maiores </w:t>
      </w:r>
      <w:r w:rsidR="00C578BD" w:rsidRPr="008E7A58">
        <w:rPr>
          <w:rFonts w:ascii="Times New Roman" w:hAnsi="Times New Roman" w:cs="Times New Roman"/>
          <w:sz w:val="24"/>
          <w:szCs w:val="24"/>
        </w:rPr>
        <w:t>complexidade</w:t>
      </w:r>
      <w:r w:rsidRPr="008E7A58">
        <w:rPr>
          <w:rFonts w:ascii="Times New Roman" w:hAnsi="Times New Roman" w:cs="Times New Roman"/>
          <w:sz w:val="24"/>
          <w:szCs w:val="24"/>
        </w:rPr>
        <w:t xml:space="preserve">, no caso de alterar uma estrutura de controle ou utilizar comandos similares </w:t>
      </w:r>
      <w:r w:rsidR="00C578BD" w:rsidRPr="008E7A58">
        <w:rPr>
          <w:rFonts w:ascii="Times New Roman" w:hAnsi="Times New Roman" w:cs="Times New Roman"/>
          <w:sz w:val="24"/>
          <w:szCs w:val="24"/>
        </w:rPr>
        <w:t xml:space="preserve">(e.g., </w:t>
      </w:r>
      <w:r w:rsidR="003E7B3F" w:rsidRPr="008E7A58">
        <w:rPr>
          <w:rFonts w:ascii="Times New Roman" w:hAnsi="Times New Roman" w:cs="Times New Roman"/>
          <w:i/>
          <w:sz w:val="24"/>
          <w:szCs w:val="24"/>
        </w:rPr>
        <w:t>for</w:t>
      </w:r>
      <w:r w:rsidR="003E7B3F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 xml:space="preserve">no lugar de </w:t>
      </w:r>
      <w:r w:rsidR="003E7B3F" w:rsidRPr="008E7A58">
        <w:rPr>
          <w:rFonts w:ascii="Times New Roman" w:hAnsi="Times New Roman" w:cs="Times New Roman"/>
          <w:i/>
          <w:sz w:val="24"/>
          <w:szCs w:val="24"/>
        </w:rPr>
        <w:t>while</w:t>
      </w:r>
      <w:r w:rsidRPr="008E7A58">
        <w:rPr>
          <w:rFonts w:ascii="Times New Roman" w:hAnsi="Times New Roman" w:cs="Times New Roman"/>
          <w:sz w:val="24"/>
          <w:szCs w:val="24"/>
        </w:rPr>
        <w:t>), o que requer um conhecimento maior da linguagem de programação</w:t>
      </w:r>
      <w:r w:rsidR="008C0D79" w:rsidRPr="008E7A58">
        <w:rPr>
          <w:rFonts w:ascii="Times New Roman" w:hAnsi="Times New Roman" w:cs="Times New Roman"/>
          <w:sz w:val="24"/>
          <w:szCs w:val="24"/>
        </w:rPr>
        <w:t>.</w:t>
      </w:r>
      <w:r w:rsidR="00A55596">
        <w:rPr>
          <w:rFonts w:ascii="Times New Roman" w:hAnsi="Times New Roman" w:cs="Times New Roman"/>
          <w:sz w:val="24"/>
          <w:szCs w:val="24"/>
        </w:rPr>
        <w:t xml:space="preserve"> </w:t>
      </w:r>
      <w:r w:rsidR="0006100E" w:rsidRPr="008E7A58">
        <w:rPr>
          <w:rFonts w:ascii="Times New Roman" w:hAnsi="Times New Roman" w:cs="Times New Roman"/>
          <w:sz w:val="24"/>
          <w:szCs w:val="24"/>
        </w:rPr>
        <w:t xml:space="preserve">Faidhi e Robinson estão entre os primeiros autores a caracterizar essas modificações, ilustrando-as conforme a Figura 2.1, que </w:t>
      </w:r>
      <w:r w:rsidR="00691B06" w:rsidRPr="008E7A58">
        <w:rPr>
          <w:rFonts w:ascii="Times New Roman" w:hAnsi="Times New Roman" w:cs="Times New Roman"/>
          <w:sz w:val="24"/>
          <w:szCs w:val="24"/>
        </w:rPr>
        <w:t>mostra</w:t>
      </w:r>
      <w:r w:rsidR="0006100E" w:rsidRPr="008E7A58">
        <w:rPr>
          <w:rFonts w:ascii="Times New Roman" w:hAnsi="Times New Roman" w:cs="Times New Roman"/>
          <w:sz w:val="24"/>
          <w:szCs w:val="24"/>
        </w:rPr>
        <w:t>, de dentro para fora, o  aumento da dificuldade na detecção do plágio</w:t>
      </w:r>
      <w:r w:rsidR="00691B06" w:rsidRPr="008E7A58">
        <w:rPr>
          <w:rFonts w:ascii="Times New Roman" w:hAnsi="Times New Roman" w:cs="Times New Roman"/>
          <w:sz w:val="24"/>
          <w:szCs w:val="24"/>
        </w:rPr>
        <w:t xml:space="preserve"> (FAIDHI e ROBINSON, 1987)</w:t>
      </w:r>
      <w:r w:rsidR="00860353" w:rsidRPr="008E7A58">
        <w:rPr>
          <w:rFonts w:ascii="Times New Roman" w:hAnsi="Times New Roman" w:cs="Times New Roman"/>
          <w:sz w:val="24"/>
          <w:szCs w:val="24"/>
        </w:rPr>
        <w:t>:</w:t>
      </w:r>
      <w:r w:rsidR="0006100E" w:rsidRPr="008E7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43F" w:rsidRPr="008E7A58" w:rsidRDefault="00860353" w:rsidP="004439CA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L0: C</w:t>
      </w:r>
      <w:r w:rsidR="00857C98" w:rsidRPr="008E7A58">
        <w:rPr>
          <w:rFonts w:ascii="Times New Roman" w:hAnsi="Times New Roman" w:cs="Times New Roman"/>
          <w:sz w:val="24"/>
          <w:szCs w:val="24"/>
        </w:rPr>
        <w:t>orresponde a códigos sem modificação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36643F" w:rsidRPr="008E7A58" w:rsidRDefault="00860353" w:rsidP="004439CA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L1: Corresponde </w:t>
      </w:r>
      <w:r w:rsidR="00857C98" w:rsidRPr="008E7A58">
        <w:rPr>
          <w:rFonts w:ascii="Times New Roman" w:hAnsi="Times New Roman" w:cs="Times New Roman"/>
          <w:sz w:val="24"/>
          <w:szCs w:val="24"/>
        </w:rPr>
        <w:t>a modificaç</w:t>
      </w:r>
      <w:r w:rsidR="001F18D6" w:rsidRPr="008E7A58">
        <w:rPr>
          <w:rFonts w:ascii="Times New Roman" w:hAnsi="Times New Roman" w:cs="Times New Roman"/>
          <w:sz w:val="24"/>
          <w:szCs w:val="24"/>
        </w:rPr>
        <w:t>ão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de comentários</w:t>
      </w:r>
      <w:r w:rsidR="001F18D6" w:rsidRPr="008E7A58">
        <w:rPr>
          <w:rFonts w:ascii="Times New Roman" w:hAnsi="Times New Roman" w:cs="Times New Roman"/>
          <w:sz w:val="24"/>
          <w:szCs w:val="24"/>
        </w:rPr>
        <w:t xml:space="preserve"> no código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4439CA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L2: C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orresponde a </w:t>
      </w:r>
      <w:r w:rsidR="009A5316" w:rsidRPr="008E7A58">
        <w:rPr>
          <w:rFonts w:ascii="Times New Roman" w:hAnsi="Times New Roman" w:cs="Times New Roman"/>
          <w:sz w:val="24"/>
          <w:szCs w:val="24"/>
        </w:rPr>
        <w:t>alteração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de identificadores (e.g., os nomes das variáveis)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4439CA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L3: C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orresponde a </w:t>
      </w:r>
      <w:r w:rsidR="009A5316" w:rsidRPr="008E7A58">
        <w:rPr>
          <w:rFonts w:ascii="Times New Roman" w:hAnsi="Times New Roman" w:cs="Times New Roman"/>
          <w:sz w:val="24"/>
          <w:szCs w:val="24"/>
        </w:rPr>
        <w:t>mudança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das posições de variáveis (e.g., tornar uma variável global em local)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4439CA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L4: E</w:t>
      </w:r>
      <w:r w:rsidR="009A5316" w:rsidRPr="008E7A58">
        <w:rPr>
          <w:rFonts w:ascii="Times New Roman" w:hAnsi="Times New Roman" w:cs="Times New Roman"/>
          <w:sz w:val="24"/>
          <w:szCs w:val="24"/>
        </w:rPr>
        <w:t>quivale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a modificações de c</w:t>
      </w:r>
      <w:r w:rsidR="00F52388" w:rsidRPr="008E7A58">
        <w:rPr>
          <w:rFonts w:ascii="Times New Roman" w:hAnsi="Times New Roman" w:cs="Times New Roman"/>
          <w:sz w:val="24"/>
          <w:szCs w:val="24"/>
        </w:rPr>
        <w:t>ombinação de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procedimentos (e.g., </w:t>
      </w:r>
      <w:r w:rsidR="00F52388" w:rsidRPr="008E7A58">
        <w:rPr>
          <w:rFonts w:ascii="Times New Roman" w:hAnsi="Times New Roman" w:cs="Times New Roman"/>
          <w:sz w:val="24"/>
          <w:szCs w:val="24"/>
        </w:rPr>
        <w:t xml:space="preserve">trocar 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trechos de código </w:t>
      </w:r>
      <w:r w:rsidR="00F52388" w:rsidRPr="008E7A58">
        <w:rPr>
          <w:rFonts w:ascii="Times New Roman" w:hAnsi="Times New Roman" w:cs="Times New Roman"/>
          <w:sz w:val="24"/>
          <w:szCs w:val="24"/>
        </w:rPr>
        <w:t>por funções)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4439CA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L5: E</w:t>
      </w:r>
      <w:r w:rsidR="009A5316" w:rsidRPr="008E7A58">
        <w:rPr>
          <w:rFonts w:ascii="Times New Roman" w:hAnsi="Times New Roman" w:cs="Times New Roman"/>
          <w:sz w:val="24"/>
          <w:szCs w:val="24"/>
        </w:rPr>
        <w:t>quivale</w:t>
      </w:r>
      <w:r w:rsidR="00F52388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9A5316" w:rsidRPr="008E7A58">
        <w:rPr>
          <w:rFonts w:ascii="Times New Roman" w:hAnsi="Times New Roman" w:cs="Times New Roman"/>
          <w:sz w:val="24"/>
          <w:szCs w:val="24"/>
        </w:rPr>
        <w:t>a alterações</w:t>
      </w:r>
      <w:r w:rsidR="00F52388" w:rsidRPr="008E7A58">
        <w:rPr>
          <w:rFonts w:ascii="Times New Roman" w:hAnsi="Times New Roman" w:cs="Times New Roman"/>
          <w:sz w:val="24"/>
          <w:szCs w:val="24"/>
        </w:rPr>
        <w:t xml:space="preserve"> nas instruções </w:t>
      </w:r>
      <w:r w:rsidR="00A138E3" w:rsidRPr="008E7A58">
        <w:rPr>
          <w:rFonts w:ascii="Times New Roman" w:hAnsi="Times New Roman" w:cs="Times New Roman"/>
          <w:sz w:val="24"/>
          <w:szCs w:val="24"/>
        </w:rPr>
        <w:t>(e.g., substituir um operador por outro similar)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691B06" w:rsidRPr="008E7A58" w:rsidRDefault="00860353" w:rsidP="004439CA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L6: Equivale</w:t>
      </w:r>
      <w:r w:rsidR="009A5316" w:rsidRPr="008E7A58">
        <w:rPr>
          <w:rFonts w:ascii="Times New Roman" w:hAnsi="Times New Roman" w:cs="Times New Roman"/>
          <w:sz w:val="24"/>
          <w:szCs w:val="24"/>
        </w:rPr>
        <w:t xml:space="preserve"> a mudança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1F18D6" w:rsidRPr="008E7A58">
        <w:rPr>
          <w:rFonts w:ascii="Times New Roman" w:hAnsi="Times New Roman" w:cs="Times New Roman"/>
          <w:sz w:val="24"/>
          <w:szCs w:val="24"/>
        </w:rPr>
        <w:t xml:space="preserve">na </w:t>
      </w:r>
      <w:r w:rsidR="00857C98" w:rsidRPr="008E7A58">
        <w:rPr>
          <w:rFonts w:ascii="Times New Roman" w:hAnsi="Times New Roman" w:cs="Times New Roman"/>
          <w:sz w:val="24"/>
          <w:szCs w:val="24"/>
        </w:rPr>
        <w:t>lógica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9D1C68" w:rsidRPr="008E7A58">
        <w:rPr>
          <w:rFonts w:ascii="Times New Roman" w:hAnsi="Times New Roman" w:cs="Times New Roman"/>
          <w:sz w:val="24"/>
          <w:szCs w:val="24"/>
        </w:rPr>
        <w:t xml:space="preserve">de controle 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(e.g., </w:t>
      </w:r>
      <w:r w:rsidR="00A138E3" w:rsidRPr="008E7A58">
        <w:rPr>
          <w:rFonts w:ascii="Times New Roman" w:hAnsi="Times New Roman" w:cs="Times New Roman"/>
          <w:i/>
          <w:sz w:val="24"/>
          <w:szCs w:val="24"/>
        </w:rPr>
        <w:t>if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 por </w:t>
      </w:r>
      <w:r w:rsidR="00A138E3" w:rsidRPr="008E7A58">
        <w:rPr>
          <w:rFonts w:ascii="Times New Roman" w:hAnsi="Times New Roman" w:cs="Times New Roman"/>
          <w:i/>
          <w:sz w:val="24"/>
          <w:szCs w:val="24"/>
        </w:rPr>
        <w:t>switch</w:t>
      </w:r>
      <w:r w:rsidR="00A138E3" w:rsidRPr="008E7A58">
        <w:rPr>
          <w:rFonts w:ascii="Times New Roman" w:hAnsi="Times New Roman" w:cs="Times New Roman"/>
          <w:sz w:val="24"/>
          <w:szCs w:val="24"/>
        </w:rPr>
        <w:t>)</w:t>
      </w:r>
      <w:r w:rsidRPr="008E7A58">
        <w:rPr>
          <w:rFonts w:ascii="Times New Roman" w:hAnsi="Times New Roman" w:cs="Times New Roman"/>
          <w:sz w:val="24"/>
          <w:szCs w:val="24"/>
        </w:rPr>
        <w:t>.</w:t>
      </w:r>
    </w:p>
    <w:p w:rsidR="00311E22" w:rsidRPr="008E7A58" w:rsidRDefault="00311E22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91050" cy="45910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21" w:rsidRDefault="000D34B1" w:rsidP="004439CA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2.1 -</w:t>
      </w:r>
      <w:r w:rsidR="00311E22" w:rsidRPr="008E7A58">
        <w:rPr>
          <w:rFonts w:ascii="Times New Roman" w:hAnsi="Times New Roman" w:cs="Times New Roman"/>
          <w:sz w:val="24"/>
          <w:szCs w:val="24"/>
        </w:rPr>
        <w:t xml:space="preserve"> Componentes da complexidade na detecção de plágio</w:t>
      </w:r>
      <w:r w:rsidR="00AE5C21">
        <w:rPr>
          <w:rFonts w:ascii="Times New Roman" w:hAnsi="Times New Roman" w:cs="Times New Roman"/>
          <w:sz w:val="24"/>
          <w:szCs w:val="24"/>
        </w:rPr>
        <w:t>.</w:t>
      </w:r>
    </w:p>
    <w:p w:rsidR="00F37E06" w:rsidRDefault="00F37E06" w:rsidP="004439CA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E06">
        <w:rPr>
          <w:rFonts w:ascii="Times New Roman" w:hAnsi="Times New Roman" w:cs="Times New Roman"/>
          <w:sz w:val="24"/>
          <w:szCs w:val="24"/>
        </w:rPr>
        <w:t xml:space="preserve">Fonte: </w:t>
      </w:r>
      <w:r w:rsidR="00AE5C21">
        <w:rPr>
          <w:rFonts w:ascii="Times New Roman" w:hAnsi="Times New Roman" w:cs="Times New Roman"/>
          <w:sz w:val="24"/>
          <w:szCs w:val="24"/>
        </w:rPr>
        <w:t>FAIDHI e ROBINSON</w:t>
      </w:r>
    </w:p>
    <w:p w:rsidR="00AE5C21" w:rsidRPr="008E7A58" w:rsidRDefault="00AE5C21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De acordo com Whale (1990), as técnicas de modificações mais empregadas são:</w:t>
      </w:r>
    </w:p>
    <w:p w:rsidR="0036643F" w:rsidRPr="008E7A58" w:rsidRDefault="00635622" w:rsidP="004439CA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i.    </w:t>
      </w:r>
      <w:r w:rsidR="0036643F" w:rsidRPr="008E7A58">
        <w:rPr>
          <w:rFonts w:ascii="Times New Roman" w:hAnsi="Times New Roman" w:cs="Times New Roman"/>
          <w:sz w:val="24"/>
          <w:szCs w:val="24"/>
        </w:rPr>
        <w:t>Alteração de comentários e/ou formatação;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ii. </w:t>
      </w:r>
      <w:r w:rsidR="00D202B0" w:rsidRPr="008E7A58">
        <w:rPr>
          <w:rFonts w:ascii="Times New Roman" w:hAnsi="Times New Roman" w:cs="Times New Roman"/>
          <w:sz w:val="24"/>
          <w:szCs w:val="24"/>
        </w:rPr>
        <w:tab/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Modificação de nomes de identificadores;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da ordem de operandos e expressões;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iv.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de tipos de dados;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v. </w:t>
      </w:r>
      <w:r w:rsidR="00D202B0" w:rsidRPr="008E7A58">
        <w:rPr>
          <w:rFonts w:ascii="Times New Roman" w:hAnsi="Times New Roman" w:cs="Times New Roman"/>
          <w:sz w:val="24"/>
          <w:szCs w:val="24"/>
        </w:rPr>
        <w:tab/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Substituição de expressões por equivalentes;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Adição de instruções redundantes ou variáveis;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vii.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na ordem de instruções que não alteram o funcionamento;</w:t>
      </w:r>
    </w:p>
    <w:p w:rsidR="00635622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viii. Alteração das estruturas de loop;</w:t>
      </w:r>
    </w:p>
    <w:p w:rsidR="0036643F" w:rsidRPr="008E7A58" w:rsidRDefault="00635622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ix.   </w:t>
      </w:r>
      <w:r w:rsidR="0036643F" w:rsidRPr="008E7A58">
        <w:rPr>
          <w:rFonts w:ascii="Times New Roman" w:hAnsi="Times New Roman" w:cs="Times New Roman"/>
          <w:sz w:val="24"/>
          <w:szCs w:val="24"/>
        </w:rPr>
        <w:t>Alteração das estruturas das instruções de seleção;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x. 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Substituição de chamadas a funções pelo respectivo conteúdo;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Adicionar instruções que não influenciam o fluxo do programa;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xii.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Combinação de código copiado com código original.</w:t>
      </w:r>
    </w:p>
    <w:p w:rsidR="00635622" w:rsidRPr="008E7A58" w:rsidRDefault="00635622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6643F" w:rsidRPr="008E7A58" w:rsidRDefault="00D202B0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Para </w:t>
      </w:r>
      <w:r w:rsidR="0036643F" w:rsidRPr="008E7A58">
        <w:rPr>
          <w:rFonts w:ascii="Times New Roman" w:hAnsi="Times New Roman" w:cs="Times New Roman"/>
          <w:sz w:val="24"/>
          <w:szCs w:val="24"/>
        </w:rPr>
        <w:t>Mozgovoy (2006)</w:t>
      </w:r>
      <w:r w:rsidRPr="008E7A58">
        <w:rPr>
          <w:rFonts w:ascii="Times New Roman" w:hAnsi="Times New Roman" w:cs="Times New Roman"/>
          <w:sz w:val="24"/>
          <w:szCs w:val="24"/>
        </w:rPr>
        <w:t xml:space="preserve">, as </w:t>
      </w:r>
      <w:r w:rsidR="0036643F" w:rsidRPr="008E7A58">
        <w:rPr>
          <w:rFonts w:ascii="Times New Roman" w:hAnsi="Times New Roman" w:cs="Times New Roman"/>
          <w:sz w:val="24"/>
          <w:szCs w:val="24"/>
        </w:rPr>
        <w:t>transformações</w:t>
      </w:r>
      <w:r w:rsidRPr="008E7A58">
        <w:rPr>
          <w:rFonts w:ascii="Times New Roman" w:hAnsi="Times New Roman" w:cs="Times New Roman"/>
          <w:sz w:val="24"/>
          <w:szCs w:val="24"/>
        </w:rPr>
        <w:t xml:space="preserve"> para esconder o p</w:t>
      </w:r>
      <w:r w:rsidR="0036643F" w:rsidRPr="008E7A58">
        <w:rPr>
          <w:rFonts w:ascii="Times New Roman" w:hAnsi="Times New Roman" w:cs="Times New Roman"/>
          <w:sz w:val="24"/>
          <w:szCs w:val="24"/>
        </w:rPr>
        <w:t>lágio</w:t>
      </w:r>
      <w:r w:rsidRPr="008E7A58">
        <w:rPr>
          <w:rFonts w:ascii="Times New Roman" w:hAnsi="Times New Roman" w:cs="Times New Roman"/>
          <w:sz w:val="24"/>
          <w:szCs w:val="24"/>
        </w:rPr>
        <w:t xml:space="preserve"> são</w:t>
      </w:r>
      <w:r w:rsidR="0036643F" w:rsidRPr="008E7A58">
        <w:rPr>
          <w:rFonts w:ascii="Times New Roman" w:hAnsi="Times New Roman" w:cs="Times New Roman"/>
          <w:sz w:val="24"/>
          <w:szCs w:val="24"/>
        </w:rPr>
        <w:t>: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 </w:t>
      </w:r>
      <w:r w:rsidRPr="008E7A58">
        <w:rPr>
          <w:rFonts w:ascii="Times New Roman" w:hAnsi="Times New Roman" w:cs="Times New Roman"/>
          <w:sz w:val="24"/>
          <w:szCs w:val="24"/>
        </w:rPr>
        <w:t>Alteração de comentários;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Alteração de espaços em branco e layout;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Modificação de nomes de identificadores;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iv.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Reordenação de blocos de código;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Reordenação de instruções dentro de blocos de códigos;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na ordem de operadores/operandos em expressões;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vii.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Mudança de tipos de dados;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viii. Adição de instruções redundantes ou variáveis;</w:t>
      </w:r>
    </w:p>
    <w:p w:rsidR="0036643F" w:rsidRPr="008E7A58" w:rsidRDefault="0036643F" w:rsidP="004439CA">
      <w:pPr>
        <w:pStyle w:val="SemEspaamento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ix.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Substituição de estruturas de controle por equivalentes;</w:t>
      </w:r>
    </w:p>
    <w:p w:rsidR="0036643F" w:rsidRPr="008E7A58" w:rsidRDefault="0036643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Substituição da chamada a uma função pelo conteúdo da mesma.</w:t>
      </w:r>
    </w:p>
    <w:p w:rsidR="00D202B0" w:rsidRPr="008E7A58" w:rsidRDefault="00D202B0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4C9" w:rsidRDefault="00FC6BFB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Verifica-se que n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ão </w:t>
      </w:r>
      <w:r w:rsidR="0036643F" w:rsidRPr="008E7A58">
        <w:rPr>
          <w:rFonts w:ascii="Times New Roman" w:hAnsi="Times New Roman" w:cs="Times New Roman"/>
          <w:sz w:val="24"/>
          <w:szCs w:val="24"/>
        </w:rPr>
        <w:t>existe uma grande variação entre as principais técnicas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defendidas p</w:t>
      </w:r>
      <w:r w:rsidRPr="008E7A58">
        <w:rPr>
          <w:rFonts w:ascii="Times New Roman" w:hAnsi="Times New Roman" w:cs="Times New Roman"/>
          <w:sz w:val="24"/>
          <w:szCs w:val="24"/>
        </w:rPr>
        <w:t>elos autores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. Para </w:t>
      </w:r>
      <w:r w:rsidRPr="008E7A58">
        <w:rPr>
          <w:rFonts w:ascii="Times New Roman" w:hAnsi="Times New Roman" w:cs="Times New Roman"/>
          <w:sz w:val="24"/>
          <w:szCs w:val="24"/>
        </w:rPr>
        <w:t xml:space="preserve">este 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trabalho, </w:t>
      </w:r>
      <w:r w:rsidR="0010686A">
        <w:rPr>
          <w:rFonts w:ascii="Times New Roman" w:hAnsi="Times New Roman" w:cs="Times New Roman"/>
          <w:sz w:val="24"/>
          <w:szCs w:val="24"/>
        </w:rPr>
        <w:t xml:space="preserve">foram reunidas algumas </w:t>
      </w:r>
      <w:r w:rsidR="0036643F" w:rsidRPr="008E7A58">
        <w:rPr>
          <w:rFonts w:ascii="Times New Roman" w:hAnsi="Times New Roman" w:cs="Times New Roman"/>
          <w:sz w:val="24"/>
          <w:szCs w:val="24"/>
        </w:rPr>
        <w:t>dessas técnicas</w:t>
      </w:r>
      <w:r w:rsidR="0010686A">
        <w:rPr>
          <w:rFonts w:ascii="Times New Roman" w:hAnsi="Times New Roman" w:cs="Times New Roman"/>
          <w:sz w:val="24"/>
          <w:szCs w:val="24"/>
        </w:rPr>
        <w:t xml:space="preserve"> para a elabo</w:t>
      </w:r>
      <w:r w:rsidR="0036643F" w:rsidRPr="008E7A58">
        <w:rPr>
          <w:rFonts w:ascii="Times New Roman" w:hAnsi="Times New Roman" w:cs="Times New Roman"/>
          <w:sz w:val="24"/>
          <w:szCs w:val="24"/>
        </w:rPr>
        <w:t>r</w:t>
      </w:r>
      <w:r w:rsidR="0010686A">
        <w:rPr>
          <w:rFonts w:ascii="Times New Roman" w:hAnsi="Times New Roman" w:cs="Times New Roman"/>
          <w:sz w:val="24"/>
          <w:szCs w:val="24"/>
        </w:rPr>
        <w:t>ação de um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10686A">
        <w:rPr>
          <w:rFonts w:ascii="Times New Roman" w:hAnsi="Times New Roman" w:cs="Times New Roman"/>
          <w:sz w:val="24"/>
          <w:szCs w:val="24"/>
        </w:rPr>
        <w:t xml:space="preserve">conjunto 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de </w:t>
      </w:r>
      <w:r w:rsidR="0010686A">
        <w:rPr>
          <w:rFonts w:ascii="Times New Roman" w:hAnsi="Times New Roman" w:cs="Times New Roman"/>
          <w:sz w:val="24"/>
          <w:szCs w:val="24"/>
        </w:rPr>
        <w:t>c</w:t>
      </w:r>
      <w:r w:rsidR="0036643F" w:rsidRPr="008E7A58">
        <w:rPr>
          <w:rFonts w:ascii="Times New Roman" w:hAnsi="Times New Roman" w:cs="Times New Roman"/>
          <w:sz w:val="24"/>
          <w:szCs w:val="24"/>
        </w:rPr>
        <w:t>ódigos que representem as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principais mod</w:t>
      </w:r>
      <w:r w:rsidR="0034075E" w:rsidRPr="008E7A58">
        <w:rPr>
          <w:rFonts w:ascii="Times New Roman" w:hAnsi="Times New Roman" w:cs="Times New Roman"/>
          <w:sz w:val="24"/>
          <w:szCs w:val="24"/>
        </w:rPr>
        <w:t>ificações.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As ações utilizadas para a produção dos códigos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são apresentadas</w:t>
      </w:r>
      <w:r w:rsidRPr="008E7A58">
        <w:rPr>
          <w:rFonts w:ascii="Times New Roman" w:hAnsi="Times New Roman" w:cs="Times New Roman"/>
          <w:sz w:val="24"/>
          <w:szCs w:val="24"/>
        </w:rPr>
        <w:t xml:space="preserve"> na subseção 4.1.1</w:t>
      </w:r>
      <w:r w:rsidR="0036643F" w:rsidRPr="008E7A58">
        <w:rPr>
          <w:rFonts w:ascii="Times New Roman" w:hAnsi="Times New Roman" w:cs="Times New Roman"/>
          <w:sz w:val="24"/>
          <w:szCs w:val="24"/>
        </w:rPr>
        <w:t>.</w:t>
      </w:r>
    </w:p>
    <w:p w:rsidR="00777910" w:rsidRDefault="007F09DB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:rsidR="007F09DB" w:rsidRPr="006524E3" w:rsidRDefault="007F09DB" w:rsidP="007F09D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910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77910">
        <w:rPr>
          <w:rFonts w:ascii="Times New Roman" w:hAnsi="Times New Roman" w:cs="Times New Roman"/>
          <w:b/>
          <w:sz w:val="24"/>
          <w:szCs w:val="24"/>
        </w:rPr>
        <w:t>.1  Contagem de atributos e comparação de estruturas</w:t>
      </w:r>
    </w:p>
    <w:p w:rsidR="007F09DB" w:rsidRDefault="007F09DB" w:rsidP="007F09D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9DB" w:rsidRDefault="007F09DB" w:rsidP="007F09DB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910">
        <w:rPr>
          <w:rFonts w:ascii="Times New Roman" w:hAnsi="Times New Roman" w:cs="Times New Roman"/>
          <w:sz w:val="24"/>
          <w:szCs w:val="24"/>
        </w:rPr>
        <w:t>Segundo  Ji, Woo e Cho  (2007), duas metodologias para detecção de plágio em  código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77910">
        <w:rPr>
          <w:rFonts w:ascii="Times New Roman" w:hAnsi="Times New Roman" w:cs="Times New Roman"/>
          <w:sz w:val="24"/>
          <w:szCs w:val="24"/>
        </w:rPr>
        <w:t>fonte são utilizadas: contagem de atributos e comparação de estruturas.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Contagem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atributos é uma metodologia que extrai e calcula informações</w:t>
      </w:r>
      <w:r>
        <w:rPr>
          <w:rFonts w:ascii="Times New Roman" w:hAnsi="Times New Roman" w:cs="Times New Roman"/>
          <w:sz w:val="24"/>
          <w:szCs w:val="24"/>
        </w:rPr>
        <w:t xml:space="preserve"> (e.g., a freqüência de </w:t>
      </w:r>
      <w:r w:rsidRPr="00062941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062941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941">
        <w:rPr>
          <w:rFonts w:ascii="Times New Roman" w:hAnsi="Times New Roman" w:cs="Times New Roman"/>
          <w:sz w:val="24"/>
          <w:szCs w:val="24"/>
        </w:rPr>
        <w:t>acordo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941">
        <w:rPr>
          <w:rFonts w:ascii="Times New Roman" w:hAnsi="Times New Roman" w:cs="Times New Roman"/>
          <w:sz w:val="24"/>
          <w:szCs w:val="24"/>
        </w:rPr>
        <w:t>com Kleiman (2007) e Cornic (2008), essa abordagem é eficiente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941">
        <w:rPr>
          <w:rFonts w:ascii="Times New Roman" w:hAnsi="Times New Roman" w:cs="Times New Roman"/>
          <w:sz w:val="24"/>
          <w:szCs w:val="24"/>
        </w:rPr>
        <w:t>apenas para casos em que ocorreram poucas tentativas de alteração</w:t>
      </w:r>
      <w:r>
        <w:rPr>
          <w:rFonts w:ascii="Times New Roman" w:hAnsi="Times New Roman" w:cs="Times New Roman"/>
          <w:sz w:val="24"/>
          <w:szCs w:val="24"/>
        </w:rPr>
        <w:t xml:space="preserve"> no código</w:t>
      </w:r>
      <w:r w:rsidRPr="000629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Segundo Verco e Wise (2006), os primeiros sistemas automatizados para a detecção de plágio em código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77910">
        <w:rPr>
          <w:rFonts w:ascii="Times New Roman" w:hAnsi="Times New Roman" w:cs="Times New Roman"/>
          <w:sz w:val="24"/>
          <w:szCs w:val="24"/>
        </w:rPr>
        <w:t>fonte utilizavam a técnica de contagem de atributo em suas comparações.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 xml:space="preserve">Segundo  Ji, Woo e Cho (2007), a metodologia baseada em </w:t>
      </w:r>
      <w:r w:rsidRPr="006D4926">
        <w:rPr>
          <w:rFonts w:ascii="Times New Roman" w:hAnsi="Times New Roman" w:cs="Times New Roman"/>
          <w:sz w:val="24"/>
          <w:szCs w:val="24"/>
        </w:rPr>
        <w:t>comparação de estruturas subdividem os códigos -fonte em pequenas estruturas, e essas são posteriormente comparadas usando métricas diversas. Essa abordagem torna possível</w:t>
      </w:r>
      <w:r>
        <w:rPr>
          <w:rFonts w:ascii="Times New Roman" w:hAnsi="Times New Roman" w:cs="Times New Roman"/>
          <w:sz w:val="24"/>
          <w:szCs w:val="24"/>
        </w:rPr>
        <w:t xml:space="preserve"> a detecção plágio em trechos </w:t>
      </w:r>
      <w:r w:rsidRPr="006D4926">
        <w:rPr>
          <w:rFonts w:ascii="Times New Roman" w:hAnsi="Times New Roman" w:cs="Times New Roman"/>
          <w:sz w:val="24"/>
          <w:szCs w:val="24"/>
        </w:rPr>
        <w:t xml:space="preserve">de código, algo que não ocorre na contagem de atributos. Em Verco e Wise (1996) é revelada a maior eficiência dos  </w:t>
      </w:r>
      <w:r>
        <w:rPr>
          <w:rFonts w:ascii="Times New Roman" w:hAnsi="Times New Roman" w:cs="Times New Roman"/>
          <w:sz w:val="24"/>
          <w:szCs w:val="24"/>
        </w:rPr>
        <w:t>sistemas</w:t>
      </w:r>
      <w:r w:rsidRPr="006D4926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usam comparação de estruturas </w:t>
      </w:r>
      <w:r w:rsidRPr="006D4926">
        <w:rPr>
          <w:rFonts w:ascii="Times New Roman" w:hAnsi="Times New Roman" w:cs="Times New Roman"/>
          <w:sz w:val="24"/>
          <w:szCs w:val="24"/>
        </w:rPr>
        <w:t xml:space="preserve">em relação aos sistemas baseados em contagem de atributos. </w:t>
      </w:r>
    </w:p>
    <w:p w:rsidR="007F09DB" w:rsidRDefault="007F09DB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D54" w:rsidRDefault="002A4D54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Análise sintática</w:t>
      </w:r>
    </w:p>
    <w:p w:rsidR="002A4D54" w:rsidRDefault="002A4D54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D54" w:rsidRPr="00816C95" w:rsidRDefault="002A4D54" w:rsidP="002A4D54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Sherlock faz análise </w:t>
      </w:r>
      <w:r w:rsidRPr="00C03290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elementos léxicos, temos dois problemas: </w:t>
      </w:r>
      <w:r w:rsidRPr="00C03290">
        <w:rPr>
          <w:rFonts w:ascii="Times New Roman" w:hAnsi="Times New Roman" w:cs="Times New Roman"/>
          <w:sz w:val="24"/>
          <w:szCs w:val="24"/>
        </w:rPr>
        <w:t>incapacita a detecção de similaridade em códigos</w:t>
      </w:r>
      <w:r>
        <w:rPr>
          <w:rFonts w:ascii="Times New Roman" w:hAnsi="Times New Roman" w:cs="Times New Roman"/>
          <w:sz w:val="24"/>
          <w:szCs w:val="24"/>
        </w:rPr>
        <w:t xml:space="preserve"> que possuam </w:t>
      </w:r>
      <w:r w:rsidRPr="00C03290">
        <w:rPr>
          <w:rFonts w:ascii="Times New Roman" w:hAnsi="Times New Roman" w:cs="Times New Roman"/>
          <w:sz w:val="24"/>
          <w:szCs w:val="24"/>
        </w:rPr>
        <w:t xml:space="preserve">equivalência </w:t>
      </w:r>
      <w:r>
        <w:rPr>
          <w:rFonts w:ascii="Times New Roman" w:hAnsi="Times New Roman" w:cs="Times New Roman"/>
          <w:sz w:val="24"/>
          <w:szCs w:val="24"/>
        </w:rPr>
        <w:t xml:space="preserve">semântica (Figura 2.12) e </w:t>
      </w:r>
      <w:r w:rsidRPr="00816C95">
        <w:rPr>
          <w:rFonts w:ascii="Times New Roman" w:hAnsi="Times New Roman" w:cs="Times New Roman"/>
          <w:sz w:val="24"/>
          <w:szCs w:val="24"/>
        </w:rPr>
        <w:t>a utilização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>elementos</w:t>
      </w:r>
      <w:r>
        <w:rPr>
          <w:rFonts w:ascii="Times New Roman" w:hAnsi="Times New Roman" w:cs="Times New Roman"/>
          <w:sz w:val="24"/>
          <w:szCs w:val="24"/>
        </w:rPr>
        <w:t xml:space="preserve"> léxicos </w:t>
      </w:r>
      <w:r w:rsidRPr="00816C95">
        <w:rPr>
          <w:rFonts w:ascii="Times New Roman" w:hAnsi="Times New Roman" w:cs="Times New Roman"/>
          <w:sz w:val="24"/>
          <w:szCs w:val="24"/>
        </w:rPr>
        <w:t>que não contém informação importante para a comparação.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>Códigos-fonte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>identificadores de variáveis alterados constituem plágio, mas a utilização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>desses mesmos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>identificadores, elementos léxicos irrelevantes,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>comparação de estruturas pode levar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95">
        <w:rPr>
          <w:rFonts w:ascii="Times New Roman" w:hAnsi="Times New Roman" w:cs="Times New Roman"/>
          <w:sz w:val="24"/>
          <w:szCs w:val="24"/>
        </w:rPr>
        <w:t xml:space="preserve">resultados imprecisos. </w:t>
      </w:r>
    </w:p>
    <w:p w:rsidR="002A4D54" w:rsidRDefault="002A4D54" w:rsidP="002A4D54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A4D54" w:rsidRDefault="002A4D54" w:rsidP="002A4D5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24525" cy="1252240"/>
            <wp:effectExtent l="19050" t="0" r="9525" b="0"/>
            <wp:docPr id="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D54" w:rsidRDefault="002A4D54" w:rsidP="002A4D54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4D54" w:rsidRDefault="002A4D54" w:rsidP="002A4D54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2.12 - Equivalência semântica em duas funções</w:t>
      </w:r>
    </w:p>
    <w:p w:rsidR="007F09DB" w:rsidRDefault="007F09DB" w:rsidP="007F09D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:rsidR="002A4D54" w:rsidRPr="00841F84" w:rsidRDefault="002A4D54" w:rsidP="002A4D54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77910" w:rsidRDefault="00777910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397786817"/>
      <w:r>
        <w:rPr>
          <w:rFonts w:ascii="Times New Roman" w:hAnsi="Times New Roman" w:cs="Times New Roman"/>
          <w:b/>
          <w:sz w:val="24"/>
          <w:szCs w:val="24"/>
        </w:rPr>
        <w:t>2.2 Detecção de plágio em código-fonte</w:t>
      </w:r>
      <w:bookmarkEnd w:id="8"/>
    </w:p>
    <w:p w:rsidR="00777910" w:rsidRDefault="00777910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910" w:rsidRDefault="00777910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77910">
        <w:rPr>
          <w:rFonts w:ascii="Times New Roman" w:hAnsi="Times New Roman" w:cs="Times New Roman"/>
          <w:sz w:val="24"/>
          <w:szCs w:val="24"/>
        </w:rPr>
        <w:t xml:space="preserve">Esta seção </w:t>
      </w:r>
      <w:r w:rsidR="000B752C">
        <w:rPr>
          <w:rFonts w:ascii="Times New Roman" w:hAnsi="Times New Roman" w:cs="Times New Roman"/>
          <w:sz w:val="24"/>
          <w:szCs w:val="24"/>
        </w:rPr>
        <w:t xml:space="preserve">apresenta </w:t>
      </w:r>
      <w:r w:rsidRPr="00777910">
        <w:rPr>
          <w:rFonts w:ascii="Times New Roman" w:hAnsi="Times New Roman" w:cs="Times New Roman"/>
          <w:sz w:val="24"/>
          <w:szCs w:val="24"/>
        </w:rPr>
        <w:t xml:space="preserve">as principais </w:t>
      </w:r>
      <w:r w:rsidR="000B752C">
        <w:rPr>
          <w:rFonts w:ascii="Times New Roman" w:hAnsi="Times New Roman" w:cs="Times New Roman"/>
          <w:sz w:val="24"/>
          <w:szCs w:val="24"/>
        </w:rPr>
        <w:t xml:space="preserve">técnicas, </w:t>
      </w:r>
      <w:r w:rsidRPr="00777910">
        <w:rPr>
          <w:rFonts w:ascii="Times New Roman" w:hAnsi="Times New Roman" w:cs="Times New Roman"/>
          <w:sz w:val="24"/>
          <w:szCs w:val="24"/>
        </w:rPr>
        <w:t xml:space="preserve">algoritmos </w:t>
      </w:r>
      <w:r>
        <w:rPr>
          <w:rFonts w:ascii="Times New Roman" w:hAnsi="Times New Roman" w:cs="Times New Roman"/>
          <w:sz w:val="24"/>
          <w:szCs w:val="24"/>
        </w:rPr>
        <w:t>e ferramentas utilizada</w:t>
      </w:r>
      <w:r w:rsidRPr="00777910">
        <w:rPr>
          <w:rFonts w:ascii="Times New Roman" w:hAnsi="Times New Roman" w:cs="Times New Roman"/>
          <w:sz w:val="24"/>
          <w:szCs w:val="24"/>
        </w:rPr>
        <w:t>s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detecção de plágio</w:t>
      </w:r>
      <w:r w:rsidR="00387A76">
        <w:rPr>
          <w:rFonts w:ascii="Times New Roman" w:hAnsi="Times New Roman" w:cs="Times New Roman"/>
          <w:sz w:val="24"/>
          <w:szCs w:val="24"/>
        </w:rPr>
        <w:t xml:space="preserve"> de código-fonte</w:t>
      </w:r>
      <w:r w:rsidRPr="00777910">
        <w:rPr>
          <w:rFonts w:ascii="Times New Roman" w:hAnsi="Times New Roman" w:cs="Times New Roman"/>
          <w:sz w:val="24"/>
          <w:szCs w:val="24"/>
        </w:rPr>
        <w:t>.</w:t>
      </w:r>
    </w:p>
    <w:p w:rsidR="00582BD6" w:rsidRDefault="00582BD6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Pr="00582BD6" w:rsidRDefault="00582BD6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397786818"/>
      <w:r w:rsidRPr="00582BD6">
        <w:rPr>
          <w:rFonts w:ascii="Times New Roman" w:hAnsi="Times New Roman" w:cs="Times New Roman"/>
          <w:b/>
          <w:sz w:val="24"/>
          <w:szCs w:val="24"/>
        </w:rPr>
        <w:t>2.2.1 Técnicas de detecção de plágio</w:t>
      </w:r>
      <w:bookmarkEnd w:id="9"/>
    </w:p>
    <w:p w:rsidR="00582BD6" w:rsidRDefault="00582BD6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Default="00051FC9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0D791F" w:rsidRPr="000D791F">
        <w:rPr>
          <w:rFonts w:ascii="Times New Roman" w:hAnsi="Times New Roman" w:cs="Times New Roman"/>
          <w:sz w:val="24"/>
          <w:szCs w:val="24"/>
        </w:rPr>
        <w:t>Roy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D791F">
        <w:rPr>
          <w:rFonts w:ascii="Times New Roman" w:hAnsi="Times New Roman" w:cs="Times New Roman"/>
          <w:sz w:val="24"/>
          <w:szCs w:val="24"/>
        </w:rPr>
        <w:t xml:space="preserve"> </w:t>
      </w:r>
      <w:r w:rsidR="000D791F" w:rsidRPr="000D791F">
        <w:rPr>
          <w:rFonts w:ascii="Times New Roman" w:hAnsi="Times New Roman" w:cs="Times New Roman"/>
          <w:sz w:val="24"/>
          <w:szCs w:val="24"/>
        </w:rPr>
        <w:t>Cordy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D791F">
        <w:rPr>
          <w:rFonts w:ascii="Times New Roman" w:hAnsi="Times New Roman" w:cs="Times New Roman"/>
          <w:sz w:val="24"/>
          <w:szCs w:val="24"/>
        </w:rPr>
        <w:t>2007</w:t>
      </w:r>
      <w:r w:rsidR="000D791F" w:rsidRPr="00582BD6">
        <w:rPr>
          <w:rFonts w:ascii="Times New Roman" w:hAnsi="Times New Roman" w:cs="Times New Roman"/>
          <w:sz w:val="24"/>
          <w:szCs w:val="24"/>
        </w:rPr>
        <w:t>)</w:t>
      </w:r>
      <w:r w:rsidR="000D79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são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classifica</w:t>
      </w:r>
      <w:r w:rsidR="003B7785">
        <w:rPr>
          <w:rFonts w:ascii="Times New Roman" w:hAnsi="Times New Roman" w:cs="Times New Roman"/>
          <w:sz w:val="24"/>
          <w:szCs w:val="24"/>
        </w:rPr>
        <w:t>dos as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técnicas</w:t>
      </w:r>
      <w:r>
        <w:rPr>
          <w:rFonts w:ascii="Times New Roman" w:hAnsi="Times New Roman" w:cs="Times New Roman"/>
          <w:sz w:val="24"/>
          <w:szCs w:val="24"/>
        </w:rPr>
        <w:t xml:space="preserve"> de detecção de plágio</w:t>
      </w:r>
      <w:r w:rsidR="003B7785">
        <w:rPr>
          <w:rFonts w:ascii="Times New Roman" w:hAnsi="Times New Roman" w:cs="Times New Roman"/>
          <w:sz w:val="24"/>
          <w:szCs w:val="24"/>
        </w:rPr>
        <w:t xml:space="preserve"> da seguinte forma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2BD6" w:rsidRDefault="00582BD6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Pr="00051FC9" w:rsidRDefault="00153CA0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397786819"/>
      <w:r>
        <w:rPr>
          <w:rFonts w:ascii="Times New Roman" w:hAnsi="Times New Roman" w:cs="Times New Roman"/>
          <w:b/>
          <w:sz w:val="24"/>
          <w:szCs w:val="24"/>
        </w:rPr>
        <w:t>2.2.1</w:t>
      </w:r>
      <w:r w:rsidR="00582BD6" w:rsidRPr="00051FC9">
        <w:rPr>
          <w:rFonts w:ascii="Times New Roman" w:hAnsi="Times New Roman" w:cs="Times New Roman"/>
          <w:b/>
          <w:sz w:val="24"/>
          <w:szCs w:val="24"/>
        </w:rPr>
        <w:t>.1 Técnicas baseadas em texto</w:t>
      </w:r>
      <w:bookmarkEnd w:id="10"/>
    </w:p>
    <w:p w:rsidR="00051FC9" w:rsidRDefault="00051FC9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Default="006C3D27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Pr="00582BD6">
        <w:rPr>
          <w:rFonts w:ascii="Times New Roman" w:hAnsi="Times New Roman" w:cs="Times New Roman"/>
          <w:sz w:val="24"/>
          <w:szCs w:val="24"/>
        </w:rPr>
        <w:t>Roy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BD6">
        <w:rPr>
          <w:rFonts w:ascii="Times New Roman" w:hAnsi="Times New Roman" w:cs="Times New Roman"/>
          <w:sz w:val="24"/>
          <w:szCs w:val="24"/>
        </w:rPr>
        <w:t>Cordy (2007)</w:t>
      </w:r>
      <w:r>
        <w:rPr>
          <w:rFonts w:ascii="Times New Roman" w:hAnsi="Times New Roman" w:cs="Times New Roman"/>
          <w:sz w:val="24"/>
          <w:szCs w:val="24"/>
        </w:rPr>
        <w:t>, e</w:t>
      </w:r>
      <w:r w:rsidR="00F2542E">
        <w:rPr>
          <w:rFonts w:ascii="Times New Roman" w:hAnsi="Times New Roman" w:cs="Times New Roman"/>
          <w:sz w:val="24"/>
          <w:szCs w:val="24"/>
        </w:rPr>
        <w:t>s</w:t>
      </w:r>
      <w:r w:rsidR="005B0446">
        <w:rPr>
          <w:rFonts w:ascii="Times New Roman" w:hAnsi="Times New Roman" w:cs="Times New Roman"/>
          <w:sz w:val="24"/>
          <w:szCs w:val="24"/>
        </w:rPr>
        <w:t>s</w:t>
      </w:r>
      <w:r w:rsidR="00F2542E">
        <w:rPr>
          <w:rFonts w:ascii="Times New Roman" w:hAnsi="Times New Roman" w:cs="Times New Roman"/>
          <w:sz w:val="24"/>
          <w:szCs w:val="24"/>
        </w:rPr>
        <w:t>as t</w:t>
      </w:r>
      <w:r w:rsidR="00F2542E" w:rsidRPr="00F2542E">
        <w:rPr>
          <w:rFonts w:ascii="Times New Roman" w:hAnsi="Times New Roman" w:cs="Times New Roman"/>
          <w:sz w:val="24"/>
          <w:szCs w:val="24"/>
        </w:rPr>
        <w:t xml:space="preserve">écnicas </w:t>
      </w:r>
      <w:r w:rsidR="005B0446">
        <w:rPr>
          <w:rFonts w:ascii="Times New Roman" w:hAnsi="Times New Roman" w:cs="Times New Roman"/>
          <w:sz w:val="24"/>
          <w:szCs w:val="24"/>
        </w:rPr>
        <w:t xml:space="preserve">são </w:t>
      </w:r>
      <w:r w:rsidR="00CE7885">
        <w:rPr>
          <w:rFonts w:ascii="Times New Roman" w:hAnsi="Times New Roman" w:cs="Times New Roman"/>
          <w:sz w:val="24"/>
          <w:szCs w:val="24"/>
        </w:rPr>
        <w:t xml:space="preserve">baseadas </w:t>
      </w:r>
      <w:r w:rsidR="00F2542E" w:rsidRPr="00F2542E">
        <w:rPr>
          <w:rFonts w:ascii="Times New Roman" w:hAnsi="Times New Roman" w:cs="Times New Roman"/>
          <w:sz w:val="24"/>
          <w:szCs w:val="24"/>
        </w:rPr>
        <w:t>puramente</w:t>
      </w:r>
      <w:r w:rsidR="00F2542E">
        <w:rPr>
          <w:rFonts w:ascii="Times New Roman" w:hAnsi="Times New Roman" w:cs="Times New Roman"/>
          <w:sz w:val="24"/>
          <w:szCs w:val="24"/>
        </w:rPr>
        <w:t xml:space="preserve"> </w:t>
      </w:r>
      <w:r w:rsidR="003B7785">
        <w:rPr>
          <w:rFonts w:ascii="Times New Roman" w:hAnsi="Times New Roman" w:cs="Times New Roman"/>
          <w:sz w:val="24"/>
          <w:szCs w:val="24"/>
        </w:rPr>
        <w:t>em t</w:t>
      </w:r>
      <w:r w:rsidR="00582BD6" w:rsidRPr="00582BD6">
        <w:rPr>
          <w:rFonts w:ascii="Times New Roman" w:hAnsi="Times New Roman" w:cs="Times New Roman"/>
          <w:sz w:val="24"/>
          <w:szCs w:val="24"/>
        </w:rPr>
        <w:t>exto, também</w:t>
      </w:r>
      <w:r w:rsidR="00F2542E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582BD6">
        <w:rPr>
          <w:rFonts w:ascii="Times New Roman" w:hAnsi="Times New Roman" w:cs="Times New Roman"/>
          <w:sz w:val="24"/>
          <w:szCs w:val="24"/>
        </w:rPr>
        <w:t>são</w:t>
      </w:r>
      <w:r w:rsidR="00F2542E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582BD6">
        <w:rPr>
          <w:rFonts w:ascii="Times New Roman" w:hAnsi="Times New Roman" w:cs="Times New Roman"/>
          <w:sz w:val="24"/>
          <w:szCs w:val="24"/>
        </w:rPr>
        <w:t>con</w:t>
      </w:r>
      <w:r w:rsidR="00F2542E">
        <w:rPr>
          <w:rFonts w:ascii="Times New Roman" w:hAnsi="Times New Roman" w:cs="Times New Roman"/>
          <w:sz w:val="24"/>
          <w:szCs w:val="24"/>
        </w:rPr>
        <w:t>hecidas como abordagens léxicas, em que o código-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fonte </w:t>
      </w:r>
      <w:r w:rsidR="00F2542E">
        <w:rPr>
          <w:rFonts w:ascii="Times New Roman" w:hAnsi="Times New Roman" w:cs="Times New Roman"/>
          <w:sz w:val="24"/>
          <w:szCs w:val="24"/>
        </w:rPr>
        <w:t>é considerado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como uma sequência de linhas, </w:t>
      </w:r>
      <w:r w:rsidR="005B0446">
        <w:rPr>
          <w:rFonts w:ascii="Times New Roman" w:hAnsi="Times New Roman" w:cs="Times New Roman"/>
          <w:sz w:val="24"/>
          <w:szCs w:val="24"/>
        </w:rPr>
        <w:t xml:space="preserve">sendo </w:t>
      </w:r>
      <w:r w:rsidR="00582BD6" w:rsidRPr="00582BD6">
        <w:rPr>
          <w:rFonts w:ascii="Times New Roman" w:hAnsi="Times New Roman" w:cs="Times New Roman"/>
          <w:sz w:val="24"/>
          <w:szCs w:val="24"/>
        </w:rPr>
        <w:t>cada linha uma sequência de caracteres</w:t>
      </w:r>
      <w:r w:rsidR="00F2542E">
        <w:rPr>
          <w:rFonts w:ascii="Times New Roman" w:hAnsi="Times New Roman" w:cs="Times New Roman"/>
          <w:sz w:val="24"/>
          <w:szCs w:val="24"/>
        </w:rPr>
        <w:t xml:space="preserve">. </w:t>
      </w:r>
      <w:r w:rsidR="00582BD6" w:rsidRPr="00582BD6">
        <w:rPr>
          <w:rFonts w:ascii="Times New Roman" w:hAnsi="Times New Roman" w:cs="Times New Roman"/>
          <w:sz w:val="24"/>
          <w:szCs w:val="24"/>
        </w:rPr>
        <w:t>Os algoritmos</w:t>
      </w:r>
      <w:r w:rsidR="00F2542E">
        <w:rPr>
          <w:rFonts w:ascii="Times New Roman" w:hAnsi="Times New Roman" w:cs="Times New Roman"/>
          <w:sz w:val="24"/>
          <w:szCs w:val="24"/>
        </w:rPr>
        <w:t xml:space="preserve"> de</w:t>
      </w:r>
      <w:r w:rsidR="005B0446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582BD6">
        <w:rPr>
          <w:rFonts w:ascii="Times New Roman" w:hAnsi="Times New Roman" w:cs="Times New Roman"/>
          <w:sz w:val="24"/>
          <w:szCs w:val="24"/>
        </w:rPr>
        <w:t>c</w:t>
      </w:r>
      <w:r w:rsidR="00F2542E">
        <w:rPr>
          <w:rFonts w:ascii="Times New Roman" w:hAnsi="Times New Roman" w:cs="Times New Roman"/>
          <w:sz w:val="24"/>
          <w:szCs w:val="24"/>
        </w:rPr>
        <w:t>omparação buscam por sequências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de caracteres iguais em dois fragmentos</w:t>
      </w:r>
      <w:r w:rsidR="0020070A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582BD6">
        <w:rPr>
          <w:rFonts w:ascii="Times New Roman" w:hAnsi="Times New Roman" w:cs="Times New Roman"/>
          <w:sz w:val="24"/>
          <w:szCs w:val="24"/>
        </w:rPr>
        <w:t>de código.</w:t>
      </w:r>
      <w:r w:rsidR="00F7796D">
        <w:rPr>
          <w:rFonts w:ascii="Times New Roman" w:hAnsi="Times New Roman" w:cs="Times New Roman"/>
          <w:sz w:val="24"/>
          <w:szCs w:val="24"/>
        </w:rPr>
        <w:t xml:space="preserve"> </w:t>
      </w:r>
      <w:r w:rsidR="0020070A">
        <w:rPr>
          <w:rFonts w:ascii="Times New Roman" w:hAnsi="Times New Roman" w:cs="Times New Roman"/>
          <w:sz w:val="24"/>
          <w:szCs w:val="24"/>
        </w:rPr>
        <w:lastRenderedPageBreak/>
        <w:t xml:space="preserve">Algumas 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alterações são comumente aplicadas como: remoção </w:t>
      </w:r>
      <w:r w:rsidR="0020070A">
        <w:rPr>
          <w:rFonts w:ascii="Times New Roman" w:hAnsi="Times New Roman" w:cs="Times New Roman"/>
          <w:sz w:val="24"/>
          <w:szCs w:val="24"/>
        </w:rPr>
        <w:t xml:space="preserve">de qualquer </w:t>
      </w:r>
      <w:r w:rsidR="00582BD6" w:rsidRPr="00582BD6">
        <w:rPr>
          <w:rFonts w:ascii="Times New Roman" w:hAnsi="Times New Roman" w:cs="Times New Roman"/>
          <w:sz w:val="24"/>
          <w:szCs w:val="24"/>
        </w:rPr>
        <w:t>tipo</w:t>
      </w:r>
      <w:r w:rsidR="0020070A">
        <w:rPr>
          <w:rFonts w:ascii="Times New Roman" w:hAnsi="Times New Roman" w:cs="Times New Roman"/>
          <w:sz w:val="24"/>
          <w:szCs w:val="24"/>
        </w:rPr>
        <w:t xml:space="preserve"> de comentário, remoção dos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espaços em branco e normalizações básicas</w:t>
      </w:r>
      <w:r w:rsidR="003B7785">
        <w:rPr>
          <w:rFonts w:ascii="Times New Roman" w:hAnsi="Times New Roman" w:cs="Times New Roman"/>
          <w:sz w:val="24"/>
          <w:szCs w:val="24"/>
        </w:rPr>
        <w:t>.</w:t>
      </w:r>
      <w:r w:rsidR="00CE7885">
        <w:rPr>
          <w:rFonts w:ascii="Times New Roman" w:hAnsi="Times New Roman" w:cs="Times New Roman"/>
          <w:sz w:val="24"/>
          <w:szCs w:val="24"/>
        </w:rPr>
        <w:t xml:space="preserve"> </w:t>
      </w:r>
      <w:r w:rsidR="00587D69">
        <w:rPr>
          <w:rFonts w:ascii="Times New Roman" w:hAnsi="Times New Roman" w:cs="Times New Roman"/>
          <w:sz w:val="24"/>
          <w:szCs w:val="24"/>
        </w:rPr>
        <w:t>E</w:t>
      </w:r>
      <w:r w:rsidR="0084122E">
        <w:rPr>
          <w:rFonts w:ascii="Times New Roman" w:hAnsi="Times New Roman" w:cs="Times New Roman"/>
          <w:sz w:val="24"/>
          <w:szCs w:val="24"/>
        </w:rPr>
        <w:t>ssas téc</w:t>
      </w:r>
      <w:r w:rsidR="00BC0B1D">
        <w:rPr>
          <w:rFonts w:ascii="Times New Roman" w:hAnsi="Times New Roman" w:cs="Times New Roman"/>
          <w:sz w:val="24"/>
          <w:szCs w:val="24"/>
        </w:rPr>
        <w:t>n</w:t>
      </w:r>
      <w:r w:rsidR="0084122E">
        <w:rPr>
          <w:rFonts w:ascii="Times New Roman" w:hAnsi="Times New Roman" w:cs="Times New Roman"/>
          <w:sz w:val="24"/>
          <w:szCs w:val="24"/>
        </w:rPr>
        <w:t>i</w:t>
      </w:r>
      <w:r w:rsidR="00BC0B1D">
        <w:rPr>
          <w:rFonts w:ascii="Times New Roman" w:hAnsi="Times New Roman" w:cs="Times New Roman"/>
          <w:sz w:val="24"/>
          <w:szCs w:val="24"/>
        </w:rPr>
        <w:t>ca</w:t>
      </w:r>
      <w:r w:rsidR="0084122E">
        <w:rPr>
          <w:rFonts w:ascii="Times New Roman" w:hAnsi="Times New Roman" w:cs="Times New Roman"/>
          <w:sz w:val="24"/>
          <w:szCs w:val="24"/>
        </w:rPr>
        <w:t>s são</w:t>
      </w:r>
      <w:r w:rsidR="00CE7885">
        <w:rPr>
          <w:rFonts w:ascii="Times New Roman" w:hAnsi="Times New Roman" w:cs="Times New Roman"/>
          <w:sz w:val="24"/>
          <w:szCs w:val="24"/>
        </w:rPr>
        <w:t xml:space="preserve"> i</w:t>
      </w:r>
      <w:r w:rsidR="00CE7885" w:rsidRPr="00CE7885">
        <w:rPr>
          <w:rFonts w:ascii="Times New Roman" w:hAnsi="Times New Roman" w:cs="Times New Roman"/>
          <w:sz w:val="24"/>
          <w:szCs w:val="24"/>
        </w:rPr>
        <w:t>ncapaz</w:t>
      </w:r>
      <w:r w:rsidR="0084122E">
        <w:rPr>
          <w:rFonts w:ascii="Times New Roman" w:hAnsi="Times New Roman" w:cs="Times New Roman"/>
          <w:sz w:val="24"/>
          <w:szCs w:val="24"/>
        </w:rPr>
        <w:t>es</w:t>
      </w:r>
      <w:r w:rsidR="00CE7885" w:rsidRPr="00CE7885">
        <w:rPr>
          <w:rFonts w:ascii="Times New Roman" w:hAnsi="Times New Roman" w:cs="Times New Roman"/>
          <w:sz w:val="24"/>
          <w:szCs w:val="24"/>
        </w:rPr>
        <w:t xml:space="preserve"> de detectar modificações mais complexas,</w:t>
      </w:r>
      <w:r w:rsidR="00CE7885">
        <w:rPr>
          <w:rFonts w:ascii="Times New Roman" w:hAnsi="Times New Roman" w:cs="Times New Roman"/>
          <w:sz w:val="24"/>
          <w:szCs w:val="24"/>
        </w:rPr>
        <w:t xml:space="preserve"> </w:t>
      </w:r>
      <w:r w:rsidR="00CE7885" w:rsidRPr="00CE7885">
        <w:rPr>
          <w:rFonts w:ascii="Times New Roman" w:hAnsi="Times New Roman" w:cs="Times New Roman"/>
          <w:sz w:val="24"/>
          <w:szCs w:val="24"/>
        </w:rPr>
        <w:t>que</w:t>
      </w:r>
      <w:r w:rsidR="00CE7885">
        <w:rPr>
          <w:rFonts w:ascii="Times New Roman" w:hAnsi="Times New Roman" w:cs="Times New Roman"/>
          <w:sz w:val="24"/>
          <w:szCs w:val="24"/>
        </w:rPr>
        <w:t xml:space="preserve"> </w:t>
      </w:r>
      <w:r w:rsidR="00CE7885" w:rsidRPr="00CE7885">
        <w:rPr>
          <w:rFonts w:ascii="Times New Roman" w:hAnsi="Times New Roman" w:cs="Times New Roman"/>
          <w:sz w:val="24"/>
          <w:szCs w:val="24"/>
        </w:rPr>
        <w:t>envolvem</w:t>
      </w:r>
      <w:r w:rsidR="00CE7885">
        <w:rPr>
          <w:rFonts w:ascii="Times New Roman" w:hAnsi="Times New Roman" w:cs="Times New Roman"/>
          <w:sz w:val="24"/>
          <w:szCs w:val="24"/>
        </w:rPr>
        <w:t xml:space="preserve"> </w:t>
      </w:r>
      <w:r w:rsidR="0084122E">
        <w:rPr>
          <w:rFonts w:ascii="Times New Roman" w:hAnsi="Times New Roman" w:cs="Times New Roman"/>
          <w:sz w:val="24"/>
          <w:szCs w:val="24"/>
        </w:rPr>
        <w:t xml:space="preserve">alterações </w:t>
      </w:r>
      <w:r w:rsidR="00FD2731">
        <w:rPr>
          <w:rFonts w:ascii="Times New Roman" w:hAnsi="Times New Roman" w:cs="Times New Roman"/>
          <w:sz w:val="24"/>
          <w:szCs w:val="24"/>
        </w:rPr>
        <w:t xml:space="preserve">na </w:t>
      </w:r>
      <w:r w:rsidR="0084122E">
        <w:rPr>
          <w:rFonts w:ascii="Times New Roman" w:hAnsi="Times New Roman" w:cs="Times New Roman"/>
          <w:sz w:val="24"/>
          <w:szCs w:val="24"/>
        </w:rPr>
        <w:t>lógica do</w:t>
      </w:r>
      <w:r w:rsidR="00CE7885" w:rsidRPr="00CE7885">
        <w:rPr>
          <w:rFonts w:ascii="Times New Roman" w:hAnsi="Times New Roman" w:cs="Times New Roman"/>
          <w:sz w:val="24"/>
          <w:szCs w:val="24"/>
        </w:rPr>
        <w:t xml:space="preserve"> programa</w:t>
      </w:r>
      <w:r w:rsidR="00CE7885">
        <w:rPr>
          <w:rFonts w:ascii="Times New Roman" w:hAnsi="Times New Roman" w:cs="Times New Roman"/>
          <w:sz w:val="24"/>
          <w:szCs w:val="24"/>
        </w:rPr>
        <w:t>.</w:t>
      </w:r>
    </w:p>
    <w:p w:rsidR="00051FC9" w:rsidRPr="00B61CD9" w:rsidRDefault="00051FC9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2BD6" w:rsidRDefault="00BC0B1D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397786820"/>
      <w:r>
        <w:rPr>
          <w:rFonts w:ascii="Times New Roman" w:hAnsi="Times New Roman" w:cs="Times New Roman"/>
          <w:b/>
          <w:sz w:val="24"/>
          <w:szCs w:val="24"/>
        </w:rPr>
        <w:t>2.2.1</w:t>
      </w:r>
      <w:r w:rsidRPr="00051FC9">
        <w:rPr>
          <w:rFonts w:ascii="Times New Roman" w:hAnsi="Times New Roman" w:cs="Times New Roman"/>
          <w:b/>
          <w:sz w:val="24"/>
          <w:szCs w:val="24"/>
        </w:rPr>
        <w:t>.</w:t>
      </w:r>
      <w:r w:rsidR="00582BD6" w:rsidRPr="00051FC9">
        <w:rPr>
          <w:rFonts w:ascii="Times New Roman" w:hAnsi="Times New Roman" w:cs="Times New Roman"/>
          <w:b/>
          <w:sz w:val="24"/>
          <w:szCs w:val="24"/>
        </w:rPr>
        <w:t xml:space="preserve">2 Técnicas baseadas em </w:t>
      </w:r>
      <w:r w:rsidR="00582BD6" w:rsidRPr="00B61CD9">
        <w:rPr>
          <w:rFonts w:ascii="Times New Roman" w:hAnsi="Times New Roman" w:cs="Times New Roman"/>
          <w:b/>
          <w:i/>
          <w:sz w:val="24"/>
          <w:szCs w:val="24"/>
        </w:rPr>
        <w:t>tokens</w:t>
      </w:r>
      <w:bookmarkEnd w:id="11"/>
    </w:p>
    <w:p w:rsidR="00051FC9" w:rsidRPr="00B61CD9" w:rsidRDefault="00051FC9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CD9" w:rsidRDefault="00B61CD9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82BD6">
        <w:rPr>
          <w:rFonts w:ascii="Times New Roman" w:hAnsi="Times New Roman" w:cs="Times New Roman"/>
          <w:sz w:val="24"/>
          <w:szCs w:val="24"/>
        </w:rPr>
        <w:t xml:space="preserve">Segundo Roy e Cordy </w:t>
      </w:r>
      <w:r w:rsidR="00D238A1">
        <w:rPr>
          <w:rFonts w:ascii="Times New Roman" w:hAnsi="Times New Roman" w:cs="Times New Roman"/>
          <w:sz w:val="24"/>
          <w:szCs w:val="24"/>
        </w:rPr>
        <w:t xml:space="preserve">(2007),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423C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as técnicas são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baseada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em </w:t>
      </w:r>
      <w:r w:rsidR="00582BD6" w:rsidRPr="00B61CD9">
        <w:rPr>
          <w:rFonts w:ascii="Times New Roman" w:hAnsi="Times New Roman" w:cs="Times New Roman"/>
          <w:i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>, em que o</w:t>
      </w:r>
      <w:r w:rsidR="00423CAC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582BD6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>-</w:t>
      </w:r>
      <w:r w:rsidR="00582BD6" w:rsidRPr="00582BD6">
        <w:rPr>
          <w:rFonts w:ascii="Times New Roman" w:hAnsi="Times New Roman" w:cs="Times New Roman"/>
          <w:sz w:val="24"/>
          <w:szCs w:val="24"/>
        </w:rPr>
        <w:t>fonte analisado é t</w:t>
      </w:r>
      <w:r>
        <w:rPr>
          <w:rFonts w:ascii="Times New Roman" w:hAnsi="Times New Roman" w:cs="Times New Roman"/>
          <w:sz w:val="24"/>
          <w:szCs w:val="24"/>
        </w:rPr>
        <w:t>ransformado em uma sequência de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423CAC">
        <w:rPr>
          <w:rFonts w:ascii="Times New Roman" w:hAnsi="Times New Roman" w:cs="Times New Roman"/>
          <w:i/>
          <w:sz w:val="24"/>
          <w:szCs w:val="24"/>
        </w:rPr>
        <w:t>token</w:t>
      </w:r>
      <w:r w:rsidR="00423CAC">
        <w:rPr>
          <w:rFonts w:ascii="Times New Roman" w:hAnsi="Times New Roman" w:cs="Times New Roman"/>
          <w:i/>
          <w:sz w:val="24"/>
          <w:szCs w:val="24"/>
        </w:rPr>
        <w:t>s</w:t>
      </w:r>
      <w:r w:rsidR="00423CAC">
        <w:rPr>
          <w:rFonts w:ascii="Times New Roman" w:hAnsi="Times New Roman" w:cs="Times New Roman"/>
          <w:sz w:val="24"/>
          <w:szCs w:val="24"/>
        </w:rPr>
        <w:t>,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posteriormente as comparações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são feitas entre as sequências obtidas a fim de encontrar a maior subsequência comum. </w:t>
      </w:r>
      <w:r w:rsidR="00423CAC">
        <w:rPr>
          <w:rFonts w:ascii="Times New Roman" w:hAnsi="Times New Roman" w:cs="Times New Roman"/>
          <w:sz w:val="24"/>
          <w:szCs w:val="24"/>
        </w:rPr>
        <w:t xml:space="preserve">Essa 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abordagem </w:t>
      </w:r>
      <w:r w:rsidR="00423CAC">
        <w:rPr>
          <w:rFonts w:ascii="Times New Roman" w:hAnsi="Times New Roman" w:cs="Times New Roman"/>
          <w:sz w:val="24"/>
          <w:szCs w:val="24"/>
        </w:rPr>
        <w:t xml:space="preserve">é 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normalmente </w:t>
      </w:r>
      <w:r w:rsidR="00423CAC">
        <w:rPr>
          <w:rFonts w:ascii="Times New Roman" w:hAnsi="Times New Roman" w:cs="Times New Roman"/>
          <w:sz w:val="24"/>
          <w:szCs w:val="24"/>
        </w:rPr>
        <w:t xml:space="preserve">mais 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robusta </w:t>
      </w:r>
      <w:r w:rsidR="00423CAC">
        <w:rPr>
          <w:rFonts w:ascii="Times New Roman" w:hAnsi="Times New Roman" w:cs="Times New Roman"/>
          <w:sz w:val="24"/>
          <w:szCs w:val="24"/>
        </w:rPr>
        <w:t>do que a baseada</w:t>
      </w:r>
      <w:r w:rsidR="00582BD6" w:rsidRPr="00582BD6">
        <w:rPr>
          <w:rFonts w:ascii="Times New Roman" w:hAnsi="Times New Roman" w:cs="Times New Roman"/>
          <w:sz w:val="24"/>
          <w:szCs w:val="24"/>
        </w:rPr>
        <w:t xml:space="preserve"> em </w:t>
      </w:r>
      <w:r w:rsidR="005426D7">
        <w:rPr>
          <w:rFonts w:ascii="Times New Roman" w:hAnsi="Times New Roman" w:cs="Times New Roman"/>
          <w:sz w:val="24"/>
          <w:szCs w:val="24"/>
        </w:rPr>
        <w:t xml:space="preserve">texto, sendo </w:t>
      </w:r>
      <w:r w:rsidR="00423CAC" w:rsidRPr="00423CAC">
        <w:rPr>
          <w:rFonts w:ascii="Times New Roman" w:hAnsi="Times New Roman" w:cs="Times New Roman"/>
          <w:sz w:val="24"/>
          <w:szCs w:val="24"/>
        </w:rPr>
        <w:t xml:space="preserve">a base para as ferramentas mais complexas. </w:t>
      </w:r>
    </w:p>
    <w:p w:rsidR="00EF6751" w:rsidRDefault="00EF6751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751" w:rsidRPr="00EF6751" w:rsidRDefault="00EF6751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397786821"/>
      <w:r w:rsidRPr="00EF6751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2.1.3</w:t>
      </w:r>
      <w:r w:rsidR="00DD0E9F">
        <w:rPr>
          <w:rFonts w:ascii="Times New Roman" w:hAnsi="Times New Roman" w:cs="Times New Roman"/>
          <w:b/>
          <w:sz w:val="24"/>
          <w:szCs w:val="24"/>
        </w:rPr>
        <w:t xml:space="preserve"> Técnicas baseadas em á</w:t>
      </w:r>
      <w:r w:rsidRPr="00EF6751">
        <w:rPr>
          <w:rFonts w:ascii="Times New Roman" w:hAnsi="Times New Roman" w:cs="Times New Roman"/>
          <w:b/>
          <w:sz w:val="24"/>
          <w:szCs w:val="24"/>
        </w:rPr>
        <w:t>rvores</w:t>
      </w:r>
      <w:bookmarkEnd w:id="12"/>
    </w:p>
    <w:p w:rsidR="00EF6751" w:rsidRDefault="00EF6751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751" w:rsidRDefault="00EF6751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82BD6">
        <w:rPr>
          <w:rFonts w:ascii="Times New Roman" w:hAnsi="Times New Roman" w:cs="Times New Roman"/>
          <w:sz w:val="24"/>
          <w:szCs w:val="24"/>
        </w:rPr>
        <w:t xml:space="preserve">Segundo Roy e Cordy </w:t>
      </w:r>
      <w:r>
        <w:rPr>
          <w:rFonts w:ascii="Times New Roman" w:hAnsi="Times New Roman" w:cs="Times New Roman"/>
          <w:sz w:val="24"/>
          <w:szCs w:val="24"/>
        </w:rPr>
        <w:t>(2007), essas técnicas são</w:t>
      </w:r>
      <w:r w:rsidRPr="00582BD6">
        <w:rPr>
          <w:rFonts w:ascii="Times New Roman" w:hAnsi="Times New Roman" w:cs="Times New Roman"/>
          <w:sz w:val="24"/>
          <w:szCs w:val="24"/>
        </w:rPr>
        <w:t xml:space="preserve"> baseada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F6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um</w:t>
      </w:r>
      <w:r w:rsidR="00CB59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representação hierárquica de um programa, </w:t>
      </w:r>
      <w:r w:rsidRPr="00EF6751">
        <w:rPr>
          <w:rFonts w:ascii="Times New Roman" w:hAnsi="Times New Roman" w:cs="Times New Roman"/>
          <w:i/>
          <w:sz w:val="24"/>
          <w:szCs w:val="24"/>
        </w:rPr>
        <w:t>Abstract Syntax Trees</w:t>
      </w:r>
      <w:r w:rsidRPr="00EF6751">
        <w:rPr>
          <w:rFonts w:ascii="Times New Roman" w:hAnsi="Times New Roman" w:cs="Times New Roman"/>
          <w:sz w:val="24"/>
          <w:szCs w:val="24"/>
        </w:rPr>
        <w:t xml:space="preserve"> (AST)</w:t>
      </w:r>
      <w:r>
        <w:rPr>
          <w:rFonts w:ascii="Times New Roman" w:hAnsi="Times New Roman" w:cs="Times New Roman"/>
          <w:sz w:val="24"/>
          <w:szCs w:val="24"/>
        </w:rPr>
        <w:t xml:space="preserve">, em que consiste em uma árvore de </w:t>
      </w:r>
      <w:r w:rsidRPr="00EF6751">
        <w:rPr>
          <w:rFonts w:ascii="Times New Roman" w:hAnsi="Times New Roman" w:cs="Times New Roman"/>
          <w:i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EF6751">
        <w:rPr>
          <w:rFonts w:ascii="Times New Roman" w:hAnsi="Times New Roman" w:cs="Times New Roman"/>
          <w:sz w:val="24"/>
          <w:szCs w:val="24"/>
        </w:rPr>
        <w:t>segu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F6751">
        <w:rPr>
          <w:rFonts w:ascii="Times New Roman" w:hAnsi="Times New Roman" w:cs="Times New Roman"/>
          <w:sz w:val="24"/>
          <w:szCs w:val="24"/>
        </w:rPr>
        <w:t xml:space="preserve"> um conjunto de regras sintáticas próprias de cada linguagem. </w:t>
      </w:r>
      <w:r w:rsidR="00CB59DD" w:rsidRPr="00CB59DD">
        <w:rPr>
          <w:rFonts w:ascii="Times New Roman" w:hAnsi="Times New Roman" w:cs="Times New Roman"/>
          <w:sz w:val="24"/>
          <w:szCs w:val="24"/>
        </w:rPr>
        <w:t>A detecção de</w:t>
      </w:r>
      <w:r w:rsidR="00CB59DD">
        <w:rPr>
          <w:rFonts w:ascii="Times New Roman" w:hAnsi="Times New Roman" w:cs="Times New Roman"/>
          <w:sz w:val="24"/>
          <w:szCs w:val="24"/>
        </w:rPr>
        <w:t xml:space="preserve"> </w:t>
      </w:r>
      <w:r w:rsidR="00CB59DD" w:rsidRPr="00CB59DD">
        <w:rPr>
          <w:rFonts w:ascii="Times New Roman" w:hAnsi="Times New Roman" w:cs="Times New Roman"/>
          <w:sz w:val="24"/>
          <w:szCs w:val="24"/>
        </w:rPr>
        <w:t>plágio utilizando AST consiste em encontrar sub</w:t>
      </w:r>
      <w:r w:rsidR="00CB59DD">
        <w:rPr>
          <w:rFonts w:ascii="Times New Roman" w:hAnsi="Times New Roman" w:cs="Times New Roman"/>
          <w:sz w:val="24"/>
          <w:szCs w:val="24"/>
        </w:rPr>
        <w:t xml:space="preserve">-árvores </w:t>
      </w:r>
      <w:r w:rsidR="00CB59DD" w:rsidRPr="00CB59DD">
        <w:rPr>
          <w:rFonts w:ascii="Times New Roman" w:hAnsi="Times New Roman" w:cs="Times New Roman"/>
          <w:sz w:val="24"/>
          <w:szCs w:val="24"/>
        </w:rPr>
        <w:t>comuns de dois programas. A utilização de AST tornas</w:t>
      </w:r>
      <w:r w:rsidR="00CB59DD">
        <w:rPr>
          <w:rFonts w:ascii="Times New Roman" w:hAnsi="Times New Roman" w:cs="Times New Roman"/>
          <w:sz w:val="24"/>
          <w:szCs w:val="24"/>
        </w:rPr>
        <w:t>s</w:t>
      </w:r>
      <w:r w:rsidR="00CB59DD" w:rsidRPr="00CB59DD">
        <w:rPr>
          <w:rFonts w:ascii="Times New Roman" w:hAnsi="Times New Roman" w:cs="Times New Roman"/>
          <w:sz w:val="24"/>
          <w:szCs w:val="24"/>
        </w:rPr>
        <w:t>e mais robusta contra renomeação quando são eliminados nomes de</w:t>
      </w:r>
      <w:r w:rsidR="00CB59DD">
        <w:rPr>
          <w:rFonts w:ascii="Times New Roman" w:hAnsi="Times New Roman" w:cs="Times New Roman"/>
          <w:sz w:val="24"/>
          <w:szCs w:val="24"/>
        </w:rPr>
        <w:t xml:space="preserve"> </w:t>
      </w:r>
      <w:r w:rsidR="00CB59DD" w:rsidRPr="00CB59DD">
        <w:rPr>
          <w:rFonts w:ascii="Times New Roman" w:hAnsi="Times New Roman" w:cs="Times New Roman"/>
          <w:sz w:val="24"/>
          <w:szCs w:val="24"/>
        </w:rPr>
        <w:t>variáveis e constantes.</w:t>
      </w:r>
      <w:r w:rsidR="00CB59DD">
        <w:rPr>
          <w:rFonts w:ascii="Times New Roman" w:hAnsi="Times New Roman" w:cs="Times New Roman"/>
          <w:sz w:val="24"/>
          <w:szCs w:val="24"/>
        </w:rPr>
        <w:t xml:space="preserve"> Contudo, segundo</w:t>
      </w:r>
      <w:r w:rsidR="00CB59DD" w:rsidRPr="00CB59DD">
        <w:rPr>
          <w:rFonts w:ascii="Times New Roman" w:hAnsi="Times New Roman" w:cs="Times New Roman"/>
          <w:sz w:val="24"/>
          <w:szCs w:val="24"/>
        </w:rPr>
        <w:t xml:space="preserve"> Cornic (2008), as técnicas baseadas em AST são</w:t>
      </w:r>
      <w:r w:rsidR="00CB59DD">
        <w:rPr>
          <w:rFonts w:ascii="Times New Roman" w:hAnsi="Times New Roman" w:cs="Times New Roman"/>
          <w:sz w:val="24"/>
          <w:szCs w:val="24"/>
        </w:rPr>
        <w:t xml:space="preserve"> </w:t>
      </w:r>
      <w:r w:rsidR="00CB59DD" w:rsidRPr="00CB59DD">
        <w:rPr>
          <w:rFonts w:ascii="Times New Roman" w:hAnsi="Times New Roman" w:cs="Times New Roman"/>
          <w:sz w:val="24"/>
          <w:szCs w:val="24"/>
        </w:rPr>
        <w:t xml:space="preserve">vulneráveis a inserção de código ou códigos reestruturados. </w:t>
      </w:r>
      <w:r w:rsidR="00CA524A">
        <w:rPr>
          <w:rFonts w:ascii="Times New Roman" w:hAnsi="Times New Roman" w:cs="Times New Roman"/>
          <w:sz w:val="24"/>
          <w:szCs w:val="24"/>
        </w:rPr>
        <w:t>Na Figura 2.2, tem um simples código-fonte e na Figura 2.3 é mostrada AST desse código.</w:t>
      </w:r>
    </w:p>
    <w:p w:rsidR="00CA524A" w:rsidRDefault="00CA524A" w:rsidP="004439CA">
      <w:pPr>
        <w:pStyle w:val="SemEspaamento"/>
        <w:spacing w:line="360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</w:p>
    <w:p w:rsidR="00C91A89" w:rsidRDefault="00A02CEA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66825" cy="1171575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EA" w:rsidRDefault="00A02CEA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2.2 </w:t>
      </w:r>
      <w:r w:rsidR="000D34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Simples código-fonte em C</w:t>
      </w:r>
    </w:p>
    <w:p w:rsidR="00A02CEA" w:rsidRDefault="00A02CEA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2CEA" w:rsidRDefault="00A02CEA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48025" cy="2352675"/>
            <wp:effectExtent l="19050" t="0" r="952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EA" w:rsidRDefault="00A02CEA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2.3 </w:t>
      </w:r>
      <w:r w:rsidR="000D34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AST do código-fonte</w:t>
      </w:r>
    </w:p>
    <w:p w:rsidR="00B61CD9" w:rsidRDefault="00B61CD9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A8C" w:rsidRPr="00404A8C" w:rsidRDefault="00404A8C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397786822"/>
      <w:r w:rsidRPr="00404A8C">
        <w:rPr>
          <w:rFonts w:ascii="Times New Roman" w:hAnsi="Times New Roman" w:cs="Times New Roman"/>
          <w:b/>
          <w:sz w:val="24"/>
          <w:szCs w:val="24"/>
        </w:rPr>
        <w:t>2.2.2.4 Técnicas baseadas em grafos</w:t>
      </w:r>
      <w:bookmarkEnd w:id="13"/>
    </w:p>
    <w:p w:rsidR="00404A8C" w:rsidRPr="00404A8C" w:rsidRDefault="00404A8C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58B3" w:rsidRDefault="00404A8C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82BD6">
        <w:rPr>
          <w:rFonts w:ascii="Times New Roman" w:hAnsi="Times New Roman" w:cs="Times New Roman"/>
          <w:sz w:val="24"/>
          <w:szCs w:val="24"/>
        </w:rPr>
        <w:t xml:space="preserve">Segundo Roy e Cordy </w:t>
      </w:r>
      <w:r>
        <w:rPr>
          <w:rFonts w:ascii="Times New Roman" w:hAnsi="Times New Roman" w:cs="Times New Roman"/>
          <w:sz w:val="24"/>
          <w:szCs w:val="24"/>
        </w:rPr>
        <w:t>(2007), essas técnicas são</w:t>
      </w:r>
      <w:r w:rsidRPr="00582BD6">
        <w:rPr>
          <w:rFonts w:ascii="Times New Roman" w:hAnsi="Times New Roman" w:cs="Times New Roman"/>
          <w:sz w:val="24"/>
          <w:szCs w:val="24"/>
        </w:rPr>
        <w:t xml:space="preserve"> baseada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F6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404A8C">
        <w:rPr>
          <w:rFonts w:ascii="Times New Roman" w:hAnsi="Times New Roman" w:cs="Times New Roman"/>
          <w:sz w:val="24"/>
          <w:szCs w:val="24"/>
        </w:rPr>
        <w:t>uma representação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A8C">
        <w:rPr>
          <w:rFonts w:ascii="Times New Roman" w:hAnsi="Times New Roman" w:cs="Times New Roman"/>
          <w:sz w:val="24"/>
          <w:szCs w:val="24"/>
        </w:rPr>
        <w:t>em grafo de uma função ou procedimento do código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04A8C">
        <w:rPr>
          <w:rFonts w:ascii="Times New Roman" w:hAnsi="Times New Roman" w:cs="Times New Roman"/>
          <w:sz w:val="24"/>
          <w:szCs w:val="24"/>
        </w:rPr>
        <w:t>fonte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4A8C">
        <w:rPr>
          <w:rFonts w:ascii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4A8C">
        <w:rPr>
          <w:rFonts w:ascii="Times New Roman" w:hAnsi="Times New Roman" w:cs="Times New Roman"/>
          <w:i/>
          <w:sz w:val="24"/>
          <w:szCs w:val="24"/>
        </w:rPr>
        <w:t>Dependence Graph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(PDG). </w:t>
      </w:r>
      <w:r w:rsidRPr="00404A8C">
        <w:rPr>
          <w:rFonts w:ascii="Times New Roman" w:hAnsi="Times New Roman" w:cs="Times New Roman"/>
          <w:sz w:val="24"/>
          <w:szCs w:val="24"/>
        </w:rPr>
        <w:t>PDGs podem mostrar a estrutura profunda dos programas, pois contém 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A8C">
        <w:rPr>
          <w:rFonts w:ascii="Times New Roman" w:hAnsi="Times New Roman" w:cs="Times New Roman"/>
          <w:sz w:val="24"/>
          <w:szCs w:val="24"/>
        </w:rPr>
        <w:t>sobre o fluxo de controle e o fluxo de dados do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A8C">
        <w:rPr>
          <w:rFonts w:ascii="Times New Roman" w:hAnsi="Times New Roman" w:cs="Times New Roman"/>
          <w:sz w:val="24"/>
          <w:szCs w:val="24"/>
        </w:rPr>
        <w:t>analisado.</w:t>
      </w:r>
      <w:r w:rsidR="006352CB">
        <w:rPr>
          <w:rFonts w:ascii="Times New Roman" w:hAnsi="Times New Roman" w:cs="Times New Roman"/>
          <w:sz w:val="24"/>
          <w:szCs w:val="24"/>
        </w:rPr>
        <w:t xml:space="preserve"> </w:t>
      </w:r>
      <w:r w:rsidRPr="00404A8C">
        <w:rPr>
          <w:rFonts w:ascii="Times New Roman" w:hAnsi="Times New Roman" w:cs="Times New Roman"/>
          <w:sz w:val="24"/>
          <w:szCs w:val="24"/>
        </w:rPr>
        <w:t xml:space="preserve">Diferente das outras representações utilizadas na detecção de plágio, </w:t>
      </w:r>
      <w:r w:rsidR="004A1891">
        <w:rPr>
          <w:rFonts w:ascii="Times New Roman" w:hAnsi="Times New Roman" w:cs="Times New Roman"/>
          <w:sz w:val="24"/>
          <w:szCs w:val="24"/>
        </w:rPr>
        <w:t xml:space="preserve">essa </w:t>
      </w:r>
      <w:r w:rsidRPr="00404A8C">
        <w:rPr>
          <w:rFonts w:ascii="Times New Roman" w:hAnsi="Times New Roman" w:cs="Times New Roman"/>
          <w:sz w:val="24"/>
          <w:szCs w:val="24"/>
        </w:rPr>
        <w:t>nã</w:t>
      </w:r>
      <w:r w:rsidR="004A1891">
        <w:rPr>
          <w:rFonts w:ascii="Times New Roman" w:hAnsi="Times New Roman" w:cs="Times New Roman"/>
          <w:sz w:val="24"/>
          <w:szCs w:val="24"/>
        </w:rPr>
        <w:t>o armazena informação sintática</w:t>
      </w:r>
      <w:r w:rsidR="004B58B3">
        <w:rPr>
          <w:rFonts w:ascii="Times New Roman" w:hAnsi="Times New Roman" w:cs="Times New Roman"/>
          <w:sz w:val="24"/>
          <w:szCs w:val="24"/>
        </w:rPr>
        <w:t>.</w:t>
      </w:r>
    </w:p>
    <w:p w:rsidR="00C91A89" w:rsidRDefault="004B58B3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A1891" w:rsidRPr="00404A8C">
        <w:rPr>
          <w:rFonts w:ascii="Times New Roman" w:hAnsi="Times New Roman" w:cs="Times New Roman"/>
          <w:sz w:val="24"/>
          <w:szCs w:val="24"/>
        </w:rPr>
        <w:t xml:space="preserve">odificações sem qualquer efeito sobre a execução do programa </w:t>
      </w:r>
      <w:r w:rsidR="004A1891">
        <w:rPr>
          <w:rFonts w:ascii="Times New Roman" w:hAnsi="Times New Roman" w:cs="Times New Roman"/>
          <w:sz w:val="24"/>
          <w:szCs w:val="24"/>
        </w:rPr>
        <w:t xml:space="preserve">(e.g., alterar os nomes das </w:t>
      </w:r>
      <w:r w:rsidR="004A1891" w:rsidRPr="00404A8C">
        <w:rPr>
          <w:rFonts w:ascii="Times New Roman" w:hAnsi="Times New Roman" w:cs="Times New Roman"/>
          <w:sz w:val="24"/>
          <w:szCs w:val="24"/>
        </w:rPr>
        <w:t>variáveis</w:t>
      </w:r>
      <w:r w:rsidR="004A1891">
        <w:rPr>
          <w:rFonts w:ascii="Times New Roman" w:hAnsi="Times New Roman" w:cs="Times New Roman"/>
          <w:sz w:val="24"/>
          <w:szCs w:val="24"/>
        </w:rPr>
        <w:t>)</w:t>
      </w:r>
      <w:r w:rsidR="004A1891" w:rsidRPr="00404A8C">
        <w:rPr>
          <w:rFonts w:ascii="Times New Roman" w:hAnsi="Times New Roman" w:cs="Times New Roman"/>
          <w:sz w:val="24"/>
          <w:szCs w:val="24"/>
        </w:rPr>
        <w:t xml:space="preserve"> não alteram ou modificam um PDG.</w:t>
      </w:r>
      <w:r w:rsidR="004A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Assim, p</w:t>
      </w:r>
      <w:r w:rsidRPr="004B58B3"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 xml:space="preserve"> modificá-lo</w:t>
      </w:r>
      <w:r w:rsidRPr="004B5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8B3">
        <w:rPr>
          <w:rFonts w:ascii="Times New Roman" w:hAnsi="Times New Roman" w:cs="Times New Roman"/>
          <w:sz w:val="24"/>
          <w:szCs w:val="24"/>
        </w:rPr>
        <w:t>necessitaria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8B3">
        <w:rPr>
          <w:rFonts w:ascii="Times New Roman" w:hAnsi="Times New Roman" w:cs="Times New Roman"/>
          <w:sz w:val="24"/>
          <w:szCs w:val="24"/>
        </w:rPr>
        <w:t>modificar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4B58B3">
        <w:rPr>
          <w:rFonts w:ascii="Times New Roman" w:hAnsi="Times New Roman" w:cs="Times New Roman"/>
          <w:sz w:val="24"/>
          <w:szCs w:val="24"/>
        </w:rPr>
        <w:t xml:space="preserve">funcionamento do programa, o que exigirá uma boa compreensão do mesmo. </w:t>
      </w:r>
      <w:r w:rsidR="00747735">
        <w:rPr>
          <w:rFonts w:ascii="Times New Roman" w:hAnsi="Times New Roman" w:cs="Times New Roman"/>
          <w:sz w:val="24"/>
          <w:szCs w:val="24"/>
        </w:rPr>
        <w:t xml:space="preserve">Na Figura 2.4 é </w:t>
      </w:r>
      <w:r w:rsidR="00404A8C" w:rsidRPr="00404A8C">
        <w:rPr>
          <w:rFonts w:ascii="Times New Roman" w:hAnsi="Times New Roman" w:cs="Times New Roman"/>
          <w:sz w:val="24"/>
          <w:szCs w:val="24"/>
        </w:rPr>
        <w:t>apresenta</w:t>
      </w:r>
      <w:r w:rsidR="00747735">
        <w:rPr>
          <w:rFonts w:ascii="Times New Roman" w:hAnsi="Times New Roman" w:cs="Times New Roman"/>
          <w:sz w:val="24"/>
          <w:szCs w:val="24"/>
        </w:rPr>
        <w:t>do</w:t>
      </w:r>
      <w:r w:rsidR="004A1891">
        <w:rPr>
          <w:rFonts w:ascii="Times New Roman" w:hAnsi="Times New Roman" w:cs="Times New Roman"/>
          <w:sz w:val="24"/>
          <w:szCs w:val="24"/>
        </w:rPr>
        <w:t xml:space="preserve"> um código-fonte </w:t>
      </w:r>
      <w:r>
        <w:rPr>
          <w:rFonts w:ascii="Times New Roman" w:hAnsi="Times New Roman" w:cs="Times New Roman"/>
          <w:sz w:val="24"/>
          <w:szCs w:val="24"/>
        </w:rPr>
        <w:t xml:space="preserve">para exemplificar o uso do PDG </w:t>
      </w:r>
      <w:r w:rsidR="004A1891">
        <w:rPr>
          <w:rFonts w:ascii="Times New Roman" w:hAnsi="Times New Roman" w:cs="Times New Roman"/>
          <w:sz w:val="24"/>
          <w:szCs w:val="24"/>
        </w:rPr>
        <w:t>e na Figura 2.5</w:t>
      </w:r>
      <w:r w:rsidR="00404A8C" w:rsidRPr="00404A8C">
        <w:rPr>
          <w:rFonts w:ascii="Times New Roman" w:hAnsi="Times New Roman" w:cs="Times New Roman"/>
          <w:sz w:val="24"/>
          <w:szCs w:val="24"/>
        </w:rPr>
        <w:t xml:space="preserve"> </w:t>
      </w:r>
      <w:r w:rsidR="004A1891">
        <w:rPr>
          <w:rFonts w:ascii="Times New Roman" w:hAnsi="Times New Roman" w:cs="Times New Roman"/>
          <w:sz w:val="24"/>
          <w:szCs w:val="24"/>
        </w:rPr>
        <w:t>mostra o PDG desse código:</w:t>
      </w:r>
    </w:p>
    <w:p w:rsidR="004A1891" w:rsidRDefault="004A1891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28950" cy="1847850"/>
            <wp:effectExtent l="19050" t="0" r="0" b="0"/>
            <wp:docPr id="5" name="Imagem 3" descr="C:\Users\Anderson\Documents\GitHub\tcc\monografia\figuras\code_p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erson\Documents\GitHub\tcc\monografia\figuras\code_pd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91" w:rsidRDefault="004A1891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2.4 </w:t>
      </w:r>
      <w:r w:rsidR="000D34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Código-fonte</w:t>
      </w:r>
    </w:p>
    <w:p w:rsidR="004A1891" w:rsidRDefault="004A1891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4A1891">
        <w:rPr>
          <w:rFonts w:ascii="Times New Roman" w:hAnsi="Times New Roman" w:cs="Times New Roman"/>
          <w:sz w:val="24"/>
          <w:szCs w:val="24"/>
        </w:rPr>
        <w:t>http://www4.comp.polyu.edu.hk/~cscllo/teaching/SDGAPI/background.htm</w:t>
      </w:r>
    </w:p>
    <w:p w:rsidR="004A1891" w:rsidRDefault="004A1891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30815" cy="1828800"/>
            <wp:effectExtent l="19050" t="0" r="3135" b="0"/>
            <wp:docPr id="6" name="Imagem 4" descr="C:\Users\Anderson\Documents\GitHub\tcc\monografia\figuras\p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erson\Documents\GitHub\tcc\monografia\figuras\pd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91" w:rsidRDefault="004A1891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2.5 </w:t>
      </w:r>
      <w:r w:rsidR="000D34B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PDG do código</w:t>
      </w:r>
    </w:p>
    <w:p w:rsidR="004A1891" w:rsidRDefault="004A1891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4A1891">
        <w:rPr>
          <w:rFonts w:ascii="Times New Roman" w:hAnsi="Times New Roman" w:cs="Times New Roman"/>
          <w:sz w:val="24"/>
          <w:szCs w:val="24"/>
        </w:rPr>
        <w:t>http://www4.comp.polyu.edu.hk/~cscllo/teaching/SDGAPI/background.htm</w:t>
      </w:r>
    </w:p>
    <w:p w:rsidR="00404A8C" w:rsidRDefault="00404A8C" w:rsidP="004439C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3C99" w:rsidRDefault="00273C99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397786823"/>
      <w:r>
        <w:rPr>
          <w:rFonts w:ascii="Times New Roman" w:hAnsi="Times New Roman" w:cs="Times New Roman"/>
          <w:b/>
          <w:sz w:val="24"/>
          <w:szCs w:val="24"/>
        </w:rPr>
        <w:t xml:space="preserve">2.2.1.5 </w:t>
      </w:r>
      <w:r w:rsidRPr="00404A8C">
        <w:rPr>
          <w:rFonts w:ascii="Times New Roman" w:hAnsi="Times New Roman" w:cs="Times New Roman"/>
          <w:b/>
          <w:sz w:val="24"/>
          <w:szCs w:val="24"/>
        </w:rPr>
        <w:t>Técnicas baseadas</w:t>
      </w:r>
      <w:r>
        <w:rPr>
          <w:rFonts w:ascii="Times New Roman" w:hAnsi="Times New Roman" w:cs="Times New Roman"/>
          <w:b/>
          <w:sz w:val="24"/>
          <w:szCs w:val="24"/>
        </w:rPr>
        <w:t xml:space="preserve"> em métricas</w:t>
      </w:r>
      <w:bookmarkEnd w:id="14"/>
    </w:p>
    <w:p w:rsidR="00273C99" w:rsidRDefault="00273C99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C99" w:rsidRDefault="00273C99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82BD6">
        <w:rPr>
          <w:rFonts w:ascii="Times New Roman" w:hAnsi="Times New Roman" w:cs="Times New Roman"/>
          <w:sz w:val="24"/>
          <w:szCs w:val="24"/>
        </w:rPr>
        <w:t xml:space="preserve">Segundo Roy e Cordy </w:t>
      </w:r>
      <w:r>
        <w:rPr>
          <w:rFonts w:ascii="Times New Roman" w:hAnsi="Times New Roman" w:cs="Times New Roman"/>
          <w:sz w:val="24"/>
          <w:szCs w:val="24"/>
        </w:rPr>
        <w:t>(2007), essas técnicas são</w:t>
      </w:r>
      <w:r w:rsidRPr="00582BD6">
        <w:rPr>
          <w:rFonts w:ascii="Times New Roman" w:hAnsi="Times New Roman" w:cs="Times New Roman"/>
          <w:sz w:val="24"/>
          <w:szCs w:val="24"/>
        </w:rPr>
        <w:t xml:space="preserve"> baseada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F6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273C99">
        <w:rPr>
          <w:rFonts w:ascii="Times New Roman" w:hAnsi="Times New Roman" w:cs="Times New Roman"/>
          <w:sz w:val="24"/>
          <w:szCs w:val="24"/>
        </w:rPr>
        <w:t xml:space="preserve">reunir </w:t>
      </w:r>
      <w:r>
        <w:rPr>
          <w:rFonts w:ascii="Times New Roman" w:hAnsi="Times New Roman" w:cs="Times New Roman"/>
          <w:sz w:val="24"/>
          <w:szCs w:val="24"/>
        </w:rPr>
        <w:t xml:space="preserve">diferentes </w:t>
      </w:r>
      <w:r w:rsidRPr="00273C99">
        <w:rPr>
          <w:rFonts w:ascii="Times New Roman" w:hAnsi="Times New Roman" w:cs="Times New Roman"/>
          <w:sz w:val="24"/>
          <w:szCs w:val="24"/>
        </w:rPr>
        <w:t xml:space="preserve">métricas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273C99">
        <w:rPr>
          <w:rFonts w:ascii="Times New Roman" w:hAnsi="Times New Roman" w:cs="Times New Roman"/>
          <w:sz w:val="24"/>
          <w:szCs w:val="24"/>
        </w:rPr>
        <w:t xml:space="preserve"> fragmentos </w:t>
      </w:r>
      <w:r>
        <w:rPr>
          <w:rFonts w:ascii="Times New Roman" w:hAnsi="Times New Roman" w:cs="Times New Roman"/>
          <w:sz w:val="24"/>
          <w:szCs w:val="24"/>
        </w:rPr>
        <w:t xml:space="preserve">de código e compara esses vetores de </w:t>
      </w:r>
      <w:r w:rsidRPr="00273C99">
        <w:rPr>
          <w:rFonts w:ascii="Times New Roman" w:hAnsi="Times New Roman" w:cs="Times New Roman"/>
          <w:sz w:val="24"/>
          <w:szCs w:val="24"/>
        </w:rPr>
        <w:t>métricas e</w:t>
      </w:r>
      <w:r>
        <w:rPr>
          <w:rFonts w:ascii="Times New Roman" w:hAnsi="Times New Roman" w:cs="Times New Roman"/>
          <w:sz w:val="24"/>
          <w:szCs w:val="24"/>
        </w:rPr>
        <w:t>m vez de comparar o c</w:t>
      </w:r>
      <w:r w:rsidRPr="00273C99">
        <w:rPr>
          <w:rFonts w:ascii="Times New Roman" w:hAnsi="Times New Roman" w:cs="Times New Roman"/>
          <w:sz w:val="24"/>
          <w:szCs w:val="24"/>
        </w:rPr>
        <w:t>ódigo</w:t>
      </w:r>
      <w:r>
        <w:rPr>
          <w:rFonts w:ascii="Times New Roman" w:hAnsi="Times New Roman" w:cs="Times New Roman"/>
          <w:sz w:val="24"/>
          <w:szCs w:val="24"/>
        </w:rPr>
        <w:t xml:space="preserve"> diretamente. </w:t>
      </w:r>
      <w:r w:rsidR="005248B3">
        <w:rPr>
          <w:rFonts w:ascii="Times New Roman" w:hAnsi="Times New Roman" w:cs="Times New Roman"/>
          <w:sz w:val="24"/>
          <w:szCs w:val="24"/>
        </w:rPr>
        <w:t>E</w:t>
      </w:r>
      <w:r w:rsidR="005248B3" w:rsidRPr="005248B3">
        <w:rPr>
          <w:rFonts w:ascii="Times New Roman" w:hAnsi="Times New Roman" w:cs="Times New Roman"/>
          <w:sz w:val="24"/>
          <w:szCs w:val="24"/>
        </w:rPr>
        <w:t xml:space="preserve">xistem </w:t>
      </w:r>
      <w:r w:rsidR="005248B3">
        <w:rPr>
          <w:rFonts w:ascii="Times New Roman" w:hAnsi="Times New Roman" w:cs="Times New Roman"/>
          <w:sz w:val="24"/>
          <w:szCs w:val="24"/>
        </w:rPr>
        <w:t>muitas</w:t>
      </w:r>
      <w:r w:rsidR="005248B3" w:rsidRPr="005248B3">
        <w:rPr>
          <w:rFonts w:ascii="Times New Roman" w:hAnsi="Times New Roman" w:cs="Times New Roman"/>
          <w:sz w:val="24"/>
          <w:szCs w:val="24"/>
        </w:rPr>
        <w:t xml:space="preserve"> técnicas de detecção </w:t>
      </w:r>
      <w:r w:rsidR="005248B3">
        <w:rPr>
          <w:rFonts w:ascii="Times New Roman" w:hAnsi="Times New Roman" w:cs="Times New Roman"/>
          <w:sz w:val="24"/>
          <w:szCs w:val="24"/>
        </w:rPr>
        <w:t xml:space="preserve">de plágio </w:t>
      </w:r>
      <w:r w:rsidR="005248B3" w:rsidRPr="005248B3">
        <w:rPr>
          <w:rFonts w:ascii="Times New Roman" w:hAnsi="Times New Roman" w:cs="Times New Roman"/>
          <w:sz w:val="24"/>
          <w:szCs w:val="24"/>
        </w:rPr>
        <w:t xml:space="preserve">que utilizam várias métricas de software </w:t>
      </w:r>
      <w:r w:rsidR="005248B3">
        <w:rPr>
          <w:rFonts w:ascii="Times New Roman" w:hAnsi="Times New Roman" w:cs="Times New Roman"/>
          <w:sz w:val="24"/>
          <w:szCs w:val="24"/>
        </w:rPr>
        <w:t>para detecção de similaridade de código</w:t>
      </w:r>
      <w:r w:rsidR="005248B3" w:rsidRPr="005248B3">
        <w:rPr>
          <w:rFonts w:ascii="Times New Roman" w:hAnsi="Times New Roman" w:cs="Times New Roman"/>
          <w:sz w:val="24"/>
          <w:szCs w:val="24"/>
        </w:rPr>
        <w:t>.</w:t>
      </w:r>
      <w:r w:rsidR="005248B3">
        <w:rPr>
          <w:rFonts w:ascii="Times New Roman" w:hAnsi="Times New Roman" w:cs="Times New Roman"/>
          <w:sz w:val="24"/>
          <w:szCs w:val="24"/>
        </w:rPr>
        <w:t xml:space="preserve"> O</w:t>
      </w:r>
      <w:r w:rsidR="005248B3" w:rsidRPr="005248B3">
        <w:rPr>
          <w:rFonts w:ascii="Times New Roman" w:hAnsi="Times New Roman" w:cs="Times New Roman"/>
          <w:sz w:val="24"/>
          <w:szCs w:val="24"/>
        </w:rPr>
        <w:t xml:space="preserve"> método é simples de</w:t>
      </w:r>
      <w:r w:rsidR="005248B3">
        <w:rPr>
          <w:rFonts w:ascii="Times New Roman" w:hAnsi="Times New Roman" w:cs="Times New Roman"/>
          <w:sz w:val="24"/>
          <w:szCs w:val="24"/>
        </w:rPr>
        <w:t xml:space="preserve"> implementar </w:t>
      </w:r>
      <w:r w:rsidR="005248B3" w:rsidRPr="005248B3">
        <w:rPr>
          <w:rFonts w:ascii="Times New Roman" w:hAnsi="Times New Roman" w:cs="Times New Roman"/>
          <w:sz w:val="24"/>
          <w:szCs w:val="24"/>
        </w:rPr>
        <w:t>e é um ótimo complemento nos algoritmos</w:t>
      </w:r>
      <w:r w:rsidR="005248B3">
        <w:rPr>
          <w:rFonts w:ascii="Times New Roman" w:hAnsi="Times New Roman" w:cs="Times New Roman"/>
          <w:sz w:val="24"/>
          <w:szCs w:val="24"/>
        </w:rPr>
        <w:t xml:space="preserve"> </w:t>
      </w:r>
      <w:r w:rsidR="005248B3" w:rsidRPr="005248B3">
        <w:rPr>
          <w:rFonts w:ascii="Times New Roman" w:hAnsi="Times New Roman" w:cs="Times New Roman"/>
          <w:sz w:val="24"/>
          <w:szCs w:val="24"/>
        </w:rPr>
        <w:t>utilizados hoje em dia.</w:t>
      </w:r>
      <w:r w:rsidR="005248B3">
        <w:rPr>
          <w:rFonts w:ascii="Times New Roman" w:hAnsi="Times New Roman" w:cs="Times New Roman"/>
          <w:sz w:val="24"/>
          <w:szCs w:val="24"/>
        </w:rPr>
        <w:t xml:space="preserve"> Na seção 2.3 são apresentados algumas métricas de software.</w:t>
      </w:r>
    </w:p>
    <w:p w:rsidR="00273C99" w:rsidRDefault="00273C99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10B" w:rsidRPr="00B7210B" w:rsidRDefault="00AF5273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397786824"/>
      <w:r w:rsidRPr="00B7210B">
        <w:rPr>
          <w:rFonts w:ascii="Times New Roman" w:hAnsi="Times New Roman" w:cs="Times New Roman"/>
          <w:b/>
          <w:sz w:val="24"/>
          <w:szCs w:val="24"/>
        </w:rPr>
        <w:t>2.2</w:t>
      </w:r>
      <w:r w:rsidR="00F53946">
        <w:rPr>
          <w:rFonts w:ascii="Times New Roman" w:hAnsi="Times New Roman" w:cs="Times New Roman"/>
          <w:b/>
          <w:sz w:val="24"/>
          <w:szCs w:val="24"/>
        </w:rPr>
        <w:t>.2</w:t>
      </w:r>
      <w:r w:rsidRPr="00B72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10B" w:rsidRPr="00B7210B">
        <w:rPr>
          <w:rFonts w:ascii="Times New Roman" w:hAnsi="Times New Roman" w:cs="Times New Roman"/>
          <w:b/>
          <w:sz w:val="24"/>
          <w:szCs w:val="24"/>
        </w:rPr>
        <w:t>Algoritmos usados na detecção de plági</w:t>
      </w:r>
      <w:r w:rsidR="00B7210B">
        <w:rPr>
          <w:rFonts w:ascii="Times New Roman" w:hAnsi="Times New Roman" w:cs="Times New Roman"/>
          <w:b/>
          <w:sz w:val="24"/>
          <w:szCs w:val="24"/>
        </w:rPr>
        <w:t>o</w:t>
      </w:r>
      <w:bookmarkEnd w:id="15"/>
    </w:p>
    <w:p w:rsidR="00567C90" w:rsidRDefault="00567C90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440E" w:rsidRDefault="00C51724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51724">
        <w:rPr>
          <w:rFonts w:ascii="Times New Roman" w:hAnsi="Times New Roman" w:cs="Times New Roman"/>
          <w:sz w:val="24"/>
          <w:szCs w:val="24"/>
        </w:rPr>
        <w:t>Kleiman</w:t>
      </w:r>
      <w:r w:rsidR="001667D3">
        <w:rPr>
          <w:rFonts w:ascii="Times New Roman" w:hAnsi="Times New Roman" w:cs="Times New Roman"/>
          <w:sz w:val="24"/>
          <w:szCs w:val="24"/>
        </w:rPr>
        <w:t xml:space="preserve"> (</w:t>
      </w:r>
      <w:r w:rsidRPr="00C51724">
        <w:rPr>
          <w:rFonts w:ascii="Times New Roman" w:hAnsi="Times New Roman" w:cs="Times New Roman"/>
          <w:sz w:val="24"/>
          <w:szCs w:val="24"/>
        </w:rPr>
        <w:t xml:space="preserve">2007) </w:t>
      </w:r>
      <w:r w:rsidR="001667D3">
        <w:rPr>
          <w:rFonts w:ascii="Times New Roman" w:hAnsi="Times New Roman" w:cs="Times New Roman"/>
          <w:sz w:val="24"/>
          <w:szCs w:val="24"/>
        </w:rPr>
        <w:t xml:space="preserve">apresentou </w:t>
      </w:r>
      <w:r w:rsidRPr="00C51724">
        <w:rPr>
          <w:rFonts w:ascii="Times New Roman" w:hAnsi="Times New Roman" w:cs="Times New Roman"/>
          <w:sz w:val="24"/>
          <w:szCs w:val="24"/>
        </w:rPr>
        <w:t>alguns algoritmos para a detecção</w:t>
      </w:r>
      <w:r w:rsidR="00A86555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de plágio em código-fonte, os principais são</w:t>
      </w:r>
      <w:r w:rsidR="00A86555">
        <w:rPr>
          <w:rFonts w:ascii="Times New Roman" w:hAnsi="Times New Roman" w:cs="Times New Roman"/>
          <w:sz w:val="24"/>
          <w:szCs w:val="24"/>
        </w:rPr>
        <w:t xml:space="preserve"> descritos</w:t>
      </w:r>
      <w:r w:rsidR="00A86555" w:rsidRPr="00C51724">
        <w:rPr>
          <w:rFonts w:ascii="Times New Roman" w:hAnsi="Times New Roman" w:cs="Times New Roman"/>
          <w:sz w:val="24"/>
          <w:szCs w:val="24"/>
        </w:rPr>
        <w:t xml:space="preserve"> nas próximas </w:t>
      </w:r>
      <w:r w:rsidR="00A86555">
        <w:rPr>
          <w:rFonts w:ascii="Times New Roman" w:hAnsi="Times New Roman" w:cs="Times New Roman"/>
          <w:sz w:val="24"/>
          <w:szCs w:val="24"/>
        </w:rPr>
        <w:t>linhas.</w:t>
      </w:r>
    </w:p>
    <w:p w:rsidR="00C51724" w:rsidRDefault="00C51724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724" w:rsidRDefault="00F53946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bookmarkStart w:id="16" w:name="_Toc397786825"/>
      <w:r w:rsidRPr="00B7210B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="00661B6F">
        <w:rPr>
          <w:rFonts w:ascii="Times New Roman" w:hAnsi="Times New Roman" w:cs="Times New Roman"/>
          <w:b/>
          <w:sz w:val="24"/>
          <w:szCs w:val="24"/>
        </w:rPr>
        <w:t>.</w:t>
      </w:r>
      <w:r w:rsidR="00C51724" w:rsidRPr="00C5172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C51724" w:rsidRPr="00023628">
        <w:rPr>
          <w:rFonts w:ascii="Times New Roman" w:hAnsi="Times New Roman" w:cs="Times New Roman"/>
          <w:b/>
          <w:i/>
          <w:sz w:val="24"/>
          <w:szCs w:val="24"/>
        </w:rPr>
        <w:t>Winnowing</w:t>
      </w:r>
      <w:bookmarkEnd w:id="16"/>
    </w:p>
    <w:p w:rsidR="00023628" w:rsidRPr="00C51724" w:rsidRDefault="00023628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1724" w:rsidRPr="00C51724" w:rsidRDefault="00C51724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5172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628" w:rsidRPr="00023628">
        <w:rPr>
          <w:rFonts w:ascii="Times New Roman" w:hAnsi="Times New Roman" w:cs="Times New Roman"/>
          <w:i/>
          <w:sz w:val="24"/>
          <w:szCs w:val="24"/>
        </w:rPr>
        <w:t>W</w:t>
      </w:r>
      <w:r w:rsidRPr="00023628">
        <w:rPr>
          <w:rFonts w:ascii="Times New Roman" w:hAnsi="Times New Roman" w:cs="Times New Roman"/>
          <w:i/>
          <w:sz w:val="24"/>
          <w:szCs w:val="24"/>
        </w:rPr>
        <w:t>innowing</w:t>
      </w:r>
      <w:r w:rsidRPr="00C51724">
        <w:rPr>
          <w:rFonts w:ascii="Times New Roman" w:hAnsi="Times New Roman" w:cs="Times New Roman"/>
          <w:sz w:val="24"/>
          <w:szCs w:val="24"/>
        </w:rPr>
        <w:t xml:space="preserve"> </w:t>
      </w:r>
      <w:r w:rsidR="00023628">
        <w:rPr>
          <w:rFonts w:ascii="Times New Roman" w:hAnsi="Times New Roman" w:cs="Times New Roman"/>
          <w:sz w:val="24"/>
          <w:szCs w:val="24"/>
        </w:rPr>
        <w:t xml:space="preserve">é um algoritmo que tem como </w:t>
      </w:r>
      <w:r w:rsidRPr="00C51724">
        <w:rPr>
          <w:rFonts w:ascii="Times New Roman" w:hAnsi="Times New Roman" w:cs="Times New Roman"/>
          <w:sz w:val="24"/>
          <w:szCs w:val="24"/>
        </w:rPr>
        <w:t>objetivo melhorar a eficiência do processo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 xml:space="preserve">comparação de documentos com base em assinatura única por documento. Segundo Schleimer et. al (2003), </w:t>
      </w:r>
      <w:r w:rsidR="00023628">
        <w:rPr>
          <w:rFonts w:ascii="Times New Roman" w:hAnsi="Times New Roman" w:cs="Times New Roman"/>
          <w:sz w:val="24"/>
          <w:szCs w:val="24"/>
        </w:rPr>
        <w:t xml:space="preserve">esse </w:t>
      </w:r>
      <w:r w:rsidRPr="00C51724">
        <w:rPr>
          <w:rFonts w:ascii="Times New Roman" w:hAnsi="Times New Roman" w:cs="Times New Roman"/>
          <w:sz w:val="24"/>
          <w:szCs w:val="24"/>
        </w:rPr>
        <w:t>algoritmo obtém uma assinatura para cada documento de forma que</w:t>
      </w:r>
      <w:r w:rsidR="00023628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essa assinatura possa ser usada para identificá-lo e detectar similaridade.</w:t>
      </w:r>
    </w:p>
    <w:p w:rsidR="00C51724" w:rsidRDefault="00C51724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C51724">
        <w:rPr>
          <w:rFonts w:ascii="Times New Roman" w:hAnsi="Times New Roman" w:cs="Times New Roman"/>
          <w:sz w:val="24"/>
          <w:szCs w:val="24"/>
        </w:rPr>
        <w:t xml:space="preserve">Esse algoritmo utiliza o conceito de k-gramas. </w:t>
      </w:r>
      <w:r w:rsidR="00A75822">
        <w:rPr>
          <w:rFonts w:ascii="Times New Roman" w:hAnsi="Times New Roman" w:cs="Times New Roman"/>
          <w:sz w:val="24"/>
          <w:szCs w:val="24"/>
        </w:rPr>
        <w:t>Segundo</w:t>
      </w:r>
      <w:r w:rsidRPr="00C51724">
        <w:rPr>
          <w:rFonts w:ascii="Times New Roman" w:hAnsi="Times New Roman" w:cs="Times New Roman"/>
          <w:sz w:val="24"/>
          <w:szCs w:val="24"/>
        </w:rPr>
        <w:t xml:space="preserve"> Kleiman (2007), os k</w:t>
      </w:r>
      <w:r w:rsidR="00023628">
        <w:rPr>
          <w:rFonts w:ascii="Times New Roman" w:hAnsi="Times New Roman" w:cs="Times New Roman"/>
          <w:sz w:val="24"/>
          <w:szCs w:val="24"/>
        </w:rPr>
        <w:t>-</w:t>
      </w:r>
      <w:r w:rsidRPr="00C51724">
        <w:rPr>
          <w:rFonts w:ascii="Times New Roman" w:hAnsi="Times New Roman" w:cs="Times New Roman"/>
          <w:sz w:val="24"/>
          <w:szCs w:val="24"/>
        </w:rPr>
        <w:t>grama</w:t>
      </w:r>
      <w:r>
        <w:rPr>
          <w:rFonts w:ascii="Times New Roman" w:hAnsi="Times New Roman" w:cs="Times New Roman"/>
          <w:sz w:val="24"/>
          <w:szCs w:val="24"/>
        </w:rPr>
        <w:t xml:space="preserve">s de uma cadeia S são as </w:t>
      </w:r>
      <w:r w:rsidRPr="00C51724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</w:t>
      </w:r>
      <w:r w:rsidR="005544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cadeias de comprimento k </w:t>
      </w:r>
      <w:r w:rsidRPr="00C51724">
        <w:rPr>
          <w:rFonts w:ascii="Times New Roman" w:hAnsi="Times New Roman" w:cs="Times New Roman"/>
          <w:sz w:val="24"/>
          <w:szCs w:val="24"/>
        </w:rPr>
        <w:t xml:space="preserve">contiguas e sobrepostas da cadeia S. Os </w:t>
      </w:r>
      <w:r w:rsidR="00023628">
        <w:rPr>
          <w:rFonts w:ascii="Times New Roman" w:hAnsi="Times New Roman" w:cs="Times New Roman"/>
          <w:sz w:val="24"/>
          <w:szCs w:val="24"/>
        </w:rPr>
        <w:t>3</w:t>
      </w:r>
      <w:r w:rsidRPr="00C51724">
        <w:rPr>
          <w:rFonts w:ascii="Times New Roman" w:hAnsi="Times New Roman" w:cs="Times New Roman"/>
          <w:sz w:val="24"/>
          <w:szCs w:val="24"/>
        </w:rPr>
        <w:t xml:space="preserve">-gramas da frase “o </w:t>
      </w:r>
      <w:r w:rsidR="00023628">
        <w:rPr>
          <w:rFonts w:ascii="Times New Roman" w:hAnsi="Times New Roman" w:cs="Times New Roman"/>
          <w:sz w:val="24"/>
          <w:szCs w:val="24"/>
        </w:rPr>
        <w:t>gato morreu</w:t>
      </w:r>
      <w:r w:rsidRPr="00C51724">
        <w:rPr>
          <w:rFonts w:ascii="Times New Roman" w:hAnsi="Times New Roman" w:cs="Times New Roman"/>
          <w:sz w:val="24"/>
          <w:szCs w:val="24"/>
        </w:rPr>
        <w:t>" são: ‘o</w:t>
      </w:r>
      <w:r w:rsidR="005544D2">
        <w:rPr>
          <w:rFonts w:ascii="Times New Roman" w:hAnsi="Times New Roman" w:cs="Times New Roman"/>
          <w:sz w:val="24"/>
          <w:szCs w:val="24"/>
        </w:rPr>
        <w:t>ga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gat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ato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tom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omo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mor</w:t>
      </w:r>
      <w:r w:rsidRPr="00C51724">
        <w:rPr>
          <w:rFonts w:ascii="Times New Roman" w:hAnsi="Times New Roman" w:cs="Times New Roman"/>
          <w:sz w:val="24"/>
          <w:szCs w:val="24"/>
        </w:rPr>
        <w:t xml:space="preserve">’, </w:t>
      </w:r>
      <w:r w:rsidRPr="00C51724">
        <w:rPr>
          <w:rFonts w:ascii="Times New Roman" w:hAnsi="Times New Roman" w:cs="Times New Roman"/>
          <w:sz w:val="24"/>
          <w:szCs w:val="24"/>
        </w:rPr>
        <w:lastRenderedPageBreak/>
        <w:t>‘</w:t>
      </w:r>
      <w:r w:rsidR="005544D2">
        <w:rPr>
          <w:rFonts w:ascii="Times New Roman" w:hAnsi="Times New Roman" w:cs="Times New Roman"/>
          <w:sz w:val="24"/>
          <w:szCs w:val="24"/>
        </w:rPr>
        <w:t>orr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rre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reu</w:t>
      </w:r>
      <w:r w:rsidRPr="00C51724">
        <w:rPr>
          <w:rFonts w:ascii="Times New Roman" w:hAnsi="Times New Roman" w:cs="Times New Roman"/>
          <w:sz w:val="24"/>
          <w:szCs w:val="24"/>
        </w:rPr>
        <w:t>’, por exemplo.</w:t>
      </w:r>
      <w:r w:rsidR="00023628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O processo de obtenção da assinatura inicia-se com a divisão  do texto em k</w:t>
      </w:r>
      <w:r w:rsidR="00AD0D3A">
        <w:rPr>
          <w:rFonts w:ascii="Times New Roman" w:hAnsi="Times New Roman" w:cs="Times New Roman"/>
          <w:sz w:val="24"/>
          <w:szCs w:val="24"/>
        </w:rPr>
        <w:t>-</w:t>
      </w:r>
      <w:r w:rsidRPr="00C51724">
        <w:rPr>
          <w:rFonts w:ascii="Times New Roman" w:hAnsi="Times New Roman" w:cs="Times New Roman"/>
          <w:sz w:val="24"/>
          <w:szCs w:val="24"/>
        </w:rPr>
        <w:t xml:space="preserve">gramas. Na </w:t>
      </w:r>
      <w:r w:rsidR="00E20E24">
        <w:rPr>
          <w:rFonts w:ascii="Times New Roman" w:hAnsi="Times New Roman" w:cs="Times New Roman"/>
          <w:sz w:val="24"/>
          <w:szCs w:val="24"/>
        </w:rPr>
        <w:t>sequ</w:t>
      </w:r>
      <w:r w:rsidR="00E20E24" w:rsidRPr="00C51724">
        <w:rPr>
          <w:rFonts w:ascii="Times New Roman" w:hAnsi="Times New Roman" w:cs="Times New Roman"/>
          <w:sz w:val="24"/>
          <w:szCs w:val="24"/>
        </w:rPr>
        <w:t>ência</w:t>
      </w:r>
      <w:r w:rsidR="00E20E24">
        <w:rPr>
          <w:rFonts w:ascii="Times New Roman" w:hAnsi="Times New Roman" w:cs="Times New Roman"/>
          <w:sz w:val="24"/>
          <w:szCs w:val="24"/>
        </w:rPr>
        <w:t xml:space="preserve">, </w:t>
      </w:r>
      <w:r w:rsidRPr="00C51724">
        <w:rPr>
          <w:rFonts w:ascii="Times New Roman" w:hAnsi="Times New Roman" w:cs="Times New Roman"/>
          <w:sz w:val="24"/>
          <w:szCs w:val="24"/>
        </w:rPr>
        <w:t xml:space="preserve">cada k-grama é representado por  um valor numérico, e, por fim, um subconjunto desses valores é obtido da </w:t>
      </w:r>
      <w:r w:rsidR="00351433">
        <w:rPr>
          <w:rFonts w:ascii="Times New Roman" w:hAnsi="Times New Roman" w:cs="Times New Roman"/>
          <w:i/>
          <w:sz w:val="24"/>
          <w:szCs w:val="24"/>
        </w:rPr>
        <w:t>w</w:t>
      </w:r>
      <w:r w:rsidR="00351433" w:rsidRPr="00023628">
        <w:rPr>
          <w:rFonts w:ascii="Times New Roman" w:hAnsi="Times New Roman" w:cs="Times New Roman"/>
          <w:i/>
          <w:sz w:val="24"/>
          <w:szCs w:val="24"/>
        </w:rPr>
        <w:t>innowing</w:t>
      </w:r>
      <w:r w:rsidR="00351433" w:rsidRPr="00C51724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do super</w:t>
      </w:r>
      <w:r w:rsidR="00F67374">
        <w:rPr>
          <w:rFonts w:ascii="Times New Roman" w:hAnsi="Times New Roman" w:cs="Times New Roman"/>
          <w:sz w:val="24"/>
          <w:szCs w:val="24"/>
        </w:rPr>
        <w:t>-</w:t>
      </w:r>
      <w:r w:rsidRPr="00C51724">
        <w:rPr>
          <w:rFonts w:ascii="Times New Roman" w:hAnsi="Times New Roman" w:cs="Times New Roman"/>
          <w:sz w:val="24"/>
          <w:szCs w:val="24"/>
        </w:rPr>
        <w:t>conjunto de todos os</w:t>
      </w:r>
      <w:r w:rsidR="0015422E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valores para ser a assinatura do documento.</w:t>
      </w:r>
      <w:r w:rsidR="00351433">
        <w:rPr>
          <w:rFonts w:ascii="Times New Roman" w:hAnsi="Times New Roman" w:cs="Times New Roman"/>
          <w:sz w:val="24"/>
          <w:szCs w:val="24"/>
        </w:rPr>
        <w:t xml:space="preserve"> Na Figura 2.6 é apresentado um código que executa o w</w:t>
      </w:r>
      <w:r w:rsidR="00351433" w:rsidRPr="00023628">
        <w:rPr>
          <w:rFonts w:ascii="Times New Roman" w:hAnsi="Times New Roman" w:cs="Times New Roman"/>
          <w:i/>
          <w:sz w:val="24"/>
          <w:szCs w:val="24"/>
        </w:rPr>
        <w:t>innowin</w:t>
      </w:r>
      <w:r w:rsidR="00351433">
        <w:rPr>
          <w:rFonts w:ascii="Times New Roman" w:hAnsi="Times New Roman" w:cs="Times New Roman"/>
          <w:i/>
          <w:sz w:val="24"/>
          <w:szCs w:val="24"/>
        </w:rPr>
        <w:t>g</w:t>
      </w:r>
      <w:r w:rsidR="00351433" w:rsidRPr="00351433">
        <w:rPr>
          <w:rFonts w:ascii="Times New Roman" w:hAnsi="Times New Roman" w:cs="Times New Roman"/>
          <w:sz w:val="24"/>
          <w:szCs w:val="24"/>
        </w:rPr>
        <w:t>.</w:t>
      </w:r>
    </w:p>
    <w:p w:rsidR="00351433" w:rsidRDefault="001F2013" w:rsidP="0035143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40276" cy="4459159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78" cy="44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0B" w:rsidRDefault="001F2013" w:rsidP="0035143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</w:t>
      </w:r>
      <w:r w:rsidR="00351433">
        <w:rPr>
          <w:rFonts w:ascii="Times New Roman" w:hAnsi="Times New Roman" w:cs="Times New Roman"/>
          <w:sz w:val="24"/>
          <w:szCs w:val="24"/>
        </w:rPr>
        <w:t xml:space="preserve"> 2.6</w:t>
      </w:r>
      <w:r>
        <w:rPr>
          <w:rFonts w:ascii="Times New Roman" w:hAnsi="Times New Roman" w:cs="Times New Roman"/>
          <w:sz w:val="24"/>
          <w:szCs w:val="24"/>
        </w:rPr>
        <w:t>:</w:t>
      </w:r>
      <w:r w:rsidR="00351433">
        <w:rPr>
          <w:rFonts w:ascii="Times New Roman" w:hAnsi="Times New Roman" w:cs="Times New Roman"/>
          <w:sz w:val="24"/>
          <w:szCs w:val="24"/>
        </w:rPr>
        <w:t xml:space="preserve"> Código para w</w:t>
      </w:r>
      <w:r w:rsidR="00351433" w:rsidRPr="00023628">
        <w:rPr>
          <w:rFonts w:ascii="Times New Roman" w:hAnsi="Times New Roman" w:cs="Times New Roman"/>
          <w:i/>
          <w:sz w:val="24"/>
          <w:szCs w:val="24"/>
        </w:rPr>
        <w:t>innowing</w:t>
      </w:r>
    </w:p>
    <w:p w:rsidR="00351433" w:rsidRDefault="00351433" w:rsidP="00351433">
      <w:pPr>
        <w:pStyle w:val="SemEspaamento"/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C51724">
        <w:rPr>
          <w:rFonts w:ascii="Times New Roman" w:hAnsi="Times New Roman" w:cs="Times New Roman"/>
          <w:sz w:val="24"/>
          <w:szCs w:val="24"/>
        </w:rPr>
        <w:t xml:space="preserve">Schleimer </w:t>
      </w:r>
      <w:r>
        <w:rPr>
          <w:rFonts w:ascii="Times New Roman" w:hAnsi="Times New Roman" w:cs="Times New Roman"/>
          <w:sz w:val="24"/>
          <w:szCs w:val="24"/>
        </w:rPr>
        <w:t>(2003).</w:t>
      </w:r>
    </w:p>
    <w:p w:rsidR="00351433" w:rsidRDefault="00351433" w:rsidP="00351433">
      <w:pPr>
        <w:pStyle w:val="SemEspaamento"/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E20E24" w:rsidRDefault="00E20E24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bookmarkStart w:id="17" w:name="_Toc397786826"/>
      <w:r w:rsidRPr="00E20E24">
        <w:rPr>
          <w:rFonts w:ascii="Times New Roman" w:hAnsi="Times New Roman" w:cs="Times New Roman"/>
          <w:b/>
          <w:sz w:val="24"/>
          <w:szCs w:val="24"/>
        </w:rPr>
        <w:t>2.2.2</w:t>
      </w:r>
      <w:r w:rsidR="00F53946">
        <w:rPr>
          <w:rFonts w:ascii="Times New Roman" w:hAnsi="Times New Roman" w:cs="Times New Roman"/>
          <w:b/>
          <w:sz w:val="24"/>
          <w:szCs w:val="24"/>
        </w:rPr>
        <w:t>.2</w:t>
      </w:r>
      <w:r w:rsidRPr="00E20E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E24">
        <w:rPr>
          <w:rFonts w:ascii="Times New Roman" w:hAnsi="Times New Roman" w:cs="Times New Roman"/>
          <w:b/>
          <w:i/>
          <w:sz w:val="24"/>
          <w:szCs w:val="24"/>
        </w:rPr>
        <w:t>Greedy String Tiling</w:t>
      </w:r>
      <w:bookmarkEnd w:id="17"/>
    </w:p>
    <w:p w:rsidR="00E20E24" w:rsidRPr="00351433" w:rsidRDefault="00E20E24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10C" w:rsidRDefault="00F93C6F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93C6F">
        <w:rPr>
          <w:rFonts w:ascii="Times New Roman" w:hAnsi="Times New Roman" w:cs="Times New Roman"/>
          <w:sz w:val="24"/>
          <w:szCs w:val="24"/>
        </w:rPr>
        <w:t xml:space="preserve"> algoritmo </w:t>
      </w:r>
      <w:r w:rsidRPr="00F93C6F">
        <w:rPr>
          <w:rFonts w:ascii="Times New Roman" w:hAnsi="Times New Roman" w:cs="Times New Roman"/>
          <w:i/>
          <w:sz w:val="24"/>
          <w:szCs w:val="24"/>
        </w:rPr>
        <w:t>Greedy String Tiling</w:t>
      </w:r>
      <w:r w:rsidRPr="00F93C6F">
        <w:rPr>
          <w:rFonts w:ascii="Times New Roman" w:hAnsi="Times New Roman" w:cs="Times New Roman"/>
          <w:sz w:val="24"/>
          <w:szCs w:val="24"/>
        </w:rPr>
        <w:t xml:space="preserve"> (GST) </w:t>
      </w:r>
      <w:r>
        <w:rPr>
          <w:rFonts w:ascii="Times New Roman" w:hAnsi="Times New Roman" w:cs="Times New Roman"/>
          <w:sz w:val="24"/>
          <w:szCs w:val="24"/>
        </w:rPr>
        <w:t>foi i</w:t>
      </w:r>
      <w:r w:rsidRPr="00F93C6F">
        <w:rPr>
          <w:rFonts w:ascii="Times New Roman" w:hAnsi="Times New Roman" w:cs="Times New Roman"/>
          <w:sz w:val="24"/>
          <w:szCs w:val="24"/>
        </w:rPr>
        <w:t xml:space="preserve">ntroduzido por Wise (1993), </w:t>
      </w:r>
      <w:r>
        <w:rPr>
          <w:rFonts w:ascii="Times New Roman" w:hAnsi="Times New Roman" w:cs="Times New Roman"/>
          <w:sz w:val="24"/>
          <w:szCs w:val="24"/>
        </w:rPr>
        <w:t xml:space="preserve">ele </w:t>
      </w:r>
      <w:r w:rsidRPr="00F93C6F">
        <w:rPr>
          <w:rFonts w:ascii="Times New Roman" w:hAnsi="Times New Roman" w:cs="Times New Roman"/>
          <w:sz w:val="24"/>
          <w:szCs w:val="24"/>
        </w:rPr>
        <w:t xml:space="preserve">compara duas strings e determina o seu grau de </w:t>
      </w:r>
      <w:r w:rsidR="00222949">
        <w:rPr>
          <w:rFonts w:ascii="Times New Roman" w:hAnsi="Times New Roman" w:cs="Times New Roman"/>
          <w:sz w:val="24"/>
          <w:szCs w:val="24"/>
        </w:rPr>
        <w:t>similaridade</w:t>
      </w:r>
      <w:r w:rsidRPr="00F93C6F">
        <w:rPr>
          <w:rFonts w:ascii="Times New Roman" w:hAnsi="Times New Roman" w:cs="Times New Roman"/>
          <w:sz w:val="24"/>
          <w:szCs w:val="24"/>
        </w:rPr>
        <w:t xml:space="preserve">.  Para compreensão, é importante entender algumas definições. </w:t>
      </w:r>
      <w:r w:rsidR="00222949" w:rsidRPr="00222949">
        <w:rPr>
          <w:rFonts w:ascii="Times New Roman" w:hAnsi="Times New Roman" w:cs="Times New Roman"/>
          <w:sz w:val="24"/>
          <w:szCs w:val="24"/>
        </w:rPr>
        <w:t xml:space="preserve">A cadeia </w:t>
      </w:r>
      <w:r w:rsidR="00222949">
        <w:rPr>
          <w:rFonts w:ascii="Times New Roman" w:hAnsi="Times New Roman" w:cs="Times New Roman"/>
          <w:sz w:val="24"/>
          <w:szCs w:val="24"/>
        </w:rPr>
        <w:t>de caracteres</w:t>
      </w:r>
      <w:r w:rsidR="00222949" w:rsidRPr="00222949">
        <w:rPr>
          <w:rFonts w:ascii="Times New Roman" w:hAnsi="Times New Roman" w:cs="Times New Roman"/>
          <w:sz w:val="24"/>
          <w:szCs w:val="24"/>
        </w:rPr>
        <w:t xml:space="preserve"> padrão é uma referência à menor das cadeias de caracteres comparados, enquanto que a maior é referenciada por cadeia </w:t>
      </w:r>
      <w:r w:rsidR="00222949">
        <w:rPr>
          <w:rFonts w:ascii="Times New Roman" w:hAnsi="Times New Roman" w:cs="Times New Roman"/>
          <w:sz w:val="24"/>
          <w:szCs w:val="24"/>
        </w:rPr>
        <w:t xml:space="preserve">de caracteres </w:t>
      </w:r>
      <w:r w:rsidR="00222949" w:rsidRPr="00222949">
        <w:rPr>
          <w:rFonts w:ascii="Times New Roman" w:hAnsi="Times New Roman" w:cs="Times New Roman"/>
          <w:sz w:val="24"/>
          <w:szCs w:val="24"/>
        </w:rPr>
        <w:t>texto</w:t>
      </w:r>
      <w:r w:rsidR="00222949">
        <w:rPr>
          <w:rFonts w:ascii="Times New Roman" w:hAnsi="Times New Roman" w:cs="Times New Roman"/>
          <w:sz w:val="24"/>
          <w:szCs w:val="24"/>
        </w:rPr>
        <w:t xml:space="preserve">. </w:t>
      </w:r>
      <w:r w:rsidRPr="00F93C6F">
        <w:rPr>
          <w:rFonts w:ascii="Times New Roman" w:hAnsi="Times New Roman" w:cs="Times New Roman"/>
          <w:sz w:val="24"/>
          <w:szCs w:val="24"/>
        </w:rPr>
        <w:t xml:space="preserve">Sendo P uma </w:t>
      </w:r>
      <w:r w:rsidR="00222949">
        <w:rPr>
          <w:rFonts w:ascii="Times New Roman" w:hAnsi="Times New Roman" w:cs="Times New Roman"/>
          <w:sz w:val="24"/>
          <w:szCs w:val="24"/>
        </w:rPr>
        <w:t xml:space="preserve">cadeia de caracteres </w:t>
      </w:r>
      <w:r w:rsidRPr="00F93C6F">
        <w:rPr>
          <w:rFonts w:ascii="Times New Roman" w:hAnsi="Times New Roman" w:cs="Times New Roman"/>
          <w:sz w:val="24"/>
          <w:szCs w:val="24"/>
        </w:rPr>
        <w:t xml:space="preserve">padrão e T uma </w:t>
      </w:r>
      <w:r w:rsidR="00222949">
        <w:rPr>
          <w:rFonts w:ascii="Times New Roman" w:hAnsi="Times New Roman" w:cs="Times New Roman"/>
          <w:sz w:val="24"/>
          <w:szCs w:val="24"/>
        </w:rPr>
        <w:t xml:space="preserve">cadeia de caracteres </w:t>
      </w:r>
      <w:r w:rsidRPr="00F93C6F">
        <w:rPr>
          <w:rFonts w:ascii="Times New Roman" w:hAnsi="Times New Roman" w:cs="Times New Roman"/>
          <w:sz w:val="24"/>
          <w:szCs w:val="24"/>
        </w:rPr>
        <w:t xml:space="preserve">texto, </w:t>
      </w:r>
      <w:r w:rsidR="001C6CC5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DF4C81">
        <w:rPr>
          <w:rFonts w:ascii="Times New Roman" w:hAnsi="Times New Roman" w:cs="Times New Roman"/>
          <w:sz w:val="24"/>
          <w:szCs w:val="24"/>
        </w:rPr>
        <w:t xml:space="preserve"> máxima-correspondência </w:t>
      </w:r>
      <w:r w:rsidR="006246FE" w:rsidRPr="006246FE">
        <w:rPr>
          <w:rFonts w:ascii="Times New Roman" w:hAnsi="Times New Roman" w:cs="Times New Roman"/>
          <w:sz w:val="24"/>
          <w:szCs w:val="24"/>
        </w:rPr>
        <w:t>acontece quando uma sub</w:t>
      </w:r>
      <w:r w:rsidR="00B76D04">
        <w:rPr>
          <w:rFonts w:ascii="Times New Roman" w:hAnsi="Times New Roman" w:cs="Times New Roman"/>
          <w:sz w:val="24"/>
          <w:szCs w:val="24"/>
        </w:rPr>
        <w:t>-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cadeia </w:t>
      </w:r>
      <w:r w:rsidR="006246FE" w:rsidRPr="00B76D04">
        <w:rPr>
          <w:rFonts w:ascii="Times New Roman" w:hAnsi="Times New Roman" w:cs="Times New Roman"/>
          <w:i/>
          <w:sz w:val="24"/>
          <w:szCs w:val="24"/>
        </w:rPr>
        <w:t>P</w:t>
      </w:r>
      <w:r w:rsidR="006246FE" w:rsidRPr="00B76D04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 de</w:t>
      </w:r>
      <w:r w:rsidR="00B76D04">
        <w:rPr>
          <w:rFonts w:ascii="Times New Roman" w:hAnsi="Times New Roman" w:cs="Times New Roman"/>
          <w:sz w:val="24"/>
          <w:szCs w:val="24"/>
        </w:rPr>
        <w:t xml:space="preserve"> </w:t>
      </w:r>
      <w:r w:rsidR="006246FE" w:rsidRPr="006246FE">
        <w:rPr>
          <w:rFonts w:ascii="Times New Roman" w:hAnsi="Times New Roman" w:cs="Times New Roman"/>
          <w:sz w:val="24"/>
          <w:szCs w:val="24"/>
        </w:rPr>
        <w:t>uma cadeia</w:t>
      </w:r>
      <w:r w:rsidR="006246FE">
        <w:rPr>
          <w:rFonts w:ascii="Times New Roman" w:hAnsi="Times New Roman" w:cs="Times New Roman"/>
          <w:sz w:val="24"/>
          <w:szCs w:val="24"/>
        </w:rPr>
        <w:t xml:space="preserve"> 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padrão iniciada em p, </w:t>
      </w:r>
      <w:r w:rsidR="00B76D04">
        <w:rPr>
          <w:rFonts w:ascii="Times New Roman" w:hAnsi="Times New Roman" w:cs="Times New Roman"/>
          <w:sz w:val="24"/>
          <w:szCs w:val="24"/>
        </w:rPr>
        <w:t xml:space="preserve">corresponde 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elemento </w:t>
      </w:r>
      <w:r w:rsidR="00B76D04">
        <w:rPr>
          <w:rFonts w:ascii="Times New Roman" w:hAnsi="Times New Roman" w:cs="Times New Roman"/>
          <w:sz w:val="24"/>
          <w:szCs w:val="24"/>
        </w:rPr>
        <w:t>a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 elemento</w:t>
      </w:r>
      <w:r w:rsidR="00B76D04">
        <w:rPr>
          <w:rFonts w:ascii="Times New Roman" w:hAnsi="Times New Roman" w:cs="Times New Roman"/>
          <w:sz w:val="24"/>
          <w:szCs w:val="24"/>
        </w:rPr>
        <w:t xml:space="preserve"> </w:t>
      </w:r>
      <w:r w:rsidR="006246FE" w:rsidRPr="006246FE">
        <w:rPr>
          <w:rFonts w:ascii="Times New Roman" w:hAnsi="Times New Roman" w:cs="Times New Roman"/>
          <w:sz w:val="24"/>
          <w:szCs w:val="24"/>
        </w:rPr>
        <w:t>com uma sub</w:t>
      </w:r>
      <w:r w:rsidR="00B76D04">
        <w:rPr>
          <w:rFonts w:ascii="Times New Roman" w:hAnsi="Times New Roman" w:cs="Times New Roman"/>
          <w:sz w:val="24"/>
          <w:szCs w:val="24"/>
        </w:rPr>
        <w:t>-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cadeia </w:t>
      </w:r>
      <w:r w:rsidR="006246FE" w:rsidRPr="00B76D04">
        <w:rPr>
          <w:rFonts w:ascii="Times New Roman" w:hAnsi="Times New Roman" w:cs="Times New Roman"/>
          <w:i/>
          <w:sz w:val="24"/>
          <w:szCs w:val="24"/>
        </w:rPr>
        <w:t>T</w:t>
      </w:r>
      <w:r w:rsidR="006246FE" w:rsidRPr="00B76D04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r w:rsidR="00B76D04">
        <w:rPr>
          <w:rFonts w:ascii="Times New Roman" w:hAnsi="Times New Roman" w:cs="Times New Roman"/>
          <w:sz w:val="24"/>
          <w:szCs w:val="24"/>
        </w:rPr>
        <w:t xml:space="preserve"> da cadeia </w:t>
      </w:r>
      <w:r w:rsidR="006246FE" w:rsidRPr="006246FE">
        <w:rPr>
          <w:rFonts w:ascii="Times New Roman" w:hAnsi="Times New Roman" w:cs="Times New Roman"/>
          <w:sz w:val="24"/>
          <w:szCs w:val="24"/>
        </w:rPr>
        <w:t xml:space="preserve">texto </w:t>
      </w:r>
      <w:r w:rsidR="00B76D04">
        <w:rPr>
          <w:rFonts w:ascii="Times New Roman" w:hAnsi="Times New Roman" w:cs="Times New Roman"/>
          <w:sz w:val="24"/>
          <w:szCs w:val="24"/>
        </w:rPr>
        <w:t xml:space="preserve">iniciada em t. </w:t>
      </w:r>
    </w:p>
    <w:p w:rsidR="00443EF2" w:rsidRDefault="00F53946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53946">
        <w:rPr>
          <w:rFonts w:ascii="Times New Roman" w:hAnsi="Times New Roman" w:cs="Times New Roman"/>
          <w:sz w:val="24"/>
          <w:szCs w:val="24"/>
        </w:rPr>
        <w:t>O algoritmo executa múltiplas passagens nos dados, cada um</w:t>
      </w:r>
      <w:r w:rsidR="00701A7C">
        <w:rPr>
          <w:rFonts w:ascii="Times New Roman" w:hAnsi="Times New Roman" w:cs="Times New Roman"/>
          <w:sz w:val="24"/>
          <w:szCs w:val="24"/>
        </w:rPr>
        <w:t>a</w:t>
      </w:r>
      <w:r w:rsidRPr="00F53946">
        <w:rPr>
          <w:rFonts w:ascii="Times New Roman" w:hAnsi="Times New Roman" w:cs="Times New Roman"/>
          <w:sz w:val="24"/>
          <w:szCs w:val="24"/>
        </w:rPr>
        <w:t xml:space="preserve"> del</w:t>
      </w:r>
      <w:r w:rsidR="00701A7C">
        <w:rPr>
          <w:rFonts w:ascii="Times New Roman" w:hAnsi="Times New Roman" w:cs="Times New Roman"/>
          <w:sz w:val="24"/>
          <w:szCs w:val="24"/>
        </w:rPr>
        <w:t>a</w:t>
      </w:r>
      <w:r w:rsidRPr="00F53946">
        <w:rPr>
          <w:rFonts w:ascii="Times New Roman" w:hAnsi="Times New Roman" w:cs="Times New Roman"/>
          <w:sz w:val="24"/>
          <w:szCs w:val="24"/>
        </w:rPr>
        <w:t>s é composto de</w:t>
      </w:r>
      <w:r w:rsidR="00701A7C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 xml:space="preserve">duas fases. Na primeira fase, </w:t>
      </w:r>
      <w:r w:rsidR="0016698B">
        <w:rPr>
          <w:rFonts w:ascii="Times New Roman" w:hAnsi="Times New Roman" w:cs="Times New Roman"/>
          <w:sz w:val="24"/>
          <w:szCs w:val="24"/>
        </w:rPr>
        <w:t>as máximas-correspondências</w:t>
      </w:r>
      <w:r w:rsidRPr="00F53946">
        <w:rPr>
          <w:rFonts w:ascii="Times New Roman" w:hAnsi="Times New Roman" w:cs="Times New Roman"/>
          <w:sz w:val="24"/>
          <w:szCs w:val="24"/>
        </w:rPr>
        <w:t xml:space="preserve"> acima de um </w:t>
      </w:r>
      <w:r w:rsidR="00701A7C">
        <w:rPr>
          <w:rFonts w:ascii="Times New Roman" w:hAnsi="Times New Roman" w:cs="Times New Roman"/>
          <w:sz w:val="24"/>
          <w:szCs w:val="24"/>
        </w:rPr>
        <w:t xml:space="preserve">certo </w:t>
      </w:r>
      <w:r w:rsidRPr="00F53946">
        <w:rPr>
          <w:rFonts w:ascii="Times New Roman" w:hAnsi="Times New Roman" w:cs="Times New Roman"/>
          <w:sz w:val="24"/>
          <w:szCs w:val="24"/>
        </w:rPr>
        <w:t>comprimento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>são coletadas e armazenadas em listas, de acordo com seus comprimentos.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>A segunda fase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 xml:space="preserve">constrói </w:t>
      </w:r>
      <w:r w:rsidRPr="0016698B">
        <w:rPr>
          <w:rFonts w:ascii="Times New Roman" w:hAnsi="Times New Roman" w:cs="Times New Roman"/>
          <w:i/>
          <w:sz w:val="24"/>
          <w:szCs w:val="24"/>
        </w:rPr>
        <w:t>tiles</w:t>
      </w:r>
      <w:r w:rsidRPr="00F53946">
        <w:rPr>
          <w:rFonts w:ascii="Times New Roman" w:hAnsi="Times New Roman" w:cs="Times New Roman"/>
          <w:sz w:val="24"/>
          <w:szCs w:val="24"/>
        </w:rPr>
        <w:t xml:space="preserve"> </w:t>
      </w:r>
      <w:r w:rsidR="0016698B">
        <w:rPr>
          <w:rFonts w:ascii="Times New Roman" w:hAnsi="Times New Roman" w:cs="Times New Roman"/>
          <w:sz w:val="24"/>
          <w:szCs w:val="24"/>
        </w:rPr>
        <w:t>(</w:t>
      </w:r>
      <w:r w:rsidR="0016698B" w:rsidRPr="0016698B">
        <w:rPr>
          <w:rFonts w:ascii="Times New Roman" w:hAnsi="Times New Roman" w:cs="Times New Roman"/>
          <w:sz w:val="24"/>
          <w:szCs w:val="24"/>
        </w:rPr>
        <w:t xml:space="preserve">associação </w:t>
      </w:r>
      <w:r w:rsidR="0016698B">
        <w:rPr>
          <w:rFonts w:ascii="Times New Roman" w:hAnsi="Times New Roman" w:cs="Times New Roman"/>
          <w:sz w:val="24"/>
          <w:szCs w:val="24"/>
        </w:rPr>
        <w:t>permanente e única</w:t>
      </w:r>
      <w:r w:rsidR="0016698B" w:rsidRPr="0016698B">
        <w:rPr>
          <w:rFonts w:ascii="Times New Roman" w:hAnsi="Times New Roman" w:cs="Times New Roman"/>
          <w:sz w:val="24"/>
          <w:szCs w:val="24"/>
        </w:rPr>
        <w:t xml:space="preserve"> </w:t>
      </w:r>
      <w:r w:rsidR="0016698B">
        <w:rPr>
          <w:rFonts w:ascii="Times New Roman" w:hAnsi="Times New Roman" w:cs="Times New Roman"/>
          <w:sz w:val="24"/>
          <w:szCs w:val="24"/>
        </w:rPr>
        <w:t>de uma sub-cadeia</w:t>
      </w:r>
      <w:r w:rsidR="0016698B" w:rsidRPr="0016698B">
        <w:rPr>
          <w:rFonts w:ascii="Times New Roman" w:hAnsi="Times New Roman" w:cs="Times New Roman"/>
          <w:sz w:val="24"/>
          <w:szCs w:val="24"/>
        </w:rPr>
        <w:t xml:space="preserve"> a partir de P com uma sub</w:t>
      </w:r>
      <w:r w:rsidR="0016698B">
        <w:rPr>
          <w:rFonts w:ascii="Times New Roman" w:hAnsi="Times New Roman" w:cs="Times New Roman"/>
          <w:sz w:val="24"/>
          <w:szCs w:val="24"/>
        </w:rPr>
        <w:t>-cadeia correspondente em</w:t>
      </w:r>
      <w:r w:rsidR="0016698B" w:rsidRPr="0016698B">
        <w:rPr>
          <w:rFonts w:ascii="Times New Roman" w:hAnsi="Times New Roman" w:cs="Times New Roman"/>
          <w:sz w:val="24"/>
          <w:szCs w:val="24"/>
        </w:rPr>
        <w:t xml:space="preserve"> T</w:t>
      </w:r>
      <w:r w:rsidR="0016698B">
        <w:rPr>
          <w:rFonts w:ascii="Times New Roman" w:hAnsi="Times New Roman" w:cs="Times New Roman"/>
          <w:sz w:val="24"/>
          <w:szCs w:val="24"/>
        </w:rPr>
        <w:t>)</w:t>
      </w:r>
      <w:r w:rsidRPr="00F53946">
        <w:rPr>
          <w:rFonts w:ascii="Times New Roman" w:hAnsi="Times New Roman" w:cs="Times New Roman"/>
          <w:sz w:val="24"/>
          <w:szCs w:val="24"/>
        </w:rPr>
        <w:t xml:space="preserve"> com </w:t>
      </w:r>
      <w:r w:rsidR="0016698B">
        <w:rPr>
          <w:rFonts w:ascii="Times New Roman" w:hAnsi="Times New Roman" w:cs="Times New Roman"/>
          <w:sz w:val="24"/>
          <w:szCs w:val="24"/>
        </w:rPr>
        <w:t>máxima-correspondência</w:t>
      </w:r>
      <w:r w:rsidRPr="00F53946">
        <w:rPr>
          <w:rFonts w:ascii="Times New Roman" w:hAnsi="Times New Roman" w:cs="Times New Roman"/>
          <w:sz w:val="24"/>
          <w:szCs w:val="24"/>
        </w:rPr>
        <w:t xml:space="preserve"> da primeira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 xml:space="preserve">fase, começando com a mais longa. Para cada </w:t>
      </w:r>
      <w:r w:rsidR="0016698B">
        <w:rPr>
          <w:rFonts w:ascii="Times New Roman" w:hAnsi="Times New Roman" w:cs="Times New Roman"/>
          <w:sz w:val="24"/>
          <w:szCs w:val="24"/>
        </w:rPr>
        <w:t>correspondência</w:t>
      </w:r>
      <w:r w:rsidRPr="00F53946">
        <w:rPr>
          <w:rFonts w:ascii="Times New Roman" w:hAnsi="Times New Roman" w:cs="Times New Roman"/>
          <w:sz w:val="24"/>
          <w:szCs w:val="24"/>
        </w:rPr>
        <w:t>, o algoritmo tes</w:t>
      </w:r>
      <w:r w:rsidR="0016698B">
        <w:rPr>
          <w:rFonts w:ascii="Times New Roman" w:hAnsi="Times New Roman" w:cs="Times New Roman"/>
          <w:sz w:val="24"/>
          <w:szCs w:val="24"/>
        </w:rPr>
        <w:t xml:space="preserve">ta se ele está marcado. Se não, </w:t>
      </w:r>
      <w:r w:rsidRPr="00F53946">
        <w:rPr>
          <w:rFonts w:ascii="Times New Roman" w:hAnsi="Times New Roman" w:cs="Times New Roman"/>
          <w:sz w:val="24"/>
          <w:szCs w:val="24"/>
        </w:rPr>
        <w:t xml:space="preserve">um </w:t>
      </w:r>
      <w:r w:rsidRPr="0016698B">
        <w:rPr>
          <w:rFonts w:ascii="Times New Roman" w:hAnsi="Times New Roman" w:cs="Times New Roman"/>
          <w:i/>
          <w:sz w:val="24"/>
          <w:szCs w:val="24"/>
        </w:rPr>
        <w:t>tile</w:t>
      </w:r>
      <w:r w:rsidR="00701A7C">
        <w:rPr>
          <w:rFonts w:ascii="Times New Roman" w:hAnsi="Times New Roman" w:cs="Times New Roman"/>
          <w:sz w:val="24"/>
          <w:szCs w:val="24"/>
        </w:rPr>
        <w:t xml:space="preserve"> é criado com esta</w:t>
      </w:r>
      <w:r w:rsidR="0016698B">
        <w:rPr>
          <w:rFonts w:ascii="Times New Roman" w:hAnsi="Times New Roman" w:cs="Times New Roman"/>
          <w:sz w:val="24"/>
          <w:szCs w:val="24"/>
        </w:rPr>
        <w:t xml:space="preserve"> correspondência</w:t>
      </w:r>
      <w:r w:rsidRPr="00F53946">
        <w:rPr>
          <w:rFonts w:ascii="Times New Roman" w:hAnsi="Times New Roman" w:cs="Times New Roman"/>
          <w:sz w:val="24"/>
          <w:szCs w:val="24"/>
        </w:rPr>
        <w:t xml:space="preserve"> e os textos correspondentes em P e T são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 xml:space="preserve">marcados. Quando </w:t>
      </w:r>
      <w:r w:rsidR="00701A7C">
        <w:rPr>
          <w:rFonts w:ascii="Times New Roman" w:hAnsi="Times New Roman" w:cs="Times New Roman"/>
          <w:sz w:val="24"/>
          <w:szCs w:val="24"/>
        </w:rPr>
        <w:t xml:space="preserve">a correspondência </w:t>
      </w:r>
      <w:r w:rsidRPr="00F53946">
        <w:rPr>
          <w:rFonts w:ascii="Times New Roman" w:hAnsi="Times New Roman" w:cs="Times New Roman"/>
          <w:sz w:val="24"/>
          <w:szCs w:val="24"/>
        </w:rPr>
        <w:t>de comprimento considerado forem tratados, um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>comprimento menor é escolhido e começa novamente a busca da primeira fase.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>O</w:t>
      </w:r>
      <w:r w:rsidR="00701A7C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>algoritmo</w:t>
      </w:r>
      <w:r w:rsidR="0016698B">
        <w:rPr>
          <w:rFonts w:ascii="Times New Roman" w:hAnsi="Times New Roman" w:cs="Times New Roman"/>
          <w:sz w:val="24"/>
          <w:szCs w:val="24"/>
        </w:rPr>
        <w:t xml:space="preserve"> </w:t>
      </w:r>
      <w:r w:rsidRPr="00F53946">
        <w:rPr>
          <w:rFonts w:ascii="Times New Roman" w:hAnsi="Times New Roman" w:cs="Times New Roman"/>
          <w:sz w:val="24"/>
          <w:szCs w:val="24"/>
        </w:rPr>
        <w:t>pára quando o texto completo estiver marcado</w:t>
      </w:r>
      <w:r w:rsidR="00D81A89">
        <w:rPr>
          <w:rFonts w:ascii="Times New Roman" w:hAnsi="Times New Roman" w:cs="Times New Roman"/>
          <w:sz w:val="24"/>
          <w:szCs w:val="24"/>
        </w:rPr>
        <w:t>.</w:t>
      </w:r>
    </w:p>
    <w:p w:rsidR="00B26EE5" w:rsidRDefault="00B26EE5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43EF2" w:rsidRDefault="00443EF2" w:rsidP="00443E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72025" cy="4743450"/>
            <wp:effectExtent l="19050" t="0" r="9525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21" cy="474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C1" w:rsidRPr="00996D23" w:rsidRDefault="00443EF2" w:rsidP="00996D23">
      <w:pPr>
        <w:pStyle w:val="SemEspaamento"/>
        <w:spacing w:line="360" w:lineRule="auto"/>
        <w:ind w:left="1416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2.7 – </w:t>
      </w:r>
      <w:r w:rsidR="00B26EE5" w:rsidRPr="00B26EE5">
        <w:rPr>
          <w:rFonts w:ascii="Times New Roman" w:hAnsi="Times New Roman" w:cs="Times New Roman"/>
          <w:sz w:val="24"/>
          <w:szCs w:val="24"/>
        </w:rPr>
        <w:t xml:space="preserve">Algoritmo </w:t>
      </w:r>
      <w:r w:rsidR="00B26EE5" w:rsidRPr="00996D23">
        <w:rPr>
          <w:rFonts w:ascii="Times New Roman" w:hAnsi="Times New Roman" w:cs="Times New Roman"/>
          <w:i/>
          <w:sz w:val="24"/>
          <w:szCs w:val="24"/>
        </w:rPr>
        <w:t>Greedy String Tiling</w:t>
      </w:r>
    </w:p>
    <w:p w:rsidR="00B26EE5" w:rsidRDefault="00B26EE5" w:rsidP="00996D23">
      <w:pPr>
        <w:pStyle w:val="SemEspaamento"/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B26EE5">
        <w:rPr>
          <w:rFonts w:ascii="Times New Roman" w:hAnsi="Times New Roman" w:cs="Times New Roman"/>
          <w:sz w:val="24"/>
          <w:szCs w:val="24"/>
        </w:rPr>
        <w:t>Prechelt, Malpohl e Philippsen (2002).</w:t>
      </w:r>
    </w:p>
    <w:p w:rsidR="00FF6EC1" w:rsidRPr="00826C89" w:rsidRDefault="00FF6EC1" w:rsidP="004439CA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397786827"/>
      <w:r w:rsidRPr="00826C89">
        <w:rPr>
          <w:rFonts w:ascii="Times New Roman" w:hAnsi="Times New Roman" w:cs="Times New Roman"/>
          <w:b/>
          <w:sz w:val="24"/>
          <w:szCs w:val="24"/>
        </w:rPr>
        <w:lastRenderedPageBreak/>
        <w:t>2.2.2.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26C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18D4">
        <w:rPr>
          <w:rFonts w:ascii="Times New Roman" w:hAnsi="Times New Roman" w:cs="Times New Roman"/>
          <w:b/>
          <w:i/>
          <w:sz w:val="24"/>
          <w:szCs w:val="24"/>
        </w:rPr>
        <w:t>Running Karp Rabin Greedy String Tiling</w:t>
      </w:r>
      <w:bookmarkEnd w:id="18"/>
      <w:r w:rsidRPr="00826C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6EC1" w:rsidRDefault="00FF6EC1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6D23" w:rsidRDefault="00B03BF3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03BF3">
        <w:rPr>
          <w:rFonts w:ascii="Times New Roman" w:hAnsi="Times New Roman" w:cs="Times New Roman"/>
          <w:sz w:val="24"/>
          <w:szCs w:val="24"/>
        </w:rPr>
        <w:t xml:space="preserve">O algoritmo </w:t>
      </w:r>
      <w:r w:rsidRPr="00B03BF3">
        <w:rPr>
          <w:rFonts w:ascii="Times New Roman" w:hAnsi="Times New Roman" w:cs="Times New Roman"/>
          <w:i/>
          <w:sz w:val="24"/>
          <w:szCs w:val="24"/>
        </w:rPr>
        <w:t>Karp-Rabin</w:t>
      </w:r>
      <w:r w:rsidRPr="00B03BF3">
        <w:rPr>
          <w:rFonts w:ascii="Times New Roman" w:hAnsi="Times New Roman" w:cs="Times New Roman"/>
          <w:sz w:val="24"/>
          <w:szCs w:val="24"/>
        </w:rPr>
        <w:t xml:space="preserve"> foi criado por Richard M. Karp e Michael O. Rabin em 1987</w:t>
      </w:r>
      <w:r>
        <w:rPr>
          <w:rFonts w:ascii="Times New Roman" w:hAnsi="Times New Roman" w:cs="Times New Roman"/>
          <w:sz w:val="24"/>
          <w:szCs w:val="24"/>
        </w:rPr>
        <w:t>, com o objetivo de encontrar ocorrências em cadeia de caracteres. A</w:t>
      </w:r>
      <w:r w:rsidRPr="00826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idéia </w:t>
      </w:r>
      <w:r w:rsidRPr="00826C89">
        <w:rPr>
          <w:rFonts w:ascii="Times New Roman" w:hAnsi="Times New Roman" w:cs="Times New Roman"/>
          <w:sz w:val="24"/>
          <w:szCs w:val="24"/>
        </w:rPr>
        <w:t>principal deste algoritmo gira em torno de uma função hash que gera uma assinatura para as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26C89">
        <w:rPr>
          <w:rFonts w:ascii="Times New Roman" w:hAnsi="Times New Roman" w:cs="Times New Roman"/>
          <w:sz w:val="24"/>
          <w:szCs w:val="24"/>
        </w:rPr>
        <w:t>cadeias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C89">
        <w:rPr>
          <w:rFonts w:ascii="Times New Roman" w:hAnsi="Times New Roman" w:cs="Times New Roman"/>
          <w:sz w:val="24"/>
          <w:szCs w:val="24"/>
        </w:rPr>
        <w:t xml:space="preserve">de P </w:t>
      </w:r>
      <w:r>
        <w:rPr>
          <w:rFonts w:ascii="Times New Roman" w:hAnsi="Times New Roman" w:cs="Times New Roman"/>
          <w:sz w:val="24"/>
          <w:szCs w:val="24"/>
        </w:rPr>
        <w:t xml:space="preserve">(cadeia padrão) </w:t>
      </w:r>
      <w:r w:rsidRPr="00826C89">
        <w:rPr>
          <w:rFonts w:ascii="Times New Roman" w:hAnsi="Times New Roman" w:cs="Times New Roman"/>
          <w:sz w:val="24"/>
          <w:szCs w:val="24"/>
        </w:rPr>
        <w:t>e T</w:t>
      </w:r>
      <w:r>
        <w:rPr>
          <w:rFonts w:ascii="Times New Roman" w:hAnsi="Times New Roman" w:cs="Times New Roman"/>
          <w:sz w:val="24"/>
          <w:szCs w:val="24"/>
        </w:rPr>
        <w:t xml:space="preserve"> (cadeia texto), essas</w:t>
      </w:r>
      <w:r w:rsidRPr="00826C89">
        <w:rPr>
          <w:rFonts w:ascii="Times New Roman" w:hAnsi="Times New Roman" w:cs="Times New Roman"/>
          <w:sz w:val="24"/>
          <w:szCs w:val="24"/>
        </w:rPr>
        <w:t xml:space="preserve"> assinaturas </w:t>
      </w:r>
      <w:r>
        <w:rPr>
          <w:rFonts w:ascii="Times New Roman" w:hAnsi="Times New Roman" w:cs="Times New Roman"/>
          <w:sz w:val="24"/>
          <w:szCs w:val="24"/>
        </w:rPr>
        <w:t xml:space="preserve">são utilizadas </w:t>
      </w:r>
      <w:r w:rsidRPr="00826C89">
        <w:rPr>
          <w:rFonts w:ascii="Times New Roman" w:hAnsi="Times New Roman" w:cs="Times New Roman"/>
          <w:sz w:val="24"/>
          <w:szCs w:val="24"/>
        </w:rPr>
        <w:t xml:space="preserve">para encontrar ocorrências de uma </w:t>
      </w:r>
      <w:r>
        <w:rPr>
          <w:rFonts w:ascii="Times New Roman" w:hAnsi="Times New Roman" w:cs="Times New Roman"/>
          <w:sz w:val="24"/>
          <w:szCs w:val="24"/>
        </w:rPr>
        <w:t>cadeia de caracteres</w:t>
      </w:r>
      <w:r w:rsidRPr="00826C89">
        <w:rPr>
          <w:rFonts w:ascii="Times New Roman" w:hAnsi="Times New Roman" w:cs="Times New Roman"/>
          <w:sz w:val="24"/>
          <w:szCs w:val="24"/>
        </w:rPr>
        <w:t xml:space="preserve"> em outras.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BF3">
        <w:rPr>
          <w:rFonts w:ascii="Times New Roman" w:hAnsi="Times New Roman" w:cs="Times New Roman"/>
          <w:sz w:val="24"/>
          <w:szCs w:val="24"/>
        </w:rPr>
        <w:t xml:space="preserve">Wise (1993) aplicou a ideia do algoritmo </w:t>
      </w:r>
      <w:r w:rsidRPr="00B03BF3">
        <w:rPr>
          <w:rFonts w:ascii="Times New Roman" w:hAnsi="Times New Roman" w:cs="Times New Roman"/>
          <w:i/>
          <w:sz w:val="24"/>
          <w:szCs w:val="24"/>
        </w:rPr>
        <w:t>Karp-Rabin</w:t>
      </w:r>
      <w:r w:rsidRPr="00B03BF3">
        <w:rPr>
          <w:rFonts w:ascii="Times New Roman" w:hAnsi="Times New Roman" w:cs="Times New Roman"/>
          <w:sz w:val="24"/>
          <w:szCs w:val="24"/>
        </w:rPr>
        <w:t xml:space="preserve"> ao algoritmo GST e criou o algoritmo </w:t>
      </w:r>
      <w:r w:rsidRPr="00B03BF3">
        <w:rPr>
          <w:rFonts w:ascii="Times New Roman" w:hAnsi="Times New Roman" w:cs="Times New Roman"/>
          <w:i/>
          <w:sz w:val="24"/>
          <w:szCs w:val="24"/>
        </w:rPr>
        <w:t>Running Karp-Rabin Greedy</w:t>
      </w:r>
      <w:r w:rsidR="000C70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BF3">
        <w:rPr>
          <w:rFonts w:ascii="Times New Roman" w:hAnsi="Times New Roman" w:cs="Times New Roman"/>
          <w:i/>
          <w:sz w:val="24"/>
          <w:szCs w:val="24"/>
        </w:rPr>
        <w:t>String Tiling</w:t>
      </w:r>
      <w:r w:rsidRPr="00B03BF3">
        <w:rPr>
          <w:rFonts w:ascii="Times New Roman" w:hAnsi="Times New Roman" w:cs="Times New Roman"/>
          <w:sz w:val="24"/>
          <w:szCs w:val="24"/>
        </w:rPr>
        <w:t xml:space="preserve"> (RKR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03BF3">
        <w:rPr>
          <w:rFonts w:ascii="Times New Roman" w:hAnsi="Times New Roman" w:cs="Times New Roman"/>
          <w:sz w:val="24"/>
          <w:szCs w:val="24"/>
        </w:rPr>
        <w:t>GST). Este algoritmo é um dos mais usados nos sistemas detectores de plágio</w:t>
      </w:r>
      <w:r w:rsidR="000C7071">
        <w:rPr>
          <w:rFonts w:ascii="Times New Roman" w:hAnsi="Times New Roman" w:cs="Times New Roman"/>
          <w:sz w:val="24"/>
          <w:szCs w:val="24"/>
        </w:rPr>
        <w:t xml:space="preserve"> e</w:t>
      </w:r>
      <w:r w:rsidRPr="00B03BF3">
        <w:rPr>
          <w:rFonts w:ascii="Times New Roman" w:hAnsi="Times New Roman" w:cs="Times New Roman"/>
          <w:sz w:val="24"/>
          <w:szCs w:val="24"/>
        </w:rPr>
        <w:t xml:space="preserve">, </w:t>
      </w:r>
      <w:r w:rsidR="000C7071">
        <w:rPr>
          <w:rFonts w:ascii="Times New Roman" w:hAnsi="Times New Roman" w:cs="Times New Roman"/>
          <w:sz w:val="24"/>
          <w:szCs w:val="24"/>
        </w:rPr>
        <w:t xml:space="preserve">segundo Wise </w:t>
      </w:r>
      <w:r w:rsidR="000C7071" w:rsidRPr="00B03BF3">
        <w:rPr>
          <w:rFonts w:ascii="Times New Roman" w:hAnsi="Times New Roman" w:cs="Times New Roman"/>
          <w:sz w:val="24"/>
          <w:szCs w:val="24"/>
        </w:rPr>
        <w:t>(1993)</w:t>
      </w:r>
      <w:r w:rsidR="000C7071">
        <w:rPr>
          <w:rFonts w:ascii="Times New Roman" w:hAnsi="Times New Roman" w:cs="Times New Roman"/>
          <w:sz w:val="24"/>
          <w:szCs w:val="24"/>
        </w:rPr>
        <w:t>, sua complexidade no pior caso é</w:t>
      </w:r>
      <w:r w:rsidRPr="00B03BF3">
        <w:rPr>
          <w:rFonts w:ascii="Times New Roman" w:hAnsi="Times New Roman" w:cs="Times New Roman"/>
          <w:sz w:val="24"/>
          <w:szCs w:val="24"/>
        </w:rPr>
        <w:t xml:space="preserve"> </w:t>
      </w:r>
      <w:r w:rsidRPr="00B03BF3">
        <w:rPr>
          <w:rFonts w:ascii="Cambria Math" w:hAnsi="Cambria Math" w:cs="Times New Roman"/>
          <w:i/>
          <w:sz w:val="24"/>
          <w:szCs w:val="24"/>
        </w:rPr>
        <w:t>𝑂</w:t>
      </w:r>
      <w:r w:rsidRPr="00B03BF3">
        <w:rPr>
          <w:rFonts w:ascii="Times New Roman" w:hAnsi="Times New Roman" w:cs="Times New Roman"/>
          <w:i/>
          <w:sz w:val="24"/>
          <w:szCs w:val="24"/>
        </w:rPr>
        <w:t>(</w:t>
      </w:r>
      <w:r w:rsidRPr="00B03BF3">
        <w:rPr>
          <w:rFonts w:ascii="Cambria Math" w:hAnsi="Cambria Math" w:cs="Times New Roman"/>
          <w:i/>
          <w:sz w:val="24"/>
          <w:szCs w:val="24"/>
        </w:rPr>
        <w:t>𝑛</w:t>
      </w:r>
      <w:r w:rsidRPr="00B03BF3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B03BF3">
        <w:rPr>
          <w:rFonts w:ascii="Times New Roman" w:hAnsi="Times New Roman" w:cs="Times New Roman"/>
          <w:i/>
          <w:sz w:val="24"/>
          <w:szCs w:val="24"/>
        </w:rPr>
        <w:t>)</w:t>
      </w:r>
      <w:r w:rsidRPr="00B03BF3">
        <w:rPr>
          <w:rFonts w:ascii="Times New Roman" w:hAnsi="Times New Roman" w:cs="Times New Roman"/>
          <w:sz w:val="24"/>
          <w:szCs w:val="24"/>
        </w:rPr>
        <w:t>.</w:t>
      </w:r>
      <w:r w:rsidR="003D67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3653" w:rsidRDefault="00996D23" w:rsidP="00996D2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79262" cy="5679492"/>
            <wp:effectExtent l="19050" t="0" r="6988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2" cy="567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D23" w:rsidRDefault="00996D23" w:rsidP="00F1200F">
      <w:pPr>
        <w:pStyle w:val="SemEspaamento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2.8 - </w:t>
      </w:r>
      <w:r w:rsidRPr="00B26EE5">
        <w:rPr>
          <w:rFonts w:ascii="Times New Roman" w:hAnsi="Times New Roman" w:cs="Times New Roman"/>
          <w:sz w:val="24"/>
          <w:szCs w:val="24"/>
        </w:rPr>
        <w:t xml:space="preserve">Algoritmo </w:t>
      </w:r>
      <w:r w:rsidRPr="00B03BF3">
        <w:rPr>
          <w:rFonts w:ascii="Times New Roman" w:hAnsi="Times New Roman" w:cs="Times New Roman"/>
          <w:i/>
          <w:sz w:val="24"/>
          <w:szCs w:val="24"/>
        </w:rPr>
        <w:t>Running Karp-Rabin Greedy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BF3">
        <w:rPr>
          <w:rFonts w:ascii="Times New Roman" w:hAnsi="Times New Roman" w:cs="Times New Roman"/>
          <w:i/>
          <w:sz w:val="24"/>
          <w:szCs w:val="24"/>
        </w:rPr>
        <w:t>String Tiling</w:t>
      </w:r>
    </w:p>
    <w:p w:rsidR="00F1200F" w:rsidRDefault="00F1200F" w:rsidP="00F1200F">
      <w:pPr>
        <w:pStyle w:val="SemEspaamento"/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 w:rsidRPr="00F1200F">
        <w:rPr>
          <w:rFonts w:ascii="Times New Roman" w:hAnsi="Times New Roman" w:cs="Times New Roman"/>
          <w:sz w:val="24"/>
          <w:szCs w:val="24"/>
        </w:rPr>
        <w:t>Fonte: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Kleiman (2007)</w:t>
      </w:r>
    </w:p>
    <w:p w:rsidR="00B03BF3" w:rsidRPr="00F1200F" w:rsidRDefault="0060665A" w:rsidP="00F1200F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  <w:r w:rsidRPr="006066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2.2.3 Ferramentas </w:t>
      </w:r>
      <w:r>
        <w:rPr>
          <w:rFonts w:ascii="Times New Roman" w:hAnsi="Times New Roman" w:cs="Times New Roman"/>
          <w:b/>
          <w:sz w:val="24"/>
          <w:szCs w:val="24"/>
        </w:rPr>
        <w:t xml:space="preserve">para </w:t>
      </w:r>
      <w:r w:rsidRPr="0060665A">
        <w:rPr>
          <w:rFonts w:ascii="Times New Roman" w:hAnsi="Times New Roman" w:cs="Times New Roman"/>
          <w:b/>
          <w:sz w:val="24"/>
          <w:szCs w:val="24"/>
        </w:rPr>
        <w:t>detecção de plágio</w:t>
      </w:r>
    </w:p>
    <w:p w:rsidR="0060665A" w:rsidRDefault="0060665A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DDC" w:rsidRDefault="006C4146" w:rsidP="004439CA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195BC1" w:rsidRPr="0060665A">
        <w:rPr>
          <w:rFonts w:ascii="Times New Roman" w:hAnsi="Times New Roman" w:cs="Times New Roman"/>
          <w:sz w:val="24"/>
          <w:szCs w:val="24"/>
        </w:rPr>
        <w:t>ferramentas especificamente construídas para realizar a análise de similaridade</w:t>
      </w:r>
      <w:r w:rsidR="00195BC1">
        <w:rPr>
          <w:rFonts w:ascii="Times New Roman" w:hAnsi="Times New Roman" w:cs="Times New Roman"/>
          <w:sz w:val="24"/>
          <w:szCs w:val="24"/>
        </w:rPr>
        <w:t xml:space="preserve"> </w:t>
      </w:r>
      <w:r w:rsidR="00195BC1" w:rsidRPr="0060665A">
        <w:rPr>
          <w:rFonts w:ascii="Times New Roman" w:hAnsi="Times New Roman" w:cs="Times New Roman"/>
          <w:sz w:val="24"/>
          <w:szCs w:val="24"/>
        </w:rPr>
        <w:t>(ou detecção de plágio) entre códigos-fo</w:t>
      </w:r>
      <w:r w:rsidR="00195BC1">
        <w:rPr>
          <w:rFonts w:ascii="Times New Roman" w:hAnsi="Times New Roman" w:cs="Times New Roman"/>
          <w:sz w:val="24"/>
          <w:szCs w:val="24"/>
        </w:rPr>
        <w:t>nte,</w:t>
      </w:r>
      <w:r w:rsidR="00195BC1" w:rsidRPr="0060665A">
        <w:rPr>
          <w:rFonts w:ascii="Times New Roman" w:hAnsi="Times New Roman" w:cs="Times New Roman"/>
          <w:sz w:val="24"/>
          <w:szCs w:val="24"/>
        </w:rPr>
        <w:t xml:space="preserve"> permitem encontrar semelhanças no caso de alterações de nomes de variáveis, nomes</w:t>
      </w:r>
      <w:r w:rsidR="00195BC1">
        <w:rPr>
          <w:rFonts w:ascii="Times New Roman" w:hAnsi="Times New Roman" w:cs="Times New Roman"/>
          <w:sz w:val="24"/>
          <w:szCs w:val="24"/>
        </w:rPr>
        <w:t xml:space="preserve"> </w:t>
      </w:r>
      <w:r w:rsidR="00195BC1" w:rsidRPr="0060665A">
        <w:rPr>
          <w:rFonts w:ascii="Times New Roman" w:hAnsi="Times New Roman" w:cs="Times New Roman"/>
          <w:sz w:val="24"/>
          <w:szCs w:val="24"/>
        </w:rPr>
        <w:t xml:space="preserve">de funções, comentários ou, ainda, alterando-se a ordem de partes do código. </w:t>
      </w:r>
      <w:r w:rsidR="0060665A" w:rsidRPr="0060665A">
        <w:rPr>
          <w:rFonts w:ascii="Times New Roman" w:hAnsi="Times New Roman" w:cs="Times New Roman"/>
          <w:sz w:val="24"/>
          <w:szCs w:val="24"/>
        </w:rPr>
        <w:t>Diversas ferra</w:t>
      </w:r>
      <w:r>
        <w:rPr>
          <w:rFonts w:ascii="Times New Roman" w:hAnsi="Times New Roman" w:cs="Times New Roman"/>
          <w:sz w:val="24"/>
          <w:szCs w:val="24"/>
        </w:rPr>
        <w:t>mentas podem ser utilizadas</w:t>
      </w:r>
      <w:r w:rsidR="0060665A">
        <w:rPr>
          <w:rFonts w:ascii="Times New Roman" w:hAnsi="Times New Roman" w:cs="Times New Roman"/>
          <w:sz w:val="24"/>
          <w:szCs w:val="24"/>
        </w:rPr>
        <w:t xml:space="preserve">, tais como: </w:t>
      </w:r>
      <w:r w:rsidR="0060665A" w:rsidRPr="0060665A">
        <w:rPr>
          <w:rFonts w:ascii="Times New Roman" w:hAnsi="Times New Roman" w:cs="Times New Roman"/>
          <w:sz w:val="24"/>
          <w:szCs w:val="24"/>
        </w:rPr>
        <w:t>YAP</w:t>
      </w:r>
      <w:r w:rsidR="0060665A">
        <w:rPr>
          <w:rFonts w:ascii="Times New Roman" w:hAnsi="Times New Roman" w:cs="Times New Roman"/>
          <w:sz w:val="24"/>
          <w:szCs w:val="24"/>
        </w:rPr>
        <w:t>,</w:t>
      </w:r>
      <w:r w:rsidR="00FC69B3">
        <w:rPr>
          <w:rFonts w:ascii="Times New Roman" w:hAnsi="Times New Roman" w:cs="Times New Roman"/>
          <w:sz w:val="24"/>
          <w:szCs w:val="24"/>
        </w:rPr>
        <w:t xml:space="preserve"> </w:t>
      </w:r>
      <w:r w:rsidR="0060665A">
        <w:rPr>
          <w:rFonts w:ascii="Times New Roman" w:hAnsi="Times New Roman" w:cs="Times New Roman"/>
          <w:sz w:val="24"/>
          <w:szCs w:val="24"/>
        </w:rPr>
        <w:t xml:space="preserve">JPlag, </w:t>
      </w:r>
      <w:r w:rsidR="0060665A" w:rsidRPr="0060665A">
        <w:rPr>
          <w:rFonts w:ascii="Times New Roman" w:hAnsi="Times New Roman" w:cs="Times New Roman"/>
          <w:sz w:val="24"/>
          <w:szCs w:val="24"/>
        </w:rPr>
        <w:t>MOSS</w:t>
      </w:r>
      <w:r w:rsidR="00FC69B3">
        <w:rPr>
          <w:rFonts w:ascii="Times New Roman" w:hAnsi="Times New Roman" w:cs="Times New Roman"/>
          <w:sz w:val="24"/>
          <w:szCs w:val="24"/>
        </w:rPr>
        <w:t>,</w:t>
      </w:r>
      <w:r w:rsidR="00FC69B3" w:rsidRPr="00FC69B3">
        <w:rPr>
          <w:rFonts w:ascii="Times New Roman" w:hAnsi="Times New Roman" w:cs="Times New Roman"/>
          <w:sz w:val="24"/>
          <w:szCs w:val="24"/>
        </w:rPr>
        <w:t xml:space="preserve"> </w:t>
      </w:r>
      <w:r w:rsidR="00FC69B3">
        <w:rPr>
          <w:rFonts w:ascii="Times New Roman" w:hAnsi="Times New Roman" w:cs="Times New Roman"/>
          <w:sz w:val="24"/>
          <w:szCs w:val="24"/>
        </w:rPr>
        <w:t xml:space="preserve">SIM </w:t>
      </w:r>
      <w:r w:rsidR="0060665A">
        <w:rPr>
          <w:rFonts w:ascii="Times New Roman" w:hAnsi="Times New Roman" w:cs="Times New Roman"/>
          <w:sz w:val="24"/>
          <w:szCs w:val="24"/>
        </w:rPr>
        <w:t>e Sherlock</w:t>
      </w:r>
      <w:r w:rsidR="0060665A" w:rsidRPr="0060665A">
        <w:rPr>
          <w:rFonts w:ascii="Times New Roman" w:hAnsi="Times New Roman" w:cs="Times New Roman"/>
          <w:sz w:val="24"/>
          <w:szCs w:val="24"/>
        </w:rPr>
        <w:t>.</w:t>
      </w:r>
    </w:p>
    <w:p w:rsidR="00195BC1" w:rsidRDefault="00195BC1" w:rsidP="00F925B8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92241" w:rsidRDefault="00666A15" w:rsidP="00F925B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9" w:name="_Toc397786828"/>
      <w:r w:rsidRPr="004439CA">
        <w:rPr>
          <w:rFonts w:ascii="Times New Roman" w:hAnsi="Times New Roman" w:cs="Times New Roman"/>
          <w:b/>
          <w:sz w:val="24"/>
          <w:szCs w:val="24"/>
        </w:rPr>
        <w:t xml:space="preserve">2.2.3.1 </w:t>
      </w:r>
      <w:r w:rsidR="004439CA" w:rsidRPr="004439CA">
        <w:rPr>
          <w:rFonts w:ascii="Times New Roman" w:hAnsi="Times New Roman" w:cs="Times New Roman"/>
          <w:b/>
          <w:sz w:val="24"/>
          <w:szCs w:val="24"/>
        </w:rPr>
        <w:t>YAP</w:t>
      </w:r>
      <w:r w:rsidR="00192241">
        <w:rPr>
          <w:rFonts w:ascii="Times New Roman" w:hAnsi="Times New Roman" w:cs="Times New Roman"/>
          <w:b/>
          <w:sz w:val="24"/>
          <w:szCs w:val="24"/>
        </w:rPr>
        <w:t>3</w:t>
      </w:r>
      <w:bookmarkEnd w:id="19"/>
    </w:p>
    <w:p w:rsidR="004439CA" w:rsidRPr="004439CA" w:rsidRDefault="004439CA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996" w:rsidRDefault="00192241" w:rsidP="0039199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73EA1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7C22ED">
        <w:rPr>
          <w:rFonts w:ascii="Times New Roman" w:hAnsi="Times New Roman" w:cs="Times New Roman"/>
          <w:i/>
          <w:sz w:val="24"/>
          <w:szCs w:val="24"/>
        </w:rPr>
        <w:t>Ye</w:t>
      </w:r>
      <w:r w:rsidR="00473EA1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7C22ED" w:rsidRPr="007C22ED">
        <w:rPr>
          <w:rFonts w:ascii="Times New Roman" w:hAnsi="Times New Roman" w:cs="Times New Roman"/>
          <w:i/>
          <w:sz w:val="24"/>
          <w:szCs w:val="24"/>
        </w:rPr>
        <w:t>Another</w:t>
      </w:r>
      <w:r w:rsidR="00473E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2ED" w:rsidRPr="007C22ED">
        <w:rPr>
          <w:rFonts w:ascii="Times New Roman" w:hAnsi="Times New Roman" w:cs="Times New Roman"/>
          <w:i/>
          <w:sz w:val="24"/>
          <w:szCs w:val="24"/>
        </w:rPr>
        <w:t>Plague</w:t>
      </w:r>
      <w:r w:rsidR="007C22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YAP</w:t>
      </w:r>
      <w:r w:rsidR="007C22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BFE">
        <w:rPr>
          <w:rFonts w:ascii="Times New Roman" w:hAnsi="Times New Roman" w:cs="Times New Roman"/>
          <w:sz w:val="24"/>
          <w:szCs w:val="24"/>
        </w:rPr>
        <w:t xml:space="preserve">(WISE, 1992) </w:t>
      </w:r>
      <w:r>
        <w:rPr>
          <w:rFonts w:ascii="Times New Roman" w:hAnsi="Times New Roman" w:cs="Times New Roman"/>
          <w:sz w:val="24"/>
          <w:szCs w:val="24"/>
        </w:rPr>
        <w:t xml:space="preserve">concentra-se principalmente na detecção de plágio em código-fonte. </w:t>
      </w:r>
      <w:r w:rsidRPr="00192241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Yap3 (WISE, 1996) é a terceira</w:t>
      </w:r>
      <w:r w:rsidRPr="00192241">
        <w:rPr>
          <w:rFonts w:ascii="Times New Roman" w:hAnsi="Times New Roman" w:cs="Times New Roman"/>
          <w:sz w:val="24"/>
          <w:szCs w:val="24"/>
        </w:rPr>
        <w:t xml:space="preserve"> versão </w:t>
      </w:r>
      <w:r w:rsidR="007C22ED">
        <w:rPr>
          <w:rFonts w:ascii="Times New Roman" w:hAnsi="Times New Roman" w:cs="Times New Roman"/>
          <w:sz w:val="24"/>
          <w:szCs w:val="24"/>
        </w:rPr>
        <w:t>do YAP que utiliza RKR-GST como algoritmo.</w:t>
      </w:r>
      <w:r w:rsidR="00391996">
        <w:rPr>
          <w:rFonts w:ascii="Times New Roman" w:hAnsi="Times New Roman" w:cs="Times New Roman"/>
          <w:sz w:val="24"/>
          <w:szCs w:val="24"/>
        </w:rPr>
        <w:t xml:space="preserve"> O sistema </w:t>
      </w:r>
      <w:r w:rsidR="007C22ED" w:rsidRPr="007C22ED">
        <w:rPr>
          <w:rFonts w:ascii="Times New Roman" w:hAnsi="Times New Roman" w:cs="Times New Roman"/>
          <w:sz w:val="24"/>
          <w:szCs w:val="24"/>
        </w:rPr>
        <w:t>YAP fo</w:t>
      </w:r>
      <w:r w:rsidR="00391996">
        <w:rPr>
          <w:rFonts w:ascii="Times New Roman" w:hAnsi="Times New Roman" w:cs="Times New Roman"/>
          <w:sz w:val="24"/>
          <w:szCs w:val="24"/>
        </w:rPr>
        <w:t>i</w:t>
      </w:r>
      <w:r w:rsidR="007C22ED" w:rsidRPr="007C22ED">
        <w:rPr>
          <w:rFonts w:ascii="Times New Roman" w:hAnsi="Times New Roman" w:cs="Times New Roman"/>
          <w:sz w:val="24"/>
          <w:szCs w:val="24"/>
        </w:rPr>
        <w:t xml:space="preserve"> </w:t>
      </w:r>
      <w:r w:rsidR="00391996">
        <w:rPr>
          <w:rFonts w:ascii="Times New Roman" w:hAnsi="Times New Roman" w:cs="Times New Roman"/>
          <w:sz w:val="24"/>
          <w:szCs w:val="24"/>
        </w:rPr>
        <w:t>desenvolvido</w:t>
      </w:r>
      <w:r w:rsidR="007C22ED" w:rsidRPr="007C22ED">
        <w:rPr>
          <w:rFonts w:ascii="Times New Roman" w:hAnsi="Times New Roman" w:cs="Times New Roman"/>
          <w:sz w:val="24"/>
          <w:szCs w:val="24"/>
        </w:rPr>
        <w:t xml:space="preserve"> visando corrigir falhas e melhorar a performance dos métodos de análise léxica e contagem de atributos</w:t>
      </w:r>
      <w:r w:rsidR="00391996">
        <w:rPr>
          <w:rFonts w:ascii="Times New Roman" w:hAnsi="Times New Roman" w:cs="Times New Roman"/>
          <w:sz w:val="24"/>
          <w:szCs w:val="24"/>
        </w:rPr>
        <w:t xml:space="preserve"> de outras ferramentas</w:t>
      </w:r>
      <w:r w:rsidR="007C22ED" w:rsidRPr="007C22ED">
        <w:rPr>
          <w:rFonts w:ascii="Times New Roman" w:hAnsi="Times New Roman" w:cs="Times New Roman"/>
          <w:sz w:val="24"/>
          <w:szCs w:val="24"/>
        </w:rPr>
        <w:t>,</w:t>
      </w:r>
      <w:r w:rsidR="00391996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7C22ED">
        <w:rPr>
          <w:rFonts w:ascii="Times New Roman" w:hAnsi="Times New Roman" w:cs="Times New Roman"/>
          <w:sz w:val="24"/>
          <w:szCs w:val="24"/>
        </w:rPr>
        <w:t>tendo como principai</w:t>
      </w:r>
      <w:r w:rsidR="00391996">
        <w:rPr>
          <w:rFonts w:ascii="Times New Roman" w:hAnsi="Times New Roman" w:cs="Times New Roman"/>
          <w:sz w:val="24"/>
          <w:szCs w:val="24"/>
        </w:rPr>
        <w:t>s</w:t>
      </w:r>
      <w:r w:rsidR="007C22ED" w:rsidRPr="007C22ED">
        <w:rPr>
          <w:rFonts w:ascii="Times New Roman" w:hAnsi="Times New Roman" w:cs="Times New Roman"/>
          <w:sz w:val="24"/>
          <w:szCs w:val="24"/>
        </w:rPr>
        <w:t xml:space="preserve"> diferenças a excelente capacidade de tratar sequências transpostas, o maior número de linguagens de programação aceitas e o processo de normalização que</w:t>
      </w:r>
      <w:r w:rsidR="00391996">
        <w:rPr>
          <w:rFonts w:ascii="Times New Roman" w:hAnsi="Times New Roman" w:cs="Times New Roman"/>
          <w:sz w:val="24"/>
          <w:szCs w:val="24"/>
        </w:rPr>
        <w:t xml:space="preserve"> </w:t>
      </w:r>
      <w:r w:rsidR="007C22ED" w:rsidRPr="007C22ED">
        <w:rPr>
          <w:rFonts w:ascii="Times New Roman" w:hAnsi="Times New Roman" w:cs="Times New Roman"/>
          <w:sz w:val="24"/>
          <w:szCs w:val="24"/>
        </w:rPr>
        <w:t>precede o estudo das estruturas sintáticas e léxicas das entradas (WISE, 1996).</w:t>
      </w:r>
      <w:r w:rsidR="003919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A15" w:rsidRDefault="00391996" w:rsidP="0039199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91996"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996">
        <w:rPr>
          <w:rFonts w:ascii="Times New Roman" w:hAnsi="Times New Roman" w:cs="Times New Roman"/>
          <w:sz w:val="24"/>
          <w:szCs w:val="24"/>
        </w:rPr>
        <w:t>Clough</w:t>
      </w:r>
      <w:r>
        <w:rPr>
          <w:rFonts w:ascii="Times New Roman" w:hAnsi="Times New Roman" w:cs="Times New Roman"/>
          <w:sz w:val="24"/>
          <w:szCs w:val="24"/>
        </w:rPr>
        <w:t xml:space="preserve"> (2000)</w:t>
      </w:r>
      <w:r w:rsidRPr="003919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 YAP é versátil pois é </w:t>
      </w:r>
      <w:r w:rsidRPr="00391996">
        <w:rPr>
          <w:rFonts w:ascii="Times New Roman" w:hAnsi="Times New Roman" w:cs="Times New Roman"/>
          <w:sz w:val="24"/>
          <w:szCs w:val="24"/>
        </w:rPr>
        <w:t>imune a grande maioria das técnicas utilizadas por estu</w:t>
      </w:r>
      <w:r>
        <w:rPr>
          <w:rFonts w:ascii="Times New Roman" w:hAnsi="Times New Roman" w:cs="Times New Roman"/>
          <w:sz w:val="24"/>
          <w:szCs w:val="24"/>
        </w:rPr>
        <w:t>dantes (e.g., mudanças de comentários,</w:t>
      </w:r>
      <w:r w:rsidRPr="00391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1996">
        <w:rPr>
          <w:rFonts w:ascii="Times New Roman" w:hAnsi="Times New Roman" w:cs="Times New Roman"/>
          <w:sz w:val="24"/>
          <w:szCs w:val="24"/>
        </w:rPr>
        <w:t>lteração de identificadores e tipos de variáveis</w:t>
      </w:r>
      <w:r>
        <w:rPr>
          <w:rFonts w:ascii="Times New Roman" w:hAnsi="Times New Roman" w:cs="Times New Roman"/>
          <w:sz w:val="24"/>
          <w:szCs w:val="24"/>
        </w:rPr>
        <w:t>).</w:t>
      </w:r>
      <w:r w:rsidR="00442C86">
        <w:rPr>
          <w:rFonts w:ascii="Times New Roman" w:hAnsi="Times New Roman" w:cs="Times New Roman"/>
          <w:sz w:val="24"/>
          <w:szCs w:val="24"/>
        </w:rPr>
        <w:t xml:space="preserve"> Como desvantagem da ferramenta destaca-se a não sensibilidade </w:t>
      </w:r>
      <w:r w:rsidRPr="00391996">
        <w:rPr>
          <w:rFonts w:ascii="Times New Roman" w:hAnsi="Times New Roman" w:cs="Times New Roman"/>
          <w:sz w:val="24"/>
          <w:szCs w:val="24"/>
        </w:rPr>
        <w:t>a troca</w:t>
      </w:r>
      <w:r w:rsidR="00442C86">
        <w:rPr>
          <w:rFonts w:ascii="Times New Roman" w:hAnsi="Times New Roman" w:cs="Times New Roman"/>
          <w:sz w:val="24"/>
          <w:szCs w:val="24"/>
        </w:rPr>
        <w:t xml:space="preserve"> de</w:t>
      </w:r>
      <w:r w:rsidRPr="00391996">
        <w:rPr>
          <w:rFonts w:ascii="Times New Roman" w:hAnsi="Times New Roman" w:cs="Times New Roman"/>
          <w:sz w:val="24"/>
          <w:szCs w:val="24"/>
        </w:rPr>
        <w:t xml:space="preserve"> ordem dos elementos não s</w:t>
      </w:r>
      <w:r w:rsidR="00442C86">
        <w:rPr>
          <w:rFonts w:ascii="Times New Roman" w:hAnsi="Times New Roman" w:cs="Times New Roman"/>
          <w:sz w:val="24"/>
          <w:szCs w:val="24"/>
        </w:rPr>
        <w:t>emânticos que compõem o código.</w:t>
      </w:r>
    </w:p>
    <w:p w:rsidR="00192241" w:rsidRDefault="00192241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5B8" w:rsidRDefault="00F925B8" w:rsidP="000A0672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0" w:name="_Toc397786829"/>
      <w:r w:rsidRPr="00F925B8">
        <w:rPr>
          <w:rFonts w:ascii="Times New Roman" w:hAnsi="Times New Roman" w:cs="Times New Roman"/>
          <w:b/>
          <w:sz w:val="24"/>
          <w:szCs w:val="24"/>
        </w:rPr>
        <w:t>2.2.3.2 JPlag</w:t>
      </w:r>
      <w:bookmarkEnd w:id="20"/>
    </w:p>
    <w:p w:rsidR="00F925B8" w:rsidRDefault="00F925B8" w:rsidP="004439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44F" w:rsidRPr="0026344F" w:rsidRDefault="00830BFE" w:rsidP="0013030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BF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FE">
        <w:rPr>
          <w:rFonts w:ascii="Times New Roman" w:hAnsi="Times New Roman" w:cs="Times New Roman"/>
          <w:sz w:val="24"/>
          <w:szCs w:val="24"/>
        </w:rPr>
        <w:t>JPlag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FE">
        <w:rPr>
          <w:rFonts w:ascii="Times New Roman" w:hAnsi="Times New Roman" w:cs="Times New Roman"/>
          <w:sz w:val="24"/>
          <w:szCs w:val="24"/>
        </w:rPr>
        <w:t>(PRE</w:t>
      </w:r>
      <w:r w:rsidR="00EB3DCB">
        <w:rPr>
          <w:rFonts w:ascii="Times New Roman" w:hAnsi="Times New Roman" w:cs="Times New Roman"/>
          <w:sz w:val="24"/>
          <w:szCs w:val="24"/>
        </w:rPr>
        <w:t>CHELT; MALPOHL; PHILIPPSEN, 2000</w:t>
      </w:r>
      <w:r w:rsidRPr="00830BFE">
        <w:rPr>
          <w:rFonts w:ascii="Times New Roman" w:hAnsi="Times New Roman" w:cs="Times New Roman"/>
          <w:sz w:val="24"/>
          <w:szCs w:val="24"/>
        </w:rPr>
        <w:t>) é uma ferramenta</w:t>
      </w:r>
      <w:r>
        <w:rPr>
          <w:rFonts w:ascii="Times New Roman" w:hAnsi="Times New Roman" w:cs="Times New Roman"/>
          <w:sz w:val="24"/>
          <w:szCs w:val="24"/>
        </w:rPr>
        <w:t xml:space="preserve"> de código fechado </w:t>
      </w:r>
      <w:r w:rsidRPr="00830BFE">
        <w:rPr>
          <w:rFonts w:ascii="Times New Roman" w:hAnsi="Times New Roman" w:cs="Times New Roman"/>
          <w:sz w:val="24"/>
          <w:szCs w:val="24"/>
        </w:rPr>
        <w:t xml:space="preserve">desenvolvida em Java para </w:t>
      </w:r>
      <w:r>
        <w:rPr>
          <w:rFonts w:ascii="Times New Roman" w:hAnsi="Times New Roman" w:cs="Times New Roman"/>
          <w:sz w:val="24"/>
          <w:szCs w:val="24"/>
        </w:rPr>
        <w:t>detecç</w:t>
      </w:r>
      <w:r w:rsidR="00841F84">
        <w:rPr>
          <w:rFonts w:ascii="Times New Roman" w:hAnsi="Times New Roman" w:cs="Times New Roman"/>
          <w:sz w:val="24"/>
          <w:szCs w:val="24"/>
        </w:rPr>
        <w:t xml:space="preserve">ão de plágio 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C3DA3">
        <w:rPr>
          <w:rFonts w:ascii="Times New Roman" w:hAnsi="Times New Roman" w:cs="Times New Roman"/>
          <w:sz w:val="24"/>
          <w:szCs w:val="24"/>
        </w:rPr>
        <w:t xml:space="preserve">atualmente está </w:t>
      </w:r>
      <w:r w:rsidRPr="00830BFE">
        <w:rPr>
          <w:rFonts w:ascii="Times New Roman" w:hAnsi="Times New Roman" w:cs="Times New Roman"/>
          <w:sz w:val="24"/>
          <w:szCs w:val="24"/>
        </w:rPr>
        <w:t>disponibilizada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B73">
        <w:rPr>
          <w:rFonts w:ascii="Times New Roman" w:hAnsi="Times New Roman" w:cs="Times New Roman"/>
          <w:sz w:val="24"/>
          <w:szCs w:val="24"/>
        </w:rPr>
        <w:t xml:space="preserve">no endereço: </w:t>
      </w:r>
      <w:r w:rsidR="00832B73" w:rsidRPr="00832B73">
        <w:rPr>
          <w:rFonts w:ascii="Times New Roman" w:hAnsi="Times New Roman" w:cs="Times New Roman"/>
          <w:sz w:val="24"/>
          <w:szCs w:val="24"/>
        </w:rPr>
        <w:t>https://jplag.ipd.kit.edu/</w:t>
      </w:r>
      <w:r w:rsidRPr="00830BFE">
        <w:rPr>
          <w:rFonts w:ascii="Times New Roman" w:hAnsi="Times New Roman" w:cs="Times New Roman"/>
          <w:sz w:val="24"/>
          <w:szCs w:val="24"/>
        </w:rPr>
        <w:t>.</w:t>
      </w:r>
      <w:r w:rsidR="001F2CBA">
        <w:rPr>
          <w:rFonts w:ascii="Times New Roman" w:hAnsi="Times New Roman" w:cs="Times New Roman"/>
          <w:sz w:val="24"/>
          <w:szCs w:val="24"/>
        </w:rPr>
        <w:t xml:space="preserve"> É b</w:t>
      </w:r>
      <w:r w:rsidR="00832B73">
        <w:rPr>
          <w:rFonts w:ascii="Times New Roman" w:hAnsi="Times New Roman" w:cs="Times New Roman"/>
          <w:sz w:val="24"/>
          <w:szCs w:val="24"/>
        </w:rPr>
        <w:t>em</w:t>
      </w:r>
      <w:r w:rsidR="001F2CBA">
        <w:rPr>
          <w:rFonts w:ascii="Times New Roman" w:hAnsi="Times New Roman" w:cs="Times New Roman"/>
          <w:sz w:val="24"/>
          <w:szCs w:val="24"/>
        </w:rPr>
        <w:t xml:space="preserve"> utilizada para </w:t>
      </w:r>
      <w:r w:rsidR="001F2CBA" w:rsidRPr="001F2CBA">
        <w:rPr>
          <w:rFonts w:ascii="Times New Roman" w:hAnsi="Times New Roman" w:cs="Times New Roman"/>
          <w:sz w:val="24"/>
          <w:szCs w:val="24"/>
        </w:rPr>
        <w:t xml:space="preserve">desestimular a cópia </w:t>
      </w:r>
      <w:r w:rsidR="001F2CBA">
        <w:rPr>
          <w:rFonts w:ascii="Times New Roman" w:hAnsi="Times New Roman" w:cs="Times New Roman"/>
          <w:sz w:val="24"/>
          <w:szCs w:val="24"/>
        </w:rPr>
        <w:t xml:space="preserve">não permitida </w:t>
      </w:r>
      <w:r w:rsidR="001F2CBA" w:rsidRPr="001F2CBA">
        <w:rPr>
          <w:rFonts w:ascii="Times New Roman" w:hAnsi="Times New Roman" w:cs="Times New Roman"/>
          <w:sz w:val="24"/>
          <w:szCs w:val="24"/>
        </w:rPr>
        <w:t>de programas de exercícios de estudantes no ensino de programação</w:t>
      </w:r>
      <w:r w:rsidR="001F2CBA">
        <w:rPr>
          <w:rFonts w:ascii="Times New Roman" w:hAnsi="Times New Roman" w:cs="Times New Roman"/>
          <w:sz w:val="24"/>
          <w:szCs w:val="24"/>
        </w:rPr>
        <w:t>.</w:t>
      </w:r>
      <w:r w:rsidR="001F2CBA" w:rsidRPr="00830BFE">
        <w:rPr>
          <w:rFonts w:ascii="Times New Roman" w:hAnsi="Times New Roman" w:cs="Times New Roman"/>
          <w:sz w:val="24"/>
          <w:szCs w:val="24"/>
        </w:rPr>
        <w:t xml:space="preserve"> </w:t>
      </w:r>
      <w:r w:rsidR="008F145F">
        <w:rPr>
          <w:rFonts w:ascii="Times New Roman" w:hAnsi="Times New Roman" w:cs="Times New Roman"/>
          <w:sz w:val="24"/>
          <w:szCs w:val="24"/>
        </w:rPr>
        <w:t>De acordo com Kleiman (2007), o</w:t>
      </w:r>
      <w:r w:rsidR="008F145F" w:rsidRPr="00A543E4">
        <w:rPr>
          <w:rFonts w:ascii="Times New Roman" w:hAnsi="Times New Roman" w:cs="Times New Roman"/>
          <w:sz w:val="24"/>
          <w:szCs w:val="24"/>
        </w:rPr>
        <w:t xml:space="preserve"> sistema funciona como uma aplica</w:t>
      </w:r>
      <w:r w:rsidR="008F145F">
        <w:rPr>
          <w:rFonts w:ascii="Times New Roman" w:hAnsi="Times New Roman" w:cs="Times New Roman"/>
          <w:sz w:val="24"/>
          <w:szCs w:val="24"/>
        </w:rPr>
        <w:t>ção</w:t>
      </w:r>
      <w:r w:rsidR="008F145F" w:rsidRPr="00A543E4">
        <w:rPr>
          <w:rFonts w:ascii="Times New Roman" w:hAnsi="Times New Roman" w:cs="Times New Roman"/>
          <w:sz w:val="24"/>
          <w:szCs w:val="24"/>
        </w:rPr>
        <w:t xml:space="preserve"> Java WebStart que opera via uma interface</w:t>
      </w:r>
      <w:r w:rsidR="008F145F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A543E4">
        <w:rPr>
          <w:rFonts w:ascii="Times New Roman" w:hAnsi="Times New Roman" w:cs="Times New Roman"/>
          <w:sz w:val="24"/>
          <w:szCs w:val="24"/>
        </w:rPr>
        <w:t>gr</w:t>
      </w:r>
      <w:r w:rsidR="008F145F">
        <w:rPr>
          <w:rFonts w:ascii="Times New Roman" w:hAnsi="Times New Roman" w:cs="Times New Roman"/>
          <w:sz w:val="24"/>
          <w:szCs w:val="24"/>
        </w:rPr>
        <w:t xml:space="preserve">áfica. </w:t>
      </w:r>
      <w:r w:rsidR="008F145F" w:rsidRPr="00A543E4">
        <w:rPr>
          <w:rFonts w:ascii="Times New Roman" w:hAnsi="Times New Roman" w:cs="Times New Roman"/>
          <w:sz w:val="24"/>
          <w:szCs w:val="24"/>
        </w:rPr>
        <w:t>O usu</w:t>
      </w:r>
      <w:r w:rsidR="008F145F">
        <w:rPr>
          <w:rFonts w:ascii="Times New Roman" w:hAnsi="Times New Roman" w:cs="Times New Roman"/>
          <w:sz w:val="24"/>
          <w:szCs w:val="24"/>
        </w:rPr>
        <w:t>á</w:t>
      </w:r>
      <w:r w:rsidR="008F145F" w:rsidRPr="00A543E4">
        <w:rPr>
          <w:rFonts w:ascii="Times New Roman" w:hAnsi="Times New Roman" w:cs="Times New Roman"/>
          <w:sz w:val="24"/>
          <w:szCs w:val="24"/>
        </w:rPr>
        <w:t xml:space="preserve">rio </w:t>
      </w:r>
      <w:r w:rsidR="008F145F">
        <w:rPr>
          <w:rFonts w:ascii="Times New Roman" w:hAnsi="Times New Roman" w:cs="Times New Roman"/>
          <w:sz w:val="24"/>
          <w:szCs w:val="24"/>
        </w:rPr>
        <w:t>envia os arquivos que serão comparados d</w:t>
      </w:r>
      <w:r w:rsidR="008F145F" w:rsidRPr="00A543E4">
        <w:rPr>
          <w:rFonts w:ascii="Times New Roman" w:hAnsi="Times New Roman" w:cs="Times New Roman"/>
          <w:sz w:val="24"/>
          <w:szCs w:val="24"/>
        </w:rPr>
        <w:t>entro de um diret</w:t>
      </w:r>
      <w:r w:rsidR="008F145F">
        <w:rPr>
          <w:rFonts w:ascii="Times New Roman" w:hAnsi="Times New Roman" w:cs="Times New Roman"/>
          <w:sz w:val="24"/>
          <w:szCs w:val="24"/>
        </w:rPr>
        <w:t>ó</w:t>
      </w:r>
      <w:r w:rsidR="008F145F" w:rsidRPr="00A543E4">
        <w:rPr>
          <w:rFonts w:ascii="Times New Roman" w:hAnsi="Times New Roman" w:cs="Times New Roman"/>
          <w:sz w:val="24"/>
          <w:szCs w:val="24"/>
        </w:rPr>
        <w:t>rio</w:t>
      </w:r>
      <w:r w:rsidR="00F44BEB">
        <w:rPr>
          <w:rFonts w:ascii="Times New Roman" w:hAnsi="Times New Roman" w:cs="Times New Roman"/>
          <w:sz w:val="24"/>
          <w:szCs w:val="24"/>
        </w:rPr>
        <w:t xml:space="preserve"> e o</w:t>
      </w:r>
      <w:r w:rsidR="008F145F" w:rsidRPr="00A543E4">
        <w:rPr>
          <w:rFonts w:ascii="Times New Roman" w:hAnsi="Times New Roman" w:cs="Times New Roman"/>
          <w:sz w:val="24"/>
          <w:szCs w:val="24"/>
        </w:rPr>
        <w:t>s resulta</w:t>
      </w:r>
      <w:r w:rsidR="008F145F">
        <w:rPr>
          <w:rFonts w:ascii="Times New Roman" w:hAnsi="Times New Roman" w:cs="Times New Roman"/>
          <w:sz w:val="24"/>
          <w:szCs w:val="24"/>
        </w:rPr>
        <w:t>dos sã</w:t>
      </w:r>
      <w:r w:rsidR="008F145F" w:rsidRPr="00A543E4">
        <w:rPr>
          <w:rFonts w:ascii="Times New Roman" w:hAnsi="Times New Roman" w:cs="Times New Roman"/>
          <w:sz w:val="24"/>
          <w:szCs w:val="24"/>
        </w:rPr>
        <w:t>o</w:t>
      </w:r>
      <w:r w:rsidR="008F145F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A543E4">
        <w:rPr>
          <w:rFonts w:ascii="Times New Roman" w:hAnsi="Times New Roman" w:cs="Times New Roman"/>
          <w:sz w:val="24"/>
          <w:szCs w:val="24"/>
        </w:rPr>
        <w:t>processados i</w:t>
      </w:r>
      <w:r w:rsidR="008F145F">
        <w:rPr>
          <w:rFonts w:ascii="Times New Roman" w:hAnsi="Times New Roman" w:cs="Times New Roman"/>
          <w:sz w:val="24"/>
          <w:szCs w:val="24"/>
        </w:rPr>
        <w:t>mediatamente</w:t>
      </w:r>
      <w:r w:rsidR="00F44BEB">
        <w:rPr>
          <w:rFonts w:ascii="Times New Roman" w:hAnsi="Times New Roman" w:cs="Times New Roman"/>
          <w:sz w:val="24"/>
          <w:szCs w:val="24"/>
        </w:rPr>
        <w:t>, em seguida esses</w:t>
      </w:r>
      <w:r w:rsidR="008F145F">
        <w:rPr>
          <w:rFonts w:ascii="Times New Roman" w:hAnsi="Times New Roman" w:cs="Times New Roman"/>
          <w:sz w:val="24"/>
          <w:szCs w:val="24"/>
        </w:rPr>
        <w:t xml:space="preserve"> resultados sã</w:t>
      </w:r>
      <w:r w:rsidR="008F145F" w:rsidRPr="00A543E4">
        <w:rPr>
          <w:rFonts w:ascii="Times New Roman" w:hAnsi="Times New Roman" w:cs="Times New Roman"/>
          <w:sz w:val="24"/>
          <w:szCs w:val="24"/>
        </w:rPr>
        <w:t xml:space="preserve">o </w:t>
      </w:r>
      <w:r w:rsidR="008F145F">
        <w:rPr>
          <w:rFonts w:ascii="Times New Roman" w:hAnsi="Times New Roman" w:cs="Times New Roman"/>
          <w:sz w:val="24"/>
          <w:szCs w:val="24"/>
        </w:rPr>
        <w:t>apresentados em arquivos HTML,</w:t>
      </w:r>
      <w:r w:rsidR="008F145F" w:rsidRPr="009E5D82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7C6E8B">
        <w:rPr>
          <w:rFonts w:ascii="Times New Roman" w:hAnsi="Times New Roman" w:cs="Times New Roman"/>
          <w:sz w:val="24"/>
          <w:szCs w:val="24"/>
        </w:rPr>
        <w:t>que pode ser baixado</w:t>
      </w:r>
      <w:r w:rsidR="008F145F">
        <w:rPr>
          <w:rFonts w:ascii="Times New Roman" w:hAnsi="Times New Roman" w:cs="Times New Roman"/>
          <w:sz w:val="24"/>
          <w:szCs w:val="24"/>
        </w:rPr>
        <w:t xml:space="preserve"> </w:t>
      </w:r>
      <w:r w:rsidR="008F145F" w:rsidRPr="007C6E8B">
        <w:rPr>
          <w:rFonts w:ascii="Times New Roman" w:hAnsi="Times New Roman" w:cs="Times New Roman"/>
          <w:sz w:val="24"/>
          <w:szCs w:val="24"/>
        </w:rPr>
        <w:t>ou visualizado online</w:t>
      </w:r>
      <w:r w:rsidR="008F145F">
        <w:rPr>
          <w:rFonts w:ascii="Times New Roman" w:hAnsi="Times New Roman" w:cs="Times New Roman"/>
          <w:sz w:val="24"/>
          <w:szCs w:val="24"/>
        </w:rPr>
        <w:t>.</w:t>
      </w:r>
      <w:r w:rsidR="0026344F">
        <w:rPr>
          <w:rFonts w:ascii="Times New Roman" w:hAnsi="Times New Roman" w:cs="Times New Roman"/>
          <w:sz w:val="24"/>
          <w:szCs w:val="24"/>
        </w:rPr>
        <w:t xml:space="preserve"> A </w:t>
      </w:r>
      <w:r w:rsidR="0026344F" w:rsidRPr="0026344F">
        <w:rPr>
          <w:rFonts w:ascii="Times New Roman" w:hAnsi="Times New Roman" w:cs="Times New Roman"/>
          <w:sz w:val="24"/>
          <w:szCs w:val="24"/>
        </w:rPr>
        <w:t>Figura 2.9</w:t>
      </w:r>
      <w:r w:rsidR="0026344F">
        <w:rPr>
          <w:rFonts w:ascii="Times New Roman" w:hAnsi="Times New Roman" w:cs="Times New Roman"/>
          <w:sz w:val="24"/>
          <w:szCs w:val="24"/>
        </w:rPr>
        <w:t xml:space="preserve"> mostra </w:t>
      </w:r>
      <w:r w:rsidR="0026344F" w:rsidRPr="0026344F">
        <w:rPr>
          <w:rFonts w:ascii="Times New Roman" w:hAnsi="Times New Roman" w:cs="Times New Roman"/>
          <w:sz w:val="24"/>
          <w:szCs w:val="24"/>
        </w:rPr>
        <w:t>parte de uma página de exibição de resultado</w:t>
      </w:r>
      <w:r w:rsidR="0026344F">
        <w:rPr>
          <w:rFonts w:ascii="Times New Roman" w:hAnsi="Times New Roman" w:cs="Times New Roman"/>
          <w:sz w:val="24"/>
          <w:szCs w:val="24"/>
        </w:rPr>
        <w:t>s do JPlag para um par de códigos.</w:t>
      </w:r>
    </w:p>
    <w:p w:rsidR="00A543E4" w:rsidRDefault="00830BFE" w:rsidP="00130308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30BFE">
        <w:rPr>
          <w:rFonts w:ascii="Times New Roman" w:hAnsi="Times New Roman" w:cs="Times New Roman"/>
          <w:sz w:val="24"/>
          <w:szCs w:val="24"/>
        </w:rPr>
        <w:lastRenderedPageBreak/>
        <w:t>De acordo com Prec</w:t>
      </w:r>
      <w:r w:rsidR="00EB3DCB">
        <w:rPr>
          <w:rFonts w:ascii="Times New Roman" w:hAnsi="Times New Roman" w:cs="Times New Roman"/>
          <w:sz w:val="24"/>
          <w:szCs w:val="24"/>
        </w:rPr>
        <w:t>helt, Malpohl e Philippsen (2000</w:t>
      </w:r>
      <w:r w:rsidRPr="00830BFE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30BFE">
        <w:rPr>
          <w:rFonts w:ascii="Times New Roman" w:hAnsi="Times New Roman" w:cs="Times New Roman"/>
          <w:sz w:val="24"/>
          <w:szCs w:val="24"/>
        </w:rPr>
        <w:t xml:space="preserve"> JPlag </w:t>
      </w:r>
      <w:r>
        <w:rPr>
          <w:rFonts w:ascii="Times New Roman" w:hAnsi="Times New Roman" w:cs="Times New Roman"/>
          <w:sz w:val="24"/>
          <w:szCs w:val="24"/>
        </w:rPr>
        <w:t xml:space="preserve">utiliza </w:t>
      </w:r>
      <w:r w:rsidRPr="00830BFE">
        <w:rPr>
          <w:rFonts w:ascii="Times New Roman" w:hAnsi="Times New Roman" w:cs="Times New Roman"/>
          <w:sz w:val="24"/>
          <w:szCs w:val="24"/>
        </w:rPr>
        <w:t>RKR-GST com otimizações</w:t>
      </w:r>
      <w:r>
        <w:rPr>
          <w:rFonts w:ascii="Times New Roman" w:hAnsi="Times New Roman" w:cs="Times New Roman"/>
          <w:sz w:val="24"/>
          <w:szCs w:val="24"/>
        </w:rPr>
        <w:t xml:space="preserve"> como algoritmo</w:t>
      </w:r>
      <w:r w:rsidR="00CF3CD2">
        <w:rPr>
          <w:rFonts w:ascii="Times New Roman" w:hAnsi="Times New Roman" w:cs="Times New Roman"/>
          <w:sz w:val="24"/>
          <w:szCs w:val="24"/>
        </w:rPr>
        <w:t xml:space="preserve"> que </w:t>
      </w:r>
      <w:r w:rsidR="00CF3CD2" w:rsidRPr="00CF3CD2">
        <w:rPr>
          <w:rFonts w:ascii="Times New Roman" w:hAnsi="Times New Roman" w:cs="Times New Roman"/>
          <w:sz w:val="24"/>
          <w:szCs w:val="24"/>
        </w:rPr>
        <w:t xml:space="preserve">funciona </w:t>
      </w:r>
      <w:r w:rsidR="00CF3CD2">
        <w:rPr>
          <w:rFonts w:ascii="Times New Roman" w:hAnsi="Times New Roman" w:cs="Times New Roman"/>
          <w:sz w:val="24"/>
          <w:szCs w:val="24"/>
        </w:rPr>
        <w:t>assim</w:t>
      </w:r>
      <w:r w:rsidR="00CF3CD2" w:rsidRPr="00CF3CD2">
        <w:rPr>
          <w:rFonts w:ascii="Times New Roman" w:hAnsi="Times New Roman" w:cs="Times New Roman"/>
          <w:sz w:val="24"/>
          <w:szCs w:val="24"/>
        </w:rPr>
        <w:t>:</w:t>
      </w:r>
      <w:r w:rsidR="00CF3CD2">
        <w:rPr>
          <w:rFonts w:ascii="Times New Roman" w:hAnsi="Times New Roman" w:cs="Times New Roman"/>
          <w:sz w:val="24"/>
          <w:szCs w:val="24"/>
        </w:rPr>
        <w:t xml:space="preserve"> primeiro os códigos-</w:t>
      </w:r>
      <w:r w:rsidR="00CF3CD2" w:rsidRPr="00CF3CD2">
        <w:rPr>
          <w:rFonts w:ascii="Times New Roman" w:hAnsi="Times New Roman" w:cs="Times New Roman"/>
          <w:sz w:val="24"/>
          <w:szCs w:val="24"/>
        </w:rPr>
        <w:t>fontes enviados para comparação são submetidos a um analisador</w:t>
      </w:r>
      <w:r w:rsidR="00CF3CD2">
        <w:rPr>
          <w:rFonts w:ascii="Times New Roman" w:hAnsi="Times New Roman" w:cs="Times New Roman"/>
          <w:sz w:val="24"/>
          <w:szCs w:val="24"/>
        </w:rPr>
        <w:t xml:space="preserve"> </w:t>
      </w:r>
      <w:r w:rsidR="00CF3CD2" w:rsidRPr="00CF3CD2">
        <w:rPr>
          <w:rFonts w:ascii="Times New Roman" w:hAnsi="Times New Roman" w:cs="Times New Roman"/>
          <w:sz w:val="24"/>
          <w:szCs w:val="24"/>
        </w:rPr>
        <w:t>que interpreta as estruturas da linguage</w:t>
      </w:r>
      <w:r w:rsidR="00CF3CD2">
        <w:rPr>
          <w:rFonts w:ascii="Times New Roman" w:hAnsi="Times New Roman" w:cs="Times New Roman"/>
          <w:sz w:val="24"/>
          <w:szCs w:val="24"/>
        </w:rPr>
        <w:t xml:space="preserve">m e gera </w:t>
      </w:r>
      <w:r w:rsidR="00CF3CD2" w:rsidRPr="00CF3CD2">
        <w:rPr>
          <w:rFonts w:ascii="Times New Roman" w:hAnsi="Times New Roman" w:cs="Times New Roman"/>
          <w:i/>
          <w:sz w:val="24"/>
          <w:szCs w:val="24"/>
        </w:rPr>
        <w:t>tokens</w:t>
      </w:r>
      <w:r w:rsidR="00CF3CD2">
        <w:rPr>
          <w:rFonts w:ascii="Times New Roman" w:hAnsi="Times New Roman" w:cs="Times New Roman"/>
          <w:sz w:val="24"/>
          <w:szCs w:val="24"/>
        </w:rPr>
        <w:t xml:space="preserve">, em seguida </w:t>
      </w:r>
      <w:r w:rsidR="00CF3CD2" w:rsidRPr="00CF3CD2">
        <w:rPr>
          <w:rFonts w:ascii="Times New Roman" w:hAnsi="Times New Roman" w:cs="Times New Roman"/>
          <w:sz w:val="24"/>
          <w:szCs w:val="24"/>
        </w:rPr>
        <w:t>compara</w:t>
      </w:r>
      <w:r w:rsidR="00CF3CD2">
        <w:rPr>
          <w:rFonts w:ascii="Times New Roman" w:hAnsi="Times New Roman" w:cs="Times New Roman"/>
          <w:sz w:val="24"/>
          <w:szCs w:val="24"/>
        </w:rPr>
        <w:t xml:space="preserve"> esses </w:t>
      </w:r>
      <w:r w:rsidR="00CF3CD2" w:rsidRPr="00CF3CD2">
        <w:rPr>
          <w:rFonts w:ascii="Times New Roman" w:hAnsi="Times New Roman" w:cs="Times New Roman"/>
          <w:i/>
          <w:sz w:val="24"/>
          <w:szCs w:val="24"/>
        </w:rPr>
        <w:t>tokens</w:t>
      </w:r>
      <w:r w:rsidR="00CF3CD2" w:rsidRPr="00CF3CD2">
        <w:rPr>
          <w:rFonts w:ascii="Times New Roman" w:hAnsi="Times New Roman" w:cs="Times New Roman"/>
          <w:sz w:val="24"/>
          <w:szCs w:val="24"/>
        </w:rPr>
        <w:t xml:space="preserve"> par a par, sendo, na</w:t>
      </w:r>
      <w:r w:rsidR="00CF3CD2">
        <w:rPr>
          <w:rFonts w:ascii="Times New Roman" w:hAnsi="Times New Roman" w:cs="Times New Roman"/>
          <w:sz w:val="24"/>
          <w:szCs w:val="24"/>
        </w:rPr>
        <w:t xml:space="preserve"> </w:t>
      </w:r>
      <w:r w:rsidR="00CF3CD2" w:rsidRPr="00CF3CD2">
        <w:rPr>
          <w:rFonts w:ascii="Times New Roman" w:hAnsi="Times New Roman" w:cs="Times New Roman"/>
          <w:sz w:val="24"/>
          <w:szCs w:val="24"/>
        </w:rPr>
        <w:t>sequência, calculado um índice de similaridade por par.</w:t>
      </w:r>
    </w:p>
    <w:p w:rsidR="007C6E8B" w:rsidRDefault="00E81F55" w:rsidP="00CF3CD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é robusta</w:t>
      </w:r>
      <w:r w:rsidRPr="00E81F55">
        <w:rPr>
          <w:rFonts w:ascii="Times New Roman" w:hAnsi="Times New Roman" w:cs="Times New Roman"/>
          <w:sz w:val="24"/>
          <w:szCs w:val="24"/>
        </w:rPr>
        <w:t xml:space="preserve"> contra muitos tipos de </w:t>
      </w:r>
      <w:r>
        <w:rPr>
          <w:rFonts w:ascii="Times New Roman" w:hAnsi="Times New Roman" w:cs="Times New Roman"/>
          <w:sz w:val="24"/>
          <w:szCs w:val="24"/>
        </w:rPr>
        <w:t>plágio e</w:t>
      </w:r>
      <w:r w:rsidRPr="00E81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atualmente</w:t>
      </w:r>
      <w:r w:rsidRPr="00E81F55">
        <w:rPr>
          <w:rFonts w:ascii="Times New Roman" w:hAnsi="Times New Roman" w:cs="Times New Roman"/>
          <w:sz w:val="24"/>
          <w:szCs w:val="24"/>
        </w:rPr>
        <w:t xml:space="preserve"> suporta </w:t>
      </w:r>
      <w:r>
        <w:rPr>
          <w:rFonts w:ascii="Times New Roman" w:hAnsi="Times New Roman" w:cs="Times New Roman"/>
          <w:sz w:val="24"/>
          <w:szCs w:val="24"/>
        </w:rPr>
        <w:t>várias linguagens de programação, tais como: Java, C#, C, C++</w:t>
      </w:r>
      <w:r w:rsidRPr="00E81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Scheme. </w:t>
      </w:r>
      <w:r w:rsidR="00445C3A">
        <w:rPr>
          <w:rFonts w:ascii="Times New Roman" w:hAnsi="Times New Roman" w:cs="Times New Roman"/>
          <w:sz w:val="24"/>
          <w:szCs w:val="24"/>
        </w:rPr>
        <w:t xml:space="preserve">No JPlag </w:t>
      </w:r>
      <w:r w:rsidRPr="00E81F55">
        <w:rPr>
          <w:rFonts w:ascii="Times New Roman" w:hAnsi="Times New Roman" w:cs="Times New Roman"/>
          <w:sz w:val="24"/>
          <w:szCs w:val="24"/>
        </w:rPr>
        <w:t>é possível comparar arquivos de texto em linguagem natural.</w:t>
      </w:r>
      <w:r w:rsidR="007C6E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692" w:rsidRDefault="00AF2692" w:rsidP="00CF3CD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EB3DCB" w:rsidRDefault="00940B41" w:rsidP="00EB3DCB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53100" cy="3838575"/>
            <wp:effectExtent l="19050" t="0" r="0" b="0"/>
            <wp:docPr id="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92" w:rsidRPr="000A0672" w:rsidRDefault="00EB3DCB" w:rsidP="0013030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344F">
        <w:rPr>
          <w:rFonts w:ascii="Times New Roman" w:hAnsi="Times New Roman" w:cs="Times New Roman"/>
          <w:sz w:val="24"/>
          <w:szCs w:val="24"/>
        </w:rPr>
        <w:t>Figura 2.9</w:t>
      </w:r>
      <w:r w:rsidR="0026344F">
        <w:rPr>
          <w:rFonts w:ascii="Times New Roman" w:hAnsi="Times New Roman" w:cs="Times New Roman"/>
          <w:sz w:val="24"/>
          <w:szCs w:val="24"/>
        </w:rPr>
        <w:t xml:space="preserve"> - </w:t>
      </w:r>
      <w:r w:rsidR="00AF2692">
        <w:rPr>
          <w:rFonts w:ascii="Times New Roman" w:hAnsi="Times New Roman" w:cs="Times New Roman"/>
          <w:sz w:val="24"/>
          <w:szCs w:val="24"/>
        </w:rPr>
        <w:t>Comparação entre dois códigos no JPlag</w:t>
      </w:r>
    </w:p>
    <w:p w:rsidR="0026344F" w:rsidRDefault="00AF2692" w:rsidP="00130308">
      <w:pPr>
        <w:pStyle w:val="SemEspaamento"/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6344F">
        <w:rPr>
          <w:rFonts w:ascii="Times New Roman" w:hAnsi="Times New Roman" w:cs="Times New Roman"/>
          <w:sz w:val="24"/>
          <w:szCs w:val="24"/>
        </w:rPr>
        <w:t xml:space="preserve">Fonte: </w:t>
      </w:r>
      <w:r w:rsidR="00940B41">
        <w:rPr>
          <w:rFonts w:ascii="Times New Roman" w:hAnsi="Times New Roman" w:cs="Times New Roman"/>
          <w:sz w:val="24"/>
          <w:szCs w:val="24"/>
        </w:rPr>
        <w:t xml:space="preserve">Adaptado de </w:t>
      </w:r>
      <w:r w:rsidR="00EB3DCB" w:rsidRPr="00830BFE">
        <w:rPr>
          <w:rFonts w:ascii="Times New Roman" w:hAnsi="Times New Roman" w:cs="Times New Roman"/>
          <w:sz w:val="24"/>
          <w:szCs w:val="24"/>
        </w:rPr>
        <w:t>Prec</w:t>
      </w:r>
      <w:r w:rsidR="00EB3DCB">
        <w:rPr>
          <w:rFonts w:ascii="Times New Roman" w:hAnsi="Times New Roman" w:cs="Times New Roman"/>
          <w:sz w:val="24"/>
          <w:szCs w:val="24"/>
        </w:rPr>
        <w:t>helt, Malpohl e Philippsen (2000</w:t>
      </w:r>
      <w:r w:rsidR="00EB3DCB" w:rsidRPr="00830BFE">
        <w:rPr>
          <w:rFonts w:ascii="Times New Roman" w:hAnsi="Times New Roman" w:cs="Times New Roman"/>
          <w:sz w:val="24"/>
          <w:szCs w:val="24"/>
        </w:rPr>
        <w:t>)</w:t>
      </w:r>
      <w:r w:rsidR="00940B41">
        <w:rPr>
          <w:rFonts w:ascii="Times New Roman" w:hAnsi="Times New Roman" w:cs="Times New Roman"/>
          <w:sz w:val="24"/>
          <w:szCs w:val="24"/>
        </w:rPr>
        <w:t>.</w:t>
      </w:r>
    </w:p>
    <w:p w:rsidR="00940B41" w:rsidRDefault="00940B41" w:rsidP="0013030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214E" w:rsidRDefault="006A214E" w:rsidP="000A0672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1" w:name="_Toc397786830"/>
      <w:r>
        <w:rPr>
          <w:rFonts w:ascii="Times New Roman" w:hAnsi="Times New Roman" w:cs="Times New Roman"/>
          <w:b/>
          <w:sz w:val="24"/>
          <w:szCs w:val="24"/>
        </w:rPr>
        <w:t>2.2.3.3 MOSS</w:t>
      </w:r>
      <w:bookmarkEnd w:id="21"/>
    </w:p>
    <w:p w:rsidR="006A214E" w:rsidRDefault="006A214E" w:rsidP="006A214E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692" w:rsidRDefault="006A214E" w:rsidP="00AF656B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214E">
        <w:rPr>
          <w:rFonts w:ascii="Times New Roman" w:hAnsi="Times New Roman" w:cs="Times New Roman"/>
          <w:i/>
          <w:sz w:val="24"/>
          <w:szCs w:val="24"/>
        </w:rPr>
        <w:t>Measure of Software Similarity</w:t>
      </w:r>
      <w:r w:rsidRPr="006A214E">
        <w:rPr>
          <w:rFonts w:ascii="Times New Roman" w:hAnsi="Times New Roman" w:cs="Times New Roman"/>
          <w:sz w:val="24"/>
          <w:szCs w:val="24"/>
        </w:rPr>
        <w:t xml:space="preserve"> (MOSS)</w:t>
      </w:r>
      <w:r>
        <w:rPr>
          <w:rFonts w:ascii="Times New Roman" w:hAnsi="Times New Roman" w:cs="Times New Roman"/>
          <w:sz w:val="24"/>
          <w:szCs w:val="24"/>
        </w:rPr>
        <w:t xml:space="preserve"> é um sistema </w:t>
      </w:r>
      <w:r w:rsidR="00DE3DBD">
        <w:rPr>
          <w:rFonts w:ascii="Times New Roman" w:hAnsi="Times New Roman" w:cs="Times New Roman"/>
          <w:sz w:val="24"/>
          <w:szCs w:val="24"/>
        </w:rPr>
        <w:t>para detectar similaridade entre programas</w:t>
      </w:r>
      <w:r w:rsidR="005C3DA3">
        <w:rPr>
          <w:rFonts w:ascii="Times New Roman" w:hAnsi="Times New Roman" w:cs="Times New Roman"/>
          <w:sz w:val="24"/>
          <w:szCs w:val="24"/>
        </w:rPr>
        <w:t xml:space="preserve"> e atualmente está d</w:t>
      </w:r>
      <w:r w:rsidR="00DE3DBD">
        <w:rPr>
          <w:rFonts w:ascii="Times New Roman" w:hAnsi="Times New Roman" w:cs="Times New Roman"/>
          <w:sz w:val="24"/>
          <w:szCs w:val="24"/>
        </w:rPr>
        <w:t>isponí</w:t>
      </w:r>
      <w:r w:rsidR="00DE3DBD" w:rsidRPr="006A214E">
        <w:rPr>
          <w:rFonts w:ascii="Times New Roman" w:hAnsi="Times New Roman" w:cs="Times New Roman"/>
          <w:sz w:val="24"/>
          <w:szCs w:val="24"/>
        </w:rPr>
        <w:t>vel no endere</w:t>
      </w:r>
      <w:r w:rsidR="00DE3DBD">
        <w:rPr>
          <w:rFonts w:ascii="Times New Roman" w:hAnsi="Times New Roman" w:cs="Times New Roman"/>
          <w:sz w:val="24"/>
          <w:szCs w:val="24"/>
        </w:rPr>
        <w:t xml:space="preserve">ço: </w:t>
      </w:r>
      <w:r w:rsidR="00DE3DBD" w:rsidRPr="006A214E">
        <w:rPr>
          <w:rFonts w:ascii="Times New Roman" w:hAnsi="Times New Roman" w:cs="Times New Roman"/>
          <w:sz w:val="24"/>
          <w:szCs w:val="24"/>
        </w:rPr>
        <w:t>http://theory.stanford.edu/~aiken/moss/</w:t>
      </w:r>
      <w:r w:rsidR="00DE3DBD">
        <w:rPr>
          <w:rFonts w:ascii="Times New Roman" w:hAnsi="Times New Roman" w:cs="Times New Roman"/>
          <w:sz w:val="24"/>
          <w:szCs w:val="24"/>
        </w:rPr>
        <w:t xml:space="preserve">. Seu desenvolvimento iniciou-se em 1994 pelo professor Alex Aiken da </w:t>
      </w:r>
      <w:r w:rsidR="00DE3DBD" w:rsidRPr="00DE3DBD">
        <w:rPr>
          <w:rFonts w:ascii="Times New Roman" w:hAnsi="Times New Roman" w:cs="Times New Roman"/>
          <w:sz w:val="24"/>
          <w:szCs w:val="24"/>
        </w:rPr>
        <w:t xml:space="preserve">Universidade </w:t>
      </w:r>
      <w:r w:rsidR="00DE3DBD">
        <w:rPr>
          <w:rFonts w:ascii="Times New Roman" w:hAnsi="Times New Roman" w:cs="Times New Roman"/>
          <w:sz w:val="24"/>
          <w:szCs w:val="24"/>
        </w:rPr>
        <w:t>d</w:t>
      </w:r>
      <w:r w:rsidR="00DE3DBD" w:rsidRPr="00DE3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Califórnia em Berkeley</w:t>
      </w:r>
      <w:r w:rsidR="00DE3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3E2B34" w:rsidRDefault="002C533B" w:rsidP="00AF656B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C53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Schleimer, Wilkerson e Aiken (2003) apresentaram alguns detalhes sobre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que utiliza o algoritmo </w:t>
      </w:r>
      <w:r w:rsidRPr="005274A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Winnowing</w:t>
      </w:r>
      <w:r w:rsidR="00AF6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efetuar a comparação de documentos.</w:t>
      </w:r>
      <w:r w:rsidR="005274AB">
        <w:rPr>
          <w:rFonts w:ascii="Times New Roman" w:hAnsi="Times New Roman" w:cs="Times New Roman"/>
          <w:sz w:val="24"/>
          <w:szCs w:val="24"/>
        </w:rPr>
        <w:t xml:space="preserve"> </w:t>
      </w:r>
      <w:r w:rsidR="00D05D28" w:rsidRPr="00D05D28">
        <w:rPr>
          <w:rFonts w:ascii="Times New Roman" w:hAnsi="Times New Roman" w:cs="Times New Roman"/>
          <w:sz w:val="24"/>
          <w:szCs w:val="24"/>
        </w:rPr>
        <w:t>Existem poucos detalhes sobre o funcionamento do MOSS</w:t>
      </w:r>
      <w:r w:rsidR="00D05D28">
        <w:rPr>
          <w:rFonts w:ascii="Times New Roman" w:hAnsi="Times New Roman" w:cs="Times New Roman"/>
          <w:sz w:val="24"/>
          <w:szCs w:val="24"/>
        </w:rPr>
        <w:t>, mas d</w:t>
      </w:r>
      <w:r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C533B">
        <w:rPr>
          <w:rFonts w:ascii="Times New Roman" w:hAnsi="Times New Roman" w:cs="Times New Roman"/>
          <w:sz w:val="24"/>
          <w:szCs w:val="24"/>
        </w:rPr>
        <w:t>Kleiman (2007)</w:t>
      </w:r>
      <w:r>
        <w:rPr>
          <w:rFonts w:ascii="Times New Roman" w:hAnsi="Times New Roman" w:cs="Times New Roman"/>
          <w:sz w:val="24"/>
          <w:szCs w:val="24"/>
        </w:rPr>
        <w:t>, detalhes da i</w:t>
      </w:r>
      <w:r w:rsidRPr="002C533B">
        <w:rPr>
          <w:rFonts w:ascii="Times New Roman" w:hAnsi="Times New Roman" w:cs="Times New Roman"/>
          <w:sz w:val="24"/>
          <w:szCs w:val="24"/>
        </w:rPr>
        <w:t>mplementa</w:t>
      </w:r>
      <w:r>
        <w:rPr>
          <w:rFonts w:ascii="Times New Roman" w:hAnsi="Times New Roman" w:cs="Times New Roman"/>
          <w:sz w:val="24"/>
          <w:szCs w:val="24"/>
        </w:rPr>
        <w:t xml:space="preserve">ção não foi </w:t>
      </w:r>
      <w:r w:rsidRPr="002C533B">
        <w:rPr>
          <w:rFonts w:ascii="Times New Roman" w:hAnsi="Times New Roman" w:cs="Times New Roman"/>
          <w:sz w:val="24"/>
          <w:szCs w:val="24"/>
        </w:rPr>
        <w:t>liberados ao p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2C533B">
        <w:rPr>
          <w:rFonts w:ascii="Times New Roman" w:hAnsi="Times New Roman" w:cs="Times New Roman"/>
          <w:sz w:val="24"/>
          <w:szCs w:val="24"/>
        </w:rPr>
        <w:t>blico, sob o risco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33B">
        <w:rPr>
          <w:rFonts w:ascii="Times New Roman" w:hAnsi="Times New Roman" w:cs="Times New Roman"/>
          <w:sz w:val="24"/>
          <w:szCs w:val="24"/>
        </w:rPr>
        <w:t xml:space="preserve">que, ao conhecer o funcionamento do sistema, </w:t>
      </w:r>
      <w:r w:rsidR="00BC6CD3">
        <w:rPr>
          <w:rFonts w:ascii="Times New Roman" w:hAnsi="Times New Roman" w:cs="Times New Roman"/>
          <w:sz w:val="24"/>
          <w:szCs w:val="24"/>
        </w:rPr>
        <w:t>poderiam</w:t>
      </w:r>
      <w:r w:rsidRPr="002C5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burlar </w:t>
      </w:r>
      <w:r w:rsidRPr="002C533B">
        <w:rPr>
          <w:rFonts w:ascii="Times New Roman" w:hAnsi="Times New Roman" w:cs="Times New Roman"/>
          <w:sz w:val="24"/>
          <w:szCs w:val="24"/>
        </w:rPr>
        <w:t>o s</w:t>
      </w:r>
      <w:r w:rsidRPr="00E900F4">
        <w:rPr>
          <w:rFonts w:ascii="Times New Roman" w:hAnsi="Times New Roman" w:cs="Times New Roman"/>
          <w:sz w:val="24"/>
          <w:szCs w:val="24"/>
        </w:rPr>
        <w:t xml:space="preserve">istema. </w:t>
      </w:r>
    </w:p>
    <w:p w:rsidR="00940B41" w:rsidRDefault="006B30E4" w:rsidP="00AF269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JPlag, o MOSS </w:t>
      </w:r>
      <w:r w:rsidRPr="006B30E4">
        <w:rPr>
          <w:rFonts w:ascii="Times New Roman" w:hAnsi="Times New Roman" w:cs="Times New Roman"/>
          <w:sz w:val="24"/>
          <w:szCs w:val="24"/>
        </w:rPr>
        <w:t>também é acessado exclusivamente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0E4">
        <w:rPr>
          <w:rFonts w:ascii="Times New Roman" w:hAnsi="Times New Roman" w:cs="Times New Roman"/>
          <w:sz w:val="24"/>
          <w:szCs w:val="24"/>
        </w:rPr>
        <w:t>por meio de um webservice</w:t>
      </w:r>
      <w:r>
        <w:rPr>
          <w:rFonts w:ascii="Times New Roman" w:hAnsi="Times New Roman" w:cs="Times New Roman"/>
          <w:sz w:val="24"/>
          <w:szCs w:val="24"/>
        </w:rPr>
        <w:t>, em que</w:t>
      </w:r>
      <w:r w:rsidR="005C3DA3"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sz w:val="24"/>
          <w:szCs w:val="24"/>
        </w:rPr>
        <w:t xml:space="preserve">código </w:t>
      </w:r>
      <w:r w:rsidR="005C3DA3">
        <w:rPr>
          <w:rFonts w:ascii="Times New Roman" w:hAnsi="Times New Roman" w:cs="Times New Roman"/>
          <w:sz w:val="24"/>
          <w:szCs w:val="24"/>
        </w:rPr>
        <w:t>sã</w:t>
      </w:r>
      <w:r w:rsidR="005C3DA3" w:rsidRPr="005C3DA3">
        <w:rPr>
          <w:rFonts w:ascii="Times New Roman" w:hAnsi="Times New Roman" w:cs="Times New Roman"/>
          <w:sz w:val="24"/>
          <w:szCs w:val="24"/>
        </w:rPr>
        <w:t>o submetidos utilizando um</w:t>
      </w:r>
      <w:r w:rsidR="005C3DA3">
        <w:rPr>
          <w:rFonts w:ascii="Times New Roman" w:hAnsi="Times New Roman" w:cs="Times New Roman"/>
          <w:sz w:val="24"/>
          <w:szCs w:val="24"/>
        </w:rPr>
        <w:t xml:space="preserve"> </w:t>
      </w:r>
      <w:r w:rsidR="005C3DA3" w:rsidRPr="005C3DA3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disponibilizado </w:t>
      </w:r>
      <w:r w:rsidR="005C3DA3">
        <w:rPr>
          <w:rFonts w:ascii="Times New Roman" w:hAnsi="Times New Roman" w:cs="Times New Roman"/>
          <w:sz w:val="24"/>
          <w:szCs w:val="24"/>
        </w:rPr>
        <w:t>pelo autor</w:t>
      </w:r>
      <w:r>
        <w:rPr>
          <w:rFonts w:ascii="Times New Roman" w:hAnsi="Times New Roman" w:cs="Times New Roman"/>
          <w:sz w:val="24"/>
          <w:szCs w:val="24"/>
        </w:rPr>
        <w:t xml:space="preserve"> e os resultados sã</w:t>
      </w:r>
      <w:r w:rsidRPr="005C3DA3">
        <w:rPr>
          <w:rFonts w:ascii="Times New Roman" w:hAnsi="Times New Roman" w:cs="Times New Roman"/>
          <w:sz w:val="24"/>
          <w:szCs w:val="24"/>
        </w:rPr>
        <w:t>o processados imediatamente</w:t>
      </w:r>
      <w:r w:rsidR="00F44BEB">
        <w:rPr>
          <w:rFonts w:ascii="Times New Roman" w:hAnsi="Times New Roman" w:cs="Times New Roman"/>
          <w:sz w:val="24"/>
          <w:szCs w:val="24"/>
        </w:rPr>
        <w:t>, em seguida esses resultados são ap</w:t>
      </w:r>
      <w:r>
        <w:rPr>
          <w:rFonts w:ascii="Times New Roman" w:hAnsi="Times New Roman" w:cs="Times New Roman"/>
          <w:sz w:val="24"/>
          <w:szCs w:val="24"/>
        </w:rPr>
        <w:t xml:space="preserve">resentados em </w:t>
      </w:r>
      <w:r w:rsidRPr="005C3DA3">
        <w:rPr>
          <w:rFonts w:ascii="Times New Roman" w:hAnsi="Times New Roman" w:cs="Times New Roman"/>
          <w:sz w:val="24"/>
          <w:szCs w:val="24"/>
        </w:rPr>
        <w:t>uma p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C3DA3">
        <w:rPr>
          <w:rFonts w:ascii="Times New Roman" w:hAnsi="Times New Roman" w:cs="Times New Roman"/>
          <w:sz w:val="24"/>
          <w:szCs w:val="24"/>
        </w:rPr>
        <w:t xml:space="preserve">gina </w:t>
      </w:r>
      <w:r w:rsidR="00F44BEB">
        <w:rPr>
          <w:rFonts w:ascii="Times New Roman" w:hAnsi="Times New Roman" w:cs="Times New Roman"/>
          <w:sz w:val="24"/>
          <w:szCs w:val="24"/>
        </w:rPr>
        <w:t>HTML</w:t>
      </w:r>
      <w:r w:rsidR="00A21E02">
        <w:rPr>
          <w:rFonts w:ascii="Times New Roman" w:hAnsi="Times New Roman" w:cs="Times New Roman"/>
          <w:sz w:val="24"/>
          <w:szCs w:val="24"/>
        </w:rPr>
        <w:t xml:space="preserve">, </w:t>
      </w:r>
      <w:r w:rsidR="00A21E02" w:rsidRPr="00A21E02">
        <w:rPr>
          <w:rFonts w:ascii="Times New Roman" w:hAnsi="Times New Roman" w:cs="Times New Roman"/>
          <w:sz w:val="24"/>
          <w:szCs w:val="24"/>
        </w:rPr>
        <w:t>que permanece disponível para</w:t>
      </w:r>
      <w:r w:rsidR="00A21E02">
        <w:rPr>
          <w:rFonts w:ascii="Times New Roman" w:hAnsi="Times New Roman" w:cs="Times New Roman"/>
          <w:sz w:val="24"/>
          <w:szCs w:val="24"/>
        </w:rPr>
        <w:t xml:space="preserve"> </w:t>
      </w:r>
      <w:r w:rsidR="00A21E02" w:rsidRPr="00A21E02">
        <w:rPr>
          <w:rFonts w:ascii="Times New Roman" w:hAnsi="Times New Roman" w:cs="Times New Roman"/>
          <w:sz w:val="24"/>
          <w:szCs w:val="24"/>
        </w:rPr>
        <w:t xml:space="preserve">consulta por 14 dias. </w:t>
      </w:r>
      <w:r w:rsidR="005B106D">
        <w:rPr>
          <w:rFonts w:ascii="Times New Roman" w:hAnsi="Times New Roman" w:cs="Times New Roman"/>
          <w:sz w:val="24"/>
          <w:szCs w:val="24"/>
        </w:rPr>
        <w:t>A Figura 2.</w:t>
      </w:r>
      <w:r w:rsidR="00EB3DCB">
        <w:rPr>
          <w:rFonts w:ascii="Times New Roman" w:hAnsi="Times New Roman" w:cs="Times New Roman"/>
          <w:sz w:val="24"/>
          <w:szCs w:val="24"/>
        </w:rPr>
        <w:t>10</w:t>
      </w:r>
      <w:r w:rsidR="005B106D">
        <w:rPr>
          <w:rFonts w:ascii="Times New Roman" w:hAnsi="Times New Roman" w:cs="Times New Roman"/>
          <w:sz w:val="24"/>
          <w:szCs w:val="24"/>
        </w:rPr>
        <w:t xml:space="preserve"> mostra o resultado de uma submissão, em que é listado em ordem decrescente de similaridade os pares de código e a Figura 2.1</w:t>
      </w:r>
      <w:r w:rsidR="00EB3DCB">
        <w:rPr>
          <w:rFonts w:ascii="Times New Roman" w:hAnsi="Times New Roman" w:cs="Times New Roman"/>
          <w:sz w:val="24"/>
          <w:szCs w:val="24"/>
        </w:rPr>
        <w:t>1</w:t>
      </w:r>
      <w:r w:rsidR="005B106D">
        <w:rPr>
          <w:rFonts w:ascii="Times New Roman" w:hAnsi="Times New Roman" w:cs="Times New Roman"/>
          <w:sz w:val="24"/>
          <w:szCs w:val="24"/>
        </w:rPr>
        <w:t xml:space="preserve"> mostra a comparação entre dois códigos.</w:t>
      </w:r>
      <w:r w:rsidR="00AF26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4E3" w:rsidRDefault="00E900F4" w:rsidP="00AF269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Atu</w:t>
      </w:r>
      <w:r w:rsid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almente o sistema suporta as seguintes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linguagens</w:t>
      </w:r>
      <w:r w:rsid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programação: </w:t>
      </w:r>
      <w:r w:rsidRPr="00E90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90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E90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C++, Java, Python, Visual Basic, Javascript, FORTRAN, ML, Haskell, Lisp, Scheme, Pascal, Modula2, Ada, Perl, TCL, Matlab, VHDL, Verilog, Spice, MIPS assembly, a8086 assembly, a8086 assembly, MIPS assembly, HCL2.</w:t>
      </w:r>
      <w:r w:rsid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74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="00445C3A" w:rsidRP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MOSS tamb</w:t>
      </w:r>
      <w:r w:rsid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="00445C3A" w:rsidRP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efetua compara</w:t>
      </w:r>
      <w:r w:rsid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ções </w:t>
      </w:r>
      <w:r w:rsidR="00445C3A" w:rsidRPr="00445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sobre textos comuns.</w:t>
      </w:r>
    </w:p>
    <w:p w:rsidR="00473EA1" w:rsidRDefault="00473EA1" w:rsidP="00AF269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F2692" w:rsidRDefault="00940B41" w:rsidP="00940B4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57850" cy="3011285"/>
            <wp:effectExtent l="19050" t="0" r="0" b="0"/>
            <wp:docPr id="2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1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692" w:rsidRDefault="00AF2692" w:rsidP="00130308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B106D" w:rsidRPr="000A0672" w:rsidRDefault="005B106D" w:rsidP="00940B41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2.</w:t>
      </w:r>
      <w:r w:rsidR="000A0672">
        <w:rPr>
          <w:rFonts w:ascii="Times New Roman" w:hAnsi="Times New Roman" w:cs="Times New Roman"/>
          <w:sz w:val="24"/>
          <w:szCs w:val="24"/>
        </w:rPr>
        <w:t>1</w:t>
      </w:r>
      <w:r w:rsidR="00EB3DC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A0672">
        <w:rPr>
          <w:rFonts w:ascii="Times New Roman" w:hAnsi="Times New Roman" w:cs="Times New Roman"/>
          <w:sz w:val="24"/>
          <w:szCs w:val="24"/>
        </w:rPr>
        <w:t>Comparação entre dois códigos no MOSS.</w:t>
      </w:r>
    </w:p>
    <w:p w:rsidR="006524E3" w:rsidRDefault="000A0672" w:rsidP="006524E3">
      <w:pPr>
        <w:pStyle w:val="SemEspaamento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B106D">
        <w:rPr>
          <w:rFonts w:ascii="Times New Roman" w:hAnsi="Times New Roman" w:cs="Times New Roman"/>
          <w:sz w:val="24"/>
          <w:szCs w:val="24"/>
        </w:rPr>
        <w:t xml:space="preserve">Fonte: </w:t>
      </w:r>
      <w:r w:rsidR="005F0CF7">
        <w:rPr>
          <w:rFonts w:ascii="Times New Roman" w:hAnsi="Times New Roman" w:cs="Times New Roman"/>
          <w:sz w:val="24"/>
          <w:szCs w:val="24"/>
        </w:rPr>
        <w:t xml:space="preserve">Adaptado de </w:t>
      </w:r>
      <w:r w:rsidR="005B106D">
        <w:rPr>
          <w:rFonts w:ascii="Times New Roman" w:hAnsi="Times New Roman" w:cs="Times New Roman"/>
          <w:sz w:val="24"/>
          <w:szCs w:val="24"/>
        </w:rPr>
        <w:t>Ramarurthy e Settembre (</w:t>
      </w:r>
      <w:r w:rsidR="005B106D" w:rsidRPr="005B106D">
        <w:rPr>
          <w:rFonts w:ascii="Times New Roman" w:hAnsi="Times New Roman" w:cs="Times New Roman"/>
          <w:sz w:val="24"/>
          <w:szCs w:val="24"/>
        </w:rPr>
        <w:t>2008</w:t>
      </w:r>
      <w:r w:rsidR="005B106D">
        <w:rPr>
          <w:rFonts w:ascii="Times New Roman" w:hAnsi="Times New Roman" w:cs="Times New Roman"/>
          <w:sz w:val="24"/>
          <w:szCs w:val="24"/>
        </w:rPr>
        <w:t>)</w:t>
      </w:r>
    </w:p>
    <w:p w:rsidR="00473EA1" w:rsidRDefault="00473EA1" w:rsidP="0013030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2" w:name="_Toc397786831"/>
    </w:p>
    <w:p w:rsidR="00256D43" w:rsidRDefault="00256D43" w:rsidP="0013030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2.2.3.4 SIM</w:t>
      </w:r>
      <w:bookmarkEnd w:id="22"/>
    </w:p>
    <w:p w:rsidR="00912861" w:rsidRDefault="00912861" w:rsidP="006524E3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62D9" w:rsidRDefault="00912861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Similarity Tester (SIM) é uma ferramenta </w:t>
      </w:r>
      <w:r w:rsidR="009F0631" w:rsidRPr="009F0631">
        <w:rPr>
          <w:rFonts w:ascii="Times New Roman" w:hAnsi="Times New Roman" w:cs="Times New Roman"/>
          <w:i/>
          <w:sz w:val="24"/>
          <w:szCs w:val="24"/>
        </w:rPr>
        <w:t xml:space="preserve">open-source </w:t>
      </w:r>
      <w:r w:rsidR="009F0631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análise léxica desenvolvida em </w:t>
      </w:r>
      <w:r w:rsidRPr="00912861">
        <w:rPr>
          <w:rFonts w:ascii="Times New Roman" w:hAnsi="Times New Roman" w:cs="Times New Roman"/>
          <w:sz w:val="24"/>
          <w:szCs w:val="24"/>
        </w:rPr>
        <w:t xml:space="preserve">1989 na </w:t>
      </w:r>
      <w:r w:rsidR="00637445">
        <w:rPr>
          <w:rFonts w:ascii="Times New Roman" w:hAnsi="Times New Roman" w:cs="Times New Roman"/>
          <w:sz w:val="24"/>
          <w:szCs w:val="24"/>
        </w:rPr>
        <w:t>U</w:t>
      </w:r>
      <w:r w:rsidRPr="00912861">
        <w:rPr>
          <w:rFonts w:ascii="Times New Roman" w:hAnsi="Times New Roman" w:cs="Times New Roman"/>
          <w:sz w:val="24"/>
          <w:szCs w:val="24"/>
        </w:rPr>
        <w:t>niversidade de Vrije</w:t>
      </w:r>
      <w:r w:rsidR="00637445">
        <w:rPr>
          <w:rFonts w:ascii="Times New Roman" w:hAnsi="Times New Roman" w:cs="Times New Roman"/>
          <w:sz w:val="24"/>
          <w:szCs w:val="24"/>
        </w:rPr>
        <w:t xml:space="preserve"> em</w:t>
      </w:r>
      <w:r w:rsidRPr="00912861">
        <w:rPr>
          <w:rFonts w:ascii="Times New Roman" w:hAnsi="Times New Roman" w:cs="Times New Roman"/>
          <w:sz w:val="24"/>
          <w:szCs w:val="24"/>
        </w:rPr>
        <w:t xml:space="preserve"> Amsterdam </w:t>
      </w:r>
      <w:r w:rsidR="00637445">
        <w:rPr>
          <w:rFonts w:ascii="Times New Roman" w:hAnsi="Times New Roman" w:cs="Times New Roman"/>
          <w:sz w:val="24"/>
          <w:szCs w:val="24"/>
        </w:rPr>
        <w:t xml:space="preserve">por </w:t>
      </w:r>
      <w:r w:rsidR="00637445" w:rsidRPr="00637445">
        <w:rPr>
          <w:rFonts w:ascii="Times New Roman" w:hAnsi="Times New Roman" w:cs="Times New Roman"/>
          <w:sz w:val="24"/>
          <w:szCs w:val="24"/>
        </w:rPr>
        <w:t>Dick Grune</w:t>
      </w:r>
      <w:r w:rsidR="00637445">
        <w:rPr>
          <w:rFonts w:ascii="Times New Roman" w:hAnsi="Times New Roman" w:cs="Times New Roman"/>
          <w:sz w:val="24"/>
          <w:szCs w:val="24"/>
        </w:rPr>
        <w:t>.</w:t>
      </w:r>
      <w:r w:rsidR="009F0631">
        <w:rPr>
          <w:rFonts w:ascii="Times New Roman" w:hAnsi="Times New Roman" w:cs="Times New Roman"/>
          <w:sz w:val="24"/>
          <w:szCs w:val="24"/>
        </w:rPr>
        <w:t xml:space="preserve"> </w:t>
      </w:r>
      <w:r w:rsidR="008803D3">
        <w:rPr>
          <w:rFonts w:ascii="Times New Roman" w:hAnsi="Times New Roman" w:cs="Times New Roman"/>
          <w:sz w:val="24"/>
          <w:szCs w:val="24"/>
        </w:rPr>
        <w:t>Atualmente está na</w:t>
      </w:r>
      <w:r w:rsidR="008803D3" w:rsidRPr="008803D3">
        <w:rPr>
          <w:rFonts w:ascii="Times New Roman" w:hAnsi="Times New Roman" w:cs="Times New Roman"/>
          <w:sz w:val="24"/>
          <w:szCs w:val="24"/>
        </w:rPr>
        <w:t xml:space="preserve"> versão </w:t>
      </w:r>
      <w:r w:rsidR="008803D3">
        <w:rPr>
          <w:rFonts w:ascii="Times New Roman" w:hAnsi="Times New Roman" w:cs="Times New Roman"/>
          <w:sz w:val="24"/>
          <w:szCs w:val="24"/>
        </w:rPr>
        <w:t>2</w:t>
      </w:r>
      <w:r w:rsidR="008803D3" w:rsidRPr="008803D3">
        <w:rPr>
          <w:rFonts w:ascii="Times New Roman" w:hAnsi="Times New Roman" w:cs="Times New Roman"/>
          <w:sz w:val="24"/>
          <w:szCs w:val="24"/>
        </w:rPr>
        <w:t>.77</w:t>
      </w:r>
      <w:r w:rsidR="008803D3">
        <w:rPr>
          <w:rFonts w:ascii="Times New Roman" w:hAnsi="Times New Roman" w:cs="Times New Roman"/>
          <w:sz w:val="24"/>
          <w:szCs w:val="24"/>
        </w:rPr>
        <w:t xml:space="preserve"> (</w:t>
      </w:r>
      <w:r w:rsidR="008803D3" w:rsidRPr="008803D3">
        <w:rPr>
          <w:rFonts w:ascii="Times New Roman" w:hAnsi="Times New Roman" w:cs="Times New Roman"/>
          <w:sz w:val="24"/>
          <w:szCs w:val="24"/>
        </w:rPr>
        <w:t>2012</w:t>
      </w:r>
      <w:r w:rsidR="008803D3">
        <w:rPr>
          <w:rFonts w:ascii="Times New Roman" w:hAnsi="Times New Roman" w:cs="Times New Roman"/>
          <w:sz w:val="24"/>
          <w:szCs w:val="24"/>
        </w:rPr>
        <w:t>)</w:t>
      </w:r>
      <w:r w:rsidR="008803D3" w:rsidRPr="008803D3">
        <w:rPr>
          <w:rFonts w:ascii="Times New Roman" w:hAnsi="Times New Roman" w:cs="Times New Roman"/>
          <w:sz w:val="24"/>
          <w:szCs w:val="24"/>
        </w:rPr>
        <w:t xml:space="preserve"> e está disponível</w:t>
      </w:r>
      <w:r w:rsidR="008803D3">
        <w:rPr>
          <w:rFonts w:ascii="Times New Roman" w:hAnsi="Times New Roman" w:cs="Times New Roman"/>
          <w:sz w:val="24"/>
          <w:szCs w:val="24"/>
        </w:rPr>
        <w:t xml:space="preserve"> </w:t>
      </w:r>
      <w:r w:rsidR="008803D3" w:rsidRPr="008803D3">
        <w:rPr>
          <w:rFonts w:ascii="Times New Roman" w:hAnsi="Times New Roman" w:cs="Times New Roman"/>
          <w:sz w:val="24"/>
          <w:szCs w:val="24"/>
        </w:rPr>
        <w:t>para download dos códigos-fontes</w:t>
      </w:r>
      <w:r w:rsidR="008803D3">
        <w:rPr>
          <w:rFonts w:ascii="Times New Roman" w:hAnsi="Times New Roman" w:cs="Times New Roman"/>
          <w:sz w:val="24"/>
          <w:szCs w:val="24"/>
        </w:rPr>
        <w:t xml:space="preserve"> </w:t>
      </w:r>
      <w:r w:rsidR="008803D3" w:rsidRPr="008803D3">
        <w:rPr>
          <w:rFonts w:ascii="Times New Roman" w:hAnsi="Times New Roman" w:cs="Times New Roman"/>
          <w:sz w:val="24"/>
          <w:szCs w:val="24"/>
        </w:rPr>
        <w:t>e dos binários</w:t>
      </w:r>
      <w:r w:rsidR="008803D3">
        <w:rPr>
          <w:rFonts w:ascii="Times New Roman" w:hAnsi="Times New Roman" w:cs="Times New Roman"/>
          <w:sz w:val="24"/>
          <w:szCs w:val="24"/>
        </w:rPr>
        <w:t xml:space="preserve"> no endereço: </w:t>
      </w:r>
      <w:r w:rsidR="008803D3" w:rsidRPr="008803D3">
        <w:rPr>
          <w:rFonts w:ascii="Times New Roman" w:hAnsi="Times New Roman" w:cs="Times New Roman"/>
          <w:sz w:val="24"/>
          <w:szCs w:val="24"/>
        </w:rPr>
        <w:t>http://dickgrune.com/Programs/similarity_tester/.</w:t>
      </w:r>
      <w:r w:rsidR="004D62D9">
        <w:rPr>
          <w:rFonts w:ascii="Times New Roman" w:hAnsi="Times New Roman" w:cs="Times New Roman"/>
          <w:sz w:val="24"/>
          <w:szCs w:val="24"/>
        </w:rPr>
        <w:t xml:space="preserve"> A ferramenta </w:t>
      </w:r>
      <w:r w:rsidR="009F0631">
        <w:rPr>
          <w:rFonts w:ascii="Times New Roman" w:hAnsi="Times New Roman" w:cs="Times New Roman"/>
          <w:sz w:val="24"/>
          <w:szCs w:val="24"/>
        </w:rPr>
        <w:t>é capaz de d</w:t>
      </w:r>
      <w:r w:rsidR="009F0631" w:rsidRPr="009F0631">
        <w:rPr>
          <w:rFonts w:ascii="Times New Roman" w:hAnsi="Times New Roman" w:cs="Times New Roman"/>
          <w:sz w:val="24"/>
          <w:szCs w:val="24"/>
        </w:rPr>
        <w:t>etectar plágio em projetos de software</w:t>
      </w:r>
      <w:r w:rsidR="009F0631">
        <w:rPr>
          <w:rFonts w:ascii="Times New Roman" w:hAnsi="Times New Roman" w:cs="Times New Roman"/>
          <w:sz w:val="24"/>
          <w:szCs w:val="24"/>
        </w:rPr>
        <w:t xml:space="preserve"> </w:t>
      </w:r>
      <w:r w:rsidR="004D62D9">
        <w:rPr>
          <w:rFonts w:ascii="Times New Roman" w:hAnsi="Times New Roman" w:cs="Times New Roman"/>
          <w:sz w:val="24"/>
          <w:szCs w:val="24"/>
        </w:rPr>
        <w:t xml:space="preserve">e detectar fragmentos 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duplicadas </w:t>
      </w:r>
      <w:r w:rsidR="004D62D9">
        <w:rPr>
          <w:rFonts w:ascii="Times New Roman" w:hAnsi="Times New Roman" w:cs="Times New Roman"/>
          <w:sz w:val="24"/>
          <w:szCs w:val="24"/>
        </w:rPr>
        <w:t xml:space="preserve">em grandes projetos de software. </w:t>
      </w:r>
    </w:p>
    <w:p w:rsidR="009F0631" w:rsidRPr="009F0631" w:rsidRDefault="004D62D9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básico da ferramenta é (CLOUGH, 2000):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631" w:rsidRPr="009F0631" w:rsidRDefault="006B7AFF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Cada arquivo é lido por um </w:t>
      </w:r>
      <w:r w:rsidR="009F0631" w:rsidRPr="004D62D9">
        <w:rPr>
          <w:rFonts w:ascii="Times New Roman" w:hAnsi="Times New Roman" w:cs="Times New Roman"/>
          <w:i/>
          <w:sz w:val="24"/>
          <w:szCs w:val="24"/>
        </w:rPr>
        <w:t>tokenizer</w:t>
      </w:r>
      <w:r w:rsidR="009F0631">
        <w:rPr>
          <w:rFonts w:ascii="Times New Roman" w:hAnsi="Times New Roman" w:cs="Times New Roman"/>
          <w:sz w:val="24"/>
          <w:szCs w:val="24"/>
        </w:rPr>
        <w:t xml:space="preserve"> 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apropriado </w:t>
      </w:r>
      <w:r w:rsidR="004D62D9">
        <w:rPr>
          <w:rFonts w:ascii="Times New Roman" w:hAnsi="Times New Roman" w:cs="Times New Roman"/>
          <w:sz w:val="24"/>
          <w:szCs w:val="24"/>
        </w:rPr>
        <w:t xml:space="preserve">as entradas </w:t>
      </w:r>
      <w:r w:rsidR="009F0631" w:rsidRPr="009F0631">
        <w:rPr>
          <w:rFonts w:ascii="Times New Roman" w:hAnsi="Times New Roman" w:cs="Times New Roman"/>
          <w:sz w:val="24"/>
          <w:szCs w:val="24"/>
        </w:rPr>
        <w:t>e</w:t>
      </w:r>
      <w:r w:rsidR="004D62D9">
        <w:rPr>
          <w:rFonts w:ascii="Times New Roman" w:hAnsi="Times New Roman" w:cs="Times New Roman"/>
          <w:sz w:val="24"/>
          <w:szCs w:val="24"/>
        </w:rPr>
        <w:t xml:space="preserve"> </w:t>
      </w:r>
      <w:r w:rsidR="009F0631" w:rsidRPr="004D62D9">
        <w:rPr>
          <w:rFonts w:ascii="Times New Roman" w:hAnsi="Times New Roman" w:cs="Times New Roman"/>
          <w:i/>
          <w:sz w:val="24"/>
          <w:szCs w:val="24"/>
        </w:rPr>
        <w:t>tokens</w:t>
      </w:r>
      <w:r w:rsidR="004D62D9">
        <w:rPr>
          <w:rFonts w:ascii="Times New Roman" w:hAnsi="Times New Roman" w:cs="Times New Roman"/>
          <w:sz w:val="24"/>
          <w:szCs w:val="24"/>
        </w:rPr>
        <w:t xml:space="preserve"> </w:t>
      </w:r>
      <w:r w:rsidR="009F0631" w:rsidRPr="009F0631">
        <w:rPr>
          <w:rFonts w:ascii="Times New Roman" w:hAnsi="Times New Roman" w:cs="Times New Roman"/>
          <w:sz w:val="24"/>
          <w:szCs w:val="24"/>
        </w:rPr>
        <w:t>de um  byte</w:t>
      </w:r>
      <w:r w:rsidR="004D62D9">
        <w:rPr>
          <w:rFonts w:ascii="Times New Roman" w:hAnsi="Times New Roman" w:cs="Times New Roman"/>
          <w:sz w:val="24"/>
          <w:szCs w:val="24"/>
        </w:rPr>
        <w:t xml:space="preserve"> que são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armazenados em</w:t>
      </w:r>
      <w:r w:rsidR="004D62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vetor.</w:t>
      </w:r>
    </w:p>
    <w:p w:rsidR="006B7AFF" w:rsidRDefault="006B7AFF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631" w:rsidRPr="009F0631">
        <w:rPr>
          <w:rFonts w:ascii="Times New Roman" w:hAnsi="Times New Roman" w:cs="Times New Roman"/>
          <w:sz w:val="24"/>
          <w:szCs w:val="24"/>
        </w:rPr>
        <w:t>Cada sub</w:t>
      </w:r>
      <w:r w:rsidR="004D62D9">
        <w:rPr>
          <w:rFonts w:ascii="Times New Roman" w:hAnsi="Times New Roman" w:cs="Times New Roman"/>
          <w:sz w:val="24"/>
          <w:szCs w:val="24"/>
        </w:rPr>
        <w:t xml:space="preserve">-cadeia de caracteres 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do vetor é comparada com todas </w:t>
      </w:r>
      <w:r>
        <w:rPr>
          <w:rFonts w:ascii="Times New Roman" w:hAnsi="Times New Roman" w:cs="Times New Roman"/>
          <w:sz w:val="24"/>
          <w:szCs w:val="24"/>
        </w:rPr>
        <w:t xml:space="preserve">as outras e </w:t>
      </w:r>
      <w:r w:rsidR="009F0631" w:rsidRPr="009F0631">
        <w:rPr>
          <w:rFonts w:ascii="Times New Roman" w:hAnsi="Times New Roman" w:cs="Times New Roman"/>
          <w:sz w:val="24"/>
          <w:szCs w:val="24"/>
        </w:rPr>
        <w:t>é as</w:t>
      </w:r>
      <w:r>
        <w:rPr>
          <w:rFonts w:ascii="Times New Roman" w:hAnsi="Times New Roman" w:cs="Times New Roman"/>
          <w:sz w:val="24"/>
          <w:szCs w:val="24"/>
        </w:rPr>
        <w:t>sociada em uma tabela hash a</w:t>
      </w:r>
      <w:r w:rsidR="009F0631" w:rsidRPr="009F0631">
        <w:rPr>
          <w:rFonts w:ascii="Times New Roman" w:hAnsi="Times New Roman" w:cs="Times New Roman"/>
          <w:sz w:val="24"/>
          <w:szCs w:val="24"/>
        </w:rPr>
        <w:t>o índice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que aponta para o início da próxima </w:t>
      </w:r>
      <w:r>
        <w:rPr>
          <w:rFonts w:ascii="Times New Roman" w:hAnsi="Times New Roman" w:cs="Times New Roman"/>
          <w:sz w:val="24"/>
          <w:szCs w:val="24"/>
        </w:rPr>
        <w:t xml:space="preserve">cadeia de caracteres </w:t>
      </w:r>
      <w:r w:rsidR="009F0631" w:rsidRPr="009F0631">
        <w:rPr>
          <w:rFonts w:ascii="Times New Roman" w:hAnsi="Times New Roman" w:cs="Times New Roman"/>
          <w:sz w:val="24"/>
          <w:szCs w:val="24"/>
        </w:rPr>
        <w:t>igual a</w:t>
      </w:r>
      <w:r>
        <w:rPr>
          <w:rFonts w:ascii="Times New Roman" w:hAnsi="Times New Roman" w:cs="Times New Roman"/>
          <w:sz w:val="24"/>
          <w:szCs w:val="24"/>
        </w:rPr>
        <w:t xml:space="preserve"> ela. S</w:t>
      </w:r>
      <w:r w:rsidRPr="009F0631">
        <w:rPr>
          <w:rFonts w:ascii="Times New Roman" w:hAnsi="Times New Roman" w:cs="Times New Roman"/>
          <w:sz w:val="24"/>
          <w:szCs w:val="24"/>
        </w:rPr>
        <w:t>e não h</w:t>
      </w:r>
      <w:r>
        <w:rPr>
          <w:rFonts w:ascii="Times New Roman" w:hAnsi="Times New Roman" w:cs="Times New Roman"/>
          <w:sz w:val="24"/>
          <w:szCs w:val="24"/>
        </w:rPr>
        <w:t>ouver correspondência, o valor do índice é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 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631" w:rsidRPr="009F0631" w:rsidRDefault="006B7AFF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9F0631" w:rsidRPr="009F0631">
        <w:rPr>
          <w:rFonts w:ascii="Times New Roman" w:hAnsi="Times New Roman" w:cs="Times New Roman"/>
          <w:sz w:val="24"/>
          <w:szCs w:val="24"/>
        </w:rPr>
        <w:t>O algoritmo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631" w:rsidRPr="009F0631">
        <w:rPr>
          <w:rFonts w:ascii="Times New Roman" w:hAnsi="Times New Roman" w:cs="Times New Roman"/>
          <w:sz w:val="24"/>
          <w:szCs w:val="24"/>
        </w:rPr>
        <w:t>percorre todos os arquivos e encontra</w:t>
      </w:r>
      <w:r>
        <w:rPr>
          <w:rFonts w:ascii="Times New Roman" w:hAnsi="Times New Roman" w:cs="Times New Roman"/>
          <w:sz w:val="24"/>
          <w:szCs w:val="24"/>
        </w:rPr>
        <w:t xml:space="preserve"> a melhor correspondência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entre </w:t>
      </w:r>
      <w:r>
        <w:rPr>
          <w:rFonts w:ascii="Times New Roman" w:hAnsi="Times New Roman" w:cs="Times New Roman"/>
          <w:sz w:val="24"/>
          <w:szCs w:val="24"/>
        </w:rPr>
        <w:t>as sub-cadeias de caracteres</w:t>
      </w:r>
      <w:r w:rsidR="00FC2704">
        <w:rPr>
          <w:rFonts w:ascii="Times New Roman" w:hAnsi="Times New Roman" w:cs="Times New Roman"/>
          <w:sz w:val="24"/>
          <w:szCs w:val="24"/>
        </w:rPr>
        <w:t xml:space="preserve"> (chamado de </w:t>
      </w:r>
      <w:r w:rsidR="00FC2704" w:rsidRPr="00FC2704">
        <w:rPr>
          <w:rFonts w:ascii="Times New Roman" w:hAnsi="Times New Roman" w:cs="Times New Roman"/>
          <w:i/>
          <w:sz w:val="24"/>
          <w:szCs w:val="24"/>
        </w:rPr>
        <w:t>run</w:t>
      </w:r>
      <w:r w:rsidR="00FC27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678" w:rsidRDefault="006B7AFF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</w:t>
      </w:r>
      <w:r w:rsidR="00412678">
        <w:rPr>
          <w:rFonts w:ascii="Times New Roman" w:hAnsi="Times New Roman" w:cs="Times New Roman"/>
          <w:sz w:val="24"/>
          <w:szCs w:val="24"/>
        </w:rPr>
        <w:t>E</w:t>
      </w:r>
      <w:r w:rsidR="00412678" w:rsidRPr="00412678">
        <w:rPr>
          <w:rFonts w:ascii="Times New Roman" w:hAnsi="Times New Roman" w:cs="Times New Roman"/>
          <w:sz w:val="24"/>
          <w:szCs w:val="24"/>
        </w:rPr>
        <w:t xml:space="preserve">ncontra o número da linha de início e fim de cada bloco </w:t>
      </w:r>
      <w:r w:rsidR="00CD29D9">
        <w:rPr>
          <w:rFonts w:ascii="Times New Roman" w:hAnsi="Times New Roman" w:cs="Times New Roman"/>
          <w:sz w:val="24"/>
          <w:szCs w:val="24"/>
        </w:rPr>
        <w:t xml:space="preserve">pela </w:t>
      </w:r>
      <w:r w:rsidR="00412678" w:rsidRPr="00412678">
        <w:rPr>
          <w:rFonts w:ascii="Times New Roman" w:hAnsi="Times New Roman" w:cs="Times New Roman"/>
          <w:sz w:val="24"/>
          <w:szCs w:val="24"/>
        </w:rPr>
        <w:t>posição</w:t>
      </w:r>
      <w:r w:rsidR="00CD29D9">
        <w:rPr>
          <w:rFonts w:ascii="Times New Roman" w:hAnsi="Times New Roman" w:cs="Times New Roman"/>
          <w:sz w:val="24"/>
          <w:szCs w:val="24"/>
        </w:rPr>
        <w:t xml:space="preserve"> do</w:t>
      </w:r>
      <w:r w:rsidR="00412678" w:rsidRPr="00412678">
        <w:rPr>
          <w:rFonts w:ascii="Times New Roman" w:hAnsi="Times New Roman" w:cs="Times New Roman"/>
          <w:sz w:val="24"/>
          <w:szCs w:val="24"/>
        </w:rPr>
        <w:t xml:space="preserve"> </w:t>
      </w:r>
      <w:r w:rsidR="00412678" w:rsidRPr="00412678">
        <w:rPr>
          <w:rFonts w:ascii="Times New Roman" w:hAnsi="Times New Roman" w:cs="Times New Roman"/>
          <w:i/>
          <w:sz w:val="24"/>
          <w:szCs w:val="24"/>
        </w:rPr>
        <w:t>token</w:t>
      </w:r>
      <w:r w:rsidR="00412678" w:rsidRPr="00412678">
        <w:rPr>
          <w:rFonts w:ascii="Times New Roman" w:hAnsi="Times New Roman" w:cs="Times New Roman"/>
          <w:sz w:val="24"/>
          <w:szCs w:val="24"/>
        </w:rPr>
        <w:t>.</w:t>
      </w:r>
    </w:p>
    <w:p w:rsidR="009F0631" w:rsidRDefault="006B7AFF" w:rsidP="009F063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Os </w:t>
      </w:r>
      <w:r w:rsidR="009F0631" w:rsidRPr="00FC2704">
        <w:rPr>
          <w:rFonts w:ascii="Times New Roman" w:hAnsi="Times New Roman" w:cs="Times New Roman"/>
          <w:i/>
          <w:sz w:val="24"/>
          <w:szCs w:val="24"/>
        </w:rPr>
        <w:t>runs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 </w:t>
      </w:r>
      <w:r w:rsidR="00FC2704">
        <w:rPr>
          <w:rFonts w:ascii="Times New Roman" w:hAnsi="Times New Roman" w:cs="Times New Roman"/>
          <w:sz w:val="24"/>
          <w:szCs w:val="24"/>
        </w:rPr>
        <w:t xml:space="preserve">armazenados </w:t>
      </w:r>
      <w:r w:rsidR="009F0631" w:rsidRPr="009F0631">
        <w:rPr>
          <w:rFonts w:ascii="Times New Roman" w:hAnsi="Times New Roman" w:cs="Times New Roman"/>
          <w:sz w:val="24"/>
          <w:szCs w:val="24"/>
        </w:rPr>
        <w:t xml:space="preserve">são ordenados em ordem de importância </w:t>
      </w:r>
      <w:r w:rsidR="00FC2704">
        <w:rPr>
          <w:rFonts w:ascii="Times New Roman" w:hAnsi="Times New Roman" w:cs="Times New Roman"/>
          <w:sz w:val="24"/>
          <w:szCs w:val="24"/>
        </w:rPr>
        <w:t>e</w:t>
      </w:r>
      <w:r w:rsidR="008112C7">
        <w:rPr>
          <w:rFonts w:ascii="Times New Roman" w:hAnsi="Times New Roman" w:cs="Times New Roman"/>
          <w:sz w:val="24"/>
          <w:szCs w:val="24"/>
        </w:rPr>
        <w:t xml:space="preserve"> </w:t>
      </w:r>
      <w:r w:rsidR="007A022C">
        <w:rPr>
          <w:rFonts w:ascii="Times New Roman" w:hAnsi="Times New Roman" w:cs="Times New Roman"/>
          <w:sz w:val="24"/>
          <w:szCs w:val="24"/>
        </w:rPr>
        <w:t>então</w:t>
      </w:r>
      <w:r w:rsidR="00FC2704">
        <w:rPr>
          <w:rFonts w:ascii="Times New Roman" w:hAnsi="Times New Roman" w:cs="Times New Roman"/>
          <w:sz w:val="24"/>
          <w:szCs w:val="24"/>
        </w:rPr>
        <w:t xml:space="preserve"> são apresentados os resultados.</w:t>
      </w:r>
    </w:p>
    <w:p w:rsidR="00912861" w:rsidRPr="00912861" w:rsidRDefault="00AF2246" w:rsidP="00912861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 as l</w:t>
      </w:r>
      <w:r w:rsidR="00912861">
        <w:rPr>
          <w:rFonts w:ascii="Times New Roman" w:hAnsi="Times New Roman" w:cs="Times New Roman"/>
          <w:sz w:val="24"/>
          <w:szCs w:val="24"/>
        </w:rPr>
        <w:t>inguagens suportadas</w:t>
      </w:r>
      <w:r>
        <w:rPr>
          <w:rFonts w:ascii="Times New Roman" w:hAnsi="Times New Roman" w:cs="Times New Roman"/>
          <w:sz w:val="24"/>
          <w:szCs w:val="24"/>
        </w:rPr>
        <w:t xml:space="preserve"> pela ferramenta são</w:t>
      </w:r>
      <w:r w:rsidR="00912861">
        <w:rPr>
          <w:rFonts w:ascii="Times New Roman" w:hAnsi="Times New Roman" w:cs="Times New Roman"/>
          <w:sz w:val="24"/>
          <w:szCs w:val="24"/>
        </w:rPr>
        <w:t xml:space="preserve">: </w:t>
      </w:r>
      <w:r w:rsidR="00637445">
        <w:rPr>
          <w:rFonts w:ascii="Times New Roman" w:hAnsi="Times New Roman" w:cs="Times New Roman"/>
          <w:sz w:val="24"/>
          <w:szCs w:val="24"/>
        </w:rPr>
        <w:t xml:space="preserve">C, </w:t>
      </w:r>
      <w:r w:rsidR="00912861" w:rsidRPr="00912861">
        <w:rPr>
          <w:rFonts w:ascii="Times New Roman" w:hAnsi="Times New Roman" w:cs="Times New Roman"/>
          <w:sz w:val="24"/>
          <w:szCs w:val="24"/>
        </w:rPr>
        <w:t xml:space="preserve">Java, Pascal, </w:t>
      </w:r>
      <w:r w:rsidR="00637445">
        <w:rPr>
          <w:rFonts w:ascii="Times New Roman" w:hAnsi="Times New Roman" w:cs="Times New Roman"/>
          <w:sz w:val="24"/>
          <w:szCs w:val="24"/>
        </w:rPr>
        <w:t>Modula-2, Lisp, Miranda. A ferramenta também suportar linguagem</w:t>
      </w:r>
      <w:r w:rsidR="00912861" w:rsidRPr="00912861">
        <w:rPr>
          <w:rFonts w:ascii="Times New Roman" w:hAnsi="Times New Roman" w:cs="Times New Roman"/>
          <w:sz w:val="24"/>
          <w:szCs w:val="24"/>
        </w:rPr>
        <w:t xml:space="preserve"> natural. </w:t>
      </w:r>
    </w:p>
    <w:p w:rsidR="002C3EE0" w:rsidRDefault="002C3EE0" w:rsidP="002C3EE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3EE0" w:rsidRDefault="00841F84" w:rsidP="00841F84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41F84">
        <w:rPr>
          <w:rFonts w:ascii="Times New Roman" w:hAnsi="Times New Roman" w:cs="Times New Roman"/>
          <w:b/>
          <w:sz w:val="24"/>
          <w:szCs w:val="24"/>
        </w:rPr>
        <w:t>2.2.3.5 Sherlock</w:t>
      </w:r>
    </w:p>
    <w:p w:rsidR="00841F84" w:rsidRDefault="00841F84" w:rsidP="002C3EE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068" w:rsidRDefault="00841F84" w:rsidP="002A7068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Sherlock (PIKE; LOKI, 2013) é uma ferramenta de código aberto</w:t>
      </w:r>
      <w:r w:rsidR="001800DD">
        <w:rPr>
          <w:rFonts w:ascii="Times New Roman" w:hAnsi="Times New Roman" w:cs="Times New Roman"/>
          <w:sz w:val="24"/>
          <w:szCs w:val="24"/>
        </w:rPr>
        <w:t xml:space="preserve">, assim permite modificações e melhorias, </w:t>
      </w:r>
      <w:r>
        <w:rPr>
          <w:rFonts w:ascii="Times New Roman" w:hAnsi="Times New Roman" w:cs="Times New Roman"/>
          <w:sz w:val="24"/>
          <w:szCs w:val="24"/>
        </w:rPr>
        <w:t xml:space="preserve">desenvolvida em C </w:t>
      </w:r>
      <w:r w:rsidRPr="00841F84">
        <w:rPr>
          <w:rFonts w:ascii="Times New Roman" w:hAnsi="Times New Roman" w:cs="Times New Roman"/>
          <w:sz w:val="24"/>
          <w:szCs w:val="24"/>
        </w:rPr>
        <w:t>para detectar plágio</w:t>
      </w:r>
      <w:r w:rsidR="00F770CB">
        <w:rPr>
          <w:rFonts w:ascii="Times New Roman" w:hAnsi="Times New Roman" w:cs="Times New Roman"/>
          <w:sz w:val="24"/>
          <w:szCs w:val="24"/>
        </w:rPr>
        <w:t>. A ferramenta a</w:t>
      </w:r>
      <w:r w:rsidR="00F770CB" w:rsidRPr="00F770CB">
        <w:rPr>
          <w:rFonts w:ascii="Times New Roman" w:hAnsi="Times New Roman" w:cs="Times New Roman"/>
          <w:sz w:val="24"/>
          <w:szCs w:val="24"/>
        </w:rPr>
        <w:t>presenta</w:t>
      </w:r>
      <w:r w:rsidR="00F770CB">
        <w:rPr>
          <w:rFonts w:ascii="Times New Roman" w:hAnsi="Times New Roman" w:cs="Times New Roman"/>
          <w:sz w:val="24"/>
          <w:szCs w:val="24"/>
        </w:rPr>
        <w:t xml:space="preserve"> </w:t>
      </w:r>
      <w:r w:rsidR="00F770CB" w:rsidRPr="00F770CB">
        <w:rPr>
          <w:rFonts w:ascii="Times New Roman" w:hAnsi="Times New Roman" w:cs="Times New Roman"/>
          <w:sz w:val="24"/>
          <w:szCs w:val="24"/>
        </w:rPr>
        <w:t>bom desempenho e realiza a análise de semelhança</w:t>
      </w:r>
      <w:r w:rsidR="00F770CB">
        <w:rPr>
          <w:rFonts w:ascii="Times New Roman" w:hAnsi="Times New Roman" w:cs="Times New Roman"/>
          <w:sz w:val="24"/>
          <w:szCs w:val="24"/>
        </w:rPr>
        <w:t xml:space="preserve"> léxica entre documentos de texto</w:t>
      </w:r>
      <w:r w:rsidR="00C03290">
        <w:rPr>
          <w:rFonts w:ascii="Times New Roman" w:hAnsi="Times New Roman" w:cs="Times New Roman"/>
          <w:sz w:val="24"/>
          <w:szCs w:val="24"/>
        </w:rPr>
        <w:t>, assim é ca</w:t>
      </w:r>
      <w:r w:rsidR="00473EA1">
        <w:rPr>
          <w:rFonts w:ascii="Times New Roman" w:hAnsi="Times New Roman" w:cs="Times New Roman"/>
          <w:sz w:val="24"/>
          <w:szCs w:val="24"/>
        </w:rPr>
        <w:t>paz de detectar plágio em códigos-fonte de qualquer linguagem de programação.</w:t>
      </w:r>
      <w:r w:rsidR="003F424B">
        <w:rPr>
          <w:rFonts w:ascii="Times New Roman" w:hAnsi="Times New Roman" w:cs="Times New Roman"/>
          <w:sz w:val="24"/>
          <w:szCs w:val="24"/>
        </w:rPr>
        <w:t xml:space="preserve"> </w:t>
      </w:r>
      <w:r w:rsidR="002A7068" w:rsidRPr="002A7068">
        <w:rPr>
          <w:rFonts w:ascii="Times New Roman" w:hAnsi="Times New Roman" w:cs="Times New Roman"/>
          <w:sz w:val="24"/>
          <w:szCs w:val="24"/>
        </w:rPr>
        <w:t xml:space="preserve">Para encontrar </w:t>
      </w:r>
      <w:r w:rsidR="002A7068">
        <w:rPr>
          <w:rFonts w:ascii="Times New Roman" w:hAnsi="Times New Roman" w:cs="Times New Roman"/>
          <w:sz w:val="24"/>
          <w:szCs w:val="24"/>
        </w:rPr>
        <w:t>a similaridade entre fragmentos dos documentos</w:t>
      </w:r>
      <w:r w:rsidR="002A7068" w:rsidRPr="002A7068">
        <w:rPr>
          <w:rFonts w:ascii="Times New Roman" w:hAnsi="Times New Roman" w:cs="Times New Roman"/>
          <w:sz w:val="24"/>
          <w:szCs w:val="24"/>
        </w:rPr>
        <w:t>,</w:t>
      </w:r>
      <w:r w:rsidR="002A7068">
        <w:rPr>
          <w:rFonts w:ascii="Times New Roman" w:hAnsi="Times New Roman" w:cs="Times New Roman"/>
          <w:sz w:val="24"/>
          <w:szCs w:val="24"/>
        </w:rPr>
        <w:t xml:space="preserve"> </w:t>
      </w:r>
      <w:r w:rsidR="002A7068" w:rsidRPr="002A7068">
        <w:rPr>
          <w:rFonts w:ascii="Times New Roman" w:hAnsi="Times New Roman" w:cs="Times New Roman"/>
          <w:sz w:val="24"/>
          <w:szCs w:val="24"/>
        </w:rPr>
        <w:t>é gerada uma assinatura digital calculando valores hash para sequência de palavras</w:t>
      </w:r>
      <w:r w:rsidR="002A7068">
        <w:rPr>
          <w:rFonts w:ascii="Times New Roman" w:hAnsi="Times New Roman" w:cs="Times New Roman"/>
          <w:sz w:val="24"/>
          <w:szCs w:val="24"/>
        </w:rPr>
        <w:t xml:space="preserve">. Ao final, é feito uma comparação entre </w:t>
      </w:r>
      <w:r w:rsidR="002A7068" w:rsidRPr="002A7068">
        <w:rPr>
          <w:rFonts w:ascii="Times New Roman" w:hAnsi="Times New Roman" w:cs="Times New Roman"/>
          <w:sz w:val="24"/>
          <w:szCs w:val="24"/>
        </w:rPr>
        <w:t xml:space="preserve">assinaturas geradas </w:t>
      </w:r>
      <w:r w:rsidR="008E6A3C">
        <w:rPr>
          <w:rFonts w:ascii="Times New Roman" w:hAnsi="Times New Roman" w:cs="Times New Roman"/>
          <w:sz w:val="24"/>
          <w:szCs w:val="24"/>
        </w:rPr>
        <w:t>para</w:t>
      </w:r>
      <w:r w:rsidR="002A7068">
        <w:rPr>
          <w:rFonts w:ascii="Times New Roman" w:hAnsi="Times New Roman" w:cs="Times New Roman"/>
          <w:sz w:val="24"/>
          <w:szCs w:val="24"/>
        </w:rPr>
        <w:t xml:space="preserve"> indica o </w:t>
      </w:r>
      <w:r w:rsidR="00365C84">
        <w:rPr>
          <w:rFonts w:ascii="Times New Roman" w:hAnsi="Times New Roman" w:cs="Times New Roman"/>
          <w:sz w:val="24"/>
          <w:szCs w:val="24"/>
        </w:rPr>
        <w:t xml:space="preserve">grau </w:t>
      </w:r>
      <w:r w:rsidR="002A7068">
        <w:rPr>
          <w:rFonts w:ascii="Times New Roman" w:hAnsi="Times New Roman" w:cs="Times New Roman"/>
          <w:sz w:val="24"/>
          <w:szCs w:val="24"/>
        </w:rPr>
        <w:t>de similaridade.</w:t>
      </w:r>
    </w:p>
    <w:p w:rsidR="00473EA1" w:rsidRDefault="003F424B" w:rsidP="00C03290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é composta de dois programas: Sig e Comp. </w:t>
      </w:r>
      <w:r w:rsidRPr="003F424B">
        <w:rPr>
          <w:rFonts w:ascii="Times New Roman" w:hAnsi="Times New Roman" w:cs="Times New Roman"/>
          <w:sz w:val="24"/>
          <w:szCs w:val="24"/>
        </w:rPr>
        <w:t xml:space="preserve">O </w:t>
      </w:r>
      <w:r w:rsidR="008E6A3C">
        <w:rPr>
          <w:rFonts w:ascii="Times New Roman" w:hAnsi="Times New Roman" w:cs="Times New Roman"/>
          <w:sz w:val="24"/>
          <w:szCs w:val="24"/>
        </w:rPr>
        <w:t xml:space="preserve">primeiro </w:t>
      </w:r>
      <w:r w:rsidRPr="003F424B">
        <w:rPr>
          <w:rFonts w:ascii="Times New Roman" w:hAnsi="Times New Roman" w:cs="Times New Roman"/>
          <w:sz w:val="24"/>
          <w:szCs w:val="24"/>
        </w:rPr>
        <w:t>gera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3F424B">
        <w:rPr>
          <w:rFonts w:ascii="Times New Roman" w:hAnsi="Times New Roman" w:cs="Times New Roman"/>
          <w:sz w:val="24"/>
          <w:szCs w:val="24"/>
        </w:rPr>
        <w:t>assinaturas digitais que representa</w:t>
      </w:r>
      <w:r w:rsidR="008E6A3C">
        <w:rPr>
          <w:rFonts w:ascii="Times New Roman" w:hAnsi="Times New Roman" w:cs="Times New Roman"/>
          <w:sz w:val="24"/>
          <w:szCs w:val="24"/>
        </w:rPr>
        <w:t>m</w:t>
      </w:r>
      <w:r w:rsidRPr="003F424B">
        <w:rPr>
          <w:rFonts w:ascii="Times New Roman" w:hAnsi="Times New Roman" w:cs="Times New Roman"/>
          <w:sz w:val="24"/>
          <w:szCs w:val="24"/>
        </w:rPr>
        <w:t xml:space="preserve"> cada </w:t>
      </w:r>
      <w:r w:rsidR="008E6A3C">
        <w:rPr>
          <w:rFonts w:ascii="Times New Roman" w:hAnsi="Times New Roman" w:cs="Times New Roman"/>
          <w:sz w:val="24"/>
          <w:szCs w:val="24"/>
        </w:rPr>
        <w:t>documento</w:t>
      </w:r>
      <w:r w:rsidRPr="003F424B">
        <w:rPr>
          <w:rFonts w:ascii="Times New Roman" w:hAnsi="Times New Roman" w:cs="Times New Roman"/>
          <w:sz w:val="24"/>
          <w:szCs w:val="24"/>
        </w:rPr>
        <w:t xml:space="preserve"> analisado </w:t>
      </w:r>
      <w:r w:rsidR="008E6A3C">
        <w:rPr>
          <w:rFonts w:ascii="Times New Roman" w:hAnsi="Times New Roman" w:cs="Times New Roman"/>
          <w:sz w:val="24"/>
          <w:szCs w:val="24"/>
        </w:rPr>
        <w:t xml:space="preserve">e </w:t>
      </w:r>
      <w:r w:rsidRPr="003F424B">
        <w:rPr>
          <w:rFonts w:ascii="Times New Roman" w:hAnsi="Times New Roman" w:cs="Times New Roman"/>
          <w:sz w:val="24"/>
          <w:szCs w:val="24"/>
        </w:rPr>
        <w:t>armazena em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424B">
        <w:rPr>
          <w:rFonts w:ascii="Times New Roman" w:hAnsi="Times New Roman" w:cs="Times New Roman"/>
          <w:sz w:val="24"/>
          <w:szCs w:val="24"/>
        </w:rPr>
        <w:t xml:space="preserve">arquivo. O </w:t>
      </w:r>
      <w:r w:rsidRPr="003F424B">
        <w:rPr>
          <w:rFonts w:ascii="Times New Roman" w:hAnsi="Times New Roman" w:cs="Times New Roman"/>
          <w:sz w:val="24"/>
          <w:szCs w:val="24"/>
        </w:rPr>
        <w:lastRenderedPageBreak/>
        <w:t xml:space="preserve">programa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F424B">
        <w:rPr>
          <w:rFonts w:ascii="Times New Roman" w:hAnsi="Times New Roman" w:cs="Times New Roman"/>
          <w:sz w:val="24"/>
          <w:szCs w:val="24"/>
        </w:rPr>
        <w:t>omp usa esse arquivo de assinaturas para</w:t>
      </w:r>
      <w:r w:rsidR="008E6A3C">
        <w:rPr>
          <w:rFonts w:ascii="Times New Roman" w:hAnsi="Times New Roman" w:cs="Times New Roman"/>
          <w:sz w:val="24"/>
          <w:szCs w:val="24"/>
        </w:rPr>
        <w:t xml:space="preserve"> calcular e</w:t>
      </w:r>
      <w:r w:rsidRPr="003F424B">
        <w:rPr>
          <w:rFonts w:ascii="Times New Roman" w:hAnsi="Times New Roman" w:cs="Times New Roman"/>
          <w:sz w:val="24"/>
          <w:szCs w:val="24"/>
        </w:rPr>
        <w:t xml:space="preserve"> </w:t>
      </w:r>
      <w:r w:rsidR="008E6A3C">
        <w:rPr>
          <w:rFonts w:ascii="Times New Roman" w:hAnsi="Times New Roman" w:cs="Times New Roman"/>
          <w:sz w:val="24"/>
          <w:szCs w:val="24"/>
        </w:rPr>
        <w:t>mostrar o percentual de similaridade</w:t>
      </w:r>
      <w:r w:rsidRPr="003F424B">
        <w:rPr>
          <w:rFonts w:ascii="Times New Roman" w:hAnsi="Times New Roman" w:cs="Times New Roman"/>
          <w:sz w:val="24"/>
          <w:szCs w:val="24"/>
        </w:rPr>
        <w:t xml:space="preserve">. </w:t>
      </w:r>
      <w:r w:rsidR="00C03290">
        <w:rPr>
          <w:rFonts w:ascii="Times New Roman" w:hAnsi="Times New Roman" w:cs="Times New Roman"/>
          <w:sz w:val="24"/>
          <w:szCs w:val="24"/>
        </w:rPr>
        <w:t xml:space="preserve">Assim, a </w:t>
      </w:r>
      <w:r w:rsidR="00C03290" w:rsidRPr="00C03290">
        <w:rPr>
          <w:rFonts w:ascii="Times New Roman" w:hAnsi="Times New Roman" w:cs="Times New Roman"/>
          <w:sz w:val="24"/>
          <w:szCs w:val="24"/>
        </w:rPr>
        <w:t xml:space="preserve">detecção </w:t>
      </w:r>
      <w:r w:rsidR="00C03290">
        <w:rPr>
          <w:rFonts w:ascii="Times New Roman" w:hAnsi="Times New Roman" w:cs="Times New Roman"/>
          <w:sz w:val="24"/>
          <w:szCs w:val="24"/>
        </w:rPr>
        <w:t>de plágio do Sherlock se resume</w:t>
      </w:r>
      <w:r w:rsidR="00C03290" w:rsidRPr="00C03290">
        <w:rPr>
          <w:rFonts w:ascii="Times New Roman" w:hAnsi="Times New Roman" w:cs="Times New Roman"/>
          <w:sz w:val="24"/>
          <w:szCs w:val="24"/>
        </w:rPr>
        <w:t xml:space="preserve"> em duas etapas: geração de assinaturas e comparação de assinaturas. </w:t>
      </w:r>
      <w:r w:rsidR="00C03290">
        <w:rPr>
          <w:rFonts w:ascii="Times New Roman" w:hAnsi="Times New Roman" w:cs="Times New Roman"/>
          <w:sz w:val="24"/>
          <w:szCs w:val="24"/>
        </w:rPr>
        <w:t>As próximas subseções descrevem melhor essas etapas.</w:t>
      </w:r>
    </w:p>
    <w:p w:rsidR="00A243B1" w:rsidRDefault="00A243B1" w:rsidP="00A243B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43B1" w:rsidRDefault="00A243B1" w:rsidP="00A243B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F84">
        <w:rPr>
          <w:rFonts w:ascii="Times New Roman" w:hAnsi="Times New Roman" w:cs="Times New Roman"/>
          <w:b/>
          <w:sz w:val="24"/>
          <w:szCs w:val="24"/>
        </w:rPr>
        <w:t>2.2.3.5</w:t>
      </w:r>
      <w:r>
        <w:rPr>
          <w:rFonts w:ascii="Times New Roman" w:hAnsi="Times New Roman" w:cs="Times New Roman"/>
          <w:b/>
          <w:sz w:val="24"/>
          <w:szCs w:val="24"/>
        </w:rPr>
        <w:t>.1 Geração de assinaturas</w:t>
      </w:r>
    </w:p>
    <w:p w:rsidR="00A243B1" w:rsidRDefault="00A243B1" w:rsidP="00A243B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248" w:rsidRPr="00DF177A" w:rsidRDefault="002D014B" w:rsidP="00130248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inicio dessa etapa são extraído os </w:t>
      </w:r>
      <w:r w:rsidRPr="002D014B">
        <w:rPr>
          <w:rFonts w:ascii="Times New Roman" w:hAnsi="Times New Roman" w:cs="Times New Roman"/>
          <w:i/>
          <w:sz w:val="24"/>
          <w:szCs w:val="24"/>
        </w:rPr>
        <w:t>tokens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em que o inicio e o fim de cada token é delimitado por </w:t>
      </w:r>
      <w:r w:rsidR="005518FA" w:rsidRPr="005518FA">
        <w:rPr>
          <w:rFonts w:ascii="Times New Roman" w:hAnsi="Times New Roman" w:cs="Times New Roman"/>
          <w:sz w:val="24"/>
          <w:szCs w:val="24"/>
        </w:rPr>
        <w:t>espaço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18FA" w:rsidRPr="005518FA">
        <w:rPr>
          <w:rFonts w:ascii="Times New Roman" w:hAnsi="Times New Roman" w:cs="Times New Roman"/>
          <w:sz w:val="24"/>
          <w:szCs w:val="24"/>
        </w:rPr>
        <w:t>, tabulaç</w:t>
      </w:r>
      <w:r>
        <w:rPr>
          <w:rFonts w:ascii="Times New Roman" w:hAnsi="Times New Roman" w:cs="Times New Roman"/>
          <w:sz w:val="24"/>
          <w:szCs w:val="24"/>
        </w:rPr>
        <w:t>ões</w:t>
      </w:r>
      <w:r w:rsidR="005518FA" w:rsidRPr="005518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 w:rsidR="005518FA" w:rsidRPr="005518FA">
        <w:rPr>
          <w:rFonts w:ascii="Times New Roman" w:hAnsi="Times New Roman" w:cs="Times New Roman"/>
          <w:sz w:val="24"/>
          <w:szCs w:val="24"/>
        </w:rPr>
        <w:t xml:space="preserve"> nova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18FA" w:rsidRPr="005518FA">
        <w:rPr>
          <w:rFonts w:ascii="Times New Roman" w:hAnsi="Times New Roman" w:cs="Times New Roman"/>
          <w:sz w:val="24"/>
          <w:szCs w:val="24"/>
        </w:rPr>
        <w:t xml:space="preserve"> linha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18FA" w:rsidRPr="005518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 Figura 2.13 temos os tokens destacados de um </w:t>
      </w:r>
      <w:r w:rsidR="00130248">
        <w:rPr>
          <w:rFonts w:ascii="Times New Roman" w:hAnsi="Times New Roman" w:cs="Times New Roman"/>
          <w:sz w:val="24"/>
          <w:szCs w:val="24"/>
        </w:rPr>
        <w:t xml:space="preserve">trecho de </w:t>
      </w:r>
      <w:r>
        <w:rPr>
          <w:rFonts w:ascii="Times New Roman" w:hAnsi="Times New Roman" w:cs="Times New Roman"/>
          <w:sz w:val="24"/>
          <w:szCs w:val="24"/>
        </w:rPr>
        <w:t>código</w:t>
      </w:r>
      <w:r w:rsidR="005518FA" w:rsidRPr="005518FA">
        <w:rPr>
          <w:rFonts w:ascii="Times New Roman" w:hAnsi="Times New Roman" w:cs="Times New Roman"/>
          <w:sz w:val="24"/>
          <w:szCs w:val="24"/>
        </w:rPr>
        <w:t>.</w:t>
      </w:r>
      <w:r w:rsidR="00130248">
        <w:rPr>
          <w:rFonts w:ascii="Times New Roman" w:hAnsi="Times New Roman" w:cs="Times New Roman"/>
          <w:sz w:val="24"/>
          <w:szCs w:val="24"/>
        </w:rPr>
        <w:t xml:space="preserve"> Esses </w:t>
      </w:r>
      <w:r w:rsidR="00130248" w:rsidRPr="00DF177A">
        <w:rPr>
          <w:rFonts w:ascii="Times New Roman" w:hAnsi="Times New Roman" w:cs="Times New Roman"/>
          <w:i/>
          <w:sz w:val="24"/>
          <w:szCs w:val="24"/>
        </w:rPr>
        <w:t>tokens</w:t>
      </w:r>
      <w:r w:rsidR="00130248" w:rsidRPr="00DF177A">
        <w:rPr>
          <w:rFonts w:ascii="Times New Roman" w:hAnsi="Times New Roman" w:cs="Times New Roman"/>
          <w:sz w:val="24"/>
          <w:szCs w:val="24"/>
        </w:rPr>
        <w:t xml:space="preserve"> são mapeados em assinaturas por  meio  da  </w:t>
      </w:r>
      <w:r w:rsidR="00130248">
        <w:rPr>
          <w:rFonts w:ascii="Times New Roman" w:hAnsi="Times New Roman" w:cs="Times New Roman"/>
          <w:sz w:val="24"/>
          <w:szCs w:val="24"/>
        </w:rPr>
        <w:t xml:space="preserve">função </w:t>
      </w:r>
      <w:r w:rsidR="00130248" w:rsidRPr="00DF177A">
        <w:rPr>
          <w:rFonts w:ascii="Times New Roman" w:hAnsi="Times New Roman" w:cs="Times New Roman"/>
          <w:i/>
          <w:sz w:val="24"/>
          <w:szCs w:val="24"/>
        </w:rPr>
        <w:t>has</w:t>
      </w:r>
      <w:r w:rsidR="00130248">
        <w:rPr>
          <w:rFonts w:ascii="Times New Roman" w:hAnsi="Times New Roman" w:cs="Times New Roman"/>
          <w:i/>
          <w:sz w:val="24"/>
          <w:szCs w:val="24"/>
        </w:rPr>
        <w:t>h</w:t>
      </w:r>
      <w:r w:rsidR="00130248" w:rsidRPr="00130248">
        <w:rPr>
          <w:rFonts w:ascii="Times New Roman" w:hAnsi="Times New Roman" w:cs="Times New Roman"/>
          <w:sz w:val="24"/>
          <w:szCs w:val="24"/>
        </w:rPr>
        <w:t>:</w:t>
      </w:r>
    </w:p>
    <w:p w:rsidR="00130248" w:rsidRPr="00DF177A" w:rsidRDefault="00130248" w:rsidP="00130248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Cambria Math"/>
            <w:sz w:val="24"/>
            <w:szCs w:val="24"/>
          </w:rPr>
          <m:t>=K mod M</m:t>
        </m:r>
      </m:oMath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(2.1)</w:t>
      </w:r>
    </w:p>
    <w:p w:rsidR="00130248" w:rsidRDefault="00130248" w:rsidP="0013024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77A">
        <w:rPr>
          <w:rFonts w:ascii="Times New Roman" w:hAnsi="Times New Roman" w:cs="Times New Roman"/>
          <w:sz w:val="24"/>
          <w:szCs w:val="24"/>
        </w:rPr>
        <w:t>O inteiro K, que representa um token, é mapeado em um inteiro dentro do intervalo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77A">
        <w:rPr>
          <w:rFonts w:ascii="Times New Roman" w:hAnsi="Times New Roman" w:cs="Times New Roman"/>
          <w:sz w:val="24"/>
          <w:szCs w:val="24"/>
        </w:rPr>
        <w:t>[0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F177A"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Cambria Math" w:hAnsi="Cambria Math" w:cs="Cambria Math"/>
          <w:sz w:val="24"/>
          <w:szCs w:val="24"/>
        </w:rPr>
        <w:t>𝑀</w:t>
      </w:r>
      <w:r w:rsidRPr="00A62754">
        <w:rPr>
          <w:rFonts w:ascii="Times New Roman" w:hAnsi="Times New Roman" w:cs="Times New Roman"/>
          <w:sz w:val="24"/>
          <w:szCs w:val="24"/>
        </w:rPr>
        <w:t xml:space="preserve"> − 1], onde </w:t>
      </w:r>
      <w:r w:rsidRPr="00A62754">
        <w:rPr>
          <w:rFonts w:ascii="Cambria Math" w:hAnsi="Cambria Math" w:cs="Cambria Math"/>
          <w:sz w:val="24"/>
          <w:szCs w:val="24"/>
        </w:rPr>
        <w:t>𝑀</w:t>
      </w:r>
      <w:r w:rsidRPr="00A62754">
        <w:rPr>
          <w:rFonts w:ascii="Times New Roman" w:hAnsi="Times New Roman" w:cs="Times New Roman"/>
          <w:sz w:val="24"/>
          <w:szCs w:val="24"/>
        </w:rPr>
        <w:t xml:space="preserve"> = 2</w:t>
      </w:r>
      <w:r w:rsidRPr="00A62754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Pr="00A62754">
        <w:rPr>
          <w:rFonts w:ascii="Times New Roman" w:hAnsi="Times New Roman" w:cs="Times New Roman"/>
          <w:sz w:val="24"/>
          <w:szCs w:val="24"/>
        </w:rPr>
        <w:t>. O inteiro K é obtido do somatório:</w:t>
      </w:r>
    </w:p>
    <w:p w:rsidR="00130248" w:rsidRDefault="00130248" w:rsidP="00130248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sup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n-1-i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                                                       (2.2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:rsidR="00130248" w:rsidRDefault="00130248" w:rsidP="0013024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</w:t>
      </w:r>
      <w:r w:rsidRPr="00A62754"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Cambria Math" w:hAnsi="Cambria Math" w:cs="Cambria Math"/>
          <w:sz w:val="24"/>
          <w:szCs w:val="24"/>
        </w:rPr>
        <w:t>𝑛</w:t>
      </w:r>
      <w:r>
        <w:rPr>
          <w:rFonts w:ascii="Times New Roman" w:hAnsi="Times New Roman" w:cs="Times New Roman"/>
          <w:sz w:val="24"/>
          <w:szCs w:val="24"/>
        </w:rPr>
        <w:t xml:space="preserve"> é o número de caracteres </w:t>
      </w:r>
      <w:r w:rsidRPr="00A62754">
        <w:rPr>
          <w:rFonts w:ascii="Times New Roman" w:hAnsi="Times New Roman" w:cs="Times New Roman"/>
          <w:sz w:val="24"/>
          <w:szCs w:val="24"/>
        </w:rPr>
        <w:t xml:space="preserve">no </w:t>
      </w:r>
      <w:r w:rsidRPr="007D654D">
        <w:rPr>
          <w:rFonts w:ascii="Times New Roman" w:hAnsi="Times New Roman" w:cs="Times New Roman"/>
          <w:i/>
          <w:sz w:val="24"/>
          <w:szCs w:val="24"/>
        </w:rPr>
        <w:t>token</w:t>
      </w:r>
      <w:r w:rsidRPr="00A62754">
        <w:rPr>
          <w:rFonts w:ascii="Times New Roman" w:hAnsi="Times New Roman" w:cs="Times New Roman"/>
          <w:sz w:val="24"/>
          <w:szCs w:val="24"/>
        </w:rPr>
        <w:t xml:space="preserve"> e </w:t>
      </w:r>
      <w:r w:rsidRPr="00A62754">
        <w:rPr>
          <w:rFonts w:ascii="Cambria Math" w:hAnsi="Cambria Math" w:cs="Cambria Math"/>
          <w:sz w:val="24"/>
          <w:szCs w:val="24"/>
        </w:rPr>
        <w:t>𝑡</w:t>
      </w:r>
      <w:r w:rsidRPr="00A62754">
        <w:rPr>
          <w:rFonts w:ascii="Times New Roman" w:hAnsi="Times New Roman" w:cs="Times New Roman"/>
          <w:sz w:val="24"/>
          <w:szCs w:val="24"/>
        </w:rPr>
        <w:t>[</w:t>
      </w:r>
      <w:r w:rsidRPr="00A62754">
        <w:rPr>
          <w:rFonts w:ascii="Cambria Math" w:hAnsi="Cambria Math" w:cs="Cambria Math"/>
          <w:sz w:val="24"/>
          <w:szCs w:val="24"/>
        </w:rPr>
        <w:t>𝑖</w:t>
      </w:r>
      <w:r w:rsidRPr="00A62754">
        <w:rPr>
          <w:rFonts w:ascii="Times New Roman" w:hAnsi="Times New Roman" w:cs="Times New Roman"/>
          <w:sz w:val="24"/>
          <w:szCs w:val="24"/>
        </w:rPr>
        <w:t xml:space="preserve">] corresponde à representação ASCII do </w:t>
      </w:r>
      <w:r w:rsidRPr="007D654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62754">
        <w:rPr>
          <w:rFonts w:ascii="Times New Roman" w:hAnsi="Times New Roman" w:cs="Times New Roman"/>
          <w:sz w:val="24"/>
          <w:szCs w:val="24"/>
        </w:rPr>
        <w:t>ésimo caractere. No final dessa etapa, o código-fonte é representado por um vetor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Times New Roman" w:hAnsi="Times New Roman" w:cs="Times New Roman"/>
          <w:sz w:val="24"/>
          <w:szCs w:val="24"/>
        </w:rPr>
        <w:t>assinaturas. A próxima etapa utilizará esses vetores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Times New Roman" w:hAnsi="Times New Roman" w:cs="Times New Roman"/>
          <w:sz w:val="24"/>
          <w:szCs w:val="24"/>
        </w:rPr>
        <w:t>assinaturas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2754">
        <w:rPr>
          <w:rFonts w:ascii="Times New Roman" w:hAnsi="Times New Roman" w:cs="Times New Roman"/>
          <w:sz w:val="24"/>
          <w:szCs w:val="24"/>
        </w:rPr>
        <w:t>comparações.</w:t>
      </w:r>
    </w:p>
    <w:p w:rsidR="00960355" w:rsidRDefault="00960355" w:rsidP="00960355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0355" w:rsidRDefault="00960355" w:rsidP="00960355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24175" cy="1368763"/>
            <wp:effectExtent l="19050" t="0" r="0" b="0"/>
            <wp:docPr id="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76" cy="136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55" w:rsidRDefault="00960355" w:rsidP="00960355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2.13 – Trecho de código com os </w:t>
      </w:r>
      <w:r w:rsidRPr="00960355">
        <w:rPr>
          <w:rFonts w:ascii="Times New Roman" w:hAnsi="Times New Roman" w:cs="Times New Roman"/>
          <w:i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 destacados </w:t>
      </w:r>
    </w:p>
    <w:p w:rsidR="00960355" w:rsidRDefault="00960355" w:rsidP="00960355">
      <w:pPr>
        <w:pStyle w:val="SemEspaamento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Fonte: Camargos (2013)</w:t>
      </w:r>
    </w:p>
    <w:p w:rsidR="00DF177A" w:rsidRPr="00A243B1" w:rsidRDefault="00DF177A" w:rsidP="00DF177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43B1" w:rsidRDefault="00A243B1" w:rsidP="00A243B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84">
        <w:rPr>
          <w:rFonts w:ascii="Times New Roman" w:hAnsi="Times New Roman" w:cs="Times New Roman"/>
          <w:b/>
          <w:sz w:val="24"/>
          <w:szCs w:val="24"/>
        </w:rPr>
        <w:t>2.2.3.5</w:t>
      </w:r>
      <w:r>
        <w:rPr>
          <w:rFonts w:ascii="Times New Roman" w:hAnsi="Times New Roman" w:cs="Times New Roman"/>
          <w:b/>
          <w:sz w:val="24"/>
          <w:szCs w:val="24"/>
        </w:rPr>
        <w:t>.2 Comparação de assinaturas</w:t>
      </w:r>
    </w:p>
    <w:p w:rsidR="00A243B1" w:rsidRDefault="00A243B1" w:rsidP="0013024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7517" w:rsidRDefault="007D7517" w:rsidP="007D7517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comparação das assinaturas dos códigos-fonte são feitas nessa etapa,</w:t>
      </w:r>
      <w:r w:rsidR="005C1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exigindo </w:t>
      </w:r>
      <w:r w:rsidRPr="007D751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número </w:t>
      </w:r>
      <w:r w:rsidRPr="007D7517">
        <w:rPr>
          <w:rFonts w:ascii="Times New Roman" w:hAnsi="Times New Roman" w:cs="Times New Roman"/>
          <w:sz w:val="24"/>
          <w:szCs w:val="24"/>
        </w:rPr>
        <w:t>de comparações igual à combinação sem repetição de n elementos 2 a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5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517">
        <w:rPr>
          <w:rFonts w:ascii="Times New Roman" w:hAnsi="Times New Roman" w:cs="Times New Roman"/>
          <w:sz w:val="24"/>
          <w:szCs w:val="24"/>
        </w:rPr>
        <w:t>similaridade é definida como a percentagem de semelhança entre as assinaturas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517">
        <w:rPr>
          <w:rFonts w:ascii="Times New Roman" w:hAnsi="Times New Roman" w:cs="Times New Roman"/>
          <w:sz w:val="24"/>
          <w:szCs w:val="24"/>
        </w:rPr>
        <w:lastRenderedPageBreak/>
        <w:t>correspondentes aos dois arquivos A e B que são comparados, como formulado na equação</w:t>
      </w:r>
      <w:r>
        <w:rPr>
          <w:rFonts w:ascii="Times New Roman" w:hAnsi="Times New Roman" w:cs="Times New Roman"/>
          <w:sz w:val="24"/>
          <w:szCs w:val="24"/>
        </w:rPr>
        <w:t xml:space="preserve"> Equação 2.3</w:t>
      </w:r>
      <w:r w:rsidRPr="007D7517">
        <w:rPr>
          <w:rFonts w:ascii="Times New Roman" w:hAnsi="Times New Roman" w:cs="Times New Roman"/>
          <w:sz w:val="24"/>
          <w:szCs w:val="24"/>
        </w:rPr>
        <w:t>.</w:t>
      </w:r>
    </w:p>
    <w:p w:rsidR="007D7517" w:rsidRDefault="007D7517" w:rsidP="00157CAA">
      <w:pPr>
        <w:pStyle w:val="SemEspaamento"/>
        <w:spacing w:line="360" w:lineRule="auto"/>
        <w:ind w:firstLine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a+b+c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(2.3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57CAA" w:rsidRDefault="00157CAA" w:rsidP="00157CA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que</w:t>
      </w:r>
      <w:r w:rsidRPr="00157CAA">
        <w:rPr>
          <w:rFonts w:ascii="Times New Roman" w:hAnsi="Times New Roman" w:cs="Times New Roman"/>
          <w:sz w:val="24"/>
          <w:szCs w:val="24"/>
        </w:rPr>
        <w:t xml:space="preserve"> a é o número de assinaturas similares encontradas em ambos os arquivos (A e B),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CAA">
        <w:rPr>
          <w:rFonts w:ascii="Times New Roman" w:hAnsi="Times New Roman" w:cs="Times New Roman"/>
          <w:sz w:val="24"/>
          <w:szCs w:val="24"/>
        </w:rPr>
        <w:t>é o número de assinaturas encontradas exclusivamente em A e c o número de assinaturas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CAA">
        <w:rPr>
          <w:rFonts w:ascii="Times New Roman" w:hAnsi="Times New Roman" w:cs="Times New Roman"/>
          <w:sz w:val="24"/>
          <w:szCs w:val="24"/>
        </w:rPr>
        <w:t>encontradas exclusivamente em B.</w:t>
      </w:r>
    </w:p>
    <w:p w:rsidR="00157CAA" w:rsidRDefault="00157CAA" w:rsidP="00157CAA">
      <w:pPr>
        <w:pStyle w:val="SemEspaamento"/>
        <w:spacing w:line="360" w:lineRule="auto"/>
        <w:ind w:firstLine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157CAA" w:rsidSect="00804325">
      <w:headerReference w:type="default" r:id="rId22"/>
      <w:type w:val="continuous"/>
      <w:pgSz w:w="11906" w:h="16838" w:code="9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6C9" w:rsidRDefault="001706C9" w:rsidP="001A3CFA">
      <w:pPr>
        <w:spacing w:after="0" w:line="240" w:lineRule="auto"/>
      </w:pPr>
      <w:r>
        <w:separator/>
      </w:r>
    </w:p>
  </w:endnote>
  <w:endnote w:type="continuationSeparator" w:id="1">
    <w:p w:rsidR="001706C9" w:rsidRDefault="001706C9" w:rsidP="001A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6C9" w:rsidRDefault="001706C9" w:rsidP="001A3CFA">
      <w:pPr>
        <w:spacing w:after="0" w:line="240" w:lineRule="auto"/>
      </w:pPr>
      <w:r>
        <w:separator/>
      </w:r>
    </w:p>
  </w:footnote>
  <w:footnote w:type="continuationSeparator" w:id="1">
    <w:p w:rsidR="001706C9" w:rsidRDefault="001706C9" w:rsidP="001A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754" w:rsidRPr="00FA40AD" w:rsidRDefault="00A62754">
    <w:pPr>
      <w:pStyle w:val="Cabealho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  <w:p w:rsidR="00A62754" w:rsidRDefault="00A62754" w:rsidP="00FA40AD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9699"/>
      <w:docPartObj>
        <w:docPartGallery w:val="Page Numbers (Top of Page)"/>
        <w:docPartUnique/>
      </w:docPartObj>
    </w:sdtPr>
    <w:sdtContent>
      <w:p w:rsidR="00A62754" w:rsidRDefault="00A62754">
        <w:pPr>
          <w:pStyle w:val="Cabealho"/>
          <w:jc w:val="right"/>
        </w:pPr>
        <w:fldSimple w:instr=" PAGE   \* MERGEFORMAT ">
          <w:r w:rsidR="00157CAA">
            <w:rPr>
              <w:noProof/>
            </w:rPr>
            <w:t>18</w:t>
          </w:r>
        </w:fldSimple>
      </w:p>
    </w:sdtContent>
  </w:sdt>
  <w:p w:rsidR="00A62754" w:rsidRDefault="00A62754" w:rsidP="00FA40A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FC6"/>
    <w:multiLevelType w:val="hybridMultilevel"/>
    <w:tmpl w:val="B768AD3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5EC613B"/>
    <w:multiLevelType w:val="hybridMultilevel"/>
    <w:tmpl w:val="B0FC20CE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ADE2A50"/>
    <w:multiLevelType w:val="hybridMultilevel"/>
    <w:tmpl w:val="A712E7BC"/>
    <w:lvl w:ilvl="0" w:tplc="39B6872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FFC6F4E"/>
    <w:multiLevelType w:val="hybridMultilevel"/>
    <w:tmpl w:val="7DE421DA"/>
    <w:lvl w:ilvl="0" w:tplc="3B20AEFC">
      <w:start w:val="4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4AC0E1D"/>
    <w:multiLevelType w:val="multilevel"/>
    <w:tmpl w:val="CBEA4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C32526"/>
    <w:multiLevelType w:val="hybridMultilevel"/>
    <w:tmpl w:val="DD2ECF0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DC4669F"/>
    <w:multiLevelType w:val="hybridMultilevel"/>
    <w:tmpl w:val="33DCE5FC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DC476E2"/>
    <w:multiLevelType w:val="hybridMultilevel"/>
    <w:tmpl w:val="01BE2546"/>
    <w:lvl w:ilvl="0" w:tplc="01764C1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09E4C8D"/>
    <w:multiLevelType w:val="hybridMultilevel"/>
    <w:tmpl w:val="BCDE3B84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64D6C43"/>
    <w:multiLevelType w:val="hybridMultilevel"/>
    <w:tmpl w:val="A4C6B4D4"/>
    <w:lvl w:ilvl="0" w:tplc="665E7A20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38E26CDF"/>
    <w:multiLevelType w:val="hybridMultilevel"/>
    <w:tmpl w:val="E9F87AE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4B752A7"/>
    <w:multiLevelType w:val="hybridMultilevel"/>
    <w:tmpl w:val="1CAC40A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6724FF8"/>
    <w:multiLevelType w:val="hybridMultilevel"/>
    <w:tmpl w:val="266C7C02"/>
    <w:lvl w:ilvl="0" w:tplc="541E69F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10F742A"/>
    <w:multiLevelType w:val="hybridMultilevel"/>
    <w:tmpl w:val="9C306C58"/>
    <w:lvl w:ilvl="0" w:tplc="0416001B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BA63CBC"/>
    <w:multiLevelType w:val="hybridMultilevel"/>
    <w:tmpl w:val="5AC48CB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D3024"/>
    <w:multiLevelType w:val="hybridMultilevel"/>
    <w:tmpl w:val="FDF44352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2B045A0"/>
    <w:multiLevelType w:val="hybridMultilevel"/>
    <w:tmpl w:val="A5E0FA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63672885"/>
    <w:multiLevelType w:val="hybridMultilevel"/>
    <w:tmpl w:val="4EDE33BC"/>
    <w:lvl w:ilvl="0" w:tplc="4F6EA32C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680C5D07"/>
    <w:multiLevelType w:val="hybridMultilevel"/>
    <w:tmpl w:val="329C0378"/>
    <w:lvl w:ilvl="0" w:tplc="5FEA0C46">
      <w:start w:val="2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7DDD63E0"/>
    <w:multiLevelType w:val="hybridMultilevel"/>
    <w:tmpl w:val="67DA9B5E"/>
    <w:lvl w:ilvl="0" w:tplc="7800FCC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6"/>
  </w:num>
  <w:num w:numId="6">
    <w:abstractNumId w:val="11"/>
  </w:num>
  <w:num w:numId="7">
    <w:abstractNumId w:val="5"/>
  </w:num>
  <w:num w:numId="8">
    <w:abstractNumId w:val="0"/>
  </w:num>
  <w:num w:numId="9">
    <w:abstractNumId w:val="15"/>
  </w:num>
  <w:num w:numId="10">
    <w:abstractNumId w:val="13"/>
  </w:num>
  <w:num w:numId="11">
    <w:abstractNumId w:val="18"/>
  </w:num>
  <w:num w:numId="12">
    <w:abstractNumId w:val="19"/>
  </w:num>
  <w:num w:numId="13">
    <w:abstractNumId w:val="2"/>
  </w:num>
  <w:num w:numId="14">
    <w:abstractNumId w:val="17"/>
  </w:num>
  <w:num w:numId="15">
    <w:abstractNumId w:val="3"/>
  </w:num>
  <w:num w:numId="16">
    <w:abstractNumId w:val="12"/>
  </w:num>
  <w:num w:numId="17">
    <w:abstractNumId w:val="14"/>
  </w:num>
  <w:num w:numId="18">
    <w:abstractNumId w:val="10"/>
  </w:num>
  <w:num w:numId="19">
    <w:abstractNumId w:val="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A3EB3"/>
    <w:rsid w:val="00023628"/>
    <w:rsid w:val="00025922"/>
    <w:rsid w:val="00030816"/>
    <w:rsid w:val="000321C7"/>
    <w:rsid w:val="0003510C"/>
    <w:rsid w:val="00037804"/>
    <w:rsid w:val="00051FC9"/>
    <w:rsid w:val="0006100E"/>
    <w:rsid w:val="00062941"/>
    <w:rsid w:val="000945A4"/>
    <w:rsid w:val="000A0672"/>
    <w:rsid w:val="000B752C"/>
    <w:rsid w:val="000C0500"/>
    <w:rsid w:val="000C7071"/>
    <w:rsid w:val="000D34B1"/>
    <w:rsid w:val="000D791F"/>
    <w:rsid w:val="0010039F"/>
    <w:rsid w:val="0010584F"/>
    <w:rsid w:val="0010686A"/>
    <w:rsid w:val="00121798"/>
    <w:rsid w:val="00130248"/>
    <w:rsid w:val="00130308"/>
    <w:rsid w:val="00151DDD"/>
    <w:rsid w:val="00153CA0"/>
    <w:rsid w:val="0015422E"/>
    <w:rsid w:val="001555FD"/>
    <w:rsid w:val="00157CAA"/>
    <w:rsid w:val="001667D3"/>
    <w:rsid w:val="0016698B"/>
    <w:rsid w:val="00166AE6"/>
    <w:rsid w:val="001706C9"/>
    <w:rsid w:val="001800DD"/>
    <w:rsid w:val="00192241"/>
    <w:rsid w:val="00195BC1"/>
    <w:rsid w:val="001A19F0"/>
    <w:rsid w:val="001A3CFA"/>
    <w:rsid w:val="001B0C9E"/>
    <w:rsid w:val="001C6CC5"/>
    <w:rsid w:val="001F18D6"/>
    <w:rsid w:val="001F2013"/>
    <w:rsid w:val="001F2CBA"/>
    <w:rsid w:val="0020070A"/>
    <w:rsid w:val="00222949"/>
    <w:rsid w:val="002261F3"/>
    <w:rsid w:val="00232B72"/>
    <w:rsid w:val="00237413"/>
    <w:rsid w:val="002518D4"/>
    <w:rsid w:val="00256D43"/>
    <w:rsid w:val="0026344F"/>
    <w:rsid w:val="00273C99"/>
    <w:rsid w:val="00292525"/>
    <w:rsid w:val="002A4D54"/>
    <w:rsid w:val="002A6829"/>
    <w:rsid w:val="002A68BE"/>
    <w:rsid w:val="002A7068"/>
    <w:rsid w:val="002B0793"/>
    <w:rsid w:val="002B6127"/>
    <w:rsid w:val="002C2BE5"/>
    <w:rsid w:val="002C3EE0"/>
    <w:rsid w:val="002C533B"/>
    <w:rsid w:val="002D014B"/>
    <w:rsid w:val="002F39A8"/>
    <w:rsid w:val="00311E22"/>
    <w:rsid w:val="00315FD3"/>
    <w:rsid w:val="0031779F"/>
    <w:rsid w:val="003264BD"/>
    <w:rsid w:val="00333023"/>
    <w:rsid w:val="0034075E"/>
    <w:rsid w:val="00351433"/>
    <w:rsid w:val="00360D6E"/>
    <w:rsid w:val="00365C84"/>
    <w:rsid w:val="0036643F"/>
    <w:rsid w:val="00387A76"/>
    <w:rsid w:val="00391996"/>
    <w:rsid w:val="00397B44"/>
    <w:rsid w:val="003B7785"/>
    <w:rsid w:val="003D67D4"/>
    <w:rsid w:val="003E0050"/>
    <w:rsid w:val="003E2B34"/>
    <w:rsid w:val="003E689B"/>
    <w:rsid w:val="003E7B3F"/>
    <w:rsid w:val="003F424B"/>
    <w:rsid w:val="00402616"/>
    <w:rsid w:val="00404A8C"/>
    <w:rsid w:val="0041254C"/>
    <w:rsid w:val="00412678"/>
    <w:rsid w:val="0042032E"/>
    <w:rsid w:val="0042201F"/>
    <w:rsid w:val="00423CAC"/>
    <w:rsid w:val="00442703"/>
    <w:rsid w:val="00442C86"/>
    <w:rsid w:val="004439CA"/>
    <w:rsid w:val="00443EF2"/>
    <w:rsid w:val="00445C3A"/>
    <w:rsid w:val="00446035"/>
    <w:rsid w:val="0045159D"/>
    <w:rsid w:val="00451DDC"/>
    <w:rsid w:val="00464715"/>
    <w:rsid w:val="00465D4B"/>
    <w:rsid w:val="00473EA1"/>
    <w:rsid w:val="0048477C"/>
    <w:rsid w:val="004A1891"/>
    <w:rsid w:val="004A7B05"/>
    <w:rsid w:val="004B58B3"/>
    <w:rsid w:val="004D62D9"/>
    <w:rsid w:val="00522FE9"/>
    <w:rsid w:val="005248B3"/>
    <w:rsid w:val="0052521B"/>
    <w:rsid w:val="005269DE"/>
    <w:rsid w:val="005274AB"/>
    <w:rsid w:val="005426D7"/>
    <w:rsid w:val="005518FA"/>
    <w:rsid w:val="00553329"/>
    <w:rsid w:val="005544D2"/>
    <w:rsid w:val="00560E43"/>
    <w:rsid w:val="00567C90"/>
    <w:rsid w:val="00582BD6"/>
    <w:rsid w:val="00587D69"/>
    <w:rsid w:val="005A3EB3"/>
    <w:rsid w:val="005A3FBA"/>
    <w:rsid w:val="005A71E0"/>
    <w:rsid w:val="005B0446"/>
    <w:rsid w:val="005B106D"/>
    <w:rsid w:val="005C1DD0"/>
    <w:rsid w:val="005C3DA3"/>
    <w:rsid w:val="005C5618"/>
    <w:rsid w:val="005E098F"/>
    <w:rsid w:val="005E790B"/>
    <w:rsid w:val="005F0CF7"/>
    <w:rsid w:val="0060044D"/>
    <w:rsid w:val="00601C6A"/>
    <w:rsid w:val="0060665A"/>
    <w:rsid w:val="006246FE"/>
    <w:rsid w:val="006334C9"/>
    <w:rsid w:val="006352CB"/>
    <w:rsid w:val="00635622"/>
    <w:rsid w:val="00637445"/>
    <w:rsid w:val="00647FE0"/>
    <w:rsid w:val="006524E3"/>
    <w:rsid w:val="00660F91"/>
    <w:rsid w:val="00661B6F"/>
    <w:rsid w:val="00662458"/>
    <w:rsid w:val="006660FB"/>
    <w:rsid w:val="00666A15"/>
    <w:rsid w:val="00680B17"/>
    <w:rsid w:val="00691B06"/>
    <w:rsid w:val="00692111"/>
    <w:rsid w:val="006928B9"/>
    <w:rsid w:val="0069440E"/>
    <w:rsid w:val="006A214E"/>
    <w:rsid w:val="006B30E4"/>
    <w:rsid w:val="006B39D4"/>
    <w:rsid w:val="006B7AFF"/>
    <w:rsid w:val="006C2B0A"/>
    <w:rsid w:val="006C3928"/>
    <w:rsid w:val="006C3D27"/>
    <w:rsid w:val="006C4146"/>
    <w:rsid w:val="006D4926"/>
    <w:rsid w:val="006E010C"/>
    <w:rsid w:val="006E0834"/>
    <w:rsid w:val="00701A7C"/>
    <w:rsid w:val="00701D81"/>
    <w:rsid w:val="00714B71"/>
    <w:rsid w:val="0072132D"/>
    <w:rsid w:val="007336F8"/>
    <w:rsid w:val="00733EF1"/>
    <w:rsid w:val="00747735"/>
    <w:rsid w:val="00777910"/>
    <w:rsid w:val="0079774D"/>
    <w:rsid w:val="007A022C"/>
    <w:rsid w:val="007B6268"/>
    <w:rsid w:val="007C22ED"/>
    <w:rsid w:val="007C6E8B"/>
    <w:rsid w:val="007D654D"/>
    <w:rsid w:val="007D7517"/>
    <w:rsid w:val="007F09DB"/>
    <w:rsid w:val="007F5C58"/>
    <w:rsid w:val="00804325"/>
    <w:rsid w:val="008063D8"/>
    <w:rsid w:val="008112C7"/>
    <w:rsid w:val="00816C95"/>
    <w:rsid w:val="008268B5"/>
    <w:rsid w:val="00826C89"/>
    <w:rsid w:val="00830BFE"/>
    <w:rsid w:val="00832B73"/>
    <w:rsid w:val="0084122E"/>
    <w:rsid w:val="00841F84"/>
    <w:rsid w:val="00857C98"/>
    <w:rsid w:val="00860353"/>
    <w:rsid w:val="008803D3"/>
    <w:rsid w:val="00880A3E"/>
    <w:rsid w:val="00882E19"/>
    <w:rsid w:val="00883F7D"/>
    <w:rsid w:val="0089140E"/>
    <w:rsid w:val="00897DAD"/>
    <w:rsid w:val="008B5AB0"/>
    <w:rsid w:val="008C0D79"/>
    <w:rsid w:val="008C3772"/>
    <w:rsid w:val="008E6A3C"/>
    <w:rsid w:val="008E7A58"/>
    <w:rsid w:val="008F145F"/>
    <w:rsid w:val="008F2426"/>
    <w:rsid w:val="00912861"/>
    <w:rsid w:val="00921198"/>
    <w:rsid w:val="00922F67"/>
    <w:rsid w:val="00923F06"/>
    <w:rsid w:val="00932D6F"/>
    <w:rsid w:val="00940B41"/>
    <w:rsid w:val="00947E2F"/>
    <w:rsid w:val="0095582D"/>
    <w:rsid w:val="00960355"/>
    <w:rsid w:val="00962700"/>
    <w:rsid w:val="00964930"/>
    <w:rsid w:val="009860F5"/>
    <w:rsid w:val="00987D95"/>
    <w:rsid w:val="00996D23"/>
    <w:rsid w:val="009A5316"/>
    <w:rsid w:val="009C2B8C"/>
    <w:rsid w:val="009D0874"/>
    <w:rsid w:val="009D1C68"/>
    <w:rsid w:val="009E5D82"/>
    <w:rsid w:val="009E7BE1"/>
    <w:rsid w:val="009F0631"/>
    <w:rsid w:val="00A02CEA"/>
    <w:rsid w:val="00A041B9"/>
    <w:rsid w:val="00A138E3"/>
    <w:rsid w:val="00A21E02"/>
    <w:rsid w:val="00A243B1"/>
    <w:rsid w:val="00A543E4"/>
    <w:rsid w:val="00A55596"/>
    <w:rsid w:val="00A5574F"/>
    <w:rsid w:val="00A62754"/>
    <w:rsid w:val="00A75822"/>
    <w:rsid w:val="00A81616"/>
    <w:rsid w:val="00A86555"/>
    <w:rsid w:val="00A92B95"/>
    <w:rsid w:val="00AD0D3A"/>
    <w:rsid w:val="00AE5C21"/>
    <w:rsid w:val="00AF2246"/>
    <w:rsid w:val="00AF256F"/>
    <w:rsid w:val="00AF2692"/>
    <w:rsid w:val="00AF5273"/>
    <w:rsid w:val="00AF53E9"/>
    <w:rsid w:val="00AF656B"/>
    <w:rsid w:val="00B03BF3"/>
    <w:rsid w:val="00B26EE5"/>
    <w:rsid w:val="00B339E3"/>
    <w:rsid w:val="00B47559"/>
    <w:rsid w:val="00B61CD9"/>
    <w:rsid w:val="00B7210B"/>
    <w:rsid w:val="00B76D04"/>
    <w:rsid w:val="00B80631"/>
    <w:rsid w:val="00B95B52"/>
    <w:rsid w:val="00B97A21"/>
    <w:rsid w:val="00BA089A"/>
    <w:rsid w:val="00BC0B1D"/>
    <w:rsid w:val="00BC6CD3"/>
    <w:rsid w:val="00BD09E9"/>
    <w:rsid w:val="00C03290"/>
    <w:rsid w:val="00C25584"/>
    <w:rsid w:val="00C27735"/>
    <w:rsid w:val="00C346F7"/>
    <w:rsid w:val="00C42F0C"/>
    <w:rsid w:val="00C51724"/>
    <w:rsid w:val="00C578BD"/>
    <w:rsid w:val="00C758FC"/>
    <w:rsid w:val="00C81156"/>
    <w:rsid w:val="00C83084"/>
    <w:rsid w:val="00C91A89"/>
    <w:rsid w:val="00CA10E7"/>
    <w:rsid w:val="00CA524A"/>
    <w:rsid w:val="00CB59DD"/>
    <w:rsid w:val="00CD29D9"/>
    <w:rsid w:val="00CD3A77"/>
    <w:rsid w:val="00CE7885"/>
    <w:rsid w:val="00CF3CD2"/>
    <w:rsid w:val="00CF4921"/>
    <w:rsid w:val="00CF795C"/>
    <w:rsid w:val="00D05D28"/>
    <w:rsid w:val="00D128E6"/>
    <w:rsid w:val="00D202B0"/>
    <w:rsid w:val="00D238A1"/>
    <w:rsid w:val="00D70E71"/>
    <w:rsid w:val="00D81A89"/>
    <w:rsid w:val="00D853FF"/>
    <w:rsid w:val="00DA759F"/>
    <w:rsid w:val="00DC17FA"/>
    <w:rsid w:val="00DD0E9F"/>
    <w:rsid w:val="00DE3DBD"/>
    <w:rsid w:val="00DE575F"/>
    <w:rsid w:val="00DF066E"/>
    <w:rsid w:val="00DF177A"/>
    <w:rsid w:val="00DF27F5"/>
    <w:rsid w:val="00DF4C81"/>
    <w:rsid w:val="00E007B5"/>
    <w:rsid w:val="00E04DC0"/>
    <w:rsid w:val="00E20E24"/>
    <w:rsid w:val="00E2268F"/>
    <w:rsid w:val="00E276B5"/>
    <w:rsid w:val="00E31A4D"/>
    <w:rsid w:val="00E706F6"/>
    <w:rsid w:val="00E81F55"/>
    <w:rsid w:val="00E900F4"/>
    <w:rsid w:val="00E94B01"/>
    <w:rsid w:val="00EA29E0"/>
    <w:rsid w:val="00EA7ACF"/>
    <w:rsid w:val="00EB3DCB"/>
    <w:rsid w:val="00EC2D99"/>
    <w:rsid w:val="00EE7A36"/>
    <w:rsid w:val="00EF6751"/>
    <w:rsid w:val="00F02241"/>
    <w:rsid w:val="00F03B7E"/>
    <w:rsid w:val="00F1200F"/>
    <w:rsid w:val="00F12871"/>
    <w:rsid w:val="00F2542E"/>
    <w:rsid w:val="00F26B2F"/>
    <w:rsid w:val="00F37E06"/>
    <w:rsid w:val="00F43653"/>
    <w:rsid w:val="00F44BEB"/>
    <w:rsid w:val="00F52388"/>
    <w:rsid w:val="00F53946"/>
    <w:rsid w:val="00F63C79"/>
    <w:rsid w:val="00F67374"/>
    <w:rsid w:val="00F770CB"/>
    <w:rsid w:val="00F7796D"/>
    <w:rsid w:val="00F839AB"/>
    <w:rsid w:val="00F84D76"/>
    <w:rsid w:val="00F925B8"/>
    <w:rsid w:val="00F93C6F"/>
    <w:rsid w:val="00FA2819"/>
    <w:rsid w:val="00FA40AD"/>
    <w:rsid w:val="00FB6E73"/>
    <w:rsid w:val="00FC2704"/>
    <w:rsid w:val="00FC69B3"/>
    <w:rsid w:val="00FC6BFB"/>
    <w:rsid w:val="00FD2731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9"/>
  </w:style>
  <w:style w:type="paragraph" w:styleId="Ttulo1">
    <w:name w:val="heading 1"/>
    <w:basedOn w:val="Normal"/>
    <w:next w:val="Normal"/>
    <w:link w:val="Ttulo1Char"/>
    <w:uiPriority w:val="9"/>
    <w:qFormat/>
    <w:rsid w:val="0092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A4D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E31A4D"/>
  </w:style>
  <w:style w:type="character" w:customStyle="1" w:styleId="apple-converted-space">
    <w:name w:val="apple-converted-space"/>
    <w:basedOn w:val="Fontepargpadro"/>
    <w:rsid w:val="00E31A4D"/>
  </w:style>
  <w:style w:type="paragraph" w:styleId="SemEspaamento">
    <w:name w:val="No Spacing"/>
    <w:uiPriority w:val="1"/>
    <w:qFormat/>
    <w:rsid w:val="006C2B0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2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119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CFA"/>
  </w:style>
  <w:style w:type="paragraph" w:styleId="Rodap">
    <w:name w:val="footer"/>
    <w:basedOn w:val="Normal"/>
    <w:link w:val="Rodap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CFA"/>
  </w:style>
  <w:style w:type="character" w:styleId="Nmerodepgina">
    <w:name w:val="page number"/>
    <w:basedOn w:val="Fontepargpadro"/>
    <w:uiPriority w:val="99"/>
    <w:unhideWhenUsed/>
    <w:rsid w:val="001A3CFA"/>
    <w:rPr>
      <w:rFonts w:eastAsiaTheme="minorEastAsia" w:cstheme="minorBidi"/>
      <w:bCs w:val="0"/>
      <w:iCs w:val="0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741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3741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3741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7413"/>
    <w:pPr>
      <w:spacing w:after="100"/>
      <w:ind w:left="440"/>
    </w:pPr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A627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453E"/>
    <w:rsid w:val="00AE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453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2D42-4574-4669-A5BD-74C57E31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30</Pages>
  <Words>4452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238</cp:revision>
  <dcterms:created xsi:type="dcterms:W3CDTF">2014-08-12T01:49:00Z</dcterms:created>
  <dcterms:modified xsi:type="dcterms:W3CDTF">2014-09-07T18:30:00Z</dcterms:modified>
</cp:coreProperties>
</file>