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Visualizing Economic Recessions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Dalton Anderson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University of South Florida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ISM6419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Dr. Han Reichgelt Ph.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b w:val="0"/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2023/07/23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0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ly6eli4jv5i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v3k0xorgn0cm" w:id="9"/>
      <w:bookmarkEnd w:id="9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k0xorgn0c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yl3b9s37h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of Visualizing Economic Resessions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nm6npnd1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Overview of Visualizing Economic Resessions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7c9k10jsu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rgcqva8bt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Concepts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Literature Review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8pg4sgdcf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Methodology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Design and Data Collection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k6hapacn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Collection and Preparation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d1taysdeq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rpnh42k11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Exploratory Data Analysis (EDA)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dyqva376r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Reporting, Modeling and Storytelling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lvcsj3gzl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Selection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jp7ywyth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mwm7akum8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nnib4h5n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Key Findings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sb37m273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Implications for Visualizing Economic Resessions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5wxzfjbfv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Project Code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51crwogcs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4rp1u4bzs7t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cjvryegxeaw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e66acgjao0c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jeyl3b9s37hy" w:id="13"/>
      <w:bookmarkEnd w:id="13"/>
      <w:r w:rsidDel="00000000" w:rsidR="00000000" w:rsidRPr="00000000">
        <w:rPr>
          <w:rtl w:val="0"/>
        </w:rPr>
        <w:t xml:space="preserve">Introduction of Visualizing Economic Recessions</w:t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jzso04q7bxq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dpnm6npnd1zd" w:id="15"/>
      <w:bookmarkEnd w:id="15"/>
      <w:r w:rsidDel="00000000" w:rsidR="00000000" w:rsidRPr="00000000">
        <w:rPr>
          <w:rtl w:val="0"/>
        </w:rPr>
        <w:t xml:space="preserve">Overview of Visualizing Economic Recessions</w:t>
      </w:r>
    </w:p>
    <w:p w:rsidR="00000000" w:rsidDel="00000000" w:rsidP="00000000" w:rsidRDefault="00000000" w:rsidRPr="00000000" w14:paraId="0000002C">
      <w:pPr>
        <w:pStyle w:val="Heading1"/>
        <w:jc w:val="left"/>
        <w:rPr/>
      </w:pPr>
      <w:bookmarkStart w:colFirst="0" w:colLast="0" w:name="_aoxsa691a2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r27c9k10jsuj" w:id="17"/>
      <w:bookmarkEnd w:id="17"/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jyrgcqva8bts" w:id="18"/>
      <w:bookmarkEnd w:id="18"/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ba8pg4sgdcfg" w:id="20"/>
      <w:bookmarkEnd w:id="20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lnxbz9" w:id="21"/>
      <w:bookmarkEnd w:id="21"/>
      <w:r w:rsidDel="00000000" w:rsidR="00000000" w:rsidRPr="00000000">
        <w:rPr>
          <w:rtl w:val="0"/>
        </w:rPr>
        <w:t xml:space="preserve">Research Design and Data Collection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The data collection process involved downloading the data from the aforementioned sources as .CSV files and </w:t>
      </w:r>
      <w:r w:rsidDel="00000000" w:rsidR="00000000" w:rsidRPr="00000000">
        <w:rPr>
          <w:rtl w:val="0"/>
        </w:rPr>
        <w:t xml:space="preserve">transforming it into a suitable format</w:t>
      </w:r>
      <w:r w:rsidDel="00000000" w:rsidR="00000000" w:rsidRPr="00000000">
        <w:rPr>
          <w:rtl w:val="0"/>
        </w:rPr>
        <w:t xml:space="preserve"> to import into Tableau. 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v5k6hapacnlf" w:id="22"/>
      <w:bookmarkEnd w:id="22"/>
      <w:r w:rsidDel="00000000" w:rsidR="00000000" w:rsidRPr="00000000">
        <w:rPr>
          <w:rtl w:val="0"/>
        </w:rPr>
        <w:t xml:space="preserve">Data Collection and Preparation</w:t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4d1taysdeqa" w:id="23"/>
      <w:bookmarkEnd w:id="23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frpnh42k11t" w:id="24"/>
      <w:bookmarkEnd w:id="24"/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vzdyqva376rq" w:id="25"/>
      <w:bookmarkEnd w:id="25"/>
      <w:r w:rsidDel="00000000" w:rsidR="00000000" w:rsidRPr="00000000">
        <w:rPr>
          <w:rtl w:val="0"/>
        </w:rPr>
        <w:t xml:space="preserve">Reporting, Modeling and Storytelling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xlvcsj3gzlk" w:id="26"/>
      <w:bookmarkEnd w:id="26"/>
      <w:r w:rsidDel="00000000" w:rsidR="00000000" w:rsidRPr="00000000">
        <w:rPr>
          <w:rtl w:val="0"/>
        </w:rPr>
        <w:t xml:space="preserve">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kljp7ywythl3" w:id="27"/>
      <w:bookmarkEnd w:id="27"/>
      <w:r w:rsidDel="00000000" w:rsidR="00000000" w:rsidRPr="00000000">
        <w:rPr>
          <w:rtl w:val="0"/>
        </w:rPr>
        <w:t xml:space="preserve">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2bmwm7akum8s" w:id="28"/>
      <w:bookmarkEnd w:id="2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dannib4h5nxh" w:id="29"/>
      <w:bookmarkEnd w:id="29"/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lpsb37m273w5" w:id="30"/>
      <w:bookmarkEnd w:id="30"/>
      <w:r w:rsidDel="00000000" w:rsidR="00000000" w:rsidRPr="00000000">
        <w:rPr>
          <w:rtl w:val="0"/>
        </w:rPr>
        <w:t xml:space="preserve">Implications for Visualizing Economic Resessions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left="720"/>
        <w:rPr/>
      </w:pPr>
      <w:bookmarkStart w:colFirst="0" w:colLast="0" w:name="_ok5wxzfjbfv4" w:id="31"/>
      <w:bookmarkEnd w:id="31"/>
      <w:r w:rsidDel="00000000" w:rsidR="00000000" w:rsidRPr="00000000">
        <w:rPr>
          <w:rtl w:val="0"/>
        </w:rPr>
        <w:t xml:space="preserve">Github Project Code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720"/>
        <w:jc w:val="center"/>
        <w:rPr>
          <w:highlight w:val="white"/>
        </w:rPr>
      </w:pPr>
      <w:bookmarkStart w:colFirst="0" w:colLast="0" w:name="_of51crwogcsd" w:id="32"/>
      <w:bookmarkEnd w:id="32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Economic Analysis. (n.d.). U.S. Bureau of Economic Analysis (BEA). Retrieved June 19, 2023, from https://www.bea.gov/</w:t>
      </w:r>
    </w:p>
    <w:p w:rsidR="00000000" w:rsidDel="00000000" w:rsidP="00000000" w:rsidRDefault="00000000" w:rsidRPr="00000000" w14:paraId="0000005A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Economic Analysis. (n.d.). </w:t>
      </w:r>
      <w:r w:rsidDel="00000000" w:rsidR="00000000" w:rsidRPr="00000000">
        <w:rPr>
          <w:i w:val="1"/>
          <w:highlight w:val="white"/>
          <w:rtl w:val="0"/>
        </w:rPr>
        <w:t xml:space="preserve">Gross Domestic Product | U.S</w:t>
      </w:r>
      <w:r w:rsidDel="00000000" w:rsidR="00000000" w:rsidRPr="00000000">
        <w:rPr>
          <w:highlight w:val="white"/>
          <w:rtl w:val="0"/>
        </w:rPr>
        <w:t xml:space="preserve">. Bureau of Economic Analysis. Retrieved June 19, 2023, from https://www.bea.gov/data/gdp/gross-domestic-product</w:t>
      </w:r>
    </w:p>
    <w:p w:rsidR="00000000" w:rsidDel="00000000" w:rsidP="00000000" w:rsidRDefault="00000000" w:rsidRPr="00000000" w14:paraId="0000005B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Economic Analysis. (n.d.). </w:t>
      </w:r>
      <w:r w:rsidDel="00000000" w:rsidR="00000000" w:rsidRPr="00000000">
        <w:rPr>
          <w:i w:val="1"/>
          <w:highlight w:val="white"/>
          <w:rtl w:val="0"/>
        </w:rPr>
        <w:t xml:space="preserve">Gross Domestic Product | U.S</w:t>
      </w:r>
      <w:r w:rsidDel="00000000" w:rsidR="00000000" w:rsidRPr="00000000">
        <w:rPr>
          <w:highlight w:val="white"/>
          <w:rtl w:val="0"/>
        </w:rPr>
        <w:t xml:space="preserve">. Bureau of Economic Analysis. Retrieved June 19, 2023, from https://www.bea.gov/data/gdp/gross-domestic-product</w:t>
      </w:r>
    </w:p>
    <w:p w:rsidR="00000000" w:rsidDel="00000000" w:rsidP="00000000" w:rsidRDefault="00000000" w:rsidRPr="00000000" w14:paraId="0000005C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Economic Analysis. (2022, December 19). </w:t>
      </w:r>
      <w:r w:rsidDel="00000000" w:rsidR="00000000" w:rsidRPr="00000000">
        <w:rPr>
          <w:i w:val="1"/>
          <w:highlight w:val="white"/>
          <w:rtl w:val="0"/>
        </w:rPr>
        <w:t xml:space="preserve">NIPA Handbook: Concepts and Methods of the U.S. National Income and Product Accounts | U.S.</w:t>
      </w:r>
      <w:r w:rsidDel="00000000" w:rsidR="00000000" w:rsidRPr="00000000">
        <w:rPr>
          <w:highlight w:val="white"/>
          <w:rtl w:val="0"/>
        </w:rPr>
        <w:t xml:space="preserve"> Bureau of Economic Analysis. Retrieved June 19, 2023, from https://www.bea.gov/resources/methodologies/nipa-handbook</w:t>
      </w:r>
    </w:p>
    <w:p w:rsidR="00000000" w:rsidDel="00000000" w:rsidP="00000000" w:rsidRDefault="00000000" w:rsidRPr="00000000" w14:paraId="0000005D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Economic Analysis. (2022, December 19). </w:t>
      </w:r>
      <w:r w:rsidDel="00000000" w:rsidR="00000000" w:rsidRPr="00000000">
        <w:rPr>
          <w:i w:val="1"/>
          <w:highlight w:val="white"/>
          <w:rtl w:val="0"/>
        </w:rPr>
        <w:t xml:space="preserve">NIPA Handbook: Concepts and Methods of the U.S. National Income and Product Accounts | U.S.</w:t>
      </w:r>
      <w:r w:rsidDel="00000000" w:rsidR="00000000" w:rsidRPr="00000000">
        <w:rPr>
          <w:highlight w:val="white"/>
          <w:rtl w:val="0"/>
        </w:rPr>
        <w:t xml:space="preserve"> Bureau of Economic Analysis. Retrieved June 19, 2023, from https://www.bea.gov/resources/methodologies/nipa-handbook</w:t>
      </w:r>
    </w:p>
    <w:p w:rsidR="00000000" w:rsidDel="00000000" w:rsidP="00000000" w:rsidRDefault="00000000" w:rsidRPr="00000000" w14:paraId="0000005E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Labor Statistics. (n.d.). </w:t>
      </w:r>
      <w:r w:rsidDel="00000000" w:rsidR="00000000" w:rsidRPr="00000000">
        <w:rPr>
          <w:i w:val="1"/>
          <w:highlight w:val="white"/>
          <w:rtl w:val="0"/>
        </w:rPr>
        <w:t xml:space="preserve">BLS Handbook of Methods: Chapter 2. Employment, Hours, and Earnings from the Establishment Survey</w:t>
      </w:r>
      <w:r w:rsidDel="00000000" w:rsidR="00000000" w:rsidRPr="00000000">
        <w:rPr>
          <w:highlight w:val="white"/>
          <w:rtl w:val="0"/>
        </w:rPr>
        <w:t xml:space="preserve">. Bureau of Labor Statistics. Retrieved June 19, 2023, from https://www.bls.gov/opub/hom/pdf/ces-20110307.pdf</w:t>
      </w:r>
    </w:p>
    <w:p w:rsidR="00000000" w:rsidDel="00000000" w:rsidP="00000000" w:rsidRDefault="00000000" w:rsidRPr="00000000" w14:paraId="0000005F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Labor Statistics. (n.d.). </w:t>
      </w:r>
      <w:r w:rsidDel="00000000" w:rsidR="00000000" w:rsidRPr="00000000">
        <w:rPr>
          <w:i w:val="1"/>
          <w:highlight w:val="white"/>
          <w:rtl w:val="0"/>
        </w:rPr>
        <w:t xml:space="preserve">Current Employment Statistics - CES (National) : U.S</w:t>
      </w:r>
      <w:r w:rsidDel="00000000" w:rsidR="00000000" w:rsidRPr="00000000">
        <w:rPr>
          <w:highlight w:val="white"/>
          <w:rtl w:val="0"/>
        </w:rPr>
        <w:t xml:space="preserve">. Bureau of Labor Statistics. Retrieved June 19, 2023, from https://www.bls.gov/ces/</w:t>
      </w:r>
    </w:p>
    <w:p w:rsidR="00000000" w:rsidDel="00000000" w:rsidP="00000000" w:rsidRDefault="00000000" w:rsidRPr="00000000" w14:paraId="00000060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Labor Statistics. (n.d.). </w:t>
      </w:r>
      <w:r w:rsidDel="00000000" w:rsidR="00000000" w:rsidRPr="00000000">
        <w:rPr>
          <w:i w:val="1"/>
          <w:highlight w:val="white"/>
          <w:rtl w:val="0"/>
        </w:rPr>
        <w:t xml:space="preserve">Current Employment Statistics - CES (National) : U.S</w:t>
      </w:r>
      <w:r w:rsidDel="00000000" w:rsidR="00000000" w:rsidRPr="00000000">
        <w:rPr>
          <w:highlight w:val="white"/>
          <w:rtl w:val="0"/>
        </w:rPr>
        <w:t xml:space="preserve">. Bureau of Labor Statistics. Retrieved June 19, 2023, from https://www.bls.gov/ces/</w:t>
      </w:r>
    </w:p>
    <w:p w:rsidR="00000000" w:rsidDel="00000000" w:rsidP="00000000" w:rsidRDefault="00000000" w:rsidRPr="00000000" w14:paraId="00000061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Labor Statistics. (n.d.). </w:t>
      </w:r>
      <w:r w:rsidDel="00000000" w:rsidR="00000000" w:rsidRPr="00000000">
        <w:rPr>
          <w:i w:val="1"/>
          <w:highlight w:val="white"/>
          <w:rtl w:val="0"/>
        </w:rPr>
        <w:t xml:space="preserve">Current Employment Statistics - CES (National) : U.S</w:t>
      </w:r>
      <w:r w:rsidDel="00000000" w:rsidR="00000000" w:rsidRPr="00000000">
        <w:rPr>
          <w:highlight w:val="white"/>
          <w:rtl w:val="0"/>
        </w:rPr>
        <w:t xml:space="preserve">. Bureau of Labor Statistics. Retrieved June 19, 2023, from https://www.bls.gov/ces/</w:t>
      </w:r>
    </w:p>
    <w:p w:rsidR="00000000" w:rsidDel="00000000" w:rsidP="00000000" w:rsidRDefault="00000000" w:rsidRPr="00000000" w14:paraId="00000062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Labor Statistics. (2023, February 3). </w:t>
      </w:r>
      <w:r w:rsidDel="00000000" w:rsidR="00000000" w:rsidRPr="00000000">
        <w:rPr>
          <w:i w:val="1"/>
          <w:highlight w:val="white"/>
          <w:rtl w:val="0"/>
        </w:rPr>
        <w:t xml:space="preserve">Current Employment Statistics Overview</w:t>
      </w:r>
      <w:r w:rsidDel="00000000" w:rsidR="00000000" w:rsidRPr="00000000">
        <w:rPr>
          <w:highlight w:val="white"/>
          <w:rtl w:val="0"/>
        </w:rPr>
        <w:t xml:space="preserve">. Bureau of Labor Statistics. Retrieved June 19, 2023, from https://www.bls.gov/web/empsit/cesprog.htm</w:t>
      </w:r>
    </w:p>
    <w:p w:rsidR="00000000" w:rsidDel="00000000" w:rsidP="00000000" w:rsidRDefault="00000000" w:rsidRPr="00000000" w14:paraId="00000063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Bureau of the Fiscal Service. (n.d.). </w:t>
      </w:r>
      <w:r w:rsidDel="00000000" w:rsidR="00000000" w:rsidRPr="00000000">
        <w:rPr>
          <w:i w:val="1"/>
          <w:highlight w:val="white"/>
          <w:rtl w:val="0"/>
        </w:rPr>
        <w:t xml:space="preserve">Treasury Bulletin</w:t>
      </w:r>
      <w:r w:rsidDel="00000000" w:rsidR="00000000" w:rsidRPr="00000000">
        <w:rPr>
          <w:highlight w:val="white"/>
          <w:rtl w:val="0"/>
        </w:rPr>
        <w:t xml:space="preserve">. Bureau of the Fiscal Service. Retrieved June 19, 2023, from https://www.fiscal.treasury.gov/reports-statements/treasury-bulletin/</w:t>
      </w:r>
    </w:p>
    <w:p w:rsidR="00000000" w:rsidDel="00000000" w:rsidP="00000000" w:rsidRDefault="00000000" w:rsidRPr="00000000" w14:paraId="00000064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Congressional Budget Office. (n.d.). Congressional Budget Office. Retrieved June 19, 2023, from https://www.cbo.gov/</w:t>
      </w:r>
    </w:p>
    <w:p w:rsidR="00000000" w:rsidDel="00000000" w:rsidP="00000000" w:rsidRDefault="00000000" w:rsidRPr="00000000" w14:paraId="00000065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Congressional Budget Office. (n.d.). </w:t>
      </w:r>
      <w:r w:rsidDel="00000000" w:rsidR="00000000" w:rsidRPr="00000000">
        <w:rPr>
          <w:i w:val="1"/>
          <w:highlight w:val="white"/>
          <w:rtl w:val="0"/>
        </w:rPr>
        <w:t xml:space="preserve">Outlook for the Budget and the Economy</w:t>
      </w:r>
      <w:r w:rsidDel="00000000" w:rsidR="00000000" w:rsidRPr="00000000">
        <w:rPr>
          <w:highlight w:val="white"/>
          <w:rtl w:val="0"/>
        </w:rPr>
        <w:t xml:space="preserve">. Congressional Budget Office. Retrieved June 19, 2023, from https://www.cbo.gov/topics/budget/outlook-budget-and-economy</w:t>
      </w:r>
    </w:p>
    <w:p w:rsidR="00000000" w:rsidDel="00000000" w:rsidP="00000000" w:rsidRDefault="00000000" w:rsidRPr="00000000" w14:paraId="00000066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Congressional Budget Office. (2021, July 1). </w:t>
      </w:r>
      <w:r w:rsidDel="00000000" w:rsidR="00000000" w:rsidRPr="00000000">
        <w:rPr>
          <w:i w:val="1"/>
          <w:highlight w:val="white"/>
          <w:rtl w:val="0"/>
        </w:rPr>
        <w:t xml:space="preserve">An Update to the Budget and Economic Outlook: 2021 to 2031</w:t>
      </w:r>
      <w:r w:rsidDel="00000000" w:rsidR="00000000" w:rsidRPr="00000000">
        <w:rPr>
          <w:highlight w:val="white"/>
          <w:rtl w:val="0"/>
        </w:rPr>
        <w:t xml:space="preserve">. Congressional Budget Office. Retrieved June 19, 2023, from https://www.cbo.gov/publication/57218</w:t>
      </w:r>
    </w:p>
    <w:p w:rsidR="00000000" w:rsidDel="00000000" w:rsidP="00000000" w:rsidRDefault="00000000" w:rsidRPr="00000000" w14:paraId="00000067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Consumer Financial Protection Bureau. (n.d.). </w:t>
      </w:r>
      <w:r w:rsidDel="00000000" w:rsidR="00000000" w:rsidRPr="00000000">
        <w:rPr>
          <w:i w:val="1"/>
          <w:highlight w:val="white"/>
          <w:rtl w:val="0"/>
        </w:rPr>
        <w:t xml:space="preserve">Mortgages 90 or more days delinquent</w:t>
      </w:r>
      <w:r w:rsidDel="00000000" w:rsidR="00000000" w:rsidRPr="00000000">
        <w:rPr>
          <w:highlight w:val="white"/>
          <w:rtl w:val="0"/>
        </w:rPr>
        <w:t xml:space="preserve">. Consumer Financial Protection Bureau. Retrieved June 19, 2023, from https://www.consumerfinance.gov/data-research/mortgage-performance-trends/mortgages-90-or-more-days-delinquent/</w:t>
      </w:r>
    </w:p>
    <w:p w:rsidR="00000000" w:rsidDel="00000000" w:rsidP="00000000" w:rsidRDefault="00000000" w:rsidRPr="00000000" w14:paraId="00000068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Debt Held by Federal Reserve Banks. (n.d.). </w:t>
      </w:r>
      <w:r w:rsidDel="00000000" w:rsidR="00000000" w:rsidRPr="00000000">
        <w:rPr>
          <w:i w:val="1"/>
          <w:highlight w:val="white"/>
          <w:rtl w:val="0"/>
        </w:rPr>
        <w:t xml:space="preserve">Federal Debt Held by Federal Reserve Banks (FDHBFRBN)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https://fred.stlouisfed.org/series/FDHBFRBN</w:t>
      </w:r>
    </w:p>
    <w:p w:rsidR="00000000" w:rsidDel="00000000" w:rsidP="00000000" w:rsidRDefault="00000000" w:rsidRPr="00000000" w14:paraId="00000069">
      <w:pPr>
        <w:ind w:left="72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Federal Debt: Total Public Debt as Percent of Gross Domestic Product</w:t>
      </w:r>
      <w:r w:rsidDel="00000000" w:rsidR="00000000" w:rsidRPr="00000000">
        <w:rPr>
          <w:highlight w:val="white"/>
          <w:rtl w:val="0"/>
        </w:rPr>
        <w:t xml:space="preserve">. (n.d.). FRED. Retrieved June 19, 2023, from https://fred.stlouisfed.org/series/GFDEGDQ188S</w:t>
      </w:r>
    </w:p>
    <w:p w:rsidR="00000000" w:rsidDel="00000000" w:rsidP="00000000" w:rsidRDefault="00000000" w:rsidRPr="00000000" w14:paraId="0000006A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Debt: Total Public Debt as Percent of Gross Domestic Product. (n.d.). </w:t>
      </w:r>
      <w:r w:rsidDel="00000000" w:rsidR="00000000" w:rsidRPr="00000000">
        <w:rPr>
          <w:i w:val="1"/>
          <w:highlight w:val="white"/>
          <w:rtl w:val="0"/>
        </w:rPr>
        <w:t xml:space="preserve">Federal Debt: Total Public Debt as Percent of Gross Domestic Product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https://fred.stlouisfed.org/series/GFDEGDQ188S</w:t>
      </w:r>
    </w:p>
    <w:p w:rsidR="00000000" w:rsidDel="00000000" w:rsidP="00000000" w:rsidRDefault="00000000" w:rsidRPr="00000000" w14:paraId="0000006B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Reserve. (n.d.). Federal Reserve Board - Home. Retrieved June 19, 2023, from https://www.federalreserve.gov/</w:t>
      </w:r>
    </w:p>
    <w:p w:rsidR="00000000" w:rsidDel="00000000" w:rsidP="00000000" w:rsidRDefault="00000000" w:rsidRPr="00000000" w14:paraId="0000006C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Reserve.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and Financial Obligations Ratios</w:t>
      </w:r>
      <w:r w:rsidDel="00000000" w:rsidR="00000000" w:rsidRPr="00000000">
        <w:rPr>
          <w:highlight w:val="white"/>
          <w:rtl w:val="0"/>
        </w:rPr>
        <w:t xml:space="preserve">. Federal Reserve Board. Retrieved June 19, 2023, from https://www.federalreserve.gov/releases/housedebt/default.htm</w:t>
      </w:r>
    </w:p>
    <w:p w:rsidR="00000000" w:rsidDel="00000000" w:rsidP="00000000" w:rsidRDefault="00000000" w:rsidRPr="00000000" w14:paraId="0000006D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Reserve. (2013, December 13).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and Financial Obligations Ratios</w:t>
      </w:r>
      <w:r w:rsidDel="00000000" w:rsidR="00000000" w:rsidRPr="00000000">
        <w:rPr>
          <w:highlight w:val="white"/>
          <w:rtl w:val="0"/>
        </w:rPr>
        <w:t xml:space="preserve">. Federal Reserve Board. Retrieved June 19, 2023, from https://www.federalreserve.gov/releases/housedebt/about.htm</w:t>
      </w:r>
    </w:p>
    <w:p w:rsidR="00000000" w:rsidDel="00000000" w:rsidP="00000000" w:rsidRDefault="00000000" w:rsidRPr="00000000" w14:paraId="0000006E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Reserve Bank of ST. Louis. (n.d.). Federal Reserve Bank of St. Louis | Economic Resources &amp; Data. Retrieved June 19, 2023, from https://www.stlouisfed.org/</w:t>
      </w:r>
    </w:p>
    <w:p w:rsidR="00000000" w:rsidDel="00000000" w:rsidP="00000000" w:rsidRDefault="00000000" w:rsidRPr="00000000" w14:paraId="0000006F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Federal Reserve Board. (n.d.). Federal Reserve Board - Home. Retrieved June 19, 2023, from https://www.federalreserve.gov/</w:t>
      </w:r>
    </w:p>
    <w:p w:rsidR="00000000" w:rsidDel="00000000" w:rsidP="00000000" w:rsidRDefault="00000000" w:rsidRPr="00000000" w14:paraId="00000070">
      <w:pPr>
        <w:ind w:left="72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FRED</w:t>
      </w:r>
      <w:r w:rsidDel="00000000" w:rsidR="00000000" w:rsidRPr="00000000">
        <w:rPr>
          <w:highlight w:val="white"/>
          <w:rtl w:val="0"/>
        </w:rPr>
        <w:t xml:space="preserve">. (n.d.). Federal Reserve Bank of St. Louis | Economic Resources &amp; Data. Retrieved June 19, 2023, from https://www.stlouisfed.org/</w:t>
      </w:r>
    </w:p>
    <w:p w:rsidR="00000000" w:rsidDel="00000000" w:rsidP="00000000" w:rsidRDefault="00000000" w:rsidRPr="00000000" w14:paraId="00000071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Consumer Price Index: All Items for the United States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https://fred.stlouisfed.org/series/USACPIALLMINMEI</w:t>
      </w:r>
    </w:p>
    <w:p w:rsidR="00000000" w:rsidDel="00000000" w:rsidP="00000000" w:rsidRDefault="00000000" w:rsidRPr="00000000" w14:paraId="00000072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Consumer Price Index: Total All Items for the United States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https://fred.stlouisfed.org/series/CPALTT01USM657N</w:t>
      </w:r>
    </w:p>
    <w:p w:rsidR="00000000" w:rsidDel="00000000" w:rsidP="00000000" w:rsidRDefault="00000000" w:rsidRPr="00000000" w14:paraId="00000073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Federal Debt: Total Public Debt (GFDEBTN)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https://fred.stlouisfed.org/series/GFDEBTN</w:t>
      </w:r>
    </w:p>
    <w:p w:rsidR="00000000" w:rsidDel="00000000" w:rsidP="00000000" w:rsidRDefault="00000000" w:rsidRPr="00000000" w14:paraId="00000074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4-Week Moving Average of Continued Claims (Insured Unemployment)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https://fred.stlouisfed.org/series/CC4WSA</w:t>
      </w:r>
    </w:p>
    <w:p w:rsidR="00000000" w:rsidDel="00000000" w:rsidP="00000000" w:rsidRDefault="00000000" w:rsidRPr="00000000" w14:paraId="00000075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Payments as a Percent of Disposable Personal Income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https://fred.stlouisfed.org/series/TDSP</w:t>
      </w:r>
    </w:p>
    <w:p w:rsidR="00000000" w:rsidDel="00000000" w:rsidP="00000000" w:rsidRDefault="00000000" w:rsidRPr="00000000" w14:paraId="00000076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Payments as a Percent of Disposable Personal Income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https://fred.stlouisfed.org/series/TDSP</w:t>
      </w:r>
    </w:p>
    <w:p w:rsidR="00000000" w:rsidDel="00000000" w:rsidP="00000000" w:rsidRDefault="00000000" w:rsidRPr="00000000" w14:paraId="00000077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to GDP for United States (HDTGPDUSQ163N)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https://fred.stlouisfed.org/series/HDTGPDUSQ163N</w:t>
      </w:r>
    </w:p>
    <w:p w:rsidR="00000000" w:rsidDel="00000000" w:rsidP="00000000" w:rsidRDefault="00000000" w:rsidRPr="00000000" w14:paraId="00000078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Median Consumer Price Index (MEDCPIM158SFRBCLE)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https://fred.stlouisfed.org/series/MEDCPIM158SFRBCLE</w:t>
      </w:r>
    </w:p>
    <w:p w:rsidR="00000000" w:rsidDel="00000000" w:rsidP="00000000" w:rsidRDefault="00000000" w:rsidRPr="00000000" w14:paraId="00000079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Noncyclical Rate of Unemployment (NROU)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https://fred.stlouisfed.org/series/NROU</w:t>
      </w:r>
    </w:p>
    <w:p w:rsidR="00000000" w:rsidDel="00000000" w:rsidP="00000000" w:rsidRDefault="00000000" w:rsidRPr="00000000" w14:paraId="0000007A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Real Gross Domestic Product (GDPC1)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https://fred.stlouisfed.org/series/GDPC1</w:t>
      </w:r>
    </w:p>
    <w:p w:rsidR="00000000" w:rsidDel="00000000" w:rsidP="00000000" w:rsidRDefault="00000000" w:rsidRPr="00000000" w14:paraId="0000007B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Real M2 Money Stock (M2REAL)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https://fred.stlouisfed.org/series/M2REAL</w:t>
      </w:r>
    </w:p>
    <w:p w:rsidR="00000000" w:rsidDel="00000000" w:rsidP="00000000" w:rsidRDefault="00000000" w:rsidRPr="00000000" w14:paraId="0000007C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Unemployment Level (UNEMPLOY)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https://fred.stlouisfed.org/series/UNEMPLOY</w:t>
      </w:r>
    </w:p>
    <w:p w:rsidR="00000000" w:rsidDel="00000000" w:rsidP="00000000" w:rsidRDefault="00000000" w:rsidRPr="00000000" w14:paraId="0000007D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(n.d.). </w:t>
      </w:r>
      <w:r w:rsidDel="00000000" w:rsidR="00000000" w:rsidRPr="00000000">
        <w:rPr>
          <w:i w:val="1"/>
          <w:highlight w:val="white"/>
          <w:rtl w:val="0"/>
        </w:rPr>
        <w:t xml:space="preserve">Unemployment Rate (UNRATE)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https://fred.stlouisfed.org/series/UNRATE</w:t>
      </w:r>
    </w:p>
    <w:p w:rsidR="00000000" w:rsidDel="00000000" w:rsidP="00000000" w:rsidRDefault="00000000" w:rsidRPr="00000000" w14:paraId="0000007E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FRED. (2017, June 1). </w:t>
      </w:r>
      <w:r w:rsidDel="00000000" w:rsidR="00000000" w:rsidRPr="00000000">
        <w:rPr>
          <w:i w:val="1"/>
          <w:highlight w:val="white"/>
          <w:rtl w:val="0"/>
        </w:rPr>
        <w:t xml:space="preserve">M2 for United States (MYAGM2USM052S)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https://fred.stlouisfed.org/series/MYAGM2USM052S</w:t>
      </w:r>
    </w:p>
    <w:p w:rsidR="00000000" w:rsidDel="00000000" w:rsidP="00000000" w:rsidRDefault="00000000" w:rsidRPr="00000000" w14:paraId="0000007F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FRED Economic ST. Louis FED. (n.d.). </w:t>
      </w:r>
      <w:r w:rsidDel="00000000" w:rsidR="00000000" w:rsidRPr="00000000">
        <w:rPr>
          <w:i w:val="1"/>
          <w:highlight w:val="white"/>
          <w:rtl w:val="0"/>
        </w:rPr>
        <w:t xml:space="preserve">Federal Debt Held by Federal Reserve Banks (FDHBFRBN) | FRED | St. Louis Fed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https://fred.stlouisfed.org/series/FDHBFRBN</w:t>
      </w:r>
    </w:p>
    <w:p w:rsidR="00000000" w:rsidDel="00000000" w:rsidP="00000000" w:rsidRDefault="00000000" w:rsidRPr="00000000" w14:paraId="00000080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Gross Federal Debt as Percent of Gross Domestic Product. (n.d.). </w:t>
      </w:r>
      <w:r w:rsidDel="00000000" w:rsidR="00000000" w:rsidRPr="00000000">
        <w:rPr>
          <w:i w:val="1"/>
          <w:highlight w:val="white"/>
          <w:rtl w:val="0"/>
        </w:rPr>
        <w:t xml:space="preserve">Gross Federal Debt as Percent of Gross Domestic Product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https://fred.stlouisfed.org/series/GFDGDPA188S</w:t>
      </w:r>
    </w:p>
    <w:p w:rsidR="00000000" w:rsidDel="00000000" w:rsidP="00000000" w:rsidRDefault="00000000" w:rsidRPr="00000000" w14:paraId="00000081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Household Debt Service and Financial Obligations Ratios.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and Financial Obligations Ratios</w:t>
      </w:r>
      <w:r w:rsidDel="00000000" w:rsidR="00000000" w:rsidRPr="00000000">
        <w:rPr>
          <w:highlight w:val="white"/>
          <w:rtl w:val="0"/>
        </w:rPr>
        <w:t xml:space="preserve">. Federal Reserve Board. Retrieved June 19, 2023, from https://www.federalreserve.gov/releases/housedebt/default.htm</w:t>
      </w:r>
    </w:p>
    <w:p w:rsidR="00000000" w:rsidDel="00000000" w:rsidP="00000000" w:rsidRDefault="00000000" w:rsidRPr="00000000" w14:paraId="00000082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Household Debt Service and Financial Obligations Ratios. (n.d.). </w:t>
      </w:r>
      <w:r w:rsidDel="00000000" w:rsidR="00000000" w:rsidRPr="00000000">
        <w:rPr>
          <w:i w:val="1"/>
          <w:highlight w:val="white"/>
          <w:rtl w:val="0"/>
        </w:rPr>
        <w:t xml:space="preserve">Mortgage Debt Service Payments as a Percent of Disposable Personal Income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https://fred.stlouisfed.org/series/MDSP</w:t>
      </w:r>
    </w:p>
    <w:p w:rsidR="00000000" w:rsidDel="00000000" w:rsidP="00000000" w:rsidRDefault="00000000" w:rsidRPr="00000000" w14:paraId="00000083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Household Debt Service Payments as a Percent of Disposable Personal Income. (n.d.). </w:t>
      </w:r>
      <w:r w:rsidDel="00000000" w:rsidR="00000000" w:rsidRPr="00000000">
        <w:rPr>
          <w:i w:val="1"/>
          <w:highlight w:val="white"/>
          <w:rtl w:val="0"/>
        </w:rPr>
        <w:t xml:space="preserve">Household Debt Service Payments as a Percent of Disposable Personal Income</w:t>
      </w:r>
      <w:r w:rsidDel="00000000" w:rsidR="00000000" w:rsidRPr="00000000">
        <w:rPr>
          <w:highlight w:val="white"/>
          <w:rtl w:val="0"/>
        </w:rPr>
        <w:t xml:space="preserve">. FRED. Retrieved June 19, 2023, from https://fred.stlouisfed.org/series/TDSP</w:t>
      </w:r>
    </w:p>
    <w:p w:rsidR="00000000" w:rsidDel="00000000" w:rsidP="00000000" w:rsidRDefault="00000000" w:rsidRPr="00000000" w14:paraId="00000084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Bureau of Labor Statistics. (n.d.). U.S. Bureau of Labor Statistics. Retrieved June 19, 2023, from https://www.bls.gov/</w:t>
      </w:r>
    </w:p>
    <w:p w:rsidR="00000000" w:rsidDel="00000000" w:rsidP="00000000" w:rsidRDefault="00000000" w:rsidRPr="00000000" w14:paraId="00000085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Department of Labor. (n.d.). </w:t>
      </w:r>
      <w:r w:rsidDel="00000000" w:rsidR="00000000" w:rsidRPr="00000000">
        <w:rPr>
          <w:i w:val="1"/>
          <w:highlight w:val="white"/>
          <w:rtl w:val="0"/>
        </w:rPr>
        <w:t xml:space="preserve">ETA</w:t>
      </w:r>
      <w:r w:rsidDel="00000000" w:rsidR="00000000" w:rsidRPr="00000000">
        <w:rPr>
          <w:highlight w:val="white"/>
          <w:rtl w:val="0"/>
        </w:rPr>
        <w:t xml:space="preserve">. U.S. Department of Labor. Retrieved June 19, 2023, from https://www.dol.gov/agencies/eta</w:t>
      </w:r>
    </w:p>
    <w:p w:rsidR="00000000" w:rsidDel="00000000" w:rsidP="00000000" w:rsidRDefault="00000000" w:rsidRPr="00000000" w14:paraId="00000086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Department of Labor. (2023, June 10). </w:t>
      </w:r>
      <w:r w:rsidDel="00000000" w:rsidR="00000000" w:rsidRPr="00000000">
        <w:rPr>
          <w:i w:val="1"/>
          <w:highlight w:val="white"/>
          <w:rtl w:val="0"/>
        </w:rPr>
        <w:t xml:space="preserve">News Release</w:t>
      </w:r>
      <w:r w:rsidDel="00000000" w:rsidR="00000000" w:rsidRPr="00000000">
        <w:rPr>
          <w:highlight w:val="white"/>
          <w:rtl w:val="0"/>
        </w:rPr>
        <w:t xml:space="preserve">. U.S. Department of Labor. Retrieved June 19, 2023, from https://www.dol.gov/ui/data.pdf</w:t>
      </w:r>
    </w:p>
    <w:p w:rsidR="00000000" w:rsidDel="00000000" w:rsidP="00000000" w:rsidRDefault="00000000" w:rsidRPr="00000000" w14:paraId="00000087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Treasury. (n.d.). U.S. Treasury Fiscal Data. Retrieved June 19, 2023, from https://fiscaldata.treasury.gov/</w:t>
      </w:r>
    </w:p>
    <w:p w:rsidR="00000000" w:rsidDel="00000000" w:rsidP="00000000" w:rsidRDefault="00000000" w:rsidRPr="00000000" w14:paraId="00000088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Treasury. (n.d.). U.S. Treasury Fiscal Data. Retrieved June 19, 2023, from https://fiscaldata.treasury.gov/</w:t>
      </w:r>
    </w:p>
    <w:p w:rsidR="00000000" w:rsidDel="00000000" w:rsidP="00000000" w:rsidRDefault="00000000" w:rsidRPr="00000000" w14:paraId="00000089">
      <w:pPr>
        <w:ind w:left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U.S. Treasury. (n.d.). </w:t>
      </w:r>
      <w:r w:rsidDel="00000000" w:rsidR="00000000" w:rsidRPr="00000000">
        <w:rPr>
          <w:i w:val="1"/>
          <w:highlight w:val="white"/>
          <w:rtl w:val="0"/>
        </w:rPr>
        <w:t xml:space="preserve">Treasury Bulletin</w:t>
      </w:r>
      <w:r w:rsidDel="00000000" w:rsidR="00000000" w:rsidRPr="00000000">
        <w:rPr>
          <w:highlight w:val="white"/>
          <w:rtl w:val="0"/>
        </w:rPr>
        <w:t xml:space="preserve">. Bureau of the Fiscal Service. Retrieved June 19, 2023, from https://www.fiscal.treasury.gov/reports-statements/treasury-bulletin/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  <w:sectPr>
          <w:headerReference r:id="rId7" w:type="default"/>
          <w:head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Figures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  <w:t xml:space="preserve">Visualizing Economic Recessions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DayAccessed>19</b:DayAccessed>
    <b:SourceType>DocumentFromInternetSite</b:SourceType>
    <b:URL>https://fred.stlouisfed.org/series/FDHBFRBN</b:URL>
    <b:Title>Federal Debt Held by Federal Reserve Banks (FDHBFRBN) | FRED | St. Louis Fed</b:Title>
    <b:InternetSiteTitle>FRED</b:InternetSiteTitle>
    <b:MonthAccessed>June</b:MonthAccessed>
    <b:YearAccessed>2023</b:YearAccessed>
    <b:Gdcea>{"AccessedType":"Website"}</b:Gdcea>
    <b:Author>
      <b:Author>
        <b:Corporate>Federal Debt Held by Federal Reserve Banks</b:Corporate>
      </b:Author>
    </b:Author>
  </b:Source>
  <b:Source>
    <b:Tag>source2</b:Tag>
    <b:DayAccessed>19</b:DayAccessed>
    <b:SourceType>DocumentFromInternetSite</b:SourceType>
    <b:URL>https://fiscaldata.treasury.gov/</b:URL>
    <b:InternetSiteTitle>U.S. Treasury Fiscal Data</b:InternetSiteTitle>
    <b:MonthAccessed>June</b:MonthAccessed>
    <b:YearAccessed>2023</b:YearAccessed>
    <b:Gdcea>{"AccessedType":"Website"}</b:Gdcea>
    <b:Author>
      <b:Author>
        <b:Corporate>U.S. Treasury</b:Corporate>
      </b:Author>
    </b:Author>
  </b:Source>
  <b:Source>
    <b:Tag>source3</b:Tag>
    <b:DayAccessed>19</b:DayAccessed>
    <b:SourceType>DocumentFromInternetSite</b:SourceType>
    <b:URL>https://www.fiscal.treasury.gov/reports-statements/treasury-bulletin/</b:URL>
    <b:Title>Treasury Bulletin</b:Title>
    <b:InternetSiteTitle>Bureau of the Fiscal Service</b:InternetSiteTitle>
    <b:MonthAccessed>June</b:MonthAccessed>
    <b:YearAccessed>2023</b:YearAccessed>
    <b:Gdcea>{"AccessedType":"Website"}</b:Gdcea>
    <b:Author>
      <b:Author>
        <b:Corporate>Bureau of the Fiscal Service</b:Corporate>
      </b:Author>
    </b:Author>
  </b:Source>
  <b:Source>
    <b:Tag>source4</b:Tag>
    <b:DayAccessed>19</b:DayAccessed>
    <b:SourceType>DocumentFromInternetSite</b:SourceType>
    <b:URL>https://fred.stlouisfed.org/series/FDHBFRBN</b:URL>
    <b:Title>Federal Debt Held by Federal Reserve Banks (FDHBFRBN)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 Economic ST. Louis FED</b:Corporate>
      </b:Author>
    </b:Author>
  </b:Source>
  <b:Source>
    <b:Tag>source5</b:Tag>
    <b:DayAccessed>19</b:DayAccessed>
    <b:SourceType>DocumentFromInternetSite</b:SourceType>
    <b:URL>https://www.whitehouse.gov/omb/</b:URL>
    <b:Title>Office of Management and Budget</b:Title>
    <b:InternetSiteTitle>The White House</b:InternetSiteTitle>
    <b:MonthAccessed>June</b:MonthAccessed>
    <b:YearAccessed>2023</b:YearAccessed>
    <b:Gdcea>{"AccessedType":"Website"}</b:Gdcea>
    <b:Author>
      <b:Author>
        <b:Corporate>Office of Management and Budget</b:Corporate>
      </b:Author>
    </b:Author>
  </b:Source>
  <b:Source>
    <b:Tag>source6</b:Tag>
    <b:DayAccessed>19</b:DayAccessed>
    <b:SourceType>DocumentFromInternetSite</b:SourceType>
    <b:URL>https://www.stlouisfed.org/</b:URL>
    <b:InternetSiteTitle>Federal Reserve Bank of St. Louis | Economic Resources &amp; Data</b:InternetSiteTitle>
    <b:MonthAccessed>June</b:MonthAccessed>
    <b:YearAccessed>2023</b:YearAccessed>
    <b:Gdcea>{"AccessedType":"Website"}</b:Gdcea>
    <b:Author>
      <b:Author>
        <b:Corporate>Federal Reserve Bank of ST. Louis</b:Corporate>
      </b:Author>
    </b:Author>
  </b:Source>
  <b:Source>
    <b:Tag>source7</b:Tag>
    <b:DayAccessed>19</b:DayAccessed>
    <b:SourceType>DocumentFromInternetSite</b:SourceType>
    <b:URL>https://fred.stlouisfed.org/series/GFDGDPA188S</b:URL>
    <b:Title>Gross Federal Debt as Percent of Gross Domestic Product</b:Title>
    <b:InternetSiteTitle>FRED</b:InternetSiteTitle>
    <b:MonthAccessed>June</b:MonthAccessed>
    <b:YearAccessed>2023</b:YearAccessed>
    <b:Gdcea>{"AccessedType":"Website"}</b:Gdcea>
    <b:Author>
      <b:Author>
        <b:Corporate>Gross Federal Debt as Percent of Gross Domestic Product</b:Corporate>
      </b:Author>
    </b:Author>
  </b:Source>
  <b:Source>
    <b:Tag>source8</b:Tag>
    <b:DayAccessed>19</b:DayAccessed>
    <b:SourceType>DocumentFromInternetSite</b:SourceType>
    <b:URL>https://fred.stlouisfed.org/series/MDSP</b:URL>
    <b:Title>Mortgage Debt Service Payments as a Percent of Disposable Personal Income</b:Title>
    <b:InternetSiteTitle>FRED</b:InternetSiteTitle>
    <b:MonthAccessed>June</b:MonthAccessed>
    <b:YearAccessed>2023</b:YearAccessed>
    <b:Gdcea>{"AccessedType":"Website"}</b:Gdcea>
    <b:Author>
      <b:Author>
        <b:Corporate>Household Debt Service and Financial Obligations Ratios</b:Corporate>
      </b:Author>
    </b:Author>
  </b:Source>
  <b:Source>
    <b:Tag>source9</b:Tag>
    <b:DayAccessed>19</b:DayAccessed>
    <b:SourceType>DocumentFromInternetSite</b:SourceType>
    <b:URL>https://fred.stlouisfed.org/series/TDSP</b:URL>
    <b:Title>Household Debt Service Payments as a Percent of Disposable Personal Income</b:Title>
    <b:InternetSiteTitle>FRED</b:InternetSiteTitle>
    <b:MonthAccessed>June</b:MonthAccessed>
    <b:YearAccessed>2023</b:YearAccessed>
    <b:Gdcea>{"AccessedType":"Website"}</b:Gdcea>
    <b:Author>
      <b:Author>
        <b:Corporate>Household Debt Service Payments as a Percent of Disposable Personal Income</b:Corporate>
      </b:Author>
    </b:Author>
  </b:Source>
  <b:Source>
    <b:Tag>source10</b:Tag>
    <b:DayAccessed>19</b:DayAccessed>
    <b:SourceType>DocumentFromInternetSite</b:SourceType>
    <b:URL>https://www.federalreserve.gov/releases/housedebt/default.htm</b:URL>
    <b:Title>Household Debt Service and Financial Obligations Ratios</b:Title>
    <b:InternetSiteTitle>Federal Reserve Board</b:InternetSiteTitle>
    <b:MonthAccessed>June</b:MonthAccessed>
    <b:YearAccessed>2023</b:YearAccessed>
    <b:Gdcea>{"AccessedType":"Website"}</b:Gdcea>
    <b:Author>
      <b:Author>
        <b:Corporate>Household Debt Service and Financial Obligations Ratios</b:Corporate>
      </b:Author>
    </b:Author>
  </b:Source>
  <b:Source>
    <b:Tag>source11</b:Tag>
    <b:DayAccessed>19</b:DayAccessed>
    <b:SourceType>DocumentFromInternetSite</b:SourceType>
    <b:URL>https://www.federalreserve.gov/</b:URL>
    <b:InternetSiteTitle>Federal Reserve Board - Home</b:InternetSiteTitle>
    <b:MonthAccessed>June</b:MonthAccessed>
    <b:YearAccessed>2023</b:YearAccessed>
    <b:Gdcea>{"AccessedType":"Website"}</b:Gdcea>
    <b:Author>
      <b:Author>
        <b:Corporate>Federal Reserve Board</b:Corporate>
      </b:Author>
    </b:Author>
  </b:Source>
  <b:Source>
    <b:Tag>source12</b:Tag>
    <b:DayAccessed>19</b:DayAccessed>
    <b:SourceType>DocumentFromInternetSite</b:SourceType>
    <b:URL>https://fred.stlouisfed.org/series/GFDEGDQ188S</b:URL>
    <b:Title>Federal Debt: Total Public Debt as Percent of Gross Domestic Product</b:Title>
    <b:InternetSiteTitle>FRED</b:InternetSiteTitle>
    <b:MonthAccessed>June</b:MonthAccessed>
    <b:YearAccessed>2023</b:YearAccessed>
    <b:Gdcea>{"AccessedType":"Website"}</b:Gdcea>
    <b:Author>
      <b:Author>
        <b:Corporate>Federal Debt: Total Public Debt as Percent of Gross Domestic Product</b:Corporate>
      </b:Author>
    </b:Author>
  </b:Source>
  <b:Source>
    <b:Tag>source13</b:Tag>
    <b:DayAccessed>19</b:DayAccessed>
    <b:SourceType>DocumentFromInternetSite</b:SourceType>
    <b:URL>https://www.whitehouse.gov/omb/</b:URL>
    <b:Title>Office of Management and Budget</b:Title>
    <b:InternetSiteTitle>The White House</b:InternetSiteTitle>
    <b:MonthAccessed>June</b:MonthAccessed>
    <b:YearAccessed>2023</b:YearAccessed>
    <b:Gdcea>{"AccessedType":"Website"}</b:Gdcea>
    <b:Author>
      <b:Author>
        <b:Corporate>Office of Management and Budget</b:Corporate>
      </b:Author>
    </b:Author>
  </b:Source>
  <b:Source>
    <b:Tag>source14</b:Tag>
    <b:DayAccessed>19</b:DayAccessed>
    <b:SourceType>DocumentFromInternetSite</b:SourceType>
    <b:URL>https://fred.stlouisfed.org/series/GFDEGDQ188S</b:URL>
    <b:Title>Federal Debt: Total Public Debt as Percent of Gross Domestic Product</b:Title>
    <b:InternetSiteTitle>FRED</b:InternetSiteTitle>
    <b:MonthAccessed>June</b:MonthAccessed>
    <b:YearAccessed>2023</b:YearAccessed>
    <b:Gdcea>{"AccessedType":"Website"}</b:Gdcea>
  </b:Source>
  <b:Source>
    <b:Tag>source15</b:Tag>
    <b:DayAccessed>19</b:DayAccessed>
    <b:SourceType>DocumentFromInternetSite</b:SourceType>
    <b:URL>https://fred.stlouisfed.org/series/GFDEBTN</b:URL>
    <b:Title>Federal Debt: Total Public Debt (GFDEBTN)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source16</b:Tag>
    <b:DayAccessed>19</b:DayAccessed>
    <b:SourceType>DocumentFromInternetSite</b:SourceType>
    <b:URL>https://fiscaldata.treasury.gov/</b:URL>
    <b:InternetSiteTitle>U.S. Treasury Fiscal Data</b:InternetSiteTitle>
    <b:MonthAccessed>June</b:MonthAccessed>
    <b:YearAccessed>2023</b:YearAccessed>
    <b:Gdcea>{"AccessedType":"Website"}</b:Gdcea>
    <b:Author>
      <b:Author>
        <b:Corporate>U.S. Treasury</b:Corporate>
      </b:Author>
    </b:Author>
  </b:Source>
  <b:Source>
    <b:Tag>source17</b:Tag>
    <b:DayAccessed>19</b:DayAccessed>
    <b:SourceType>DocumentFromInternetSite</b:SourceType>
    <b:URL>https://www.fiscal.treasury.gov/reports-statements/treasury-bulletin/</b:URL>
    <b:Title>Treasury Bulletin</b:Title>
    <b:InternetSiteTitle>Bureau of the Fiscal Service</b:InternetSiteTitle>
    <b:MonthAccessed>June</b:MonthAccessed>
    <b:YearAccessed>2023</b:YearAccessed>
    <b:Gdcea>{"AccessedType":"Website"}</b:Gdcea>
    <b:Author>
      <b:Author>
        <b:Corporate>U.S. Treasury</b:Corporate>
      </b:Author>
    </b:Author>
  </b:Source>
  <b:Source>
    <b:Tag>source18</b:Tag>
    <b:DayAccessed>19</b:DayAccessed>
    <b:SourceType>DocumentFromInternetSite</b:SourceType>
    <b:URL>https://fred.stlouisfed.org/series/TDSP</b:URL>
    <b:Title>Household Debt Service Payments as a Percent of Disposable Personal Income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source19</b:Tag>
    <b:DayAccessed>19</b:DayAccessed>
    <b:SourceType>DocumentFromInternetSite</b:SourceType>
    <b:URL>https://www.federalreserve.gov/</b:URL>
    <b:InternetSiteTitle>Federal Reserve Board - Home</b:InternetSiteTitle>
    <b:MonthAccessed>June</b:MonthAccessed>
    <b:YearAccessed>2023</b:YearAccessed>
    <b:Gdcea>{"AccessedType":"Website"}</b:Gdcea>
    <b:Author>
      <b:Author>
        <b:Corporate>Federal Reserve</b:Corporate>
      </b:Author>
    </b:Author>
  </b:Source>
  <b:Source>
    <b:Tag>source20</b:Tag>
    <b:DayAccessed>19</b:DayAccessed>
    <b:SourceType>DocumentFromInternetSite</b:SourceType>
    <b:URL>https://www.federalreserve.gov/releases/housedebt/default.htm</b:URL>
    <b:Title>Household Debt Service and Financial Obligations Ratios</b:Title>
    <b:InternetSiteTitle>Federal Reserve Board</b:InternetSiteTitle>
    <b:MonthAccessed>June</b:MonthAccessed>
    <b:YearAccessed>2023</b:YearAccessed>
    <b:Gdcea>{"AccessedType":"Website"}</b:Gdcea>
    <b:Author>
      <b:Author>
        <b:Corporate>Federal Reserve</b:Corporate>
      </b:Author>
    </b:Author>
  </b:Source>
  <b:Source>
    <b:Tag>source21</b:Tag>
    <b:DayAccessed>19</b:DayAccessed>
    <b:SourceType>DocumentFromInternetSite</b:SourceType>
    <b:URL>https://fred.stlouisfed.org/series/TDSP</b:URL>
    <b:Title>Household Debt Service Payments as a Percent of Disposable Personal Income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source22</b:Tag>
    <b:Month>December</b:Month>
    <b:DayAccessed>19</b:DayAccessed>
    <b:Day>13</b:Day>
    <b:Year>2013</b:Year>
    <b:SourceType>DocumentFromInternetSite</b:SourceType>
    <b:URL>https://www.federalreserve.gov/releases/housedebt/about.htm</b:URL>
    <b:Title>Household Debt Service and Financial Obligations Ratios</b:Title>
    <b:InternetSiteTitle>Federal Reserve Board</b:InternetSiteTitle>
    <b:MonthAccessed>June</b:MonthAccessed>
    <b:YearAccessed>2023</b:YearAccessed>
    <b:Gdcea>{"AccessedType":"Website"}</b:Gdcea>
    <b:Author>
      <b:Author>
        <b:Corporate>Federal Reserve</b:Corporate>
      </b:Author>
    </b:Author>
  </b:Source>
  <b:Source>
    <b:Tag>source23</b:Tag>
    <b:Month>June</b:Month>
    <b:DayAccessed>19</b:DayAccessed>
    <b:Day>1</b:Day>
    <b:Year>2017</b:Year>
    <b:SourceType>DocumentFromInternetSite</b:SourceType>
    <b:URL>https://fred.stlouisfed.org/series/MYAGM2USM052S</b:URL>
    <b:Title>M2 for United States (MYAGM2USM052S)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source24</b:Tag>
    <b:DayAccessed>19</b:DayAccessed>
    <b:SourceType>DocumentFromInternetSite</b:SourceType>
    <b:URL>https://fred.stlouisfed.org/series/M2REAL</b:URL>
    <b:Title>Real M2 Money Stock (M2REAL)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source25</b:Tag>
    <b:DayAccessed>19</b:DayAccessed>
    <b:SourceType>DocumentFromInternetSite</b:SourceType>
    <b:URL>https://www.stlouisfed.org/</b:URL>
    <b:Title>FRED</b:Title>
    <b:InternetSiteTitle>Federal Reserve Bank of St. Louis | Economic Resources &amp; Data</b:InternetSiteTitle>
    <b:MonthAccessed>June</b:MonthAccessed>
    <b:YearAccessed>2023</b:YearAccessed>
    <b:Gdcea>{"AccessedType":"Website"}</b:Gdcea>
  </b:Source>
  <b:Source>
    <b:Tag>source26</b:Tag>
    <b:DayAccessed>19</b:DayAccessed>
    <b:SourceType>DocumentFromInternetSite</b:SourceType>
    <b:URL>https://www.consumerfinance.gov/data-research/mortgage-performance-trends/mortgages-90-or-more-days-delinquent/</b:URL>
    <b:Title>Mortgages 90 or more days delinquent</b:Title>
    <b:InternetSiteTitle>Consumer Financial Protection Bureau</b:InternetSiteTitle>
    <b:MonthAccessed>June</b:MonthAccessed>
    <b:YearAccessed>2023</b:YearAccessed>
    <b:Gdcea>{"AccessedType":"Website"}</b:Gdcea>
    <b:Author>
      <b:Author>
        <b:Corporate>Consumer Financial Protection Bureau</b:Corporate>
      </b:Author>
    </b:Author>
  </b:Source>
  <b:Source>
    <b:Tag>source27</b:Tag>
    <b:DayAccessed>19</b:DayAccessed>
    <b:SourceType>DocumentFromInternetSite</b:SourceType>
    <b:URL>https://fred.stlouisfed.org/series/USACPIALLMINMEI</b:URL>
    <b:Title>Consumer Price Index: All Items for the United States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source28</b:Tag>
    <b:DayAccessed>19</b:DayAccessed>
    <b:SourceType>DocumentFromInternetSite</b:SourceType>
    <b:URL>https://fred.stlouisfed.org/series/CPALTT01USM657N</b:URL>
    <b:Title>Consumer Price Index: Total All Items for the United States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source29</b:Tag>
    <b:DayAccessed>19</b:DayAccessed>
    <b:SourceType>DocumentFromInternetSite</b:SourceType>
    <b:URL>https://fred.stlouisfed.org/series/MEDCPIM158SFRBCLE</b:URL>
    <b:Title>Median Consumer Price Index (MEDCPIM158SFRBCLE)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source30</b:Tag>
    <b:DayAccessed>19</b:DayAccessed>
    <b:SourceType>DocumentFromInternetSite</b:SourceType>
    <b:URL>https://www.bea.gov/</b:URL>
    <b:InternetSiteTitle>U.S. Bureau of Economic Analysis (BEA)</b:InternetSiteTitle>
    <b:MonthAccessed>June</b:MonthAccessed>
    <b:YearAccessed>2023</b:YearAccessed>
    <b:Gdcea>{"AccessedType":"Website"}</b:Gdcea>
    <b:Author>
      <b:Author>
        <b:Corporate>Bureau of Economic Analysis</b:Corporate>
      </b:Author>
    </b:Author>
  </b:Source>
  <b:Source>
    <b:Tag>source31</b:Tag>
    <b:DayAccessed>19</b:DayAccessed>
    <b:SourceType>DocumentFromInternetSite</b:SourceType>
    <b:URL>https://www.bea.gov/data/gdp/gross-domestic-product</b:URL>
    <b:Title>Gross Domestic Product | U.S</b:Title>
    <b:InternetSiteTitle>Bureau of Economic Analysis</b:InternetSiteTitle>
    <b:MonthAccessed>June</b:MonthAccessed>
    <b:YearAccessed>2023</b:YearAccessed>
    <b:Gdcea>{"AccessedType":"Website"}</b:Gdcea>
    <b:Author>
      <b:Author>
        <b:Corporate>Bureau of Economic Analysis</b:Corporate>
      </b:Author>
    </b:Author>
  </b:Source>
  <b:Source>
    <b:Tag>source32</b:Tag>
    <b:Month>December</b:Month>
    <b:DayAccessed>19</b:DayAccessed>
    <b:Day>19</b:Day>
    <b:Year>2022</b:Year>
    <b:SourceType>DocumentFromInternetSite</b:SourceType>
    <b:URL>https://www.bea.gov/resources/methodologies/nipa-handbook</b:URL>
    <b:Title>NIPA Handbook: Concepts and Methods of the U.S. National Income and Product Accounts | U.S.</b:Title>
    <b:InternetSiteTitle>Bureau of Economic Analysis</b:InternetSiteTitle>
    <b:MonthAccessed>June</b:MonthAccessed>
    <b:YearAccessed>2023</b:YearAccessed>
    <b:Gdcea>{"AccessedType":"Website"}</b:Gdcea>
    <b:Author>
      <b:Author>
        <b:Corporate>Bureau of Economic Analysis</b:Corporate>
      </b:Author>
    </b:Author>
  </b:Source>
  <b:Source>
    <b:Tag>source33</b:Tag>
    <b:DayAccessed>19</b:DayAccessed>
    <b:SourceType>DocumentFromInternetSite</b:SourceType>
    <b:URL>https://fred.stlouisfed.org/series/UNEMPLOY</b:URL>
    <b:Title>Unemployment Level (UNEMPLOY)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source34</b:Tag>
    <b:DayAccessed>19</b:DayAccessed>
    <b:SourceType>DocumentFromInternetSite</b:SourceType>
    <b:URL>https://www.bls.gov/</b:URL>
    <b:InternetSiteTitle>U.S. Bureau of Labor Statistics</b:InternetSiteTitle>
    <b:MonthAccessed>June</b:MonthAccessed>
    <b:YearAccessed>2023</b:YearAccessed>
    <b:Gdcea>{"AccessedType":"Website"}</b:Gdcea>
    <b:Author>
      <b:Author>
        <b:Corporate>U.S. Bureau of Labor Statistics</b:Corporate>
      </b:Author>
    </b:Author>
  </b:Source>
  <b:Source>
    <b:Tag>source35</b:Tag>
    <b:DayAccessed>19</b:DayAccessed>
    <b:SourceType>DocumentFromInternetSite</b:SourceType>
    <b:URL>https://www.bls.gov/ces/</b:URL>
    <b:Title>Current Employment Statistics - CES (National) : U.S</b:Title>
    <b:InternetSiteTitle>Bureau of Labor Statistics</b:InternetSiteTitle>
    <b:MonthAccessed>June</b:MonthAccessed>
    <b:YearAccessed>2023</b:YearAccessed>
    <b:Gdcea>{"AccessedType":"Website"}</b:Gdcea>
    <b:Author>
      <b:Author>
        <b:Corporate>Bureau of Labor Statistics</b:Corporate>
      </b:Author>
    </b:Author>
  </b:Source>
  <b:Source>
    <b:Tag>source36</b:Tag>
    <b:Month>February</b:Month>
    <b:DayAccessed>19</b:DayAccessed>
    <b:Day>3</b:Day>
    <b:Year>2023</b:Year>
    <b:SourceType>DocumentFromInternetSite</b:SourceType>
    <b:URL>https://www.bls.gov/web/empsit/cesprog.htm</b:URL>
    <b:Title>Current Employment Statistics Overview</b:Title>
    <b:InternetSiteTitle>Bureau of Labor Statistics</b:InternetSiteTitle>
    <b:MonthAccessed>June</b:MonthAccessed>
    <b:YearAccessed>2023</b:YearAccessed>
    <b:Gdcea>{"AccessedType":"Website"}</b:Gdcea>
    <b:Author>
      <b:Author>
        <b:Corporate>Bureau of Labor Statistics</b:Corporate>
      </b:Author>
    </b:Author>
  </b:Source>
  <b:Source>
    <b:Tag>source37</b:Tag>
    <b:DayAccessed>19</b:DayAccessed>
    <b:SourceType>DocumentFromInternetSite</b:SourceType>
    <b:URL>https://www.bls.gov/opub/hom/pdf/ces-20110307.pdf</b:URL>
    <b:Title>BLS Handbook of Methods: Chapter 2. Employment, Hours, and Earnings from the Establishment Survey</b:Title>
    <b:InternetSiteTitle>Bureau of Labor Statistics</b:InternetSiteTitle>
    <b:MonthAccessed>June</b:MonthAccessed>
    <b:YearAccessed>2023</b:YearAccessed>
    <b:Gdcea>{"AccessedType":"Website"}</b:Gdcea>
    <b:Author>
      <b:Author>
        <b:Corporate>Bureau of Labor Statistics</b:Corporate>
      </b:Author>
    </b:Author>
  </b:Source>
  <b:Source>
    <b:Tag>source38</b:Tag>
    <b:DayAccessed>19</b:DayAccessed>
    <b:SourceType>DocumentFromInternetSite</b:SourceType>
    <b:URL>https://fred.stlouisfed.org/series/UNRATE</b:URL>
    <b:Title>Unemployment Rate (UNRATE)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source39</b:Tag>
    <b:DayAccessed>19</b:DayAccessed>
    <b:SourceType>DocumentFromInternetSite</b:SourceType>
    <b:URL>https://www.bls.gov/ces/</b:URL>
    <b:Title>Current Employment Statistics - CES (National) : U.S</b:Title>
    <b:InternetSiteTitle>Bureau of Labor Statistics</b:InternetSiteTitle>
    <b:MonthAccessed>June</b:MonthAccessed>
    <b:YearAccessed>2023</b:YearAccessed>
    <b:Gdcea>{"AccessedType":"Website"}</b:Gdcea>
    <b:Author>
      <b:Author>
        <b:Corporate>Bureau of Labor Statistics</b:Corporate>
      </b:Author>
    </b:Author>
  </b:Source>
  <b:Source>
    <b:Tag>source40</b:Tag>
    <b:DayAccessed>19</b:DayAccessed>
    <b:SourceType>DocumentFromInternetSite</b:SourceType>
    <b:URL>https://www.bls.gov/ces/</b:URL>
    <b:Title>Current Employment Statistics - CES (National) : U.S</b:Title>
    <b:InternetSiteTitle>Bureau of Labor Statistics</b:InternetSiteTitle>
    <b:MonthAccessed>June</b:MonthAccessed>
    <b:YearAccessed>2023</b:YearAccessed>
    <b:Gdcea>{"AccessedType":"Website"}</b:Gdcea>
    <b:Author>
      <b:Author>
        <b:Corporate>Bureau of Labor Statistics</b:Corporate>
      </b:Author>
    </b:Author>
  </b:Source>
  <b:Source>
    <b:Tag>source41</b:Tag>
    <b:DayAccessed>19</b:DayAccessed>
    <b:SourceType>DocumentFromInternetSite</b:SourceType>
    <b:URL>https://fred.stlouisfed.org/series/CC4WSA</b:URL>
    <b:Title>4-Week Moving Average of Continued Claims (Insured Unemployment)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source42</b:Tag>
    <b:DayAccessed>19</b:DayAccessed>
    <b:SourceType>DocumentFromInternetSite</b:SourceType>
    <b:URL>https://www.dol.gov/agencies/eta</b:URL>
    <b:Title>ETA</b:Title>
    <b:InternetSiteTitle>U.S. Department of Labor</b:InternetSiteTitle>
    <b:MonthAccessed>June</b:MonthAccessed>
    <b:YearAccessed>2023</b:YearAccessed>
    <b:Gdcea>{"AccessedType":"Website"}</b:Gdcea>
    <b:Author>
      <b:Author>
        <b:Corporate>U.S. Department of Labor</b:Corporate>
      </b:Author>
    </b:Author>
  </b:Source>
  <b:Source>
    <b:Tag>source43</b:Tag>
    <b:Month>June</b:Month>
    <b:DayAccessed>19</b:DayAccessed>
    <b:Day>10</b:Day>
    <b:Year>2023</b:Year>
    <b:SourceType>DocumentFromInternetSite</b:SourceType>
    <b:URL>https://www.dol.gov/ui/data.pdf</b:URL>
    <b:Title>News Release</b:Title>
    <b:InternetSiteTitle>U.S. Department of Labor</b:InternetSiteTitle>
    <b:MonthAccessed>June</b:MonthAccessed>
    <b:YearAccessed>2023</b:YearAccessed>
    <b:Gdcea>{"AccessedType":"Website"}</b:Gdcea>
    <b:Author>
      <b:Author>
        <b:Corporate>U.S. Department of Labor</b:Corporate>
      </b:Author>
    </b:Author>
  </b:Source>
  <b:Source>
    <b:Tag>source44</b:Tag>
    <b:DayAccessed>19</b:DayAccessed>
    <b:SourceType>DocumentFromInternetSite</b:SourceType>
    <b:URL>https://fred.stlouisfed.org/series/NROU</b:URL>
    <b:Title>Noncyclical Rate of Unemployment (NROU)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source45</b:Tag>
    <b:DayAccessed>19</b:DayAccessed>
    <b:SourceType>DocumentFromInternetSite</b:SourceType>
    <b:URL>https://www.cbo.gov/</b:URL>
    <b:InternetSiteTitle>Congressional Budget Office</b:InternetSiteTitle>
    <b:MonthAccessed>June</b:MonthAccessed>
    <b:YearAccessed>2023</b:YearAccessed>
    <b:Gdcea>{"AccessedType":"Website"}</b:Gdcea>
    <b:Author>
      <b:Author>
        <b:Corporate>Congressional Budget Office</b:Corporate>
      </b:Author>
    </b:Author>
  </b:Source>
  <b:Source>
    <b:Tag>source46</b:Tag>
    <b:DayAccessed>19</b:DayAccessed>
    <b:SourceType>DocumentFromInternetSite</b:SourceType>
    <b:URL>https://www.cbo.gov/topics/budget/outlook-budget-and-economy</b:URL>
    <b:Title>Outlook for the Budget and the Economy</b:Title>
    <b:InternetSiteTitle>Congressional Budget Office</b:InternetSiteTitle>
    <b:MonthAccessed>June</b:MonthAccessed>
    <b:YearAccessed>2023</b:YearAccessed>
    <b:Gdcea>{"AccessedType":"Website"}</b:Gdcea>
    <b:Author>
      <b:Author>
        <b:Corporate>Congressional Budget Office</b:Corporate>
      </b:Author>
    </b:Author>
  </b:Source>
  <b:Source>
    <b:Tag>source47</b:Tag>
    <b:Month>July</b:Month>
    <b:DayAccessed>19</b:DayAccessed>
    <b:Day>1</b:Day>
    <b:Year>2021</b:Year>
    <b:SourceType>DocumentFromInternetSite</b:SourceType>
    <b:URL>https://www.cbo.gov/publication/57218</b:URL>
    <b:Title>An Update to the Budget and Economic Outlook: 2021 to 2031</b:Title>
    <b:InternetSiteTitle>Congressional Budget Office</b:InternetSiteTitle>
    <b:MonthAccessed>June</b:MonthAccessed>
    <b:YearAccessed>2023</b:YearAccessed>
    <b:Gdcea>{"AccessedType":"Website"}</b:Gdcea>
    <b:Author>
      <b:Author>
        <b:Corporate>Congressional Budget Office</b:Corporate>
      </b:Author>
    </b:Author>
  </b:Source>
  <b:Source>
    <b:Tag>source48</b:Tag>
    <b:DayAccessed>19</b:DayAccessed>
    <b:SourceType>DocumentFromInternetSite</b:SourceType>
    <b:URL>https://fred.stlouisfed.org/series/GDPC1</b:URL>
    <b:Title>Real Gross Domestic Product (GDPC1)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  <b:Source>
    <b:Tag>source49</b:Tag>
    <b:DayAccessed>19</b:DayAccessed>
    <b:SourceType>DocumentFromInternetSite</b:SourceType>
    <b:URL>https://www.bea.gov/data/gdp/gross-domestic-product</b:URL>
    <b:Title>Gross Domestic Product | U.S</b:Title>
    <b:InternetSiteTitle>Bureau of Economic Analysis</b:InternetSiteTitle>
    <b:MonthAccessed>June</b:MonthAccessed>
    <b:YearAccessed>2023</b:YearAccessed>
    <b:Gdcea>{"AccessedType":"Website"}</b:Gdcea>
    <b:Author>
      <b:Author>
        <b:Corporate>Bureau of Economic Analysis</b:Corporate>
      </b:Author>
    </b:Author>
  </b:Source>
  <b:Source>
    <b:Tag>source50</b:Tag>
    <b:Month>December</b:Month>
    <b:DayAccessed>19</b:DayAccessed>
    <b:Day>19</b:Day>
    <b:Year>2022</b:Year>
    <b:SourceType>DocumentFromInternetSite</b:SourceType>
    <b:URL>https://www.bea.gov/resources/methodologies/nipa-handbook</b:URL>
    <b:Title>NIPA Handbook: Concepts and Methods of the U.S. National Income and Product Accounts | U.S.</b:Title>
    <b:InternetSiteTitle>Bureau of Economic Analysis</b:InternetSiteTitle>
    <b:MonthAccessed>June</b:MonthAccessed>
    <b:YearAccessed>2023</b:YearAccessed>
    <b:Gdcea>{"AccessedType":"Website"}</b:Gdcea>
    <b:Author>
      <b:Author>
        <b:Corporate>Bureau of Economic Analysis</b:Corporate>
      </b:Author>
    </b:Author>
  </b:Source>
  <b:Source>
    <b:Tag>source51</b:Tag>
    <b:DayAccessed>19</b:DayAccessed>
    <b:SourceType>DocumentFromInternetSite</b:SourceType>
    <b:URL>https://fred.stlouisfed.org/series/HDTGPDUSQ163N</b:URL>
    <b:Title>Household Debt to GDP for United States (HDTGPDUSQ163N) | FRED | St. Louis Fed</b:Title>
    <b:InternetSiteTitle>FRED</b:InternetSiteTitle>
    <b:MonthAccessed>June</b:MonthAccessed>
    <b:YearAccessed>2023</b:YearAccessed>
    <b:Gdcea>{"AccessedType":"Website"}</b:Gdcea>
    <b:Author>
      <b:Author>
        <b:Corporate>FRED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