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 xml:space="preserve"> 1. </w:t>
      </w:r>
      <w:proofErr w:type="spellStart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Introdução</w:t>
      </w:r>
      <w:proofErr w:type="spellEnd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1.1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Apresentação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aproximadamente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2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páginas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                      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Significa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responder 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perguntas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: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vai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fazer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?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-357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-se: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Contextualizar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forma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identificar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motivos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qual</w:t>
      </w:r>
      <w:proofErr w:type="spellEnd"/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       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foi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identificado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Permitir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tivesse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visualização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situacional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afunilar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abordagem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apresentando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questões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fizeram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resolver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Indicar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hipóteses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ou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pressupostos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guiando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execução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pesquisa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Default="0027732C" w:rsidP="0027732C">
      <w:pPr>
        <w:shd w:val="clear" w:color="auto" w:fill="FFFFFF"/>
        <w:spacing w:after="0" w:line="240" w:lineRule="auto"/>
        <w:ind w:left="696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Hipóteses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ou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pressupostos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respostas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provisórias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para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questões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colocadas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acima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Default="0027732C" w:rsidP="0027732C">
      <w:pPr>
        <w:shd w:val="clear" w:color="auto" w:fill="FFFFFF"/>
        <w:spacing w:after="0" w:line="240" w:lineRule="auto"/>
        <w:ind w:left="-1065" w:firstLine="106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empresa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Publicacoes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Online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fornece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servico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busca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intimacoes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judiciais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nome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advogados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diarios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oficiais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justica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todos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estados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brasileiros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empresa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fundada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ano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2003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iniciando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apenas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estado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Santa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Catarina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alguns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anos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especializou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todo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territorio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nacional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Atualmente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mais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vinte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mil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clientes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ativos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Default="00721933" w:rsidP="0027732C">
      <w:pPr>
        <w:shd w:val="clear" w:color="auto" w:fill="FFFFFF"/>
        <w:spacing w:after="0" w:line="240" w:lineRule="auto"/>
        <w:ind w:left="-1065" w:firstLine="106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longo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destes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onze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anos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desenvolvido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junto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uma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empresa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parceira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sistema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ERP (Enterprise Resource Planning)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chamado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intranet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onde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estao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todos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modulos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empresa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Administrativo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Comercial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Financeiro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RH,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Operacional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Gere</w:t>
      </w:r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ncia</w:t>
      </w:r>
      <w:proofErr w:type="spellEnd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TI. </w:t>
      </w:r>
      <w:proofErr w:type="spellStart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Todas</w:t>
      </w:r>
      <w:proofErr w:type="spellEnd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dados </w:t>
      </w:r>
      <w:proofErr w:type="spellStart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empresa</w:t>
      </w:r>
      <w:proofErr w:type="spellEnd"/>
      <w:r w:rsidR="00D80A3E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estao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centralizadas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unico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banco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dados. </w:t>
      </w:r>
      <w:bookmarkStart w:id="0" w:name="_GoBack"/>
      <w:bookmarkEnd w:id="0"/>
    </w:p>
    <w:p w:rsidR="00AA79DE" w:rsidRDefault="00AA79DE" w:rsidP="0027732C">
      <w:pPr>
        <w:shd w:val="clear" w:color="auto" w:fill="FFFFFF"/>
        <w:spacing w:after="0" w:line="240" w:lineRule="auto"/>
        <w:ind w:left="-1065" w:firstLine="106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D80A3E" w:rsidRDefault="00D80A3E" w:rsidP="0027732C">
      <w:pPr>
        <w:shd w:val="clear" w:color="auto" w:fill="FFFFFF"/>
        <w:spacing w:after="0" w:line="240" w:lineRule="auto"/>
        <w:ind w:left="-1065" w:firstLine="106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Default="0027732C" w:rsidP="0027732C">
      <w:pPr>
        <w:shd w:val="clear" w:color="auto" w:fill="FFFFFF"/>
        <w:spacing w:after="0" w:line="240" w:lineRule="auto"/>
        <w:ind w:left="696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Default="0027732C" w:rsidP="0027732C">
      <w:pPr>
        <w:shd w:val="clear" w:color="auto" w:fill="FFFFFF"/>
        <w:spacing w:after="0" w:line="240" w:lineRule="auto"/>
        <w:ind w:left="696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Pr="0027732C" w:rsidRDefault="0027732C" w:rsidP="0027732C">
      <w:pPr>
        <w:shd w:val="clear" w:color="auto" w:fill="FFFFFF"/>
        <w:spacing w:after="0" w:line="240" w:lineRule="auto"/>
        <w:ind w:left="696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1.2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Justificativa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  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aproximadamente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2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páginas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</w:t>
      </w:r>
    </w:p>
    <w:p w:rsidR="0027732C" w:rsidRPr="0027732C" w:rsidRDefault="0026011D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           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Significa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responder as 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perguntas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: o 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tema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é 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relevante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e se é 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porque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?</w:t>
      </w:r>
    </w:p>
    <w:p w:rsidR="0027732C" w:rsidRPr="0027732C" w:rsidRDefault="0026011D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           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-se </w:t>
      </w:r>
      <w:proofErr w:type="spellStart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colocar</w:t>
      </w:r>
      <w:proofErr w:type="spellEnd"/>
      <w:r w:rsidR="0027732C"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0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pontos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positivos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percebe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abordagem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proposta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?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0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vantagens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benefícios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pressupõe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sua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pesquisa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proporcionar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?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05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justificativa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convencer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for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projeto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relação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à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importância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relevância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pesquisa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proposta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1.3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geral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1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parágrafo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específicos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diversos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itens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35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Os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ser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coerentes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justificativa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problema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proposto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sintetizar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pretende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alcançar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proposto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35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-se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colocar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geral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síntese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geral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pretende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alcançar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ser um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parágrafo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71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específicos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explicitarão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detalhes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serão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uns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desdobramentos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gerais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1.4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Estrutura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351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Colocar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2, 3, 4 etc.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Isto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é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explicar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leitor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vai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encontrar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próximos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 xml:space="preserve"> 2. </w:t>
      </w:r>
      <w:proofErr w:type="spellStart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Revisão</w:t>
      </w:r>
      <w:proofErr w:type="spellEnd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bibliográfica</w:t>
      </w:r>
      <w:proofErr w:type="spellEnd"/>
      <w:r w:rsidRPr="0027732C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                Este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é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requer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maior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leitura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pesquisa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bibliográfica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Neste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 o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autor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faz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um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apanhado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idéias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referidas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pelos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</w:p>
    <w:p w:rsidR="0027732C" w:rsidRPr="0027732C" w:rsidRDefault="0027732C" w:rsidP="0027732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autores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área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Basicamente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deverão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ser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respondidas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seguintes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questões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escreveu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foi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publicado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sobre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assunto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questão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aspectos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foram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abordados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de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forma.</w:t>
      </w:r>
    </w:p>
    <w:p w:rsidR="0027732C" w:rsidRPr="0027732C" w:rsidRDefault="0027732C" w:rsidP="002773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                Este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tem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dois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objetivos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770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1.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Mostrar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leitores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conhece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atualizado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com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respeito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mesmo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Isto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significa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citar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pesquisadores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área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assim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como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seus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relevantes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.  Este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é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realidade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um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apanhado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idéias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dos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diferentes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autores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sobre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abordando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     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exemplo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: se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você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está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realizando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uns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sobre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Data Warehouse,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deverá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colocar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neste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Sistemas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informação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definição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conceitos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Sistemas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OLTP e SAG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diferenças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Conceitos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definição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características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propósitos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DW.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Modelagem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dimensional (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tabelas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fatos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dimensão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medidas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granularidade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 etc. etc).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ETL;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062" w:firstLine="708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Front-end (OLAP)</w:t>
      </w:r>
    </w:p>
    <w:p w:rsidR="0027732C" w:rsidRPr="0027732C" w:rsidRDefault="0027732C" w:rsidP="0027732C">
      <w:pPr>
        <w:shd w:val="clear" w:color="auto" w:fill="FFFFFF"/>
        <w:spacing w:after="0" w:line="240" w:lineRule="auto"/>
        <w:ind w:left="1776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2.</w:t>
      </w:r>
      <w:r w:rsidRPr="0027732C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Oferecer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leitores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que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pouco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entendem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sobre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assunto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um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subsidio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para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compreender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principais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tópicos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tema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e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poder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entender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próximos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capítulos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do </w:t>
      </w:r>
      <w:proofErr w:type="spellStart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trabalho</w:t>
      </w:r>
      <w:proofErr w:type="spellEnd"/>
      <w:r w:rsidRPr="0027732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</w:p>
    <w:p w:rsidR="0027732C" w:rsidRPr="0027732C" w:rsidRDefault="0027732C" w:rsidP="0027732C"/>
    <w:sectPr w:rsidR="0027732C" w:rsidRPr="0027732C" w:rsidSect="004C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27732C"/>
    <w:rsid w:val="0026011D"/>
    <w:rsid w:val="0027732C"/>
    <w:rsid w:val="004C23B8"/>
    <w:rsid w:val="00721933"/>
    <w:rsid w:val="00895D81"/>
    <w:rsid w:val="00AA79DE"/>
    <w:rsid w:val="00D80A3E"/>
    <w:rsid w:val="00DB748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7732C"/>
  </w:style>
  <w:style w:type="paragraph" w:styleId="NormalWeb">
    <w:name w:val="Normal (Web)"/>
    <w:basedOn w:val="Normal"/>
    <w:uiPriority w:val="99"/>
    <w:semiHidden/>
    <w:unhideWhenUsed/>
    <w:rsid w:val="00277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732C"/>
  </w:style>
  <w:style w:type="paragraph" w:styleId="NormalWeb">
    <w:name w:val="Normal (Web)"/>
    <w:basedOn w:val="Normal"/>
    <w:uiPriority w:val="99"/>
    <w:semiHidden/>
    <w:unhideWhenUsed/>
    <w:rsid w:val="00277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564</Words>
  <Characters>3216</Characters>
  <Application>Microsoft Word 12.0.0</Application>
  <DocSecurity>0</DocSecurity>
  <Lines>26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Joicinha</dc:creator>
  <cp:lastModifiedBy>Anderson Faria</cp:lastModifiedBy>
  <cp:revision>4</cp:revision>
  <dcterms:created xsi:type="dcterms:W3CDTF">2014-05-20T23:44:00Z</dcterms:created>
  <dcterms:modified xsi:type="dcterms:W3CDTF">2014-08-22T22:47:00Z</dcterms:modified>
</cp:coreProperties>
</file>