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a3ce7075b2fea321741304fe863e5f890b9873"/>
    <w:p>
      <w:pPr>
        <w:pStyle w:val="Heading1"/>
      </w:pPr>
      <w:r>
        <w:t xml:space="preserve">Documentação Técnica - Projeto YouTube Monitor</w:t>
      </w:r>
    </w:p>
    <w:p>
      <w:pPr>
        <w:pStyle w:val="FirstParagraph"/>
      </w:pPr>
      <w:r>
        <w:rPr>
          <w:b/>
          <w:bCs/>
        </w:rPr>
        <w:t xml:space="preserve">Base analisada:</w:t>
      </w:r>
      <w:r>
        <w:t xml:space="preserve"> </w:t>
      </w:r>
      <w:r>
        <w:rPr>
          <w:rStyle w:val="VerbatimChar"/>
        </w:rPr>
        <w:t xml:space="preserve">monitor_youtube_live_multi_fixed.py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.envexemple_fixed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daily_send_state.json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O projeto monitora uma ou mais lives do YouTube, coleta o número de espectadores simultâneos, grava as leituras em CSV e dispara um relatório diário por e-mail com o arquivo de dados em anexo.</w:t>
      </w:r>
    </w:p>
    <w:bookmarkEnd w:id="20"/>
    <w:bookmarkStart w:id="21" w:name="arquitetura-da-solução"/>
    <w:p>
      <w:pPr>
        <w:pStyle w:val="Heading2"/>
      </w:pPr>
      <w:r>
        <w:t xml:space="preserve">2. Arquitetura da solução</w:t>
      </w:r>
    </w:p>
    <w:p>
      <w:pPr>
        <w:pStyle w:val="FirstParagraph"/>
      </w:pPr>
      <w:r>
        <w:t xml:space="preserve">A solução é composta por um único script principal em Python, apoiado por arquivos de configuração e estado: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monitor_youtube_live_multi_fixed.py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Coleta, grava CSV, envia e-mail, gera backup e controla disparo 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SMTP, horários, retries, bloqueio de mídia, limpeza do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dados_live.csv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uma linha por URL monitorada em cada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__daily_snapshot_&lt;data&gt;_&lt;csv&gt;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do CSV no momento do envio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daily_send_state.json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disparo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Impede duplicidade por data e horário planejado</w:t>
            </w:r>
          </w:p>
        </w:tc>
      </w:tr>
    </w:tbl>
    <w:bookmarkEnd w:id="21"/>
    <w:bookmarkStart w:id="22" w:name="fluxo-operacional"/>
    <w:p>
      <w:pPr>
        <w:pStyle w:val="Heading2"/>
      </w:pPr>
      <w:r>
        <w:t xml:space="preserve">3. Fluxo operacional</w:t>
      </w:r>
    </w:p>
    <w:p>
      <w:pPr>
        <w:pStyle w:val="Compact"/>
        <w:numPr>
          <w:ilvl w:val="0"/>
          <w:numId w:val="1001"/>
        </w:numPr>
      </w:pPr>
      <w:r>
        <w:t xml:space="preserve">O script lê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Resolve os horários de envio a partir de</w:t>
      </w:r>
      <w:r>
        <w:t xml:space="preserve"> </w:t>
      </w:r>
      <w:r>
        <w:rPr>
          <w:rStyle w:val="VerbatimChar"/>
        </w:rPr>
        <w:t xml:space="preserve">DAILY_SEND_TIMES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Resolve a tolerância pelo parâmetro</w:t>
      </w:r>
      <w:r>
        <w:t xml:space="preserve"> </w:t>
      </w:r>
      <w:r>
        <w:rPr>
          <w:rStyle w:val="VerbatimChar"/>
        </w:rPr>
        <w:t xml:space="preserve">DAILY_SEND_TOLERANCE_MINUTES</w:t>
      </w:r>
      <w:r>
        <w:t xml:space="preserve"> </w:t>
      </w:r>
      <w:r>
        <w:t xml:space="preserve">e, por compatibilidade,</w:t>
      </w:r>
      <w:r>
        <w:t xml:space="preserve"> </w:t>
      </w:r>
      <w:r>
        <w:rPr>
          <w:rStyle w:val="VerbatimChar"/>
        </w:rPr>
        <w:t xml:space="preserve">DAILY_SEND_WINDOW_MIN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Garante a existência do CSV.</w:t>
      </w:r>
    </w:p>
    <w:p>
      <w:pPr>
        <w:pStyle w:val="Compact"/>
        <w:numPr>
          <w:ilvl w:val="0"/>
          <w:numId w:val="1001"/>
        </w:numPr>
      </w:pPr>
      <w:r>
        <w:t xml:space="preserve">Abre um navegador headless do Chrome via Selenium.</w:t>
      </w:r>
    </w:p>
    <w:p>
      <w:pPr>
        <w:pStyle w:val="Compact"/>
        <w:numPr>
          <w:ilvl w:val="0"/>
          <w:numId w:val="1001"/>
        </w:numPr>
      </w:pPr>
      <w:r>
        <w:t xml:space="preserve">Para cada URL informada, coleta o contador de espectadores e o título da live.</w:t>
      </w:r>
    </w:p>
    <w:p>
      <w:pPr>
        <w:pStyle w:val="Compact"/>
        <w:numPr>
          <w:ilvl w:val="0"/>
          <w:numId w:val="1001"/>
        </w:numPr>
      </w:pPr>
      <w:r>
        <w:t xml:space="preserve">Grava uma linha no CSV.</w:t>
      </w:r>
    </w:p>
    <w:p>
      <w:pPr>
        <w:pStyle w:val="Compact"/>
        <w:numPr>
          <w:ilvl w:val="0"/>
          <w:numId w:val="1001"/>
        </w:numPr>
      </w:pPr>
      <w:r>
        <w:t xml:space="preserve">Verifica se a execução atual está dentro da janela de envio de algum horário planejado.</w:t>
      </w:r>
    </w:p>
    <w:p>
      <w:pPr>
        <w:pStyle w:val="Compact"/>
        <w:numPr>
          <w:ilvl w:val="0"/>
          <w:numId w:val="1001"/>
        </w:numPr>
      </w:pPr>
      <w:r>
        <w:t xml:space="preserve">Se estiver, envia o e-mail, gera o backup</w:t>
      </w:r>
      <w:r>
        <w:t xml:space="preserve"> </w:t>
      </w:r>
      <w:r>
        <w:rPr>
          <w:rStyle w:val="VerbatimChar"/>
        </w:rPr>
        <w:t xml:space="preserve">__daily_snapshot_...</w:t>
      </w:r>
      <w:r>
        <w:t xml:space="preserve">, limpa o CSV se configurado e marca o horário como enviado no</w:t>
      </w:r>
      <w:r>
        <w:t xml:space="preserve"> </w:t>
      </w:r>
      <w:r>
        <w:rPr>
          <w:rStyle w:val="VerbatimChar"/>
        </w:rPr>
        <w:t xml:space="preserve">daily_send_state.json</w:t>
      </w:r>
      <w:r>
        <w:t xml:space="preserve">.</w:t>
      </w:r>
    </w:p>
    <w:bookmarkEnd w:id="22"/>
    <w:bookmarkStart w:id="23" w:name="estratégia-de-coleta-do-contador"/>
    <w:p>
      <w:pPr>
        <w:pStyle w:val="Heading2"/>
      </w:pPr>
      <w:r>
        <w:t xml:space="preserve">4. Estratégia de coleta do contador</w:t>
      </w:r>
    </w:p>
    <w:p>
      <w:pPr>
        <w:pStyle w:val="FirstParagraph"/>
      </w:pPr>
      <w:r>
        <w:t xml:space="preserve">O script usa uma abordagem em camadas para tornar a leitura mais robusta:</w:t>
      </w:r>
    </w:p>
    <w:p>
      <w:pPr>
        <w:pStyle w:val="Compact"/>
        <w:numPr>
          <w:ilvl w:val="0"/>
          <w:numId w:val="1002"/>
        </w:numPr>
      </w:pPr>
      <w:r>
        <w:t xml:space="preserve">tenta o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do elemento</w:t>
      </w:r>
      <w:r>
        <w:t xml:space="preserve"> </w:t>
      </w:r>
      <w:r>
        <w:rPr>
          <w:rStyle w:val="VerbatimChar"/>
        </w:rPr>
        <w:t xml:space="preserve">#view-count</w:t>
      </w:r>
    </w:p>
    <w:p>
      <w:pPr>
        <w:pStyle w:val="Compact"/>
        <w:numPr>
          <w:ilvl w:val="0"/>
          <w:numId w:val="1002"/>
        </w:numPr>
      </w:pPr>
      <w:r>
        <w:t xml:space="preserve">faz fallback para o texto visível do próprio elemento</w:t>
      </w:r>
    </w:p>
    <w:p>
      <w:pPr>
        <w:pStyle w:val="Compact"/>
        <w:numPr>
          <w:ilvl w:val="0"/>
          <w:numId w:val="1002"/>
        </w:numPr>
      </w:pPr>
      <w:r>
        <w:t xml:space="preserve">faz uma varredura no DOM procurando expressões como</w:t>
      </w:r>
      <w:r>
        <w:t xml:space="preserve"> </w:t>
      </w:r>
      <w:r>
        <w:rPr>
          <w:rStyle w:val="VerbatimChar"/>
        </w:rPr>
        <w:t xml:space="preserve">assistindo agora</w:t>
      </w:r>
    </w:p>
    <w:p>
      <w:pPr>
        <w:pStyle w:val="Compact"/>
        <w:numPr>
          <w:ilvl w:val="0"/>
          <w:numId w:val="1002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page_source</w:t>
      </w:r>
      <w:r>
        <w:t xml:space="preserve"> </w:t>
      </w:r>
      <w:r>
        <w:t xml:space="preserve">como último recurso</w:t>
      </w:r>
    </w:p>
    <w:p>
      <w:pPr>
        <w:pStyle w:val="FirstParagraph"/>
      </w:pPr>
      <w:r>
        <w:t xml:space="preserve">Essa estratégia ajuda a reduzir falhas quando o YouTube muda parcialmente o layout ou quando o carregamento está incompleto.</w:t>
      </w:r>
    </w:p>
    <w:bookmarkEnd w:id="23"/>
    <w:bookmarkStart w:id="24" w:name="estrutura-do-csv"/>
    <w:p>
      <w:pPr>
        <w:pStyle w:val="Heading2"/>
      </w:pPr>
      <w:r>
        <w:t xml:space="preserve">5. Estrutura do CSV</w:t>
      </w:r>
    </w:p>
    <w:p>
      <w:pPr>
        <w:pStyle w:val="FirstParagraph"/>
      </w:pPr>
      <w:r>
        <w:t xml:space="preserve">O arquivo CSV usa as seguintes colunas: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timestamp_iso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Data/hora ISO da coleta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da live monitorada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da live/página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concurrent_viewers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espectadores simultâneos normalizado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raw_counter_text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bruto capturado para auditoria</w:t>
            </w:r>
          </w:p>
        </w:tc>
      </w:tr>
    </w:tbl>
    <w:bookmarkEnd w:id="24"/>
    <w:bookmarkStart w:id="28" w:name="modos-de-execução"/>
    <w:p>
      <w:pPr>
        <w:pStyle w:val="Heading2"/>
      </w:pPr>
      <w:r>
        <w:t xml:space="preserve">6. Modos de execução</w:t>
      </w:r>
    </w:p>
    <w:bookmarkStart w:id="25" w:name="coleta-normal"/>
    <w:p>
      <w:pPr>
        <w:pStyle w:val="Heading3"/>
      </w:pPr>
      <w:r>
        <w:t xml:space="preserve">6.1 Coleta normal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monitor_youtube_live_multi_fixed.py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--url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URL2</w:t>
      </w:r>
      <w:r>
        <w:rPr>
          <w:rStyle w:val="OperatorTok"/>
        </w:rPr>
        <w:t xml:space="preserve">&gt;</w:t>
      </w:r>
    </w:p>
    <w:bookmarkEnd w:id="25"/>
    <w:bookmarkStart w:id="26" w:name="teste-do-e-mail-diário"/>
    <w:p>
      <w:pPr>
        <w:pStyle w:val="Heading3"/>
      </w:pPr>
      <w:r>
        <w:t xml:space="preserve">6.2 Teste do e-mail diário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monitor_youtube_live_multi_fixed.py </w:t>
      </w:r>
      <w:r>
        <w:rPr>
          <w:rStyle w:val="AttributeTok"/>
        </w:rPr>
        <w:t xml:space="preserve">--test-daily-email</w:t>
      </w:r>
    </w:p>
    <w:bookmarkEnd w:id="26"/>
    <w:bookmarkStart w:id="27" w:name="forçar-envio-diário"/>
    <w:p>
      <w:pPr>
        <w:pStyle w:val="Heading3"/>
      </w:pPr>
      <w:r>
        <w:t xml:space="preserve">6.3 Forçar envio diário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monitor_youtube_live_multi_fixed.py </w:t>
      </w:r>
      <w:r>
        <w:rPr>
          <w:rStyle w:val="AttributeTok"/>
        </w:rPr>
        <w:t xml:space="preserve">--force-daily-email</w:t>
      </w:r>
    </w:p>
    <w:bookmarkEnd w:id="27"/>
    <w:bookmarkEnd w:id="28"/>
    <w:bookmarkStart w:id="29" w:name="configurações-do-.env"/>
    <w:p>
      <w:pPr>
        <w:pStyle w:val="Heading2"/>
      </w:pPr>
      <w:r>
        <w:t xml:space="preserve">7. Configurações do</w:t>
      </w:r>
      <w:r>
        <w:t xml:space="preserve"> </w:t>
      </w:r>
      <w:r>
        <w:rPr>
          <w:rStyle w:val="VerbatimChar"/>
        </w:rPr>
        <w:t xml:space="preserve">.env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smtp.gmail.com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SMTP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 SMTP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senha de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 SMTP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nao-responda@...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Remetente lógico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equipe@...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Destinatário do relatório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[MONITOR YT] Relatório diário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Assunto do e-mail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DAILY_SEND_TIMES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07:49;12:00;18:30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Horários planejados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DAILY_SEND_TOLERANCE_MINUTES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de tolerância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DAILY_SEND_WINDOW_MIN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alternativo aceito por compatibilidade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DAILY_SEND_HOUR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DAILY_SEND_MINUTE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se</w:t>
            </w:r>
            <w:r>
              <w:t xml:space="preserve"> </w:t>
            </w:r>
            <w:r>
              <w:rPr>
                <w:rStyle w:val="VerbatimChar"/>
              </w:rPr>
              <w:t xml:space="preserve">DAILY_SEND_TIMES</w:t>
            </w:r>
            <w:r>
              <w:t xml:space="preserve"> </w:t>
            </w:r>
            <w:r>
              <w:t xml:space="preserve">estiver vazio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CLEAR_CSV_AFTER_DAILY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Limpa o CSV após envio bem-sucedido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Ativa bloqueio de mídia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BLOCK_MEDIA_EXT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jpg,jpeg,png,...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Extensões bloqueadas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tentativas de 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RETRY_SLEEP_MS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 entre tentativas</w:t>
            </w:r>
          </w:p>
        </w:tc>
      </w:tr>
    </w:tbl>
    <w:bookmarkEnd w:id="29"/>
    <w:bookmarkStart w:id="30" w:name="lógica-de-disparo-diário"/>
    <w:p>
      <w:pPr>
        <w:pStyle w:val="Heading2"/>
      </w:pPr>
      <w:r>
        <w:t xml:space="preserve">8. Lógica de disparo diário</w:t>
      </w:r>
    </w:p>
    <w:p>
      <w:pPr>
        <w:pStyle w:val="FirstParagraph"/>
      </w:pPr>
      <w:r>
        <w:t xml:space="preserve">O comportamento corrigido do projeto é o seguinte:</w:t>
      </w:r>
    </w:p>
    <w:p>
      <w:pPr>
        <w:pStyle w:val="Compact"/>
        <w:numPr>
          <w:ilvl w:val="0"/>
          <w:numId w:val="1003"/>
        </w:numPr>
      </w:pPr>
      <w:r>
        <w:t xml:space="preserve">o script não depende mais de executar exatamente no minuto planejado</w:t>
      </w:r>
    </w:p>
    <w:p>
      <w:pPr>
        <w:pStyle w:val="Compact"/>
        <w:numPr>
          <w:ilvl w:val="0"/>
          <w:numId w:val="1003"/>
        </w:numPr>
      </w:pPr>
      <w:r>
        <w:t xml:space="preserve">ele aceita execução alguns minutos depois, desde que ainda esteja dentro da tolerância configurada</w:t>
      </w:r>
    </w:p>
    <w:p>
      <w:pPr>
        <w:pStyle w:val="Compact"/>
        <w:numPr>
          <w:ilvl w:val="0"/>
          <w:numId w:val="1003"/>
        </w:numPr>
      </w:pPr>
      <w:r>
        <w:t xml:space="preserve">o estado é salvo pelo horário planejado, não pelo minuto exato da execução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DAILY_SEND_TIMES=07:49;12:00;18:30</w:t>
      </w:r>
      <w:r>
        <w:br/>
      </w:r>
      <w:r>
        <w:rPr>
          <w:rStyle w:val="VerbatimChar"/>
        </w:rPr>
        <w:t xml:space="preserve">DAILY_SEND_TOLERANCE_MINUTES=6</w:t>
      </w:r>
    </w:p>
    <w:p>
      <w:pPr>
        <w:pStyle w:val="FirstParagraph"/>
      </w:pPr>
      <w:r>
        <w:t xml:space="preserve">Se o agendador rodar às</w:t>
      </w:r>
      <w:r>
        <w:t xml:space="preserve"> </w:t>
      </w:r>
      <w:r>
        <w:rPr>
          <w:rStyle w:val="VerbatimChar"/>
        </w:rPr>
        <w:t xml:space="preserve">07:50</w:t>
      </w:r>
      <w:r>
        <w:t xml:space="preserve">, o envio ainda acontece. Se rodar às</w:t>
      </w:r>
      <w:r>
        <w:t xml:space="preserve"> </w:t>
      </w:r>
      <w:r>
        <w:rPr>
          <w:rStyle w:val="VerbatimChar"/>
        </w:rPr>
        <w:t xml:space="preserve">07:57</w:t>
      </w:r>
      <w:r>
        <w:t xml:space="preserve">, já estará fora da janela de tolerância.</w:t>
      </w:r>
    </w:p>
    <w:bookmarkEnd w:id="30"/>
    <w:bookmarkStart w:id="31" w:name="arquivo-daily_send_state.json"/>
    <w:p>
      <w:pPr>
        <w:pStyle w:val="Heading2"/>
      </w:pPr>
      <w:r>
        <w:t xml:space="preserve">9. Arquivo</w:t>
      </w:r>
      <w:r>
        <w:t xml:space="preserve"> </w:t>
      </w:r>
      <w:r>
        <w:rPr>
          <w:rStyle w:val="VerbatimChar"/>
        </w:rPr>
        <w:t xml:space="preserve">daily_send_state.json</w:t>
      </w:r>
    </w:p>
    <w:p>
      <w:pPr>
        <w:pStyle w:val="FirstParagraph"/>
      </w:pPr>
      <w:r>
        <w:t xml:space="preserve">Esse arquivo não é uma base de negócio. Ele serve apenas como trava operacional para impedir envio duplicado.</w:t>
      </w:r>
    </w:p>
    <w:p>
      <w:pPr>
        <w:pStyle w:val="BodyText"/>
      </w:pPr>
      <w:r>
        <w:t xml:space="preserve">Regras práticas:</w:t>
      </w:r>
    </w:p>
    <w:p>
      <w:pPr>
        <w:pStyle w:val="Compact"/>
        <w:numPr>
          <w:ilvl w:val="0"/>
          <w:numId w:val="1004"/>
        </w:numPr>
      </w:pPr>
      <w:r>
        <w:t xml:space="preserve">pode ser apagado em homologação para reiniciar testes</w:t>
      </w:r>
    </w:p>
    <w:p>
      <w:pPr>
        <w:pStyle w:val="Compact"/>
        <w:numPr>
          <w:ilvl w:val="0"/>
          <w:numId w:val="1004"/>
        </w:numPr>
      </w:pPr>
      <w:r>
        <w:t xml:space="preserve">não precisa de manutenção manual em produção</w:t>
      </w:r>
    </w:p>
    <w:p>
      <w:pPr>
        <w:pStyle w:val="Compact"/>
        <w:numPr>
          <w:ilvl w:val="0"/>
          <w:numId w:val="1004"/>
        </w:numPr>
      </w:pPr>
      <w:r>
        <w:t xml:space="preserve">é recriado/atualizado automaticamente pelo script</w:t>
      </w:r>
    </w:p>
    <w:bookmarkEnd w:id="31"/>
    <w:bookmarkStart w:id="35" w:name="tratamento-de-falhas"/>
    <w:p>
      <w:pPr>
        <w:pStyle w:val="Heading2"/>
      </w:pPr>
      <w:r>
        <w:t xml:space="preserve">10. Tratamento de falhas</w:t>
      </w:r>
    </w:p>
    <w:bookmarkStart w:id="32" w:name="smtp-incompleto"/>
    <w:p>
      <w:pPr>
        <w:pStyle w:val="Heading3"/>
      </w:pPr>
      <w:r>
        <w:t xml:space="preserve">10.1 SMTP incompleto</w:t>
      </w:r>
    </w:p>
    <w:p>
      <w:pPr>
        <w:pStyle w:val="FirstParagraph"/>
      </w:pPr>
      <w:r>
        <w:t xml:space="preserve">Se as credenciais SMTP estiverem incompletas, o script não envia o e-mail e registra falha em log.</w:t>
      </w:r>
    </w:p>
    <w:bookmarkEnd w:id="32"/>
    <w:bookmarkStart w:id="33" w:name="contador-não-encontrado"/>
    <w:p>
      <w:pPr>
        <w:pStyle w:val="Heading3"/>
      </w:pPr>
      <w:r>
        <w:t xml:space="preserve">10.2 Contador não encontrado</w:t>
      </w:r>
    </w:p>
    <w:p>
      <w:pPr>
        <w:pStyle w:val="FirstParagraph"/>
      </w:pPr>
      <w:r>
        <w:t xml:space="preserve">Se o contador não for encontrado, a linha ainda é gravada no CSV com o campo</w:t>
      </w:r>
      <w:r>
        <w:t xml:space="preserve"> </w:t>
      </w:r>
      <w:r>
        <w:rPr>
          <w:rStyle w:val="VerbatimChar"/>
        </w:rPr>
        <w:t xml:space="preserve">concurrent_viewers</w:t>
      </w:r>
      <w:r>
        <w:t xml:space="preserve"> </w:t>
      </w:r>
      <w:r>
        <w:t xml:space="preserve">vazio e o melhor texto bruto disponível.</w:t>
      </w:r>
    </w:p>
    <w:bookmarkEnd w:id="33"/>
    <w:bookmarkStart w:id="34" w:name="execução-fora-da-janela"/>
    <w:p>
      <w:pPr>
        <w:pStyle w:val="Heading3"/>
      </w:pPr>
      <w:r>
        <w:t xml:space="preserve">10.3 Execução fora da janela</w:t>
      </w:r>
    </w:p>
    <w:p>
      <w:pPr>
        <w:pStyle w:val="FirstParagraph"/>
      </w:pPr>
      <w:r>
        <w:t xml:space="preserve">Se o agendador executar depois do limite da tolerância, o envio diário não ocorre naquele horário planejado.</w:t>
      </w:r>
    </w:p>
    <w:bookmarkEnd w:id="34"/>
    <w:bookmarkEnd w:id="35"/>
    <w:bookmarkStart w:id="36" w:name="recomendações-operacionais"/>
    <w:p>
      <w:pPr>
        <w:pStyle w:val="Heading2"/>
      </w:pPr>
      <w:r>
        <w:t xml:space="preserve">11. Recomendações operacionais</w:t>
      </w:r>
    </w:p>
    <w:p>
      <w:pPr>
        <w:pStyle w:val="Compact"/>
        <w:numPr>
          <w:ilvl w:val="0"/>
          <w:numId w:val="1005"/>
        </w:numPr>
      </w:pPr>
      <w:r>
        <w:t xml:space="preserve">executar o script em intervalo menor ou igual à tolerância</w:t>
      </w:r>
    </w:p>
    <w:p>
      <w:pPr>
        <w:pStyle w:val="Compact"/>
        <w:numPr>
          <w:ilvl w:val="0"/>
          <w:numId w:val="1005"/>
        </w:numPr>
      </w:pPr>
      <w:r>
        <w:t xml:space="preserve">manter o relógio do Windows sincronizado</w:t>
      </w:r>
    </w:p>
    <w:p>
      <w:pPr>
        <w:pStyle w:val="Compact"/>
        <w:numPr>
          <w:ilvl w:val="0"/>
          <w:numId w:val="1005"/>
        </w:numPr>
      </w:pPr>
      <w:r>
        <w:t xml:space="preserve">usar sempre um único diretório de produção para script,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CSV e arquivo de estado</w:t>
      </w:r>
    </w:p>
    <w:p>
      <w:pPr>
        <w:pStyle w:val="Compact"/>
        <w:numPr>
          <w:ilvl w:val="0"/>
          <w:numId w:val="1005"/>
        </w:numPr>
      </w:pPr>
      <w:r>
        <w:t xml:space="preserve">testar o SMTP com</w:t>
      </w:r>
      <w:r>
        <w:t xml:space="preserve"> </w:t>
      </w:r>
      <w:r>
        <w:rPr>
          <w:rStyle w:val="VerbatimChar"/>
        </w:rPr>
        <w:t xml:space="preserve">--force-daily-email</w:t>
      </w:r>
      <w:r>
        <w:t xml:space="preserve"> </w:t>
      </w:r>
      <w:r>
        <w:t xml:space="preserve">sempre que alterar credenciais</w:t>
      </w:r>
    </w:p>
    <w:p>
      <w:pPr>
        <w:pStyle w:val="Compact"/>
        <w:numPr>
          <w:ilvl w:val="0"/>
          <w:numId w:val="1005"/>
        </w:numPr>
      </w:pPr>
      <w:r>
        <w:t xml:space="preserve">monitorar periodicamente se o layout do YouTube mudou e impactou a leitura do contador</w:t>
      </w:r>
    </w:p>
    <w:bookmarkEnd w:id="36"/>
    <w:bookmarkStart w:id="37" w:name="resumo-técnico"/>
    <w:p>
      <w:pPr>
        <w:pStyle w:val="Heading2"/>
      </w:pPr>
      <w:r>
        <w:t xml:space="preserve">12. Resumo técnico</w:t>
      </w:r>
    </w:p>
    <w:p>
      <w:pPr>
        <w:pStyle w:val="FirstParagraph"/>
      </w:pPr>
      <w:r>
        <w:t xml:space="preserve">O projeto é simples, robusto e adequado para operação local. O ponto mais sensível é a dependência do navegador e do DOM do YouTube. O ponto de controle mais importante é o agendamento da tarefa em intervalo compatível com a tolerância configurada.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2026-03-16T12:42:08Z</dcterms:created>
  <dcterms:modified xsi:type="dcterms:W3CDTF">2026-03-16T12:42:08Z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