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85B1828" w14:textId="7892004B" w:rsidR="00CC1012" w:rsidRPr="0054575B" w:rsidRDefault="00C24538" w:rsidP="00BD758B">
      <w:pPr>
        <w:pStyle w:val="Normal1"/>
        <w:spacing w:after="0" w:line="240" w:lineRule="auto"/>
        <w:rPr>
          <w:color w:val="auto"/>
          <w:sz w:val="21"/>
          <w:szCs w:val="21"/>
        </w:rPr>
      </w:pPr>
      <w:r w:rsidRPr="0054575B">
        <w:rPr>
          <w:rFonts w:ascii="Times New Roman" w:eastAsia="Times New Roman" w:hAnsi="Times New Roman" w:cs="Times New Roman"/>
          <w:b/>
          <w:sz w:val="24"/>
          <w:szCs w:val="24"/>
        </w:rPr>
        <w:t>ANDERSON</w:t>
      </w:r>
      <w:r w:rsidR="00E942CA" w:rsidRPr="0054575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54575B">
        <w:rPr>
          <w:rFonts w:ascii="Times New Roman" w:eastAsia="Times New Roman" w:hAnsi="Times New Roman" w:cs="Times New Roman"/>
          <w:b/>
          <w:sz w:val="24"/>
          <w:szCs w:val="24"/>
        </w:rPr>
        <w:t>GARNER</w:t>
      </w:r>
    </w:p>
    <w:p w14:paraId="506E3054" w14:textId="08180535" w:rsidR="005923D2" w:rsidRPr="0054575B" w:rsidRDefault="0034631E" w:rsidP="00BD758B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1"/>
          <w:szCs w:val="21"/>
        </w:rPr>
      </w:pPr>
      <w:r w:rsidRPr="0054575B">
        <w:rPr>
          <w:rFonts w:ascii="Times New Roman" w:eastAsia="Times New Roman" w:hAnsi="Times New Roman" w:cs="Times New Roman"/>
          <w:color w:val="auto"/>
          <w:sz w:val="21"/>
          <w:szCs w:val="21"/>
        </w:rPr>
        <w:t>(</w:t>
      </w:r>
      <w:r w:rsidR="00C24538" w:rsidRPr="0054575B">
        <w:rPr>
          <w:rFonts w:ascii="Times New Roman" w:eastAsia="Times New Roman" w:hAnsi="Times New Roman" w:cs="Times New Roman"/>
          <w:color w:val="auto"/>
          <w:sz w:val="21"/>
          <w:szCs w:val="21"/>
        </w:rPr>
        <w:t>863</w:t>
      </w:r>
      <w:r w:rsidRPr="0054575B">
        <w:rPr>
          <w:rFonts w:ascii="Times New Roman" w:eastAsia="Times New Roman" w:hAnsi="Times New Roman" w:cs="Times New Roman"/>
          <w:color w:val="auto"/>
          <w:sz w:val="21"/>
          <w:szCs w:val="21"/>
        </w:rPr>
        <w:t xml:space="preserve">) </w:t>
      </w:r>
      <w:r w:rsidR="00C24538" w:rsidRPr="0054575B">
        <w:rPr>
          <w:rFonts w:ascii="Times New Roman" w:eastAsia="Times New Roman" w:hAnsi="Times New Roman" w:cs="Times New Roman"/>
          <w:color w:val="auto"/>
          <w:sz w:val="21"/>
          <w:szCs w:val="21"/>
        </w:rPr>
        <w:t>712</w:t>
      </w:r>
      <w:r w:rsidRPr="0054575B">
        <w:rPr>
          <w:rFonts w:ascii="Times New Roman" w:eastAsia="Times New Roman" w:hAnsi="Times New Roman" w:cs="Times New Roman"/>
          <w:color w:val="auto"/>
          <w:sz w:val="21"/>
          <w:szCs w:val="21"/>
        </w:rPr>
        <w:t>-</w:t>
      </w:r>
      <w:r w:rsidR="00C24538" w:rsidRPr="0054575B">
        <w:rPr>
          <w:rFonts w:ascii="Times New Roman" w:eastAsia="Times New Roman" w:hAnsi="Times New Roman" w:cs="Times New Roman"/>
          <w:color w:val="auto"/>
          <w:sz w:val="21"/>
          <w:szCs w:val="21"/>
        </w:rPr>
        <w:t>5400</w:t>
      </w:r>
      <w:r w:rsidRPr="0054575B">
        <w:rPr>
          <w:rFonts w:ascii="Times New Roman" w:eastAsia="Times New Roman" w:hAnsi="Times New Roman" w:cs="Times New Roman"/>
          <w:color w:val="auto"/>
          <w:sz w:val="21"/>
          <w:szCs w:val="21"/>
        </w:rPr>
        <w:t xml:space="preserve"> </w:t>
      </w:r>
      <w:r w:rsidRPr="0054575B">
        <w:rPr>
          <w:rFonts w:ascii="Times New Roman" w:eastAsia="Times New Roman" w:hAnsi="Times New Roman" w:cs="Times New Roman"/>
          <w:b/>
          <w:bCs/>
          <w:color w:val="auto"/>
          <w:sz w:val="21"/>
          <w:szCs w:val="21"/>
        </w:rPr>
        <w:t>|</w:t>
      </w:r>
      <w:r w:rsidRPr="0054575B">
        <w:rPr>
          <w:rFonts w:ascii="Times New Roman" w:eastAsia="Times New Roman" w:hAnsi="Times New Roman" w:cs="Times New Roman"/>
          <w:color w:val="auto"/>
          <w:sz w:val="21"/>
          <w:szCs w:val="21"/>
        </w:rPr>
        <w:t xml:space="preserve"> </w:t>
      </w:r>
      <w:r w:rsidR="00C24538" w:rsidRPr="0054575B">
        <w:rPr>
          <w:rFonts w:ascii="Times New Roman" w:eastAsia="Times New Roman" w:hAnsi="Times New Roman" w:cs="Times New Roman"/>
          <w:color w:val="auto"/>
          <w:sz w:val="21"/>
          <w:szCs w:val="21"/>
        </w:rPr>
        <w:t>Anderson.Garner@outlook.com</w:t>
      </w:r>
      <w:r w:rsidRPr="0054575B">
        <w:rPr>
          <w:rFonts w:ascii="Times New Roman" w:eastAsia="Times New Roman" w:hAnsi="Times New Roman" w:cs="Times New Roman"/>
          <w:color w:val="auto"/>
          <w:sz w:val="21"/>
          <w:szCs w:val="21"/>
        </w:rPr>
        <w:t xml:space="preserve"> </w:t>
      </w:r>
      <w:r w:rsidR="00B92DD0" w:rsidRPr="0054575B">
        <w:rPr>
          <w:rFonts w:ascii="Times New Roman" w:eastAsia="Times New Roman" w:hAnsi="Times New Roman" w:cs="Times New Roman"/>
          <w:color w:val="auto"/>
          <w:sz w:val="21"/>
          <w:szCs w:val="21"/>
        </w:rPr>
        <w:t xml:space="preserve">| </w:t>
      </w:r>
      <w:hyperlink r:id="rId8" w:history="1">
        <w:r w:rsidR="005171F0" w:rsidRPr="0054575B">
          <w:rPr>
            <w:rStyle w:val="Hyperlink"/>
            <w:rFonts w:ascii="Times New Roman" w:eastAsia="Times New Roman" w:hAnsi="Times New Roman" w:cs="Times New Roman"/>
            <w:color w:val="000000" w:themeColor="text1"/>
            <w:sz w:val="21"/>
            <w:szCs w:val="21"/>
            <w:u w:val="none"/>
          </w:rPr>
          <w:t>www.linkedin.com/in/andersongarner</w:t>
        </w:r>
      </w:hyperlink>
      <w:r w:rsidR="00C24538" w:rsidRPr="0054575B">
        <w:rPr>
          <w:rFonts w:ascii="Times New Roman" w:eastAsia="Times New Roman" w:hAnsi="Times New Roman" w:cs="Times New Roman"/>
          <w:color w:val="auto"/>
          <w:sz w:val="21"/>
          <w:szCs w:val="21"/>
        </w:rPr>
        <w:t xml:space="preserve"> </w:t>
      </w:r>
      <w:r w:rsidR="00F814B4" w:rsidRPr="0054575B">
        <w:rPr>
          <w:rFonts w:ascii="Times New Roman" w:eastAsia="Times New Roman" w:hAnsi="Times New Roman" w:cs="Times New Roman"/>
          <w:color w:val="auto"/>
          <w:sz w:val="21"/>
          <w:szCs w:val="21"/>
        </w:rPr>
        <w:t xml:space="preserve">| </w:t>
      </w:r>
      <w:r w:rsidR="005923D2" w:rsidRPr="0054575B">
        <w:rPr>
          <w:rFonts w:ascii="Times New Roman" w:eastAsia="Times New Roman" w:hAnsi="Times New Roman" w:cs="Times New Roman"/>
          <w:color w:val="auto"/>
          <w:sz w:val="21"/>
          <w:szCs w:val="21"/>
        </w:rPr>
        <w:t xml:space="preserve">Portfolio: </w:t>
      </w:r>
      <w:hyperlink r:id="rId9" w:history="1">
        <w:r w:rsidR="005923D2" w:rsidRPr="0054575B">
          <w:rPr>
            <w:rStyle w:val="Hyperlink"/>
            <w:rFonts w:ascii="Times New Roman" w:eastAsia="Times New Roman" w:hAnsi="Times New Roman" w:cs="Times New Roman"/>
            <w:color w:val="000000" w:themeColor="text1"/>
            <w:sz w:val="21"/>
            <w:szCs w:val="21"/>
            <w:u w:val="none"/>
          </w:rPr>
          <w:t>www.andersongarner.com</w:t>
        </w:r>
      </w:hyperlink>
      <w:r w:rsidR="005923D2" w:rsidRPr="0054575B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</w:t>
      </w:r>
    </w:p>
    <w:p w14:paraId="33A370CF" w14:textId="77777777" w:rsidR="00CC1012" w:rsidRPr="0054575B" w:rsidRDefault="00CC1012" w:rsidP="00BD758B">
      <w:pPr>
        <w:pStyle w:val="Normal1"/>
        <w:spacing w:after="0" w:line="240" w:lineRule="auto"/>
        <w:rPr>
          <w:sz w:val="21"/>
          <w:szCs w:val="21"/>
        </w:rPr>
      </w:pPr>
    </w:p>
    <w:p w14:paraId="202B7A36" w14:textId="77777777" w:rsidR="00E942CA" w:rsidRPr="00F814B4" w:rsidRDefault="00E942CA" w:rsidP="00BD758B">
      <w:pPr>
        <w:pStyle w:val="Normal1"/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sz w:val="21"/>
          <w:szCs w:val="21"/>
        </w:rPr>
      </w:pPr>
      <w:r w:rsidRPr="00F814B4">
        <w:rPr>
          <w:rFonts w:ascii="Times New Roman" w:hAnsi="Times New Roman" w:cs="Times New Roman"/>
          <w:b/>
          <w:sz w:val="21"/>
          <w:szCs w:val="21"/>
        </w:rPr>
        <w:t>EDUCATION</w:t>
      </w:r>
    </w:p>
    <w:p w14:paraId="3EFC2842" w14:textId="0833F5A8" w:rsidR="00CC1012" w:rsidRPr="00F814B4" w:rsidRDefault="00C24538" w:rsidP="00BD758B">
      <w:pPr>
        <w:pStyle w:val="Normal1"/>
        <w:tabs>
          <w:tab w:val="right" w:pos="10800"/>
        </w:tabs>
        <w:spacing w:before="100" w:after="0" w:line="240" w:lineRule="auto"/>
        <w:rPr>
          <w:sz w:val="21"/>
          <w:szCs w:val="21"/>
        </w:rPr>
      </w:pPr>
      <w:r w:rsidRPr="00F814B4">
        <w:rPr>
          <w:rFonts w:ascii="Times New Roman" w:eastAsia="Times New Roman" w:hAnsi="Times New Roman" w:cs="Times New Roman"/>
          <w:b/>
          <w:sz w:val="21"/>
          <w:szCs w:val="21"/>
        </w:rPr>
        <w:t>University of Virginia,</w:t>
      </w:r>
      <w:r w:rsidRPr="00F814B4">
        <w:rPr>
          <w:rFonts w:ascii="Times New Roman" w:eastAsia="Times New Roman" w:hAnsi="Times New Roman" w:cs="Times New Roman"/>
          <w:sz w:val="21"/>
          <w:szCs w:val="21"/>
        </w:rPr>
        <w:t xml:space="preserve"> Charlottesville</w:t>
      </w:r>
      <w:r w:rsidR="00EC62EA" w:rsidRPr="00F814B4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Pr="00F814B4">
        <w:rPr>
          <w:rFonts w:ascii="Times New Roman" w:eastAsia="Times New Roman" w:hAnsi="Times New Roman" w:cs="Times New Roman"/>
          <w:sz w:val="21"/>
          <w:szCs w:val="21"/>
        </w:rPr>
        <w:t>VA</w:t>
      </w:r>
      <w:r w:rsidR="00EC62EA" w:rsidRPr="00F814B4">
        <w:rPr>
          <w:rFonts w:ascii="Times New Roman" w:eastAsia="Times New Roman" w:hAnsi="Times New Roman" w:cs="Times New Roman"/>
          <w:b/>
          <w:sz w:val="21"/>
          <w:szCs w:val="21"/>
        </w:rPr>
        <w:t xml:space="preserve"> </w:t>
      </w:r>
      <w:r w:rsidR="00EC62EA" w:rsidRPr="00F814B4">
        <w:rPr>
          <w:rFonts w:ascii="Times New Roman" w:eastAsia="Times New Roman" w:hAnsi="Times New Roman" w:cs="Times New Roman"/>
          <w:b/>
          <w:sz w:val="21"/>
          <w:szCs w:val="21"/>
        </w:rPr>
        <w:tab/>
      </w:r>
      <w:proofErr w:type="gramStart"/>
      <w:r w:rsidRPr="00F814B4">
        <w:rPr>
          <w:rFonts w:ascii="Times New Roman" w:eastAsia="Times New Roman" w:hAnsi="Times New Roman" w:cs="Times New Roman"/>
          <w:bCs/>
          <w:sz w:val="21"/>
          <w:szCs w:val="21"/>
        </w:rPr>
        <w:t>May</w:t>
      </w:r>
      <w:r w:rsidR="00672AC1" w:rsidRPr="00F814B4">
        <w:rPr>
          <w:rFonts w:ascii="Times New Roman" w:eastAsia="Times New Roman" w:hAnsi="Times New Roman" w:cs="Times New Roman"/>
          <w:sz w:val="21"/>
          <w:szCs w:val="21"/>
        </w:rPr>
        <w:t>,</w:t>
      </w:r>
      <w:proofErr w:type="gramEnd"/>
      <w:r w:rsidR="00672AC1" w:rsidRPr="00F814B4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Pr="00F814B4">
        <w:rPr>
          <w:rFonts w:ascii="Times New Roman" w:eastAsia="Times New Roman" w:hAnsi="Times New Roman" w:cs="Times New Roman"/>
          <w:sz w:val="21"/>
          <w:szCs w:val="21"/>
        </w:rPr>
        <w:t>2027</w:t>
      </w:r>
    </w:p>
    <w:p w14:paraId="707733C4" w14:textId="77777777" w:rsidR="00F814B4" w:rsidRPr="00F814B4" w:rsidRDefault="00EC62EA" w:rsidP="00BD758B">
      <w:pPr>
        <w:pStyle w:val="Normal1"/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i/>
          <w:sz w:val="21"/>
          <w:szCs w:val="21"/>
          <w:lang w:val="de-DE"/>
        </w:rPr>
      </w:pPr>
      <w:r w:rsidRPr="00F814B4">
        <w:rPr>
          <w:rFonts w:ascii="Times New Roman" w:eastAsia="Times New Roman" w:hAnsi="Times New Roman" w:cs="Times New Roman"/>
          <w:i/>
          <w:sz w:val="21"/>
          <w:szCs w:val="21"/>
          <w:lang w:val="de-DE"/>
        </w:rPr>
        <w:t xml:space="preserve">BS in </w:t>
      </w:r>
      <w:r w:rsidR="00C24538" w:rsidRPr="00F814B4">
        <w:rPr>
          <w:rFonts w:ascii="Times New Roman" w:eastAsia="Times New Roman" w:hAnsi="Times New Roman" w:cs="Times New Roman"/>
          <w:i/>
          <w:sz w:val="21"/>
          <w:szCs w:val="21"/>
          <w:lang w:val="de-DE"/>
        </w:rPr>
        <w:t>Aerospace Engineering</w:t>
      </w:r>
      <w:r w:rsidR="00C322B9" w:rsidRPr="00F814B4">
        <w:rPr>
          <w:rFonts w:ascii="Times New Roman" w:eastAsia="Times New Roman" w:hAnsi="Times New Roman" w:cs="Times New Roman"/>
          <w:i/>
          <w:sz w:val="21"/>
          <w:szCs w:val="21"/>
          <w:lang w:val="de-DE"/>
        </w:rPr>
        <w:t xml:space="preserve"> 3.38/4.0</w:t>
      </w:r>
    </w:p>
    <w:p w14:paraId="467A1146" w14:textId="509B4A1E" w:rsidR="00CC1012" w:rsidRPr="00F814B4" w:rsidRDefault="00E942CA" w:rsidP="00BD758B">
      <w:pPr>
        <w:pStyle w:val="Normal1"/>
        <w:tabs>
          <w:tab w:val="right" w:pos="10800"/>
        </w:tabs>
        <w:spacing w:after="0" w:line="240" w:lineRule="auto"/>
        <w:rPr>
          <w:sz w:val="21"/>
          <w:szCs w:val="21"/>
          <w:lang w:val="de-DE"/>
        </w:rPr>
      </w:pPr>
      <w:r w:rsidRPr="00F814B4">
        <w:rPr>
          <w:rFonts w:ascii="Times New Roman" w:eastAsia="Times New Roman" w:hAnsi="Times New Roman" w:cs="Times New Roman"/>
          <w:b/>
          <w:sz w:val="21"/>
          <w:szCs w:val="21"/>
          <w:lang w:val="de-DE"/>
        </w:rPr>
        <w:tab/>
      </w:r>
    </w:p>
    <w:p w14:paraId="53F57548" w14:textId="67F676D4" w:rsidR="00CC1012" w:rsidRPr="00F814B4" w:rsidRDefault="00C24538" w:rsidP="00BD758B">
      <w:pPr>
        <w:pStyle w:val="Normal1"/>
        <w:tabs>
          <w:tab w:val="right" w:pos="10800"/>
        </w:tabs>
        <w:spacing w:after="0" w:line="240" w:lineRule="auto"/>
        <w:rPr>
          <w:sz w:val="21"/>
          <w:szCs w:val="21"/>
        </w:rPr>
      </w:pPr>
      <w:r w:rsidRPr="00F814B4">
        <w:rPr>
          <w:rFonts w:ascii="Times New Roman" w:eastAsia="Times New Roman" w:hAnsi="Times New Roman" w:cs="Times New Roman"/>
          <w:b/>
          <w:sz w:val="21"/>
          <w:szCs w:val="21"/>
        </w:rPr>
        <w:t>Winter Haven Senior High School</w:t>
      </w:r>
      <w:r w:rsidR="00EC62EA" w:rsidRPr="00F814B4">
        <w:rPr>
          <w:rFonts w:ascii="Times New Roman" w:eastAsia="Times New Roman" w:hAnsi="Times New Roman" w:cs="Times New Roman"/>
          <w:b/>
          <w:sz w:val="21"/>
          <w:szCs w:val="21"/>
        </w:rPr>
        <w:t xml:space="preserve">, </w:t>
      </w:r>
      <w:r w:rsidRPr="00F814B4">
        <w:rPr>
          <w:rFonts w:ascii="Times New Roman" w:eastAsia="Times New Roman" w:hAnsi="Times New Roman" w:cs="Times New Roman"/>
          <w:sz w:val="21"/>
          <w:szCs w:val="21"/>
        </w:rPr>
        <w:t>Winter Haven</w:t>
      </w:r>
      <w:r w:rsidR="00EC62EA" w:rsidRPr="00F814B4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Pr="00F814B4">
        <w:rPr>
          <w:rFonts w:ascii="Times New Roman" w:eastAsia="Times New Roman" w:hAnsi="Times New Roman" w:cs="Times New Roman"/>
          <w:sz w:val="21"/>
          <w:szCs w:val="21"/>
        </w:rPr>
        <w:t>FL</w:t>
      </w:r>
      <w:r w:rsidR="00EC62EA" w:rsidRPr="00F814B4">
        <w:rPr>
          <w:rFonts w:ascii="Times New Roman" w:eastAsia="Times New Roman" w:hAnsi="Times New Roman" w:cs="Times New Roman"/>
          <w:sz w:val="21"/>
          <w:szCs w:val="21"/>
        </w:rPr>
        <w:tab/>
      </w:r>
      <w:r w:rsidRPr="00F814B4">
        <w:rPr>
          <w:rFonts w:ascii="Times New Roman" w:eastAsia="Times New Roman" w:hAnsi="Times New Roman" w:cs="Times New Roman"/>
          <w:sz w:val="21"/>
          <w:szCs w:val="21"/>
        </w:rPr>
        <w:t>2022</w:t>
      </w:r>
    </w:p>
    <w:p w14:paraId="089673D9" w14:textId="0D0687A6" w:rsidR="005923D2" w:rsidRPr="00F814B4" w:rsidRDefault="00EC62EA" w:rsidP="00BD758B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814B4">
        <w:rPr>
          <w:rFonts w:ascii="Times New Roman" w:hAnsi="Times New Roman" w:cs="Times New Roman"/>
          <w:i/>
          <w:sz w:val="21"/>
          <w:szCs w:val="21"/>
        </w:rPr>
        <w:t xml:space="preserve">Awards: </w:t>
      </w:r>
      <w:r w:rsidR="00C24538" w:rsidRPr="00F814B4">
        <w:rPr>
          <w:rFonts w:ascii="Times New Roman" w:hAnsi="Times New Roman" w:cs="Times New Roman"/>
          <w:sz w:val="21"/>
          <w:szCs w:val="21"/>
        </w:rPr>
        <w:t>Sunshine State Scholar Recipient (1 of 15 top STEM students in Florida)</w:t>
      </w:r>
      <w:r w:rsidR="005923D2" w:rsidRPr="00F814B4">
        <w:rPr>
          <w:rFonts w:ascii="Times New Roman" w:hAnsi="Times New Roman" w:cs="Times New Roman"/>
          <w:sz w:val="21"/>
          <w:szCs w:val="21"/>
        </w:rPr>
        <w:t>, Valedictorian</w:t>
      </w:r>
    </w:p>
    <w:p w14:paraId="768F1064" w14:textId="77777777" w:rsidR="00CC1012" w:rsidRPr="00F814B4" w:rsidRDefault="00CC1012" w:rsidP="00BD758B">
      <w:pPr>
        <w:pStyle w:val="Normal1"/>
        <w:tabs>
          <w:tab w:val="right" w:pos="10800"/>
        </w:tabs>
        <w:spacing w:after="0" w:line="240" w:lineRule="auto"/>
        <w:rPr>
          <w:sz w:val="21"/>
          <w:szCs w:val="21"/>
        </w:rPr>
      </w:pPr>
    </w:p>
    <w:p w14:paraId="6974CC3B" w14:textId="3831FEA0" w:rsidR="00CC1012" w:rsidRPr="00F814B4" w:rsidRDefault="004322AB" w:rsidP="00BD758B">
      <w:pPr>
        <w:pStyle w:val="Normal1"/>
        <w:pBdr>
          <w:bottom w:val="single" w:sz="6" w:space="1" w:color="auto"/>
        </w:pBdr>
        <w:spacing w:after="0" w:line="240" w:lineRule="auto"/>
        <w:rPr>
          <w:b/>
          <w:sz w:val="21"/>
          <w:szCs w:val="21"/>
        </w:rPr>
      </w:pPr>
      <w:r w:rsidRPr="00F814B4">
        <w:rPr>
          <w:rFonts w:ascii="Times New Roman" w:eastAsia="Times New Roman" w:hAnsi="Times New Roman" w:cs="Times New Roman"/>
          <w:b/>
          <w:smallCaps/>
          <w:sz w:val="21"/>
          <w:szCs w:val="21"/>
        </w:rPr>
        <w:t>WORK EXPERIENCE</w:t>
      </w:r>
    </w:p>
    <w:p w14:paraId="40CBCFAC" w14:textId="1333EFCF" w:rsidR="00CC1012" w:rsidRPr="00F814B4" w:rsidRDefault="00C24538" w:rsidP="00BD758B">
      <w:pPr>
        <w:pStyle w:val="Normal1"/>
        <w:tabs>
          <w:tab w:val="right" w:pos="10800"/>
        </w:tabs>
        <w:spacing w:before="100" w:after="0" w:line="240" w:lineRule="auto"/>
        <w:rPr>
          <w:rFonts w:ascii="Times New Roman" w:hAnsi="Times New Roman" w:cs="Times New Roman"/>
          <w:sz w:val="21"/>
          <w:szCs w:val="21"/>
        </w:rPr>
      </w:pPr>
      <w:proofErr w:type="spellStart"/>
      <w:r w:rsidRPr="00F814B4">
        <w:rPr>
          <w:rFonts w:ascii="Times New Roman" w:eastAsia="Times New Roman" w:hAnsi="Times New Roman" w:cs="Times New Roman"/>
          <w:b/>
          <w:sz w:val="21"/>
          <w:szCs w:val="21"/>
        </w:rPr>
        <w:t>Floe</w:t>
      </w:r>
      <w:proofErr w:type="spellEnd"/>
      <w:r w:rsidRPr="00F814B4">
        <w:rPr>
          <w:rFonts w:ascii="Times New Roman" w:eastAsia="Times New Roman" w:hAnsi="Times New Roman" w:cs="Times New Roman"/>
          <w:b/>
          <w:sz w:val="21"/>
          <w:szCs w:val="21"/>
        </w:rPr>
        <w:t xml:space="preserve"> International</w:t>
      </w:r>
      <w:r w:rsidR="00162B0F" w:rsidRPr="00F814B4">
        <w:rPr>
          <w:rFonts w:ascii="Times New Roman" w:eastAsia="Times New Roman" w:hAnsi="Times New Roman" w:cs="Times New Roman"/>
          <w:b/>
          <w:sz w:val="21"/>
          <w:szCs w:val="21"/>
        </w:rPr>
        <w:t xml:space="preserve">, </w:t>
      </w:r>
      <w:r w:rsidRPr="00F814B4">
        <w:rPr>
          <w:rFonts w:ascii="Times New Roman" w:eastAsia="Times New Roman" w:hAnsi="Times New Roman" w:cs="Times New Roman"/>
          <w:bCs/>
          <w:sz w:val="21"/>
          <w:szCs w:val="21"/>
        </w:rPr>
        <w:t>Engineering Intern</w:t>
      </w:r>
      <w:r w:rsidR="000A33EC" w:rsidRPr="00F814B4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Pr="00F814B4">
        <w:rPr>
          <w:rFonts w:ascii="Times New Roman" w:eastAsia="Times New Roman" w:hAnsi="Times New Roman" w:cs="Times New Roman"/>
          <w:sz w:val="21"/>
          <w:szCs w:val="21"/>
        </w:rPr>
        <w:t>McGregor</w:t>
      </w:r>
      <w:r w:rsidR="000A33EC" w:rsidRPr="00F814B4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Pr="00F814B4">
        <w:rPr>
          <w:rFonts w:ascii="Times New Roman" w:eastAsia="Times New Roman" w:hAnsi="Times New Roman" w:cs="Times New Roman"/>
          <w:sz w:val="21"/>
          <w:szCs w:val="21"/>
        </w:rPr>
        <w:t>MN</w:t>
      </w:r>
      <w:r w:rsidR="000A33EC" w:rsidRPr="00F814B4">
        <w:rPr>
          <w:rFonts w:ascii="Times New Roman" w:eastAsia="Times New Roman" w:hAnsi="Times New Roman" w:cs="Times New Roman"/>
          <w:sz w:val="21"/>
          <w:szCs w:val="21"/>
        </w:rPr>
        <w:tab/>
      </w:r>
      <w:r w:rsidRPr="00F814B4">
        <w:rPr>
          <w:rFonts w:ascii="Times New Roman" w:eastAsia="Times New Roman" w:hAnsi="Times New Roman" w:cs="Times New Roman"/>
          <w:sz w:val="21"/>
          <w:szCs w:val="21"/>
        </w:rPr>
        <w:t>6/26 – Present</w:t>
      </w:r>
    </w:p>
    <w:p w14:paraId="2AC5C3AB" w14:textId="07AA3DAC" w:rsidR="00722AD3" w:rsidRPr="00F814B4" w:rsidRDefault="00722AD3" w:rsidP="00BD758B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814B4">
        <w:rPr>
          <w:rFonts w:ascii="Times New Roman" w:hAnsi="Times New Roman" w:cs="Times New Roman"/>
          <w:sz w:val="21"/>
          <w:szCs w:val="21"/>
        </w:rPr>
        <w:t>Design and refined CAD models for a new Integrated Dock and Lift System, improving the static and rolling screen mounts, support legs, and sliding door retention system.</w:t>
      </w:r>
    </w:p>
    <w:p w14:paraId="18F72504" w14:textId="6724AE65" w:rsidR="001B4795" w:rsidRPr="00F814B4" w:rsidRDefault="001B4795" w:rsidP="00BD758B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814B4">
        <w:rPr>
          <w:rFonts w:ascii="Times New Roman" w:hAnsi="Times New Roman" w:cs="Times New Roman"/>
          <w:sz w:val="21"/>
          <w:szCs w:val="21"/>
        </w:rPr>
        <w:t xml:space="preserve">Perform vibration assessment of a new </w:t>
      </w:r>
      <w:proofErr w:type="spellStart"/>
      <w:r w:rsidRPr="00F814B4">
        <w:rPr>
          <w:rFonts w:ascii="Times New Roman" w:hAnsi="Times New Roman" w:cs="Times New Roman"/>
          <w:sz w:val="21"/>
          <w:szCs w:val="21"/>
        </w:rPr>
        <w:t>CargoMax</w:t>
      </w:r>
      <w:proofErr w:type="spellEnd"/>
      <w:r w:rsidRPr="00F814B4">
        <w:rPr>
          <w:rFonts w:ascii="Times New Roman" w:hAnsi="Times New Roman" w:cs="Times New Roman"/>
          <w:sz w:val="21"/>
          <w:szCs w:val="21"/>
        </w:rPr>
        <w:t xml:space="preserve"> spare tire mounting system, evaluating bolt-locking methods to improve durability and reliability.</w:t>
      </w:r>
    </w:p>
    <w:p w14:paraId="369AB13E" w14:textId="6955F3E9" w:rsidR="00C322B9" w:rsidRPr="00F814B4" w:rsidRDefault="001B4795" w:rsidP="00BD758B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814B4">
        <w:rPr>
          <w:rFonts w:ascii="Times New Roman" w:hAnsi="Times New Roman" w:cs="Times New Roman"/>
          <w:sz w:val="21"/>
          <w:szCs w:val="21"/>
        </w:rPr>
        <w:t>Optimiz</w:t>
      </w:r>
      <w:r w:rsidR="0054575B">
        <w:rPr>
          <w:rFonts w:ascii="Times New Roman" w:hAnsi="Times New Roman" w:cs="Times New Roman"/>
          <w:sz w:val="21"/>
          <w:szCs w:val="21"/>
        </w:rPr>
        <w:t>e</w:t>
      </w:r>
      <w:r w:rsidRPr="00F814B4">
        <w:rPr>
          <w:rFonts w:ascii="Times New Roman" w:hAnsi="Times New Roman" w:cs="Times New Roman"/>
          <w:sz w:val="21"/>
          <w:szCs w:val="21"/>
        </w:rPr>
        <w:t xml:space="preserve"> CAD models for manufacturability, </w:t>
      </w:r>
      <w:proofErr w:type="spellStart"/>
      <w:r w:rsidRPr="00F814B4">
        <w:rPr>
          <w:rFonts w:ascii="Times New Roman" w:hAnsi="Times New Roman" w:cs="Times New Roman"/>
          <w:sz w:val="21"/>
          <w:szCs w:val="21"/>
        </w:rPr>
        <w:t>produc</w:t>
      </w:r>
      <w:proofErr w:type="spellEnd"/>
      <w:r w:rsidRPr="00F814B4">
        <w:rPr>
          <w:rFonts w:ascii="Times New Roman" w:hAnsi="Times New Roman" w:cs="Times New Roman"/>
          <w:sz w:val="21"/>
          <w:szCs w:val="21"/>
        </w:rPr>
        <w:t xml:space="preserve"> detailed manufacturing drawings, and synchronize design documentation with fabrication changes.</w:t>
      </w:r>
    </w:p>
    <w:p w14:paraId="1E3DBC84" w14:textId="77777777" w:rsidR="00F814B4" w:rsidRPr="00F814B4" w:rsidRDefault="00F814B4" w:rsidP="00F814B4">
      <w:pPr>
        <w:pStyle w:val="Normal1"/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14:paraId="6678F906" w14:textId="6BB2AB3F" w:rsidR="00162B0F" w:rsidRPr="00F814B4" w:rsidRDefault="00C24538" w:rsidP="00BD758B">
      <w:pPr>
        <w:pStyle w:val="Normal1"/>
        <w:tabs>
          <w:tab w:val="right" w:pos="10800"/>
        </w:tabs>
        <w:spacing w:after="0" w:line="240" w:lineRule="auto"/>
        <w:rPr>
          <w:sz w:val="21"/>
          <w:szCs w:val="21"/>
        </w:rPr>
      </w:pPr>
      <w:r w:rsidRPr="00F814B4">
        <w:rPr>
          <w:rFonts w:ascii="Times New Roman" w:eastAsia="Times New Roman" w:hAnsi="Times New Roman" w:cs="Times New Roman"/>
          <w:b/>
          <w:sz w:val="21"/>
          <w:szCs w:val="21"/>
        </w:rPr>
        <w:t>Varatti Boats</w:t>
      </w:r>
      <w:r w:rsidR="00162B0F" w:rsidRPr="00F814B4">
        <w:rPr>
          <w:rFonts w:ascii="Times New Roman" w:eastAsia="Times New Roman" w:hAnsi="Times New Roman" w:cs="Times New Roman"/>
          <w:b/>
          <w:sz w:val="21"/>
          <w:szCs w:val="21"/>
        </w:rPr>
        <w:t>,</w:t>
      </w:r>
      <w:r w:rsidRPr="00F814B4">
        <w:rPr>
          <w:rFonts w:ascii="Times New Roman" w:eastAsia="Times New Roman" w:hAnsi="Times New Roman" w:cs="Times New Roman"/>
          <w:b/>
          <w:sz w:val="21"/>
          <w:szCs w:val="21"/>
        </w:rPr>
        <w:t xml:space="preserve"> </w:t>
      </w:r>
      <w:r w:rsidRPr="00F814B4">
        <w:rPr>
          <w:rFonts w:ascii="Times New Roman" w:eastAsia="Times New Roman" w:hAnsi="Times New Roman" w:cs="Times New Roman"/>
          <w:bCs/>
          <w:sz w:val="21"/>
          <w:szCs w:val="21"/>
        </w:rPr>
        <w:t>Engineering Intern,</w:t>
      </w:r>
      <w:r w:rsidR="00162B0F" w:rsidRPr="00F814B4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Pr="00F814B4">
        <w:rPr>
          <w:rFonts w:ascii="Times New Roman" w:eastAsia="Times New Roman" w:hAnsi="Times New Roman" w:cs="Times New Roman"/>
          <w:sz w:val="21"/>
          <w:szCs w:val="21"/>
        </w:rPr>
        <w:t>McGregor</w:t>
      </w:r>
      <w:r w:rsidR="00162B0F" w:rsidRPr="00F814B4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Pr="00F814B4">
        <w:rPr>
          <w:rFonts w:ascii="Times New Roman" w:eastAsia="Times New Roman" w:hAnsi="Times New Roman" w:cs="Times New Roman"/>
          <w:sz w:val="21"/>
          <w:szCs w:val="21"/>
        </w:rPr>
        <w:t>MN</w:t>
      </w:r>
      <w:r w:rsidR="00162B0F" w:rsidRPr="00F814B4">
        <w:rPr>
          <w:rFonts w:ascii="Times New Roman" w:eastAsia="Times New Roman" w:hAnsi="Times New Roman" w:cs="Times New Roman"/>
          <w:sz w:val="21"/>
          <w:szCs w:val="21"/>
        </w:rPr>
        <w:tab/>
      </w:r>
      <w:r w:rsidRPr="00F814B4">
        <w:rPr>
          <w:rFonts w:ascii="Times New Roman" w:eastAsia="Times New Roman" w:hAnsi="Times New Roman" w:cs="Times New Roman"/>
          <w:sz w:val="21"/>
          <w:szCs w:val="21"/>
        </w:rPr>
        <w:t>6/26 – Present</w:t>
      </w:r>
    </w:p>
    <w:p w14:paraId="2B7EAF12" w14:textId="60576685" w:rsidR="00722AD3" w:rsidRPr="00F814B4" w:rsidRDefault="00722AD3" w:rsidP="00D92BE7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814B4">
        <w:rPr>
          <w:rFonts w:ascii="Times New Roman" w:hAnsi="Times New Roman" w:cs="Times New Roman"/>
          <w:sz w:val="21"/>
          <w:szCs w:val="21"/>
        </w:rPr>
        <w:t xml:space="preserve">Design, fabricate, and install improved Surf </w:t>
      </w:r>
      <w:r w:rsidR="00D603D6" w:rsidRPr="00F814B4">
        <w:rPr>
          <w:rFonts w:ascii="Times New Roman" w:hAnsi="Times New Roman" w:cs="Times New Roman"/>
          <w:sz w:val="21"/>
          <w:szCs w:val="21"/>
        </w:rPr>
        <w:t xml:space="preserve">System tabs for more desirable wake characteristics, and </w:t>
      </w:r>
      <w:proofErr w:type="gramStart"/>
      <w:r w:rsidR="00D603D6" w:rsidRPr="00F814B4">
        <w:rPr>
          <w:rFonts w:ascii="Times New Roman" w:hAnsi="Times New Roman" w:cs="Times New Roman"/>
          <w:sz w:val="21"/>
          <w:szCs w:val="21"/>
        </w:rPr>
        <w:t>maneuvering</w:t>
      </w:r>
      <w:proofErr w:type="gramEnd"/>
      <w:r w:rsidR="00D603D6" w:rsidRPr="00F814B4">
        <w:rPr>
          <w:rFonts w:ascii="Times New Roman" w:hAnsi="Times New Roman" w:cs="Times New Roman"/>
          <w:sz w:val="21"/>
          <w:szCs w:val="21"/>
        </w:rPr>
        <w:t xml:space="preserve"> thruster mounting system for easier handling. </w:t>
      </w:r>
    </w:p>
    <w:p w14:paraId="1F2DF94F" w14:textId="6DA2EC01" w:rsidR="00162B0F" w:rsidRPr="00F814B4" w:rsidRDefault="00722AD3" w:rsidP="00BD758B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814B4">
        <w:rPr>
          <w:rFonts w:ascii="Times New Roman" w:hAnsi="Times New Roman" w:cs="Times New Roman"/>
          <w:sz w:val="21"/>
          <w:szCs w:val="21"/>
        </w:rPr>
        <w:t xml:space="preserve">Assist load testing of new Powered Sports Top mechanism with load cell, hydraulic cylinder, and laser measurement system adjustment. </w:t>
      </w:r>
    </w:p>
    <w:p w14:paraId="5E457A92" w14:textId="77777777" w:rsidR="00F814B4" w:rsidRPr="00F814B4" w:rsidRDefault="00F814B4" w:rsidP="00F814B4">
      <w:pPr>
        <w:pStyle w:val="Normal1"/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14:paraId="41C2138E" w14:textId="2D29BE0C" w:rsidR="00162B0F" w:rsidRPr="00F814B4" w:rsidRDefault="00C24538" w:rsidP="00BD758B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814B4">
        <w:rPr>
          <w:rFonts w:ascii="Times New Roman" w:eastAsia="Times New Roman" w:hAnsi="Times New Roman" w:cs="Times New Roman"/>
          <w:b/>
          <w:sz w:val="21"/>
          <w:szCs w:val="21"/>
        </w:rPr>
        <w:t>Garner Complete Site, Inc.</w:t>
      </w:r>
      <w:r w:rsidR="00162B0F" w:rsidRPr="00F814B4">
        <w:rPr>
          <w:rFonts w:ascii="Times New Roman" w:eastAsia="Times New Roman" w:hAnsi="Times New Roman" w:cs="Times New Roman"/>
          <w:b/>
          <w:sz w:val="21"/>
          <w:szCs w:val="21"/>
        </w:rPr>
        <w:t xml:space="preserve"> </w:t>
      </w:r>
      <w:r w:rsidRPr="00F814B4">
        <w:rPr>
          <w:rFonts w:ascii="Times New Roman" w:eastAsia="Times New Roman" w:hAnsi="Times New Roman" w:cs="Times New Roman"/>
          <w:bCs/>
          <w:sz w:val="21"/>
          <w:szCs w:val="21"/>
        </w:rPr>
        <w:t>CAD Takeoff Technician</w:t>
      </w:r>
      <w:r w:rsidR="00162B0F" w:rsidRPr="00F814B4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Pr="00F814B4">
        <w:rPr>
          <w:rFonts w:ascii="Times New Roman" w:eastAsia="Times New Roman" w:hAnsi="Times New Roman" w:cs="Times New Roman"/>
          <w:sz w:val="21"/>
          <w:szCs w:val="21"/>
        </w:rPr>
        <w:t>Winter Haven</w:t>
      </w:r>
      <w:r w:rsidR="00162B0F" w:rsidRPr="00F814B4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Pr="00F814B4">
        <w:rPr>
          <w:rFonts w:ascii="Times New Roman" w:eastAsia="Times New Roman" w:hAnsi="Times New Roman" w:cs="Times New Roman"/>
          <w:sz w:val="21"/>
          <w:szCs w:val="21"/>
        </w:rPr>
        <w:t>FL</w:t>
      </w:r>
      <w:r w:rsidR="00162B0F" w:rsidRPr="00F814B4">
        <w:rPr>
          <w:rFonts w:ascii="Times New Roman" w:eastAsia="Times New Roman" w:hAnsi="Times New Roman" w:cs="Times New Roman"/>
          <w:sz w:val="21"/>
          <w:szCs w:val="21"/>
        </w:rPr>
        <w:tab/>
      </w:r>
      <w:r w:rsidRPr="00F814B4">
        <w:rPr>
          <w:rFonts w:ascii="Times New Roman" w:eastAsia="Times New Roman" w:hAnsi="Times New Roman" w:cs="Times New Roman"/>
          <w:sz w:val="21"/>
          <w:szCs w:val="21"/>
        </w:rPr>
        <w:t>5/19 – 8/23</w:t>
      </w:r>
    </w:p>
    <w:p w14:paraId="4D750FD8" w14:textId="3F22EE39" w:rsidR="00162B0F" w:rsidRPr="00F814B4" w:rsidRDefault="009F7DF6" w:rsidP="00BD758B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814B4">
        <w:rPr>
          <w:rFonts w:ascii="Times New Roman" w:hAnsi="Times New Roman" w:cs="Times New Roman"/>
          <w:sz w:val="21"/>
          <w:szCs w:val="21"/>
        </w:rPr>
        <w:t>Perform material takeoffs and quantity estimates</w:t>
      </w:r>
      <w:r w:rsidR="00D603D6" w:rsidRPr="00F814B4">
        <w:rPr>
          <w:rFonts w:ascii="Times New Roman" w:hAnsi="Times New Roman" w:cs="Times New Roman"/>
          <w:sz w:val="21"/>
          <w:szCs w:val="21"/>
        </w:rPr>
        <w:t xml:space="preserve"> on various projects</w:t>
      </w:r>
      <w:r w:rsidRPr="00F814B4">
        <w:rPr>
          <w:rFonts w:ascii="Times New Roman" w:hAnsi="Times New Roman" w:cs="Times New Roman"/>
          <w:sz w:val="21"/>
          <w:szCs w:val="21"/>
        </w:rPr>
        <w:t xml:space="preserve"> to support project planning and cost analysis.</w:t>
      </w:r>
    </w:p>
    <w:p w14:paraId="1D7E96A2" w14:textId="1C15DA51" w:rsidR="00162B0F" w:rsidRPr="00F814B4" w:rsidRDefault="009F7DF6" w:rsidP="00BD758B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814B4">
        <w:rPr>
          <w:rFonts w:ascii="Times New Roman" w:hAnsi="Times New Roman" w:cs="Times New Roman"/>
          <w:sz w:val="21"/>
          <w:szCs w:val="21"/>
        </w:rPr>
        <w:t>Create CAD models of job sites</w:t>
      </w:r>
      <w:r w:rsidR="00D603D6" w:rsidRPr="00F814B4">
        <w:rPr>
          <w:rFonts w:ascii="Times New Roman" w:hAnsi="Times New Roman" w:cs="Times New Roman"/>
          <w:sz w:val="21"/>
          <w:szCs w:val="21"/>
        </w:rPr>
        <w:t xml:space="preserve"> using engineering plans</w:t>
      </w:r>
      <w:r w:rsidRPr="00F814B4">
        <w:rPr>
          <w:rFonts w:ascii="Times New Roman" w:hAnsi="Times New Roman" w:cs="Times New Roman"/>
          <w:sz w:val="21"/>
          <w:szCs w:val="21"/>
        </w:rPr>
        <w:t xml:space="preserve"> to integrate with GPS-enabled construction machinery for automated grading and excavation.</w:t>
      </w:r>
    </w:p>
    <w:p w14:paraId="1C6591CE" w14:textId="77777777" w:rsidR="00CC1012" w:rsidRPr="00F814B4" w:rsidRDefault="00CC1012" w:rsidP="00BD758B">
      <w:pPr>
        <w:pStyle w:val="Normal1"/>
        <w:tabs>
          <w:tab w:val="right" w:pos="10800"/>
        </w:tabs>
        <w:spacing w:after="0" w:line="240" w:lineRule="auto"/>
        <w:rPr>
          <w:sz w:val="21"/>
          <w:szCs w:val="21"/>
        </w:rPr>
      </w:pPr>
    </w:p>
    <w:p w14:paraId="7F975437" w14:textId="756C2FC6" w:rsidR="00E942CA" w:rsidRPr="00F814B4" w:rsidRDefault="0066780B" w:rsidP="00BD758B">
      <w:pPr>
        <w:pStyle w:val="Normal1"/>
        <w:pBdr>
          <w:bottom w:val="single" w:sz="6" w:space="1" w:color="auto"/>
        </w:pBdr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  <w:sz w:val="21"/>
          <w:szCs w:val="21"/>
        </w:rPr>
      </w:pPr>
      <w:r w:rsidRPr="00F814B4">
        <w:rPr>
          <w:rFonts w:ascii="Times New Roman" w:hAnsi="Times New Roman" w:cs="Times New Roman"/>
          <w:b/>
          <w:sz w:val="21"/>
          <w:szCs w:val="21"/>
        </w:rPr>
        <w:t>LEADERSHIP EXPERIENCE</w:t>
      </w:r>
    </w:p>
    <w:p w14:paraId="6B86ADA6" w14:textId="41CC42C9" w:rsidR="00162B0F" w:rsidRPr="00F814B4" w:rsidRDefault="00C24538" w:rsidP="00BD758B">
      <w:pPr>
        <w:pStyle w:val="Normal1"/>
        <w:tabs>
          <w:tab w:val="right" w:pos="10800"/>
        </w:tabs>
        <w:spacing w:before="100" w:after="0" w:line="240" w:lineRule="auto"/>
        <w:rPr>
          <w:sz w:val="21"/>
          <w:szCs w:val="21"/>
        </w:rPr>
      </w:pPr>
      <w:bookmarkStart w:id="0" w:name="_gjdgxs" w:colFirst="0" w:colLast="0"/>
      <w:bookmarkEnd w:id="0"/>
      <w:r w:rsidRPr="00F814B4">
        <w:rPr>
          <w:rFonts w:ascii="Times New Roman" w:eastAsia="Times New Roman" w:hAnsi="Times New Roman" w:cs="Times New Roman"/>
          <w:b/>
          <w:sz w:val="21"/>
          <w:szCs w:val="21"/>
        </w:rPr>
        <w:t>UVA Rocketry Team</w:t>
      </w:r>
      <w:r w:rsidR="00162B0F" w:rsidRPr="00F814B4">
        <w:rPr>
          <w:rFonts w:ascii="Times New Roman" w:eastAsia="Times New Roman" w:hAnsi="Times New Roman" w:cs="Times New Roman"/>
          <w:b/>
          <w:sz w:val="21"/>
          <w:szCs w:val="21"/>
        </w:rPr>
        <w:t xml:space="preserve">, </w:t>
      </w:r>
      <w:r w:rsidRPr="00F814B4">
        <w:rPr>
          <w:rFonts w:ascii="Times New Roman" w:eastAsia="Times New Roman" w:hAnsi="Times New Roman" w:cs="Times New Roman"/>
          <w:bCs/>
          <w:sz w:val="21"/>
          <w:szCs w:val="21"/>
        </w:rPr>
        <w:t>Charlottesville,</w:t>
      </w:r>
      <w:r w:rsidR="00162B0F" w:rsidRPr="00F814B4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Pr="00F814B4">
        <w:rPr>
          <w:rFonts w:ascii="Times New Roman" w:eastAsia="Times New Roman" w:hAnsi="Times New Roman" w:cs="Times New Roman"/>
          <w:sz w:val="21"/>
          <w:szCs w:val="21"/>
        </w:rPr>
        <w:t>VA</w:t>
      </w:r>
      <w:r w:rsidR="00162B0F" w:rsidRPr="00F814B4">
        <w:rPr>
          <w:rFonts w:ascii="Times New Roman" w:eastAsia="Times New Roman" w:hAnsi="Times New Roman" w:cs="Times New Roman"/>
          <w:sz w:val="21"/>
          <w:szCs w:val="21"/>
        </w:rPr>
        <w:tab/>
      </w:r>
      <w:r w:rsidRPr="00F814B4">
        <w:rPr>
          <w:rFonts w:ascii="Times New Roman" w:eastAsia="Times New Roman" w:hAnsi="Times New Roman" w:cs="Times New Roman"/>
          <w:sz w:val="21"/>
          <w:szCs w:val="21"/>
        </w:rPr>
        <w:t>8/24 - Present</w:t>
      </w:r>
    </w:p>
    <w:p w14:paraId="313B4788" w14:textId="45413F59" w:rsidR="00C24538" w:rsidRPr="00F814B4" w:rsidRDefault="00C24538" w:rsidP="00BD758B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814B4">
        <w:rPr>
          <w:rFonts w:ascii="Times New Roman" w:hAnsi="Times New Roman" w:cs="Times New Roman"/>
          <w:i/>
          <w:sz w:val="21"/>
          <w:szCs w:val="21"/>
        </w:rPr>
        <w:t>Chief Engineer / Vice President</w:t>
      </w:r>
      <w:r w:rsidRPr="00F814B4">
        <w:rPr>
          <w:rFonts w:ascii="Times New Roman" w:hAnsi="Times New Roman" w:cs="Times New Roman"/>
          <w:sz w:val="21"/>
          <w:szCs w:val="21"/>
        </w:rPr>
        <w:t xml:space="preserve"> (6/26 - Present)</w:t>
      </w:r>
    </w:p>
    <w:p w14:paraId="11CA9BE5" w14:textId="24CB6A5F" w:rsidR="00BF711A" w:rsidRPr="00F814B4" w:rsidRDefault="00BF711A" w:rsidP="00BD758B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814B4">
        <w:rPr>
          <w:rFonts w:ascii="Times New Roman" w:hAnsi="Times New Roman" w:cs="Times New Roman"/>
          <w:sz w:val="21"/>
          <w:szCs w:val="21"/>
        </w:rPr>
        <w:t>Direct the technical execution of an 80+ member collegiate rocketry organization, coordinating multidisciplinary sub-teams through design reviews, project planning, and systems integration.</w:t>
      </w:r>
    </w:p>
    <w:p w14:paraId="3293C536" w14:textId="77777777" w:rsidR="00BF711A" w:rsidRPr="00F814B4" w:rsidRDefault="00BF711A" w:rsidP="00BD758B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814B4">
        <w:rPr>
          <w:rFonts w:ascii="Times New Roman" w:eastAsia="Times New Roman" w:hAnsi="Times New Roman" w:cs="Times New Roman"/>
          <w:sz w:val="21"/>
          <w:szCs w:val="21"/>
        </w:rPr>
        <w:t>Establish engineering standards and oversee technical decision-making, mentoring student engineers throughout the design, analysis, manufacturing, and testing lifecycle.</w:t>
      </w:r>
    </w:p>
    <w:p w14:paraId="2852B051" w14:textId="5E53092C" w:rsidR="00BF711A" w:rsidRPr="00F814B4" w:rsidRDefault="00BF711A" w:rsidP="00BD758B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814B4">
        <w:rPr>
          <w:rFonts w:ascii="Times New Roman" w:hAnsi="Times New Roman" w:cs="Times New Roman"/>
          <w:sz w:val="21"/>
          <w:szCs w:val="21"/>
        </w:rPr>
        <w:t>Expand team engineering capabilities by implementing advanced CAD, FEA, CFD, testing, and manufacturing workflows to improve vehicle performance and development efficiency.</w:t>
      </w:r>
    </w:p>
    <w:p w14:paraId="67BEE217" w14:textId="6FA8585C" w:rsidR="00C24538" w:rsidRPr="00F814B4" w:rsidRDefault="00C24538" w:rsidP="00BD758B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814B4">
        <w:rPr>
          <w:rFonts w:ascii="Times New Roman" w:hAnsi="Times New Roman" w:cs="Times New Roman"/>
          <w:i/>
          <w:sz w:val="21"/>
          <w:szCs w:val="21"/>
        </w:rPr>
        <w:t>Airbrakes Sub-team Lead</w:t>
      </w:r>
      <w:r w:rsidRPr="00F814B4">
        <w:rPr>
          <w:rFonts w:ascii="Times New Roman" w:hAnsi="Times New Roman" w:cs="Times New Roman"/>
          <w:sz w:val="21"/>
          <w:szCs w:val="21"/>
        </w:rPr>
        <w:t xml:space="preserve"> (8/24 – 6/26)</w:t>
      </w:r>
    </w:p>
    <w:p w14:paraId="6FE692FA" w14:textId="77777777" w:rsidR="00BF711A" w:rsidRPr="00F814B4" w:rsidRDefault="00BF711A" w:rsidP="00BD758B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814B4">
        <w:rPr>
          <w:rFonts w:ascii="Times New Roman" w:hAnsi="Times New Roman" w:cs="Times New Roman"/>
          <w:sz w:val="21"/>
          <w:szCs w:val="21"/>
        </w:rPr>
        <w:t>Designed, fabricated, and validated active aerodynamic airbrake systems using CAD, FEA, CFD, and flight simulation, optimizing weight, manufacturability, reliability, and flight performance.</w:t>
      </w:r>
    </w:p>
    <w:p w14:paraId="2D1426DA" w14:textId="77777777" w:rsidR="00BF711A" w:rsidRPr="00F814B4" w:rsidRDefault="00BF711A" w:rsidP="00BD758B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814B4">
        <w:rPr>
          <w:rFonts w:ascii="Times New Roman" w:eastAsia="Times New Roman" w:hAnsi="Times New Roman" w:cs="Times New Roman"/>
          <w:sz w:val="21"/>
          <w:szCs w:val="21"/>
        </w:rPr>
        <w:t>Redesigned the deployment mechanism to reduce system weight by 60% while maintaining the previous year's manufacturing budget.</w:t>
      </w:r>
    </w:p>
    <w:p w14:paraId="6BCF1179" w14:textId="77777777" w:rsidR="00BF711A" w:rsidRPr="00F814B4" w:rsidRDefault="00BF711A" w:rsidP="00BD758B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814B4">
        <w:rPr>
          <w:rFonts w:ascii="Times New Roman" w:hAnsi="Times New Roman" w:cs="Times New Roman"/>
          <w:sz w:val="21"/>
          <w:szCs w:val="21"/>
        </w:rPr>
        <w:t>Managed a 29-member multidisciplinary team spanning mechanical, electrical, and software disciplines to develop deployable flight hardware from concept through manufacturing and testing.</w:t>
      </w:r>
    </w:p>
    <w:p w14:paraId="5EDC30B8" w14:textId="096D0E0B" w:rsidR="00162B0F" w:rsidRPr="00F814B4" w:rsidRDefault="00BF711A" w:rsidP="00BD758B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814B4">
        <w:rPr>
          <w:rFonts w:ascii="Times New Roman" w:hAnsi="Times New Roman" w:cs="Times New Roman"/>
          <w:sz w:val="21"/>
          <w:szCs w:val="21"/>
        </w:rPr>
        <w:t>Led airbrake system development across two IREC competition cycles, contributing to a 1st Place finish in the 10k COTS category and Overall Runner-Up</w:t>
      </w:r>
      <w:r w:rsidR="00C33721">
        <w:rPr>
          <w:rFonts w:ascii="Times New Roman" w:hAnsi="Times New Roman" w:cs="Times New Roman"/>
          <w:sz w:val="21"/>
          <w:szCs w:val="21"/>
        </w:rPr>
        <w:t xml:space="preserve"> in </w:t>
      </w:r>
      <w:r w:rsidRPr="00F814B4">
        <w:rPr>
          <w:rFonts w:ascii="Times New Roman" w:hAnsi="Times New Roman" w:cs="Times New Roman"/>
          <w:sz w:val="21"/>
          <w:szCs w:val="21"/>
        </w:rPr>
        <w:t>2025, followed by 9th Place in the 10k COTS category, 13</w:t>
      </w:r>
      <w:r w:rsidR="00C33721" w:rsidRPr="00C33721">
        <w:rPr>
          <w:rFonts w:ascii="Times New Roman" w:hAnsi="Times New Roman" w:cs="Times New Roman"/>
          <w:sz w:val="21"/>
          <w:szCs w:val="21"/>
          <w:vertAlign w:val="superscript"/>
        </w:rPr>
        <w:t>th</w:t>
      </w:r>
      <w:r w:rsidRPr="00F814B4">
        <w:rPr>
          <w:rFonts w:ascii="Times New Roman" w:hAnsi="Times New Roman" w:cs="Times New Roman"/>
          <w:sz w:val="21"/>
          <w:szCs w:val="21"/>
        </w:rPr>
        <w:t xml:space="preserve"> Overall, </w:t>
      </w:r>
      <w:r w:rsidR="00C33721">
        <w:rPr>
          <w:rFonts w:ascii="Times New Roman" w:hAnsi="Times New Roman" w:cs="Times New Roman"/>
          <w:sz w:val="21"/>
          <w:szCs w:val="21"/>
        </w:rPr>
        <w:t>2</w:t>
      </w:r>
      <w:r w:rsidR="00C33721" w:rsidRPr="00C33721">
        <w:rPr>
          <w:rFonts w:ascii="Times New Roman" w:hAnsi="Times New Roman" w:cs="Times New Roman"/>
          <w:sz w:val="21"/>
          <w:szCs w:val="21"/>
          <w:vertAlign w:val="superscript"/>
        </w:rPr>
        <w:t>nd</w:t>
      </w:r>
      <w:r w:rsidR="00C33721">
        <w:rPr>
          <w:rFonts w:ascii="Times New Roman" w:hAnsi="Times New Roman" w:cs="Times New Roman"/>
          <w:sz w:val="21"/>
          <w:szCs w:val="21"/>
        </w:rPr>
        <w:t xml:space="preserve"> best technical report, </w:t>
      </w:r>
      <w:r w:rsidRPr="00F814B4">
        <w:rPr>
          <w:rFonts w:ascii="Times New Roman" w:hAnsi="Times New Roman" w:cs="Times New Roman"/>
          <w:sz w:val="21"/>
          <w:szCs w:val="21"/>
        </w:rPr>
        <w:t>and 1</w:t>
      </w:r>
      <w:r w:rsidR="00C33721" w:rsidRPr="00C33721">
        <w:rPr>
          <w:rFonts w:ascii="Times New Roman" w:hAnsi="Times New Roman" w:cs="Times New Roman"/>
          <w:sz w:val="21"/>
          <w:szCs w:val="21"/>
          <w:vertAlign w:val="superscript"/>
        </w:rPr>
        <w:t>st</w:t>
      </w:r>
      <w:r w:rsidRPr="00F814B4">
        <w:rPr>
          <w:rFonts w:ascii="Times New Roman" w:hAnsi="Times New Roman" w:cs="Times New Roman"/>
          <w:sz w:val="21"/>
          <w:szCs w:val="21"/>
        </w:rPr>
        <w:t xml:space="preserve"> Place in the Live Video Challenge </w:t>
      </w:r>
      <w:r w:rsidR="00C33721">
        <w:rPr>
          <w:rFonts w:ascii="Times New Roman" w:hAnsi="Times New Roman" w:cs="Times New Roman"/>
          <w:sz w:val="21"/>
          <w:szCs w:val="21"/>
        </w:rPr>
        <w:t xml:space="preserve">in </w:t>
      </w:r>
      <w:r w:rsidRPr="00F814B4">
        <w:rPr>
          <w:rFonts w:ascii="Times New Roman" w:hAnsi="Times New Roman" w:cs="Times New Roman"/>
          <w:sz w:val="21"/>
          <w:szCs w:val="21"/>
        </w:rPr>
        <w:t>2026.</w:t>
      </w:r>
    </w:p>
    <w:p w14:paraId="438DA352" w14:textId="77777777" w:rsidR="00BF711A" w:rsidRPr="00F814B4" w:rsidRDefault="00BF711A" w:rsidP="00BF711A">
      <w:pPr>
        <w:pStyle w:val="Normal1"/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14:paraId="35C12F52" w14:textId="15BAFAF4" w:rsidR="00D5377D" w:rsidRPr="00F814B4" w:rsidRDefault="009E443C" w:rsidP="00BD758B">
      <w:pPr>
        <w:pStyle w:val="Normal1"/>
        <w:pBdr>
          <w:bottom w:val="single" w:sz="6" w:space="1" w:color="auto"/>
        </w:pBdr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  <w:sz w:val="21"/>
          <w:szCs w:val="21"/>
        </w:rPr>
      </w:pPr>
      <w:r w:rsidRPr="00F814B4">
        <w:rPr>
          <w:rFonts w:ascii="Times New Roman" w:eastAsia="Times New Roman" w:hAnsi="Times New Roman" w:cs="Times New Roman"/>
          <w:b/>
          <w:smallCaps/>
          <w:sz w:val="21"/>
          <w:szCs w:val="21"/>
        </w:rPr>
        <w:t>SKILL</w:t>
      </w:r>
      <w:r w:rsidR="00BF711A" w:rsidRPr="00F814B4">
        <w:rPr>
          <w:rFonts w:ascii="Times New Roman" w:eastAsia="Times New Roman" w:hAnsi="Times New Roman" w:cs="Times New Roman"/>
          <w:b/>
          <w:smallCaps/>
          <w:sz w:val="21"/>
          <w:szCs w:val="21"/>
        </w:rPr>
        <w:t>S</w:t>
      </w:r>
      <w:r w:rsidR="00D5377D" w:rsidRPr="00F814B4">
        <w:rPr>
          <w:rFonts w:ascii="Times New Roman" w:eastAsia="Times New Roman" w:hAnsi="Times New Roman" w:cs="Times New Roman"/>
          <w:b/>
          <w:sz w:val="21"/>
          <w:szCs w:val="21"/>
        </w:rPr>
        <w:tab/>
      </w:r>
    </w:p>
    <w:p w14:paraId="11474DC7" w14:textId="79F5AA0D" w:rsidR="00D5377D" w:rsidRPr="00F814B4" w:rsidRDefault="00C322B9" w:rsidP="00BD758B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814B4">
        <w:rPr>
          <w:rFonts w:ascii="Times New Roman" w:hAnsi="Times New Roman" w:cs="Times New Roman"/>
          <w:i/>
          <w:iCs/>
          <w:sz w:val="21"/>
          <w:szCs w:val="21"/>
        </w:rPr>
        <w:t>Software</w:t>
      </w:r>
      <w:r w:rsidR="0066780B" w:rsidRPr="00F814B4">
        <w:rPr>
          <w:rFonts w:ascii="Times New Roman" w:hAnsi="Times New Roman" w:cs="Times New Roman"/>
          <w:i/>
          <w:iCs/>
          <w:sz w:val="21"/>
          <w:szCs w:val="21"/>
        </w:rPr>
        <w:t>:</w:t>
      </w:r>
      <w:r w:rsidR="0066780B" w:rsidRPr="00F814B4">
        <w:rPr>
          <w:rFonts w:ascii="Times New Roman" w:hAnsi="Times New Roman" w:cs="Times New Roman"/>
          <w:sz w:val="21"/>
          <w:szCs w:val="21"/>
        </w:rPr>
        <w:t xml:space="preserve"> </w:t>
      </w:r>
      <w:r w:rsidR="00BF711A" w:rsidRPr="00F814B4">
        <w:rPr>
          <w:rFonts w:ascii="Times New Roman" w:hAnsi="Times New Roman" w:cs="Times New Roman"/>
          <w:sz w:val="21"/>
          <w:szCs w:val="21"/>
        </w:rPr>
        <w:t>SolidWorks (CSWA, May 2019), ANSYS Mechanical, ANSYS Fluent, MATLAB</w:t>
      </w:r>
    </w:p>
    <w:p w14:paraId="2B68C9E0" w14:textId="66BD814A" w:rsidR="00BF711A" w:rsidRPr="00F814B4" w:rsidRDefault="00BF711A" w:rsidP="00BF711A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814B4">
        <w:rPr>
          <w:rFonts w:ascii="Times New Roman" w:hAnsi="Times New Roman" w:cs="Times New Roman"/>
          <w:i/>
          <w:iCs/>
          <w:sz w:val="21"/>
          <w:szCs w:val="21"/>
        </w:rPr>
        <w:t>Engineering</w:t>
      </w:r>
      <w:r w:rsidR="00D603D6" w:rsidRPr="00F814B4">
        <w:rPr>
          <w:rFonts w:ascii="Times New Roman" w:hAnsi="Times New Roman" w:cs="Times New Roman"/>
          <w:i/>
          <w:iCs/>
          <w:sz w:val="21"/>
          <w:szCs w:val="21"/>
        </w:rPr>
        <w:t>:</w:t>
      </w:r>
      <w:r w:rsidR="00D603D6" w:rsidRPr="00F814B4">
        <w:rPr>
          <w:rFonts w:ascii="Times New Roman" w:hAnsi="Times New Roman" w:cs="Times New Roman"/>
          <w:sz w:val="21"/>
          <w:szCs w:val="21"/>
        </w:rPr>
        <w:t xml:space="preserve"> </w:t>
      </w:r>
      <w:r w:rsidRPr="00F814B4">
        <w:rPr>
          <w:rFonts w:ascii="Times New Roman" w:hAnsi="Times New Roman" w:cs="Times New Roman"/>
          <w:sz w:val="21"/>
          <w:szCs w:val="21"/>
        </w:rPr>
        <w:t>CAD, DFM, FEA, CFD, Engineering Drawings, Rapid Prototyping</w:t>
      </w:r>
    </w:p>
    <w:p w14:paraId="4AA0B036" w14:textId="6566241D" w:rsidR="00F814B4" w:rsidRPr="00F814B4" w:rsidRDefault="00F814B4" w:rsidP="00F814B4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814B4">
        <w:rPr>
          <w:rFonts w:ascii="Times New Roman" w:hAnsi="Times New Roman" w:cs="Times New Roman"/>
          <w:i/>
          <w:iCs/>
          <w:sz w:val="21"/>
          <w:szCs w:val="21"/>
        </w:rPr>
        <w:t>Manufacturing</w:t>
      </w:r>
      <w:r w:rsidR="00D603D6" w:rsidRPr="00F814B4">
        <w:rPr>
          <w:rFonts w:ascii="Times New Roman" w:hAnsi="Times New Roman" w:cs="Times New Roman"/>
          <w:i/>
          <w:iCs/>
          <w:sz w:val="21"/>
          <w:szCs w:val="21"/>
        </w:rPr>
        <w:t xml:space="preserve">: </w:t>
      </w:r>
      <w:r w:rsidRPr="00F814B4">
        <w:rPr>
          <w:rFonts w:ascii="Times New Roman" w:hAnsi="Times New Roman" w:cs="Times New Roman"/>
          <w:sz w:val="21"/>
          <w:szCs w:val="21"/>
        </w:rPr>
        <w:t>3D Printing, Waterjet Fabrication, Manual Mill, Lathe, Manufacturing Documentation</w:t>
      </w:r>
    </w:p>
    <w:sectPr w:rsidR="00F814B4" w:rsidRPr="00F814B4" w:rsidSect="00F814B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B5DF7" w14:textId="77777777" w:rsidR="00145CB1" w:rsidRDefault="00145CB1" w:rsidP="00DC5816">
      <w:pPr>
        <w:spacing w:after="0" w:line="240" w:lineRule="auto"/>
      </w:pPr>
      <w:r>
        <w:separator/>
      </w:r>
    </w:p>
  </w:endnote>
  <w:endnote w:type="continuationSeparator" w:id="0">
    <w:p w14:paraId="046EEE38" w14:textId="77777777" w:rsidR="00145CB1" w:rsidRDefault="00145CB1" w:rsidP="00DC5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EB93F" w14:textId="77777777" w:rsidR="00DC5816" w:rsidRDefault="00DC58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96A8A" w14:textId="77777777" w:rsidR="00DC5816" w:rsidRDefault="00DC581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1662F" w14:textId="77777777" w:rsidR="00DC5816" w:rsidRDefault="00DC58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00242" w14:textId="77777777" w:rsidR="00145CB1" w:rsidRDefault="00145CB1" w:rsidP="00DC5816">
      <w:pPr>
        <w:spacing w:after="0" w:line="240" w:lineRule="auto"/>
      </w:pPr>
      <w:r>
        <w:separator/>
      </w:r>
    </w:p>
  </w:footnote>
  <w:footnote w:type="continuationSeparator" w:id="0">
    <w:p w14:paraId="125C8819" w14:textId="77777777" w:rsidR="00145CB1" w:rsidRDefault="00145CB1" w:rsidP="00DC58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26F17" w14:textId="77777777" w:rsidR="00DC5816" w:rsidRDefault="00DC58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DA522" w14:textId="77777777" w:rsidR="00DC5816" w:rsidRDefault="00DC581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B8971" w14:textId="77777777" w:rsidR="00DC5816" w:rsidRDefault="00DC58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19483C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5234B9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2" w15:restartNumberingAfterBreak="0">
    <w:nsid w:val="15D83536"/>
    <w:multiLevelType w:val="hybridMultilevel"/>
    <w:tmpl w:val="108E54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6742EC9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4" w15:restartNumberingAfterBreak="0">
    <w:nsid w:val="509A77DB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5" w15:restartNumberingAfterBreak="0">
    <w:nsid w:val="5A1108C0"/>
    <w:multiLevelType w:val="hybridMultilevel"/>
    <w:tmpl w:val="CA00F8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11500270">
    <w:abstractNumId w:val="4"/>
  </w:num>
  <w:num w:numId="2" w16cid:durableId="1617519849">
    <w:abstractNumId w:val="3"/>
  </w:num>
  <w:num w:numId="3" w16cid:durableId="236089510">
    <w:abstractNumId w:val="2"/>
  </w:num>
  <w:num w:numId="4" w16cid:durableId="1854756857">
    <w:abstractNumId w:val="1"/>
  </w:num>
  <w:num w:numId="5" w16cid:durableId="2030596564">
    <w:abstractNumId w:val="5"/>
  </w:num>
  <w:num w:numId="6" w16cid:durableId="1840995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012"/>
    <w:rsid w:val="00053C4B"/>
    <w:rsid w:val="000A33EC"/>
    <w:rsid w:val="00145CB1"/>
    <w:rsid w:val="00162B0F"/>
    <w:rsid w:val="001B4795"/>
    <w:rsid w:val="001C4C88"/>
    <w:rsid w:val="00237C9D"/>
    <w:rsid w:val="0034631E"/>
    <w:rsid w:val="004322AB"/>
    <w:rsid w:val="004A65D3"/>
    <w:rsid w:val="00515B07"/>
    <w:rsid w:val="00515E9F"/>
    <w:rsid w:val="005171F0"/>
    <w:rsid w:val="0052062E"/>
    <w:rsid w:val="0054575B"/>
    <w:rsid w:val="005923D2"/>
    <w:rsid w:val="005E0A80"/>
    <w:rsid w:val="005F2721"/>
    <w:rsid w:val="0066780B"/>
    <w:rsid w:val="00672AC1"/>
    <w:rsid w:val="0068301A"/>
    <w:rsid w:val="006B61F7"/>
    <w:rsid w:val="006C45C8"/>
    <w:rsid w:val="00722AD3"/>
    <w:rsid w:val="0077723F"/>
    <w:rsid w:val="007E1E74"/>
    <w:rsid w:val="007F7550"/>
    <w:rsid w:val="00843770"/>
    <w:rsid w:val="009E443C"/>
    <w:rsid w:val="009F7DF6"/>
    <w:rsid w:val="00A67F99"/>
    <w:rsid w:val="00AD23BD"/>
    <w:rsid w:val="00B92DD0"/>
    <w:rsid w:val="00BD758B"/>
    <w:rsid w:val="00BF711A"/>
    <w:rsid w:val="00C24538"/>
    <w:rsid w:val="00C322B9"/>
    <w:rsid w:val="00C33721"/>
    <w:rsid w:val="00CA363D"/>
    <w:rsid w:val="00CC00E8"/>
    <w:rsid w:val="00CC1012"/>
    <w:rsid w:val="00CD4487"/>
    <w:rsid w:val="00D44C4F"/>
    <w:rsid w:val="00D50114"/>
    <w:rsid w:val="00D5377D"/>
    <w:rsid w:val="00D603D6"/>
    <w:rsid w:val="00D60750"/>
    <w:rsid w:val="00D909B5"/>
    <w:rsid w:val="00D9522F"/>
    <w:rsid w:val="00DC5816"/>
    <w:rsid w:val="00E942CA"/>
    <w:rsid w:val="00EA6561"/>
    <w:rsid w:val="00EC62EA"/>
    <w:rsid w:val="00ED692E"/>
    <w:rsid w:val="00F01352"/>
    <w:rsid w:val="00F2163A"/>
    <w:rsid w:val="00F546B6"/>
    <w:rsid w:val="00F814B4"/>
    <w:rsid w:val="00FC0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D0CA6D"/>
  <w15:docId w15:val="{3246C2F4-72EB-A14A-8C2A-092B53188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color w:val="000000"/>
      <w:sz w:val="22"/>
      <w:szCs w:val="22"/>
    </w:rPr>
  </w:style>
  <w:style w:type="paragraph" w:styleId="Heading1">
    <w:name w:val="heading 1"/>
    <w:basedOn w:val="Normal1"/>
    <w:next w:val="Normal1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1"/>
    <w:next w:val="Normal1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pPr>
      <w:spacing w:after="200" w:line="276" w:lineRule="auto"/>
    </w:pPr>
    <w:rPr>
      <w:color w:val="000000"/>
      <w:sz w:val="22"/>
      <w:szCs w:val="22"/>
    </w:rPr>
  </w:style>
  <w:style w:type="paragraph" w:styleId="Title">
    <w:name w:val="Title"/>
    <w:basedOn w:val="Normal1"/>
    <w:next w:val="Normal1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1"/>
    <w:next w:val="Normal1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5F272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2721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2721"/>
    <w:rPr>
      <w:color w:val="000000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2721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2721"/>
    <w:rPr>
      <w:b/>
      <w:bCs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2721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721"/>
    <w:rPr>
      <w:rFonts w:ascii="Lucida Grande" w:hAnsi="Lucida Grande" w:cs="Lucida Grande"/>
      <w:color w:val="00000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C58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816"/>
    <w:rPr>
      <w:color w:val="00000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C58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816"/>
    <w:rPr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C2453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453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814B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80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andersongarner/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andersongarner.com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B3C523-E206-4788-9754-E595B56D9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522</Words>
  <Characters>2979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Yale University</Company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Dames, Jeanine</dc:creator>
  <cp:keywords/>
  <cp:lastModifiedBy>Garner, Anderson G (zyf5jh)</cp:lastModifiedBy>
  <cp:revision>8</cp:revision>
  <cp:lastPrinted>2017-04-10T18:48:00Z</cp:lastPrinted>
  <dcterms:created xsi:type="dcterms:W3CDTF">2026-07-17T04:31:00Z</dcterms:created>
  <dcterms:modified xsi:type="dcterms:W3CDTF">2026-07-21T12:19:00Z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c289896c421c7f6fb427d36b508f7f22a2cdf4d1b2b4498c2a2cb6cb0af8e745</vt:lpwstr>
  </property>
</Properties>
</file>