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FA" w:rsidRDefault="00C76260">
      <w:r>
        <w:t>Anderson Guse</w:t>
      </w:r>
    </w:p>
    <w:p w:rsidR="00C76260" w:rsidRDefault="00C76260">
      <w:r>
        <w:t>CIST2371 Summer 2017</w:t>
      </w:r>
    </w:p>
    <w:p w:rsidR="00C76260" w:rsidRDefault="00C76260">
      <w:r>
        <w:t>Unit 06 UML Diagram Part 2</w:t>
      </w:r>
    </w:p>
    <w:p w:rsidR="00C76260" w:rsidRDefault="00C76260">
      <w:r>
        <w:t>Due July 18, 2017</w:t>
      </w:r>
      <w:bookmarkStart w:id="0" w:name="_GoBack"/>
      <w:r>
        <w:rPr>
          <w:noProof/>
        </w:rPr>
        <w:drawing>
          <wp:inline distT="0" distB="0" distL="0" distR="0">
            <wp:extent cx="65436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UML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60"/>
    <w:rsid w:val="00242393"/>
    <w:rsid w:val="00C76260"/>
    <w:rsid w:val="00D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1F29"/>
  <w15:chartTrackingRefBased/>
  <w15:docId w15:val="{AC1BC17E-1E7F-4F76-A890-1BEC1AB8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Guse</dc:creator>
  <cp:keywords/>
  <dc:description/>
  <cp:lastModifiedBy>Anderson Guse</cp:lastModifiedBy>
  <cp:revision>1</cp:revision>
  <dcterms:created xsi:type="dcterms:W3CDTF">2017-07-17T20:13:00Z</dcterms:created>
  <dcterms:modified xsi:type="dcterms:W3CDTF">2017-07-17T20:14:00Z</dcterms:modified>
</cp:coreProperties>
</file>