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9E" w:rsidRDefault="00781B9E">
      <w:pPr>
        <w:ind w:firstLineChars="410" w:firstLine="1811"/>
        <w:rPr>
          <w:rStyle w:val="Ttulo1Char"/>
        </w:rPr>
      </w:pPr>
    </w:p>
    <w:p w:rsidR="00781B9E" w:rsidRDefault="00781B9E">
      <w:pPr>
        <w:pStyle w:val="Ttulo1"/>
        <w:jc w:val="right"/>
        <w:rPr>
          <w:sz w:val="32"/>
          <w:szCs w:val="32"/>
        </w:rPr>
      </w:pPr>
    </w:p>
    <w:p w:rsidR="00781B9E" w:rsidRDefault="00781B9E">
      <w:pPr>
        <w:pStyle w:val="Ttulo1"/>
        <w:jc w:val="right"/>
        <w:rPr>
          <w:color w:val="00B0F0"/>
          <w:sz w:val="40"/>
          <w:szCs w:val="40"/>
          <w:lang w:val="pt-PT"/>
        </w:rPr>
      </w:pPr>
    </w:p>
    <w:p w:rsidR="009E3214" w:rsidRDefault="009E3214" w:rsidP="009E3214">
      <w:pPr>
        <w:pStyle w:val="Ttulo1"/>
        <w:jc w:val="right"/>
        <w:rPr>
          <w:color w:val="00B0F0"/>
          <w:sz w:val="40"/>
          <w:szCs w:val="40"/>
          <w:lang w:val="pt-PT"/>
        </w:rPr>
      </w:pPr>
      <w:r>
        <w:rPr>
          <w:color w:val="00B0F0"/>
          <w:sz w:val="40"/>
          <w:szCs w:val="40"/>
          <w:lang w:val="pt-PT"/>
        </w:rPr>
        <w:t>Contextualização Projeto de</w:t>
      </w:r>
      <w:r w:rsidR="006C1F39">
        <w:rPr>
          <w:color w:val="00B0F0"/>
          <w:sz w:val="40"/>
          <w:szCs w:val="40"/>
          <w:lang w:val="pt-PT"/>
        </w:rPr>
        <w:t xml:space="preserve"> Pesquisa </w:t>
      </w:r>
    </w:p>
    <w:p w:rsidR="00781B9E" w:rsidRDefault="006C1F39" w:rsidP="009E3214">
      <w:pPr>
        <w:pStyle w:val="Ttulo1"/>
        <w:jc w:val="right"/>
        <w:rPr>
          <w:sz w:val="32"/>
          <w:szCs w:val="32"/>
          <w:lang w:val="pt-PT"/>
        </w:rPr>
      </w:pPr>
      <w:r>
        <w:rPr>
          <w:color w:val="00B0F0"/>
          <w:sz w:val="40"/>
          <w:szCs w:val="40"/>
          <w:lang w:val="pt-PT"/>
        </w:rPr>
        <w:t>e Inovação</w:t>
      </w: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                                        </w:t>
      </w: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:rsidR="00781B9E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</w:t>
      </w:r>
      <w:r w:rsidR="006C1F39">
        <w:rPr>
          <w:rStyle w:val="Ttulo1Char"/>
          <w:sz w:val="24"/>
          <w:szCs w:val="24"/>
          <w:lang w:val="pt-PT"/>
        </w:rPr>
        <w:t>Grupo 5: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 xml:space="preserve">                                             </w:t>
      </w:r>
      <w:r>
        <w:rPr>
          <w:rStyle w:val="Ttulo1Char"/>
          <w:b w:val="0"/>
          <w:bCs w:val="0"/>
          <w:sz w:val="24"/>
          <w:szCs w:val="24"/>
          <w:lang w:val="pt-PT"/>
        </w:rPr>
        <w:t>Abner Santos - RA: 01211043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Aleff Kelvin - RA: 01211000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Anderson Oliveira - RA: 01211003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Daniel Pederzini - RA :01211025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Luis Fernando - RA: 01211087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Jonas Bezerra - RA: 01211068</w:t>
      </w:r>
    </w:p>
    <w:p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Natacha Batista - RA: 01211103</w:t>
      </w:r>
    </w:p>
    <w:p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:rsidR="00781B9E" w:rsidRDefault="009E3214" w:rsidP="009E3214">
      <w:pPr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lastRenderedPageBreak/>
        <w:t xml:space="preserve">   </w:t>
      </w:r>
    </w:p>
    <w:p w:rsidR="00781B9E" w:rsidRPr="009E3214" w:rsidRDefault="006C1F39" w:rsidP="009E3214">
      <w:pPr>
        <w:jc w:val="center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color w:val="00B0F0"/>
        </w:rPr>
        <w:t>AMOSTRAS</w:t>
      </w:r>
      <w:r>
        <w:rPr>
          <w:rStyle w:val="Ttulo1Char"/>
          <w:color w:val="00B0F0"/>
          <w:lang w:val="pt-PT"/>
        </w:rPr>
        <w:t xml:space="preserve"> DE SANGUE</w:t>
      </w:r>
      <w:r>
        <w:rPr>
          <w:rStyle w:val="Ttulo1Char"/>
          <w:color w:val="00B0F0"/>
        </w:rPr>
        <w:t xml:space="preserve"> NO TRANSPORTE</w:t>
      </w:r>
    </w:p>
    <w:p w:rsidR="00781B9E" w:rsidRDefault="00781B9E">
      <w:pPr>
        <w:pStyle w:val="Ttulo2"/>
      </w:pPr>
    </w:p>
    <w:p w:rsidR="00781B9E" w:rsidRPr="009E3214" w:rsidRDefault="006C1F39" w:rsidP="009E3214">
      <w:pPr>
        <w:rPr>
          <w:rFonts w:ascii="Century Gothic" w:hAnsi="Century Gothic"/>
          <w:b/>
          <w:sz w:val="24"/>
          <w:szCs w:val="24"/>
        </w:rPr>
      </w:pPr>
      <w:proofErr w:type="spellStart"/>
      <w:r w:rsidRPr="009E3214">
        <w:rPr>
          <w:rFonts w:ascii="Century Gothic" w:hAnsi="Century Gothic"/>
          <w:b/>
          <w:sz w:val="24"/>
          <w:szCs w:val="24"/>
        </w:rPr>
        <w:t>Quais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sensores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>?</w:t>
      </w:r>
    </w:p>
    <w:p w:rsidR="00781B9E" w:rsidRDefault="006C1F39" w:rsidP="009E3214">
      <w:pPr>
        <w:rPr>
          <w:rFonts w:ascii="Century Gothic" w:hAnsi="Century Gothic" w:cs="Arial"/>
          <w:sz w:val="24"/>
          <w:szCs w:val="24"/>
        </w:rPr>
      </w:pPr>
      <w:proofErr w:type="spellStart"/>
      <w:r w:rsidRPr="009E3214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(2ºC - 8ºC é 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recomendado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e 1ºC - 10ºC é 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limite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>).</w:t>
      </w:r>
    </w:p>
    <w:p w:rsidR="009E3214" w:rsidRPr="009E3214" w:rsidRDefault="009E3214" w:rsidP="009E3214">
      <w:pPr>
        <w:rPr>
          <w:rFonts w:ascii="Century Gothic" w:hAnsi="Century Gothic" w:cs="Arial"/>
          <w:sz w:val="24"/>
          <w:szCs w:val="24"/>
        </w:rPr>
      </w:pPr>
    </w:p>
    <w:p w:rsidR="00781B9E" w:rsidRPr="009E3214" w:rsidRDefault="009E3214" w:rsidP="009E3214">
      <w:pPr>
        <w:rPr>
          <w:rFonts w:ascii="Century Gothic" w:hAnsi="Century Gothic"/>
          <w:b/>
          <w:sz w:val="24"/>
          <w:szCs w:val="24"/>
        </w:rPr>
      </w:pPr>
      <w:proofErr w:type="spellStart"/>
      <w:r w:rsidRPr="009E3214">
        <w:rPr>
          <w:rFonts w:ascii="Century Gothic" w:hAnsi="Century Gothic"/>
          <w:b/>
          <w:sz w:val="24"/>
          <w:szCs w:val="24"/>
        </w:rPr>
        <w:t>Qual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é o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problema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>?</w:t>
      </w:r>
    </w:p>
    <w:p w:rsidR="00781B9E" w:rsidRDefault="006C1F39" w:rsidP="009E3214">
      <w:pPr>
        <w:rPr>
          <w:rFonts w:ascii="Century Gothic" w:hAnsi="Century Gothic" w:cs="Arial"/>
          <w:sz w:val="24"/>
          <w:szCs w:val="24"/>
        </w:rPr>
      </w:pPr>
      <w:r w:rsidRPr="009E3214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feito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manualmente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não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frequente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então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caso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ocorra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alguma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falha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ela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não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será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notada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hora para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ser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resolvida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. Segundo um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delegado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Sociedade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Brasileira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Análises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Clínicas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(SBAC),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estatisticamente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70% das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nas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amostras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ocorrem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devido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inadequado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>.</w:t>
      </w:r>
    </w:p>
    <w:p w:rsidR="009E3214" w:rsidRPr="009E3214" w:rsidRDefault="009E3214" w:rsidP="009E3214">
      <w:pPr>
        <w:rPr>
          <w:rFonts w:ascii="Century Gothic" w:hAnsi="Century Gothic" w:cs="Arial"/>
          <w:b/>
          <w:sz w:val="24"/>
          <w:szCs w:val="24"/>
        </w:rPr>
      </w:pPr>
    </w:p>
    <w:p w:rsidR="009E3214" w:rsidRPr="009E3214" w:rsidRDefault="009E3214" w:rsidP="009E3214">
      <w:pPr>
        <w:rPr>
          <w:rFonts w:ascii="Century Gothic" w:hAnsi="Century Gothic"/>
          <w:b/>
          <w:sz w:val="24"/>
          <w:szCs w:val="24"/>
        </w:rPr>
      </w:pPr>
      <w:proofErr w:type="spellStart"/>
      <w:r w:rsidRPr="009E3214">
        <w:rPr>
          <w:rFonts w:ascii="Century Gothic" w:hAnsi="Century Gothic"/>
          <w:b/>
          <w:sz w:val="24"/>
          <w:szCs w:val="24"/>
        </w:rPr>
        <w:t>Quem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é o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cliente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>?</w:t>
      </w:r>
    </w:p>
    <w:p w:rsidR="00781B9E" w:rsidRPr="009E3214" w:rsidRDefault="006C1F39" w:rsidP="009E3214">
      <w:pPr>
        <w:rPr>
          <w:rFonts w:ascii="Century Gothic" w:hAnsi="Century Gothic"/>
          <w:sz w:val="24"/>
          <w:szCs w:val="24"/>
        </w:rPr>
      </w:pPr>
      <w:r w:rsidRPr="009E3214">
        <w:rPr>
          <w:rFonts w:ascii="Century Gothic" w:hAnsi="Century Gothic" w:cs="Arial"/>
          <w:sz w:val="24"/>
          <w:szCs w:val="24"/>
        </w:rPr>
        <w:t>S</w:t>
      </w:r>
      <w:r w:rsidRPr="009E3214">
        <w:rPr>
          <w:rFonts w:ascii="Century Gothic" w:hAnsi="Century Gothic" w:cs="Arial"/>
          <w:sz w:val="24"/>
          <w:szCs w:val="24"/>
        </w:rPr>
        <w:t xml:space="preserve">istema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público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saúde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laboratórios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privados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>.</w:t>
      </w:r>
    </w:p>
    <w:p w:rsidR="00781B9E" w:rsidRPr="009E3214" w:rsidRDefault="00781B9E" w:rsidP="009E3214">
      <w:pPr>
        <w:rPr>
          <w:rFonts w:ascii="Century Gothic" w:hAnsi="Century Gothic" w:cs="Arial"/>
          <w:b/>
          <w:sz w:val="24"/>
          <w:szCs w:val="24"/>
        </w:rPr>
      </w:pPr>
      <w:bookmarkStart w:id="0" w:name="_GoBack"/>
      <w:bookmarkEnd w:id="0"/>
    </w:p>
    <w:p w:rsidR="00781B9E" w:rsidRPr="009E3214" w:rsidRDefault="006C1F39" w:rsidP="009E3214">
      <w:pPr>
        <w:rPr>
          <w:rFonts w:ascii="Century Gothic" w:hAnsi="Century Gothic" w:cs="Arial"/>
          <w:sz w:val="24"/>
          <w:szCs w:val="24"/>
        </w:rPr>
      </w:pPr>
      <w:r w:rsidRPr="009E3214">
        <w:rPr>
          <w:rStyle w:val="Ttulo2Char"/>
          <w:rFonts w:ascii="Century Gothic" w:hAnsi="Century Gothic"/>
          <w:sz w:val="24"/>
          <w:szCs w:val="24"/>
        </w:rPr>
        <w:t>O</w:t>
      </w:r>
      <w:r w:rsidRPr="009E321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bCs/>
          <w:sz w:val="24"/>
          <w:szCs w:val="24"/>
        </w:rPr>
        <w:t>cliente</w:t>
      </w:r>
      <w:proofErr w:type="spellEnd"/>
      <w:r w:rsidRPr="009E321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bCs/>
          <w:sz w:val="24"/>
          <w:szCs w:val="24"/>
        </w:rPr>
        <w:t>pagaria</w:t>
      </w:r>
      <w:proofErr w:type="spellEnd"/>
      <w:r w:rsidRPr="009E321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bCs/>
          <w:sz w:val="24"/>
          <w:szCs w:val="24"/>
        </w:rPr>
        <w:t>por</w:t>
      </w:r>
      <w:proofErr w:type="spellEnd"/>
      <w:r w:rsidRPr="009E321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bCs/>
          <w:sz w:val="24"/>
          <w:szCs w:val="24"/>
        </w:rPr>
        <w:t>essa</w:t>
      </w:r>
      <w:proofErr w:type="spellEnd"/>
      <w:r w:rsidRPr="009E321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bCs/>
          <w:sz w:val="24"/>
          <w:szCs w:val="24"/>
        </w:rPr>
        <w:t>solução</w:t>
      </w:r>
      <w:proofErr w:type="spellEnd"/>
      <w:r w:rsidRPr="009E3214">
        <w:rPr>
          <w:rFonts w:ascii="Century Gothic" w:hAnsi="Century Gothic"/>
          <w:b/>
          <w:bCs/>
          <w:sz w:val="24"/>
          <w:szCs w:val="24"/>
        </w:rPr>
        <w:t>?</w:t>
      </w:r>
      <w:r w:rsidRPr="009E3214">
        <w:rPr>
          <w:rFonts w:ascii="Century Gothic" w:hAnsi="Century Gothic" w:cs="Arial"/>
          <w:b/>
          <w:sz w:val="24"/>
          <w:szCs w:val="24"/>
        </w:rPr>
        <w:t xml:space="preserve"> </w:t>
      </w:r>
      <w:r w:rsidRPr="009E3214">
        <w:rPr>
          <w:rFonts w:ascii="Century Gothic" w:hAnsi="Century Gothic" w:cs="Arial"/>
          <w:sz w:val="24"/>
          <w:szCs w:val="24"/>
        </w:rPr>
        <w:t xml:space="preserve"> </w:t>
      </w:r>
    </w:p>
    <w:p w:rsidR="00781B9E" w:rsidRDefault="006C1F39" w:rsidP="009E3214">
      <w:pPr>
        <w:rPr>
          <w:rFonts w:ascii="Century Gothic" w:hAnsi="Century Gothic" w:cs="Arial"/>
          <w:sz w:val="24"/>
          <w:szCs w:val="24"/>
        </w:rPr>
      </w:pPr>
      <w:r w:rsidRPr="009E3214">
        <w:rPr>
          <w:rFonts w:ascii="Century Gothic" w:hAnsi="Century Gothic" w:cs="Arial"/>
          <w:sz w:val="24"/>
          <w:szCs w:val="24"/>
        </w:rPr>
        <w:t xml:space="preserve">Sim, as chances de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desperdícios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nos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exames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pacientes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diminuiriam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drásticamente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trazendo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organização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eficácia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monitormaento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tornando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sistema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investimento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importante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>.</w:t>
      </w:r>
    </w:p>
    <w:p w:rsidR="009E3214" w:rsidRPr="009E3214" w:rsidRDefault="009E3214" w:rsidP="009E3214">
      <w:pPr>
        <w:rPr>
          <w:rFonts w:ascii="Century Gothic" w:hAnsi="Century Gothic" w:cs="Arial"/>
          <w:sz w:val="24"/>
          <w:szCs w:val="24"/>
        </w:rPr>
      </w:pPr>
    </w:p>
    <w:p w:rsidR="00781B9E" w:rsidRPr="009E3214" w:rsidRDefault="006C1F39" w:rsidP="009E3214">
      <w:pPr>
        <w:rPr>
          <w:rFonts w:ascii="Century Gothic" w:hAnsi="Century Gothic"/>
          <w:b/>
          <w:sz w:val="24"/>
          <w:szCs w:val="24"/>
        </w:rPr>
      </w:pPr>
      <w:r w:rsidRPr="009E3214">
        <w:rPr>
          <w:rFonts w:ascii="Century Gothic" w:hAnsi="Century Gothic"/>
          <w:b/>
          <w:sz w:val="24"/>
          <w:szCs w:val="24"/>
        </w:rPr>
        <w:t xml:space="preserve">O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negócio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do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cliente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não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sobrevive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se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não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utilizar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essa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/>
          <w:b/>
          <w:sz w:val="24"/>
          <w:szCs w:val="24"/>
        </w:rPr>
        <w:t>solução</w:t>
      </w:r>
      <w:proofErr w:type="spellEnd"/>
      <w:r w:rsidRPr="009E3214">
        <w:rPr>
          <w:rFonts w:ascii="Century Gothic" w:hAnsi="Century Gothic"/>
          <w:b/>
          <w:sz w:val="24"/>
          <w:szCs w:val="24"/>
        </w:rPr>
        <w:t>?</w:t>
      </w:r>
    </w:p>
    <w:p w:rsidR="00781B9E" w:rsidRPr="009E3214" w:rsidRDefault="006C1F39" w:rsidP="009E3214">
      <w:pPr>
        <w:rPr>
          <w:rFonts w:ascii="Century Gothic" w:hAnsi="Century Gothic" w:cs="Arial"/>
          <w:sz w:val="24"/>
          <w:szCs w:val="24"/>
        </w:rPr>
      </w:pPr>
      <w:r w:rsidRPr="009E3214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sistema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convencial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precário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por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isso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adotar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essa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solução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seria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uma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forma de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aprimorar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e,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assim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minimizar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Pr="009E3214">
        <w:rPr>
          <w:rFonts w:ascii="Century Gothic" w:hAnsi="Century Gothic" w:cs="Arial"/>
          <w:sz w:val="24"/>
          <w:szCs w:val="24"/>
        </w:rPr>
        <w:t>falhas</w:t>
      </w:r>
      <w:proofErr w:type="spellEnd"/>
      <w:r w:rsidRPr="009E3214">
        <w:rPr>
          <w:rFonts w:ascii="Century Gothic" w:hAnsi="Century Gothic" w:cs="Arial"/>
          <w:sz w:val="24"/>
          <w:szCs w:val="24"/>
        </w:rPr>
        <w:t>.</w:t>
      </w:r>
    </w:p>
    <w:p w:rsidR="00781B9E" w:rsidRPr="009E3214" w:rsidRDefault="00781B9E" w:rsidP="009E3214">
      <w:pPr>
        <w:rPr>
          <w:rFonts w:ascii="Century Gothic" w:hAnsi="Century Gothic" w:cs="Arial"/>
          <w:sz w:val="24"/>
          <w:szCs w:val="24"/>
        </w:rPr>
      </w:pPr>
    </w:p>
    <w:p w:rsidR="00781B9E" w:rsidRDefault="00781B9E">
      <w:pPr>
        <w:ind w:firstLine="420"/>
      </w:pPr>
    </w:p>
    <w:sectPr w:rsidR="00781B9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39" w:rsidRDefault="006C1F39">
      <w:pPr>
        <w:spacing w:after="0" w:line="240" w:lineRule="auto"/>
      </w:pPr>
      <w:r>
        <w:separator/>
      </w:r>
    </w:p>
  </w:endnote>
  <w:endnote w:type="continuationSeparator" w:id="0">
    <w:p w:rsidR="006C1F39" w:rsidRDefault="006C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9E" w:rsidRDefault="00781B9E">
    <w:pPr>
      <w:pStyle w:val="Rodap"/>
    </w:pPr>
  </w:p>
  <w:p w:rsidR="00781B9E" w:rsidRDefault="00781B9E">
    <w:pPr>
      <w:pStyle w:val="Rodap"/>
    </w:pPr>
  </w:p>
  <w:p w:rsidR="00781B9E" w:rsidRDefault="00781B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39" w:rsidRDefault="006C1F39">
      <w:pPr>
        <w:spacing w:after="0" w:line="240" w:lineRule="auto"/>
      </w:pPr>
      <w:r>
        <w:separator/>
      </w:r>
    </w:p>
  </w:footnote>
  <w:footnote w:type="continuationSeparator" w:id="0">
    <w:p w:rsidR="006C1F39" w:rsidRDefault="006C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9E" w:rsidRDefault="006C1F39">
    <w:r>
      <w:rPr>
        <w:rFonts w:ascii="SimSun" w:eastAsia="SimSun" w:hAnsi="SimSun" w:cs="SimSun"/>
        <w:noProof/>
        <w:sz w:val="24"/>
        <w:szCs w:val="24"/>
        <w:lang w:val="pt-BR" w:eastAsia="pt-BR"/>
      </w:rPr>
      <w:drawing>
        <wp:anchor distT="0" distB="0" distL="118745" distR="118745" simplePos="0" relativeHeight="251658240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-161925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781B9E" w:rsidRDefault="00781B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94E81"/>
    <w:rsid w:val="FFD94E81"/>
    <w:rsid w:val="006C1F39"/>
    <w:rsid w:val="00781B9E"/>
    <w:rsid w:val="009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78157"/>
  <w15:docId w15:val="{8E6159F9-39E2-44C3-B7CF-F987045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har">
    <w:name w:val="Título 1 Char"/>
    <w:link w:val="Ttulo1"/>
    <w:rPr>
      <w:b/>
      <w:bCs/>
      <w:kern w:val="44"/>
      <w:sz w:val="44"/>
      <w:szCs w:val="44"/>
    </w:rPr>
  </w:style>
  <w:style w:type="character" w:customStyle="1" w:styleId="Ttulo2Char">
    <w:name w:val="Título 2 Char"/>
    <w:link w:val="Ttulo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2021-02-26T09:08:00Z</dcterms:created>
  <dcterms:modified xsi:type="dcterms:W3CDTF">2021-02-26T15:26:00Z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