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jpeg" ContentType="image/jpeg"/>
  <Override PartName="/word/media/image13.png" ContentType="image/png"/>
  <Override PartName="/word/media/image8.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12.xml" ContentType="application/vnd.openxmlformats-officedocument.wordprocessingml.footer+xml"/>
  <Override PartName="/word/footer8.xml" ContentType="application/vnd.openxmlformats-officedocument.wordprocessingml.footer+xml"/>
  <Override PartName="/word/footer1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_rels/document.xml.rels" ContentType="application/vnd.openxmlformats-package.relationships+xml"/>
  <Override PartName="/word/_rels/footnotes.xml.rels" ContentType="application/vnd.openxmlformats-package.relationships+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footer16.xml" ContentType="application/vnd.openxmlformats-officedocument.wordprocessingml.footer+xml"/>
  <Override PartName="/word/footer17.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Arial" w:hAnsi="Arial"/>
          <w:b/>
          <w:bCs/>
        </w:rPr>
      </w:pPr>
      <w:r>
        <w:rPr>
          <w:rFonts w:ascii="Arial" w:hAnsi="Arial"/>
          <w:b/>
          <w:bCs/>
        </w:rPr>
        <w:t xml:space="preserve">ESPECIALIZAÇÃO EM DESENVOLVIMENTO </w:t>
      </w:r>
      <w:r>
        <w:rPr>
          <w:rFonts w:ascii="Arial" w:hAnsi="Arial"/>
          <w:b/>
          <w:bCs/>
          <w:i w:val="false"/>
          <w:iCs w:val="false"/>
        </w:rPr>
        <w:t>WEB</w:t>
      </w:r>
      <w:r>
        <w:rPr>
          <w:rFonts w:ascii="Arial" w:hAnsi="Arial"/>
          <w:b/>
          <w:bCs/>
        </w:rPr>
        <w:t xml:space="preserve"> E MOBILE</w:t>
      </w:r>
    </w:p>
    <w:p>
      <w:pPr>
        <w:pStyle w:val="Standard"/>
        <w:spacing w:lineRule="auto" w:line="360"/>
        <w:jc w:val="center"/>
        <w:rPr>
          <w:rFonts w:ascii="Arial" w:hAnsi="Arial"/>
        </w:rPr>
      </w:pPr>
      <w:r>
        <w:rPr>
          <w:rFonts w:ascii="Arial" w:hAnsi="Arial"/>
        </w:rPr>
        <mc:AlternateContent>
          <mc:Choice Requires="wps">
            <w:drawing>
              <wp:anchor behindDoc="1" distT="0" distB="101600" distL="50800" distR="50800" simplePos="0" locked="0" layoutInCell="0" allowOverlap="1" relativeHeight="4" wp14:anchorId="4C3BDD4A">
                <wp:simplePos x="0" y="0"/>
                <wp:positionH relativeFrom="margin">
                  <wp:posOffset>-1117600</wp:posOffset>
                </wp:positionH>
                <wp:positionV relativeFrom="margin">
                  <wp:posOffset>-1217930</wp:posOffset>
                </wp:positionV>
                <wp:extent cx="7559675" cy="10691495"/>
                <wp:effectExtent l="50800" t="0" r="50800" b="101600"/>
                <wp:wrapNone/>
                <wp:docPr id="1" name="Imagem 354" descr="Uma imagem contendo captura de tela&#10;&#10;Descrição gerada automaticamente"/>
                <a:graphic xmlns:a="http://schemas.openxmlformats.org/drawingml/2006/main">
                  <a:graphicData uri="http://schemas.openxmlformats.org/drawingml/2006/picture">
                    <pic:pic xmlns:pic="http://schemas.openxmlformats.org/drawingml/2006/picture">
                      <pic:nvPicPr>
                        <pic:cNvPr id="2" name="Imagem 354" descr="Uma imagem contendo captura de tela&#10;&#10;Descrição gerada automaticamente"/>
                        <pic:cNvPicPr/>
                      </pic:nvPicPr>
                      <pic:blipFill>
                        <a:blip r:embed="rId2"/>
                        <a:stretch/>
                      </pic:blipFill>
                      <pic:spPr>
                        <a:xfrm>
                          <a:off x="0" y="0"/>
                          <a:ext cx="7559640" cy="10691640"/>
                        </a:xfrm>
                        <a:prstGeom prst="rect">
                          <a:avLst/>
                        </a:prstGeom>
                        <a:ln w="0">
                          <a:noFill/>
                        </a:ln>
                        <a:effectLst>
                          <a:outerShdw algn="ctr" blurRad="50760" dir="5400000" dist="50760" rotWithShape="0">
                            <a:srgbClr val="000000"/>
                          </a:outerShdw>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m 354" stroked="f" o:allowincell="f" style="position:absolute;margin-left:-88pt;margin-top:-95.9pt;width:595.2pt;height:841.8pt;mso-wrap-style:none;v-text-anchor:middle;mso-position-horizontal-relative:margin;mso-position-vertical-relative:margin" wp14:anchorId="4C3BDD4A" type="_x0000_t75">
                <v:imagedata r:id="rId3" o:detectmouseclick="t"/>
                <v:stroke color="#3465a4" joinstyle="round" endcap="flat"/>
                <w10:wrap type="none"/>
              </v:shape>
            </w:pict>
          </mc:Fallback>
        </mc:AlternateContent>
      </w:r>
    </w:p>
    <w:p>
      <w:pPr>
        <w:pStyle w:val="Standard"/>
        <w:tabs>
          <w:tab w:val="clear" w:pos="720"/>
          <w:tab w:val="left" w:pos="1215" w:leader="none"/>
        </w:tabs>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t>Anderson José Simplício</w:t>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Normal"/>
        <w:widowControl/>
        <w:suppressAutoHyphens w:val="true"/>
        <w:bidi w:val="0"/>
        <w:spacing w:lineRule="auto" w:line="360" w:before="0" w:after="0"/>
        <w:ind w:hanging="0" w:left="850" w:right="0"/>
        <w:jc w:val="center"/>
        <w:textAlignment w:val="baseline"/>
        <w:rPr/>
      </w:pPr>
      <w:r>
        <w:rPr>
          <w:rFonts w:ascii="Arial" w:hAnsi="Arial"/>
          <w:b/>
          <w:bCs/>
          <w:sz w:val="36"/>
          <w:szCs w:val="36"/>
        </w:rPr>
        <w:t>API de Auxílio ao Diagnóstico de Diabetes com Aprendizado de Máquina: Precisão e Confiabilidade em Saúde</w:t>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ind w:hanging="0" w:left="3402"/>
        <w:jc w:val="both"/>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4054" w:leader="none"/>
        </w:tabs>
        <w:rPr/>
      </w:pPr>
      <w:r>
        <w:rPr/>
        <w:tab/>
      </w:r>
    </w:p>
    <w:p>
      <w:pPr>
        <w:pStyle w:val="Normal"/>
        <w:tabs>
          <w:tab w:val="clear" w:pos="720"/>
          <w:tab w:val="left" w:pos="4054" w:leader="none"/>
        </w:tabs>
        <w:rPr/>
      </w:pPr>
      <w:r>
        <w:rPr/>
        <w:tab/>
      </w:r>
    </w:p>
    <w:p>
      <w:pPr>
        <w:pStyle w:val="Standard"/>
        <w:spacing w:lineRule="auto" w:line="360"/>
        <w:jc w:val="center"/>
        <w:rPr>
          <w:rFonts w:ascii="Arial" w:hAnsi="Arial"/>
        </w:rPr>
      </w:pPr>
      <w:r>
        <w:rPr>
          <w:rFonts w:ascii="Arial" w:hAnsi="Arial"/>
        </w:rPr>
        <w:t>Anderson José Simplício</w:t>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b/>
          <w:bCs/>
        </w:rPr>
      </w:pPr>
      <w:r>
        <w:rPr>
          <w:rFonts w:ascii="Arial" w:hAnsi="Arial"/>
          <w:b/>
          <w:bCs/>
        </w:rPr>
        <w:t>API de Auxílio ao Diagnóstico de Diabetes com Aprendizado de Máquina: Precisão e Confiabilidade em Saúde</w:t>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ind w:hanging="0" w:left="3402"/>
        <w:jc w:val="both"/>
        <w:rPr>
          <w:rFonts w:ascii="Arial" w:hAnsi="Arial"/>
        </w:rPr>
      </w:pPr>
      <w:r>
        <w:rPr>
          <w:rFonts w:ascii="Arial" w:hAnsi="Arial"/>
        </w:rPr>
        <w:t>Trabalho de conclusão de curso apresentado ao D</w:t>
      </w:r>
      <w:r>
        <w:rPr>
          <w:rFonts w:eastAsia="Arial" w:ascii="Arial" w:hAnsi="Arial"/>
        </w:rPr>
        <w:t>epartamento</w:t>
      </w:r>
      <w:r>
        <w:rPr>
          <w:rFonts w:ascii="Arial" w:hAnsi="Arial"/>
        </w:rPr>
        <w:t xml:space="preserve"> do Instituto Federal de Educação, Ciência e Tecnologia do Sudeste de Minas Gerais, </w:t>
      </w:r>
      <w:r>
        <w:rPr>
          <w:rFonts w:ascii="Arial" w:hAnsi="Arial"/>
          <w:i/>
        </w:rPr>
        <w:t>campus</w:t>
      </w:r>
      <w:r>
        <w:rPr>
          <w:rFonts w:ascii="Arial" w:hAnsi="Arial"/>
        </w:rPr>
        <w:t xml:space="preserve"> Rio Pomba, como parte dos requisitos para a obtenção do título de Especialista em  Desenvolvimento W</w:t>
      </w:r>
      <w:r>
        <w:rPr>
          <w:rFonts w:eastAsia="NSimSun" w:cs="Arial" w:ascii="Arial" w:hAnsi="Arial"/>
          <w:i w:val="false"/>
          <w:iCs w:val="false"/>
          <w:color w:val="auto"/>
          <w:kern w:val="2"/>
          <w:sz w:val="24"/>
          <w:szCs w:val="24"/>
          <w:lang w:val="pt-BR" w:eastAsia="zh-CN" w:bidi="hi-IN"/>
        </w:rPr>
        <w:t>eb</w:t>
      </w:r>
      <w:r>
        <w:rPr>
          <w:rFonts w:ascii="Arial" w:hAnsi="Arial"/>
        </w:rPr>
        <w:t xml:space="preserve"> e Mobile.</w:t>
      </w:r>
    </w:p>
    <w:p>
      <w:pPr>
        <w:pStyle w:val="Standard"/>
        <w:spacing w:lineRule="auto" w:line="360"/>
        <w:jc w:val="center"/>
        <w:rPr>
          <w:rFonts w:ascii="Arial" w:hAnsi="Arial"/>
        </w:rPr>
      </w:pPr>
      <w:r>
        <w:rPr>
          <w:rFonts w:ascii="Arial" w:hAnsi="Arial"/>
        </w:rPr>
      </w:r>
    </w:p>
    <w:p>
      <w:pPr>
        <w:pStyle w:val="Standard"/>
        <w:spacing w:lineRule="auto" w:line="360"/>
        <w:jc w:val="both"/>
        <w:rPr>
          <w:rFonts w:ascii="Arial" w:hAnsi="Arial"/>
        </w:rPr>
      </w:pPr>
      <w:r>
        <w:rPr>
          <w:rFonts w:ascii="Arial" w:hAnsi="Arial"/>
        </w:rPr>
        <w:t>Orientador (a): LUCAS GRASSANO LATTARI</w:t>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center"/>
        <w:rPr>
          <w:rFonts w:ascii="Arial" w:hAnsi="Arial"/>
        </w:rPr>
      </w:pPr>
      <w:r>
        <w:rPr>
          <w:rFonts w:ascii="Arial" w:hAnsi="Arial"/>
        </w:rPr>
        <w:t>Rio Pomba</w:t>
      </w:r>
    </w:p>
    <w:p>
      <w:pPr>
        <w:pStyle w:val="Standard"/>
        <w:spacing w:lineRule="auto" w:line="360"/>
        <w:jc w:val="center"/>
        <w:rPr>
          <w:rFonts w:ascii="Arial" w:hAnsi="Arial"/>
        </w:rPr>
      </w:pPr>
      <w:r>
        <w:rPr>
          <w:rFonts w:ascii="Arial" w:hAnsi="Arial"/>
        </w:rPr>
        <w:t>2023</w:t>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pPr>
      <w:r>
        <w:rPr/>
        <mc:AlternateContent>
          <mc:Choice Requires="wps">
            <w:drawing>
              <wp:anchor behindDoc="0" distT="0" distB="0" distL="635" distR="0" simplePos="0" locked="0" layoutInCell="1" allowOverlap="1" relativeHeight="2">
                <wp:simplePos x="0" y="0"/>
                <wp:positionH relativeFrom="column">
                  <wp:posOffset>-329565</wp:posOffset>
                </wp:positionH>
                <wp:positionV relativeFrom="paragraph">
                  <wp:posOffset>90170</wp:posOffset>
                </wp:positionV>
                <wp:extent cx="1814195" cy="1316990"/>
                <wp:effectExtent l="635" t="0" r="0" b="0"/>
                <wp:wrapNone/>
                <wp:docPr id="3" name="Quadro33"/>
                <a:graphic xmlns:a="http://schemas.openxmlformats.org/drawingml/2006/main">
                  <a:graphicData uri="http://schemas.microsoft.com/office/word/2010/wordprocessingShape">
                    <wps:wsp>
                      <wps:cNvSpPr/>
                      <wps:spPr>
                        <a:xfrm>
                          <a:off x="0" y="0"/>
                          <a:ext cx="1814040" cy="1316880"/>
                        </a:xfrm>
                        <a:prstGeom prst="rect">
                          <a:avLst/>
                        </a:prstGeom>
                        <a:noFill/>
                        <a:ln w="0">
                          <a:noFill/>
                        </a:ln>
                      </wps:spPr>
                      <wps:style>
                        <a:lnRef idx="0"/>
                        <a:fillRef idx="0"/>
                        <a:effectRef idx="0"/>
                        <a:fontRef idx="minor"/>
                      </wps:style>
                      <wps:txbx>
                        <w:txbxContent>
                          <w:p>
                            <w:pPr>
                              <w:pStyle w:val="Contedodoquadro"/>
                              <w:spacing w:before="0" w:after="200"/>
                              <w:jc w:val="both"/>
                              <w:rPr/>
                            </w:pPr>
                            <w:r>
                              <w:rPr>
                                <w:rFonts w:ascii="Arial" w:hAnsi="Arial"/>
                                <w:color w:val="000000"/>
                              </w:rPr>
                              <w:t xml:space="preserve">Verificar disposição da Seção de Catalogação e Classificação da Biblioteca do </w:t>
                            </w:r>
                            <w:r>
                              <w:rPr>
                                <w:rFonts w:ascii="Arial" w:hAnsi="Arial"/>
                                <w:i/>
                                <w:iCs/>
                                <w:color w:val="000000"/>
                              </w:rPr>
                              <w:t>campus</w:t>
                            </w:r>
                            <w:r>
                              <w:rPr>
                                <w:rFonts w:ascii="Arial" w:hAnsi="Arial"/>
                                <w:color w:val="000000"/>
                              </w:rPr>
                              <w:t xml:space="preserve"> do IF onde o trabalho foi desenvolvido (ou setor equivalente)</w:t>
                            </w:r>
                          </w:p>
                        </w:txbxContent>
                      </wps:txbx>
                      <wps:bodyPr anchor="t">
                        <a:spAutoFit/>
                      </wps:bodyPr>
                    </wps:wsp>
                  </a:graphicData>
                </a:graphic>
              </wp:anchor>
            </w:drawing>
          </mc:Choice>
          <mc:Fallback>
            <w:pict>
              <v:rect id="shape_0" ID="Quadro33" path="m0,0l-2147483645,0l-2147483645,-2147483646l0,-2147483646xe" stroked="f" o:allowincell="f" style="position:absolute;margin-left:-25.95pt;margin-top:7.1pt;width:142.8pt;height:103.65pt;mso-wrap-style:square;v-text-anchor:top">
                <v:fill o:detectmouseclick="t" on="false"/>
                <v:stroke color="#3465a4" joinstyle="round" endcap="flat"/>
                <v:textbox>
                  <w:txbxContent>
                    <w:p>
                      <w:pPr>
                        <w:pStyle w:val="Contedodoquadro"/>
                        <w:spacing w:before="0" w:after="200"/>
                        <w:jc w:val="both"/>
                        <w:rPr/>
                      </w:pPr>
                      <w:r>
                        <w:rPr>
                          <w:rFonts w:ascii="Arial" w:hAnsi="Arial"/>
                          <w:color w:val="000000"/>
                        </w:rPr>
                        <w:t xml:space="preserve">Verificar disposição da Seção de Catalogação e Classificação da Biblioteca do </w:t>
                      </w:r>
                      <w:r>
                        <w:rPr>
                          <w:rFonts w:ascii="Arial" w:hAnsi="Arial"/>
                          <w:i/>
                          <w:iCs/>
                          <w:color w:val="000000"/>
                        </w:rPr>
                        <w:t>campus</w:t>
                      </w:r>
                      <w:r>
                        <w:rPr>
                          <w:rFonts w:ascii="Arial" w:hAnsi="Arial"/>
                          <w:color w:val="000000"/>
                        </w:rPr>
                        <w:t xml:space="preserve"> do IF onde o trabalho foi desenvolvido (ou setor equivalente)</w:t>
                      </w:r>
                    </w:p>
                  </w:txbxContent>
                </v:textbox>
                <w10:wrap type="none"/>
              </v:rect>
            </w:pict>
          </mc:Fallback>
        </mc:AlternateContent>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t>Ficha catalográfica</w:t>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t>(Informação a ser adicionada no verso da Folha de Rosto)</w:t>
      </w:r>
    </w:p>
    <w:p>
      <w:pPr>
        <w:pStyle w:val="Standard"/>
        <w:spacing w:lineRule="auto" w:line="360"/>
        <w:jc w:val="center"/>
        <w:rPr>
          <w:rFonts w:ascii="Arial" w:hAnsi="Arial"/>
        </w:rPr>
      </w:pPr>
      <w:r>
        <w:rPr>
          <w:rFonts w:ascii="Arial" w:hAnsi="Arial"/>
        </w:rPr>
      </w:r>
    </w:p>
    <w:p>
      <w:pPr>
        <w:sectPr>
          <w:headerReference w:type="even" r:id="rId4"/>
          <w:headerReference w:type="default" r:id="rId5"/>
          <w:footerReference w:type="even" r:id="rId6"/>
          <w:footerReference w:type="default" r:id="rId7"/>
          <w:type w:val="nextPage"/>
          <w:pgSz w:w="11906" w:h="16838"/>
          <w:pgMar w:left="1701" w:right="1134" w:gutter="0" w:header="709" w:top="1701" w:footer="709" w:bottom="1134"/>
          <w:pgNumType w:fmt="decimal"/>
          <w:formProt w:val="false"/>
          <w:textDirection w:val="lrTb"/>
          <w:docGrid w:type="default" w:linePitch="100" w:charSpace="0"/>
        </w:sectPr>
        <w:pStyle w:val="Standard"/>
        <w:spacing w:lineRule="auto" w:line="360"/>
        <w:jc w:val="center"/>
        <w:rPr/>
      </w:pPr>
      <w:r>
        <w:rPr>
          <w:rFonts w:ascii="Arial" w:hAnsi="Arial"/>
          <w:color w:val="FF0000"/>
        </w:rPr>
        <w:t xml:space="preserve">Adicionar a ficha catalográfica confeccionada na Seção de Catalogação e Classificação da Biblioteca do </w:t>
      </w:r>
      <w:r>
        <w:rPr>
          <w:rFonts w:ascii="Arial" w:hAnsi="Arial"/>
          <w:i/>
          <w:iCs/>
          <w:color w:val="FF0000"/>
        </w:rPr>
        <w:t xml:space="preserve">campus </w:t>
      </w:r>
      <w:r>
        <w:rPr>
          <w:rFonts w:ascii="Arial" w:hAnsi="Arial"/>
          <w:color w:val="FF0000"/>
        </w:rPr>
        <w:t>(ou setor equivalente) do IF onde o trabalho foi desenvolvido.</w:t>
      </w:r>
    </w:p>
    <w:p>
      <w:pPr>
        <w:pStyle w:val="Standard"/>
        <w:spacing w:lineRule="auto" w:line="360"/>
        <w:jc w:val="center"/>
        <w:rPr>
          <w:rFonts w:ascii="Arial" w:hAnsi="Arial"/>
        </w:rPr>
      </w:pPr>
      <w:r>
        <w:rPr>
          <w:rFonts w:ascii="Arial" w:hAnsi="Arial"/>
        </w:rPr>
        <w:t>Anderson Jos</w:t>
      </w:r>
      <w:r>
        <w:rPr>
          <w:rFonts w:eastAsia="NSimSun" w:cs="Arial" w:ascii="Arial" w:hAnsi="Arial"/>
          <w:color w:val="auto"/>
          <w:kern w:val="2"/>
          <w:sz w:val="24"/>
          <w:szCs w:val="24"/>
          <w:lang w:val="pt-BR" w:eastAsia="zh-CN" w:bidi="hi-IN"/>
        </w:rPr>
        <w:t>é Simplício</w:t>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b/>
          <w:bCs/>
        </w:rPr>
      </w:pPr>
      <w:r>
        <w:rPr>
          <w:rFonts w:ascii="Arial" w:hAnsi="Arial"/>
          <w:b/>
          <w:bCs/>
        </w:rPr>
        <w:t>API de Auxílio ao Diagnóstico de Diabetes com Aprendizado de Máquina: Precisão e Confiabilidade em Saúde</w:t>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ind w:hanging="0" w:left="3402"/>
        <w:jc w:val="both"/>
        <w:rPr>
          <w:rFonts w:ascii="Arial" w:hAnsi="Arial"/>
        </w:rPr>
      </w:pPr>
      <w:r>
        <w:rPr>
          <w:rFonts w:ascii="Arial" w:hAnsi="Arial"/>
        </w:rPr>
        <w:t xml:space="preserve">Trabalho de Conclusão de Curso apresentado ao </w:t>
      </w:r>
      <w:r>
        <w:rPr>
          <w:rFonts w:eastAsia="Arial" w:ascii="Arial" w:hAnsi="Arial"/>
        </w:rPr>
        <w:t xml:space="preserve">Departamento </w:t>
      </w:r>
      <w:r>
        <w:rPr>
          <w:rFonts w:ascii="Arial" w:hAnsi="Arial"/>
        </w:rPr>
        <w:t xml:space="preserve">do Instituto Federal de Educação, Ciência e Tecnologia do Sudeste de Minas Gerais, </w:t>
      </w:r>
      <w:r>
        <w:rPr>
          <w:rFonts w:ascii="Arial" w:hAnsi="Arial"/>
          <w:i/>
        </w:rPr>
        <w:t>Campus</w:t>
      </w:r>
      <w:r>
        <w:rPr>
          <w:rFonts w:ascii="Arial" w:hAnsi="Arial"/>
        </w:rPr>
        <w:t xml:space="preserve"> Rio Pomba, como parte dos requisitos para a obtenção do título de Especialista em Desenvolvimento </w:t>
      </w:r>
      <w:r>
        <w:rPr>
          <w:rFonts w:ascii="Arial" w:hAnsi="Arial"/>
          <w:i w:val="false"/>
          <w:iCs w:val="false"/>
        </w:rPr>
        <w:t>WEB</w:t>
      </w:r>
      <w:r>
        <w:rPr>
          <w:rFonts w:ascii="Arial" w:hAnsi="Arial"/>
        </w:rPr>
        <w:t>/Mobile.</w:t>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t>Aprovado em:  06 / 12 / 2023.</w:t>
      </w:r>
    </w:p>
    <w:p>
      <w:pPr>
        <w:pStyle w:val="Standard"/>
        <w:spacing w:lineRule="auto" w:line="360"/>
        <w:jc w:val="both"/>
        <w:rPr>
          <w:rFonts w:ascii="Arial" w:hAnsi="Arial"/>
        </w:rPr>
      </w:pPr>
      <w:r>
        <w:rPr>
          <w:rFonts w:ascii="Arial" w:hAnsi="Arial"/>
        </w:rPr>
      </w:r>
    </w:p>
    <w:p>
      <w:pPr>
        <w:pStyle w:val="Standard"/>
        <w:spacing w:lineRule="auto" w:line="360"/>
        <w:jc w:val="center"/>
        <w:rPr>
          <w:rFonts w:ascii="Arial" w:hAnsi="Arial"/>
        </w:rPr>
      </w:pPr>
      <w:r>
        <w:rPr>
          <w:rFonts w:ascii="Arial" w:hAnsi="Arial"/>
        </w:rPr>
        <w:t>BANCA EXAMINADORA</w:t>
      </w:r>
    </w:p>
    <w:p>
      <w:pPr>
        <w:pStyle w:val="Standard"/>
        <w:spacing w:lineRule="auto" w:line="360"/>
        <w:jc w:val="center"/>
        <w:rPr>
          <w:rFonts w:ascii="Arial" w:hAnsi="Arial"/>
        </w:rPr>
      </w:pPr>
      <w:r>
        <w:rPr>
          <w:rFonts w:ascii="Arial" w:hAnsi="Arial"/>
        </w:rPr>
      </w:r>
    </w:p>
    <w:tbl>
      <w:tblPr>
        <w:tblW w:w="10028"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701"/>
        <w:gridCol w:w="558"/>
        <w:gridCol w:w="4769"/>
      </w:tblGrid>
      <w:tr>
        <w:trPr>
          <w:trHeight w:val="1582" w:hRule="atLeast"/>
        </w:trPr>
        <w:tc>
          <w:tcPr>
            <w:tcW w:w="4701" w:type="dxa"/>
            <w:tcBorders/>
            <w:shd w:color="auto" w:fill="auto" w:val="clear"/>
            <w:vAlign w:val="center"/>
          </w:tcPr>
          <w:p>
            <w:pPr>
              <w:pStyle w:val="Standard"/>
              <w:widowControl w:val="false"/>
              <w:spacing w:lineRule="auto" w:line="360"/>
              <w:jc w:val="center"/>
              <w:rPr/>
            </w:pPr>
            <w:r>
              <w:rPr>
                <w:rFonts w:ascii="Arial" w:hAnsi="Arial"/>
              </w:rPr>
              <w:t>_________________________________Prof.</w:t>
            </w:r>
            <w:r>
              <w:rPr>
                <w:rFonts w:ascii="Arial" w:hAnsi="Arial"/>
                <w:vertAlign w:val="superscript"/>
              </w:rPr>
              <w:t xml:space="preserve">(a) </w:t>
            </w:r>
            <w:r>
              <w:rPr>
                <w:rFonts w:ascii="Arial" w:hAnsi="Arial"/>
                <w:position w:val="0"/>
                <w:sz w:val="24"/>
                <w:sz w:val="24"/>
                <w:vertAlign w:val="baseline"/>
              </w:rPr>
              <w:t>Maurício Archanjo Nunes Coelho</w:t>
            </w:r>
            <w:r>
              <w:rPr>
                <w:rFonts w:ascii="Arial" w:hAnsi="Arial"/>
              </w:rPr>
              <w:t xml:space="preserve"> Doutor(a) em  Modelagem Computacional</w:t>
            </w:r>
          </w:p>
          <w:p>
            <w:pPr>
              <w:pStyle w:val="Standard"/>
              <w:widowControl w:val="false"/>
              <w:spacing w:lineRule="auto" w:line="360"/>
              <w:jc w:val="center"/>
              <w:rPr>
                <w:rFonts w:ascii="Arial" w:hAnsi="Arial"/>
              </w:rPr>
            </w:pPr>
            <w:r>
              <w:rPr>
                <w:rFonts w:ascii="Arial" w:hAnsi="Arial"/>
              </w:rPr>
              <w:t>IF Sudeste MG</w:t>
            </w:r>
          </w:p>
        </w:tc>
        <w:tc>
          <w:tcPr>
            <w:tcW w:w="558" w:type="dxa"/>
            <w:tcBorders/>
            <w:shd w:color="auto" w:fill="auto" w:val="clear"/>
            <w:vAlign w:val="center"/>
          </w:tcPr>
          <w:p>
            <w:pPr>
              <w:pStyle w:val="Standard"/>
              <w:widowControl w:val="false"/>
              <w:spacing w:lineRule="auto" w:line="360"/>
              <w:jc w:val="center"/>
              <w:rPr>
                <w:rFonts w:ascii="Arial" w:hAnsi="Arial"/>
              </w:rPr>
            </w:pPr>
            <w:r>
              <w:rPr>
                <w:rFonts w:ascii="Arial" w:hAnsi="Arial"/>
              </w:rPr>
            </w:r>
          </w:p>
        </w:tc>
        <w:tc>
          <w:tcPr>
            <w:tcW w:w="4769" w:type="dxa"/>
            <w:tcBorders/>
            <w:shd w:color="auto" w:fill="auto" w:val="clear"/>
            <w:vAlign w:val="center"/>
          </w:tcPr>
          <w:p>
            <w:pPr>
              <w:pStyle w:val="Standard"/>
              <w:widowControl w:val="false"/>
              <w:spacing w:lineRule="auto" w:line="360"/>
              <w:jc w:val="center"/>
              <w:rPr/>
            </w:pPr>
            <w:r>
              <w:rPr>
                <w:rFonts w:ascii="Arial" w:hAnsi="Arial"/>
              </w:rPr>
              <w:t>_________________________________Prof.</w:t>
            </w:r>
            <w:r>
              <w:rPr>
                <w:rFonts w:ascii="Arial" w:hAnsi="Arial"/>
                <w:vertAlign w:val="superscript"/>
              </w:rPr>
              <w:t xml:space="preserve">(a) </w:t>
            </w:r>
            <w:r>
              <w:rPr>
                <w:rFonts w:ascii="Arial" w:hAnsi="Arial"/>
              </w:rPr>
              <w:t>Sandro de Paiva Carvalho</w:t>
            </w:r>
          </w:p>
          <w:p>
            <w:pPr>
              <w:pStyle w:val="Standard"/>
              <w:widowControl w:val="false"/>
              <w:spacing w:lineRule="auto" w:line="360"/>
              <w:jc w:val="center"/>
              <w:rPr/>
            </w:pPr>
            <w:r>
              <w:rPr>
                <w:rFonts w:ascii="Arial" w:hAnsi="Arial"/>
              </w:rPr>
              <w:t>Mestre em Mestre em Educação</w:t>
            </w:r>
          </w:p>
          <w:p>
            <w:pPr>
              <w:pStyle w:val="Standard"/>
              <w:widowControl w:val="false"/>
              <w:spacing w:lineRule="auto" w:line="360"/>
              <w:jc w:val="center"/>
              <w:rPr>
                <w:rFonts w:ascii="Arial" w:hAnsi="Arial"/>
              </w:rPr>
            </w:pPr>
            <w:r>
              <w:rPr>
                <w:rFonts w:ascii="Arial" w:hAnsi="Arial"/>
              </w:rPr>
              <w:t>IF Sudeste MG</w:t>
            </w:r>
          </w:p>
        </w:tc>
      </w:tr>
    </w:tbl>
    <w:p>
      <w:pPr>
        <w:pStyle w:val="Standard"/>
        <w:spacing w:lineRule="auto" w:line="360"/>
        <w:jc w:val="center"/>
        <w:rPr>
          <w:rFonts w:ascii="Arial" w:hAnsi="Arial"/>
        </w:rPr>
      </w:pPr>
      <w:r>
        <w:rPr>
          <w:rFonts w:ascii="Arial" w:hAnsi="Arial"/>
        </w:rPr>
      </w:r>
    </w:p>
    <w:tbl>
      <w:tblPr>
        <w:tblW w:w="482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820"/>
      </w:tblGrid>
      <w:tr>
        <w:trPr/>
        <w:tc>
          <w:tcPr>
            <w:tcW w:w="4820" w:type="dxa"/>
            <w:tcBorders/>
            <w:shd w:color="auto" w:fill="auto" w:val="clear"/>
          </w:tcPr>
          <w:p>
            <w:pPr>
              <w:pStyle w:val="Standard"/>
              <w:widowControl w:val="false"/>
              <w:pBdr>
                <w:top w:val="single" w:sz="4" w:space="1" w:color="000000"/>
              </w:pBdr>
              <w:spacing w:lineRule="auto" w:line="360"/>
              <w:jc w:val="center"/>
              <w:rPr/>
            </w:pPr>
            <w:r>
              <w:rPr>
                <w:rFonts w:ascii="Arial" w:hAnsi="Arial"/>
              </w:rPr>
              <w:t>Prof.</w:t>
            </w:r>
            <w:r>
              <w:rPr>
                <w:rFonts w:ascii="Arial" w:hAnsi="Arial"/>
                <w:vertAlign w:val="superscript"/>
              </w:rPr>
              <w:t xml:space="preserve">(a) </w:t>
            </w:r>
            <w:r>
              <w:rPr>
                <w:rFonts w:ascii="Arial" w:hAnsi="Arial"/>
              </w:rPr>
              <w:t>Lucas Grassano Lattari</w:t>
            </w:r>
          </w:p>
          <w:p>
            <w:pPr>
              <w:pStyle w:val="Standard"/>
              <w:widowControl w:val="false"/>
              <w:spacing w:lineRule="auto" w:line="360"/>
              <w:jc w:val="center"/>
              <w:rPr>
                <w:rFonts w:ascii="Arial" w:hAnsi="Arial"/>
              </w:rPr>
            </w:pPr>
            <w:r>
              <w:rPr>
                <w:rFonts w:ascii="Arial" w:hAnsi="Arial"/>
              </w:rPr>
              <w:t>Doutor(a) em Computação</w:t>
            </w:r>
          </w:p>
          <w:p>
            <w:pPr>
              <w:pStyle w:val="Standard"/>
              <w:widowControl w:val="false"/>
              <w:spacing w:lineRule="auto" w:line="360"/>
              <w:jc w:val="center"/>
              <w:rPr>
                <w:rFonts w:ascii="Arial" w:hAnsi="Arial"/>
              </w:rPr>
            </w:pPr>
            <w:r>
              <w:rPr>
                <w:rFonts w:ascii="Arial" w:hAnsi="Arial"/>
              </w:rPr>
              <w:t>IF Sudeste MG</w:t>
            </w:r>
          </w:p>
        </w:tc>
      </w:tr>
    </w:tbl>
    <w:p>
      <w:pPr>
        <w:pStyle w:val="Standard"/>
        <w:spacing w:lineRule="auto" w:line="360"/>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color w:val="FF0000"/>
        </w:rPr>
      </w:pPr>
      <w:r>
        <w:rPr>
          <w:rFonts w:ascii="Arial" w:hAnsi="Arial"/>
          <w:color w:val="FF0000"/>
        </w:rPr>
      </w:r>
    </w:p>
    <w:p>
      <w:pPr>
        <w:pStyle w:val="Standard"/>
        <w:spacing w:lineRule="auto" w:line="360"/>
        <w:jc w:val="both"/>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right"/>
        <w:rPr>
          <w:rFonts w:ascii="Arial" w:hAnsi="Arial"/>
        </w:rPr>
      </w:pPr>
      <w:r>
        <w:rPr>
          <w:rFonts w:ascii="Arial" w:hAnsi="Arial"/>
        </w:rPr>
        <w:t xml:space="preserve"> </w:t>
      </w:r>
    </w:p>
    <w:p>
      <w:pPr>
        <w:pStyle w:val="Standard"/>
        <w:spacing w:lineRule="auto" w:line="360"/>
        <w:jc w:val="right"/>
        <w:rPr>
          <w:rFonts w:ascii="Arial" w:hAnsi="Arial"/>
        </w:rPr>
      </w:pPr>
      <w:r>
        <w:rPr>
          <w:rFonts w:ascii="Arial" w:hAnsi="Arial"/>
        </w:rPr>
      </w:r>
    </w:p>
    <w:p>
      <w:pPr>
        <w:pStyle w:val="Standard"/>
        <w:spacing w:lineRule="auto" w:line="360"/>
        <w:jc w:val="right"/>
        <w:rPr>
          <w:rFonts w:ascii="Arial" w:hAnsi="Arial"/>
        </w:rPr>
      </w:pPr>
      <w:r>
        <w:rPr>
          <w:rFonts w:ascii="Arial" w:hAnsi="Arial"/>
        </w:rPr>
      </w:r>
    </w:p>
    <w:p>
      <w:pPr>
        <w:pStyle w:val="Standard"/>
        <w:spacing w:lineRule="auto" w:line="360"/>
        <w:jc w:val="right"/>
        <w:rPr>
          <w:rFonts w:ascii="Arial" w:hAnsi="Arial"/>
          <w:color w:val="FF0000"/>
        </w:rPr>
      </w:pPr>
      <w:r>
        <w:rPr>
          <w:rFonts w:ascii="Arial" w:hAnsi="Arial"/>
          <w:color w:val="FF0000"/>
        </w:rPr>
      </w:r>
    </w:p>
    <w:p>
      <w:pPr>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701" w:right="1134" w:gutter="0" w:header="709" w:top="1701" w:footer="709" w:bottom="1134"/>
          <w:pgNumType w:fmt="decimal"/>
          <w:formProt w:val="false"/>
          <w:textDirection w:val="lrTb"/>
          <w:docGrid w:type="default" w:linePitch="100" w:charSpace="0"/>
        </w:sectPr>
        <w:pStyle w:val="Standard"/>
        <w:spacing w:lineRule="auto" w:line="360"/>
        <w:jc w:val="right"/>
        <w:rPr>
          <w:rFonts w:ascii="Times New Roman" w:hAnsi="Times New Roman"/>
        </w:rPr>
      </w:pPr>
      <w:r>
        <w:rPr>
          <w:rFonts w:ascii="Times New Roman" w:hAnsi="Times New Roman"/>
        </w:rPr>
        <w:t>Dedico este trabalho a minha mãe, que sempre me incentivou a seguir em frente.</w:t>
      </w:r>
    </w:p>
    <w:p>
      <w:pPr>
        <w:pStyle w:val="Standard"/>
        <w:spacing w:lineRule="auto" w:line="360"/>
        <w:jc w:val="center"/>
        <w:rPr/>
      </w:pPr>
      <w:r>
        <w:rPr>
          <w:rFonts w:ascii="Arial" w:hAnsi="Arial"/>
          <w:b/>
          <w:bCs/>
        </w:rPr>
        <w:t>AGRADECIMENTOS</w:t>
      </w:r>
    </w:p>
    <w:p>
      <w:pPr>
        <w:pStyle w:val="Standard"/>
        <w:spacing w:lineRule="auto" w:line="360"/>
        <w:jc w:val="both"/>
        <w:rPr>
          <w:rFonts w:ascii="Arial" w:hAnsi="Arial"/>
        </w:rPr>
      </w:pPr>
      <w:r>
        <w:rPr>
          <w:rFonts w:ascii="Arial" w:hAnsi="Arial"/>
        </w:rPr>
      </w:r>
    </w:p>
    <w:p>
      <w:pPr>
        <w:pStyle w:val="Standard"/>
        <w:spacing w:lineRule="auto" w:line="360"/>
        <w:jc w:val="both"/>
        <w:rPr>
          <w:rFonts w:ascii="Times New Roman" w:hAnsi="Times New Roman"/>
        </w:rPr>
      </w:pPr>
      <w:r>
        <w:rPr>
          <w:rFonts w:ascii="Times New Roman" w:hAnsi="Times New Roman"/>
        </w:rPr>
        <w:tab/>
        <w:t>A Deus, inteligência Suprema do Universo e causa primária de todas as coisas.</w:t>
      </w:r>
    </w:p>
    <w:p>
      <w:pPr>
        <w:pStyle w:val="Standard"/>
        <w:spacing w:lineRule="auto" w:line="360"/>
        <w:jc w:val="both"/>
        <w:rPr>
          <w:rFonts w:ascii="Times New Roman" w:hAnsi="Times New Roman"/>
        </w:rPr>
      </w:pPr>
      <w:r>
        <w:rPr>
          <w:rFonts w:ascii="Times New Roman" w:hAnsi="Times New Roman"/>
        </w:rPr>
        <w:tab/>
        <w:t>Dedico este trabalho à minha amada esposa, Edna Mendes, e ao nosso precioso filho, Arthur Mendes e Simplício.</w:t>
      </w:r>
    </w:p>
    <w:p>
      <w:pPr>
        <w:pStyle w:val="Standard"/>
        <w:spacing w:lineRule="auto" w:line="360"/>
        <w:jc w:val="both"/>
        <w:rPr>
          <w:rFonts w:ascii="Times New Roman" w:hAnsi="Times New Roman"/>
        </w:rPr>
      </w:pPr>
      <w:r>
        <w:rPr>
          <w:rFonts w:ascii="Times New Roman" w:hAnsi="Times New Roman"/>
        </w:rPr>
        <w:tab/>
        <w:t>Em especial reconhecimento ao meu orientador, Lucas Lattari, cuja dedicação incansável desempenharam um papel crucial na concretização deste projeto.</w:t>
      </w:r>
    </w:p>
    <w:p>
      <w:pPr>
        <w:pStyle w:val="Standard"/>
        <w:spacing w:lineRule="auto" w:line="360"/>
        <w:jc w:val="both"/>
        <w:rPr>
          <w:rFonts w:ascii="Times New Roman" w:hAnsi="Times New Roman"/>
        </w:rPr>
      </w:pPr>
      <w:r>
        <w:rPr>
          <w:rFonts w:ascii="Times New Roman" w:hAnsi="Times New Roman"/>
        </w:rPr>
        <w:tab/>
        <w:t>Dedico este tributo de gratidão ao Professor Félix Eustáquio Basílio, cuja fé em minha capacidade e generosidade ao abrir as portas do cursinho pré-vestibular foram luzes que iluminaram meu caminho educacional.</w:t>
      </w:r>
    </w:p>
    <w:p>
      <w:pPr>
        <w:pStyle w:val="Standard"/>
        <w:spacing w:lineRule="auto" w:line="360"/>
        <w:jc w:val="both"/>
        <w:rPr>
          <w:rFonts w:ascii="Times New Roman" w:hAnsi="Times New Roman"/>
        </w:rPr>
      </w:pPr>
      <w:r>
        <w:rPr>
          <w:rFonts w:ascii="Times New Roman" w:hAnsi="Times New Roman"/>
        </w:rPr>
        <w:tab/>
        <w:t>Aos professores e aos colegas do Instituto Federal de Educação Ciência e Tecnologia do Sudeste de Minas – Campus Rio Pomba.</w:t>
      </w:r>
    </w:p>
    <w:p>
      <w:pPr>
        <w:pStyle w:val="Standard"/>
        <w:spacing w:lineRule="auto" w:line="360"/>
        <w:jc w:val="both"/>
        <w:rPr>
          <w:rFonts w:ascii="Times New Roman" w:hAnsi="Times New Roman"/>
        </w:rPr>
      </w:pPr>
      <w:r>
        <w:rPr>
          <w:rFonts w:ascii="Times New Roman" w:hAnsi="Times New Roman"/>
        </w:rPr>
        <w:tab/>
      </w:r>
    </w:p>
    <w:p>
      <w:pPr>
        <w:pStyle w:val="Standard"/>
        <w:spacing w:lineRule="auto" w:line="360"/>
        <w:ind w:firstLine="708"/>
        <w:jc w:val="both"/>
        <w:rPr>
          <w:rFonts w:ascii="Arial" w:hAnsi="Arial"/>
          <w:color w:val="FF0000"/>
        </w:rPr>
      </w:pPr>
      <w:r>
        <w:rPr>
          <w:rFonts w:ascii="Arial" w:hAnsi="Arial"/>
          <w:color w:val="FF0000"/>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r>
        <w:br w:type="page"/>
      </w:r>
    </w:p>
    <w:p>
      <w:pPr>
        <w:pStyle w:val="Standard"/>
        <w:spacing w:lineRule="auto" w:line="360" w:before="0" w:after="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sectPr>
          <w:headerReference w:type="even" r:id="rId14"/>
          <w:headerReference w:type="default" r:id="rId15"/>
          <w:headerReference w:type="first" r:id="rId16"/>
          <w:footerReference w:type="even" r:id="rId17"/>
          <w:footerReference w:type="default" r:id="rId18"/>
          <w:footerReference w:type="first" r:id="rId19"/>
          <w:type w:val="nextPage"/>
          <w:pgSz w:w="11906" w:h="16838"/>
          <w:pgMar w:left="1701" w:right="1134" w:gutter="0" w:header="709" w:top="1701" w:footer="709" w:bottom="1134"/>
          <w:pgNumType w:fmt="decimal"/>
          <w:formProt w:val="false"/>
          <w:textDirection w:val="lrTb"/>
          <w:docGrid w:type="default" w:linePitch="100" w:charSpace="0"/>
        </w:sectPr>
        <w:pStyle w:val="Standard"/>
        <w:spacing w:lineRule="auto" w:line="360"/>
        <w:ind w:hanging="0" w:left="2268"/>
        <w:jc w:val="right"/>
        <w:rPr>
          <w:rFonts w:ascii="Times New Roman" w:hAnsi="Times New Roman"/>
        </w:rPr>
      </w:pPr>
      <w:r>
        <w:rPr>
          <w:rFonts w:ascii="Times New Roman" w:hAnsi="Times New Roman"/>
        </w:rPr>
        <w:t>“</w:t>
      </w:r>
      <w:r>
        <w:rPr>
          <w:rFonts w:ascii="Times New Roman" w:hAnsi="Times New Roman"/>
        </w:rPr>
        <w:t>A ciência não é somente compatível com a espiritualidade; ela é uma fonte profunda de espiritualidade”. (Carl Sagan)</w:t>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rPr>
      </w:pPr>
      <w:r>
        <w:rPr>
          <w:rFonts w:ascii="Arial" w:hAnsi="Arial"/>
          <w:b/>
          <w:bCs/>
        </w:rPr>
        <w:t>RESUMO</w:t>
      </w:r>
    </w:p>
    <w:p>
      <w:pPr>
        <w:pStyle w:val="Standard"/>
        <w:spacing w:lineRule="auto" w:line="360"/>
        <w:jc w:val="center"/>
        <w:rPr>
          <w:rFonts w:ascii="Arial" w:hAnsi="Arial"/>
        </w:rPr>
      </w:pPr>
      <w:r>
        <w:rPr>
          <w:rFonts w:ascii="Arial" w:hAnsi="Arial"/>
        </w:rPr>
      </w:r>
    </w:p>
    <w:p>
      <w:pPr>
        <w:pStyle w:val="Normal"/>
        <w:spacing w:lineRule="auto" w:line="360"/>
        <w:jc w:val="both"/>
        <w:rPr>
          <w:rFonts w:ascii="Arial" w:hAnsi="Arial"/>
        </w:rPr>
      </w:pPr>
      <w:r>
        <w:rPr>
          <w:rFonts w:ascii="Arial" w:hAnsi="Arial"/>
          <w:b w:val="false"/>
          <w:bCs w:val="false"/>
          <w:i w:val="false"/>
          <w:iCs w:val="false"/>
        </w:rPr>
        <w:t xml:space="preserve">A análise de dados na saúde, especialmente no auxílio ao diagnóstico de doenças como o diabetes, tem evoluído com o uso de tecnologias de aprendizado de máquina. Este avanço abre caminho para a aplicação prática dessas tecnologias, respondendo à crescente demanda por soluções de IA facilmente integráveis em ambientes </w:t>
      </w:r>
      <w:r>
        <w:rPr>
          <w:rFonts w:ascii="Arial" w:hAnsi="Arial"/>
          <w:b w:val="false"/>
          <w:bCs w:val="false"/>
          <w:i/>
          <w:iCs/>
        </w:rPr>
        <w:t>web</w:t>
      </w:r>
      <w:r>
        <w:rPr>
          <w:rFonts w:ascii="Arial" w:hAnsi="Arial"/>
          <w:b w:val="false"/>
          <w:bCs w:val="false"/>
          <w:i w:val="false"/>
          <w:iCs w:val="false"/>
        </w:rPr>
        <w:t xml:space="preserve">. Com esse objetivo, o presente estudo concentra-se na implementação de modelos de aprendizado de máquina em </w:t>
      </w:r>
      <w:r>
        <w:rPr>
          <w:rFonts w:ascii="Arial" w:hAnsi="Arial"/>
          <w:b w:val="false"/>
          <w:bCs w:val="false"/>
          <w:i/>
          <w:iCs/>
        </w:rPr>
        <w:t>frameworks Web</w:t>
      </w:r>
      <w:r>
        <w:rPr>
          <w:rFonts w:ascii="Arial" w:hAnsi="Arial"/>
          <w:b w:val="false"/>
          <w:bCs w:val="false"/>
          <w:i w:val="false"/>
          <w:iCs w:val="false"/>
        </w:rPr>
        <w:t xml:space="preserve">, como Django, para o desenvolvimento de uma API eficiente e acessível para o auxílio ao diagnóstico de diabetes, facilitando a adoção por desenvolvedores e a utilização prática pela população. Para tal, exploramos métodos como Floresta Randômica, Árvore de Decisão e Máquinas de Vetores de Suporte, com a otimização dos modelos realizada via </w:t>
      </w:r>
      <w:r>
        <w:rPr>
          <w:rFonts w:ascii="Arial" w:hAnsi="Arial"/>
          <w:b w:val="false"/>
          <w:bCs w:val="false"/>
          <w:i/>
          <w:iCs/>
        </w:rPr>
        <w:t>GridSearchCV</w:t>
      </w:r>
      <w:r>
        <w:rPr>
          <w:rFonts w:ascii="Arial" w:hAnsi="Arial"/>
          <w:b w:val="false"/>
          <w:bCs w:val="false"/>
          <w:i w:val="false"/>
          <w:iCs w:val="false"/>
        </w:rPr>
        <w:t>. A integração desses modelos em um ambiente de produção destaca a importância de uma abordagem interdisciplinar para superar a lacuna entre teoria e prática. Os resultados demonstram a eficácia da Floresta Randômica no auxílio ao diagnóstico de diabetes, com a API testada para garantir a precisão das previsões e a funcionalidade adequada. Este trabalho não apenas evidencia o potencial dos modelos de aprendizado de máquina na saúde, mas também discute os desafios e soluções práticas para sua aplicação.</w:t>
      </w:r>
    </w:p>
    <w:p>
      <w:pPr>
        <w:pStyle w:val="Normal"/>
        <w:spacing w:lineRule="auto" w:line="360"/>
        <w:jc w:val="both"/>
        <w:rPr>
          <w:rFonts w:ascii="Arial" w:hAnsi="Arial"/>
          <w:b w:val="false"/>
          <w:bCs w:val="false"/>
          <w:i w:val="false"/>
          <w:i w:val="false"/>
          <w:iCs w:val="false"/>
        </w:rPr>
      </w:pPr>
      <w:r>
        <w:rPr>
          <w:rFonts w:ascii="Arial" w:hAnsi="Arial"/>
          <w:b w:val="false"/>
          <w:bCs w:val="false"/>
          <w:i w:val="false"/>
          <w:iCs w:val="false"/>
        </w:rPr>
      </w:r>
    </w:p>
    <w:p>
      <w:pPr>
        <w:pStyle w:val="Normal"/>
        <w:spacing w:lineRule="auto" w:line="360"/>
        <w:jc w:val="both"/>
        <w:rPr>
          <w:rFonts w:ascii="Arial" w:hAnsi="Arial"/>
          <w:b w:val="false"/>
          <w:bCs w:val="false"/>
        </w:rPr>
      </w:pPr>
      <w:r>
        <w:rPr>
          <w:rFonts w:ascii="Arial" w:hAnsi="Arial"/>
          <w:b w:val="false"/>
          <w:bCs w:val="false"/>
          <w:i w:val="false"/>
          <w:iCs w:val="false"/>
        </w:rPr>
        <w:t>Palavras-chave: Diabetes, Aprendizado de Máquina, Floresta Randômica, Árvore de Decisão, Máquinas de Vetores de Suporte, Pré-processamento de Dados, API, Django.</w:t>
      </w:r>
    </w:p>
    <w:p>
      <w:pPr>
        <w:pStyle w:val="Standard"/>
        <w:spacing w:lineRule="auto" w:line="360"/>
        <w:ind w:firstLine="708"/>
        <w:jc w:val="both"/>
        <w:rPr>
          <w:rFonts w:ascii="Arial" w:hAnsi="Arial"/>
          <w:color w:val="FF0000"/>
        </w:rPr>
      </w:pPr>
      <w:r>
        <w:rPr>
          <w:rFonts w:ascii="Arial" w:hAnsi="Arial"/>
          <w:color w:val="FF0000"/>
        </w:rPr>
      </w:r>
      <w:r>
        <w:br w:type="page"/>
      </w:r>
    </w:p>
    <w:p>
      <w:pPr>
        <w:pStyle w:val="Standard"/>
        <w:spacing w:lineRule="auto" w:line="360" w:before="0" w:after="0"/>
        <w:ind w:firstLine="708"/>
        <w:jc w:val="both"/>
        <w:rPr>
          <w:rFonts w:ascii="Arial" w:hAnsi="Arial"/>
          <w:color w:val="FF0000"/>
        </w:rPr>
      </w:pPr>
      <w:r>
        <w:rPr>
          <w:rFonts w:ascii="Arial" w:hAnsi="Arial"/>
          <w:color w:val="FF0000"/>
        </w:rPr>
      </w:r>
    </w:p>
    <w:p>
      <w:pPr>
        <w:pStyle w:val="Standard"/>
        <w:spacing w:lineRule="auto" w:line="360"/>
        <w:jc w:val="center"/>
        <w:rPr>
          <w:rFonts w:ascii="Arial" w:hAnsi="Arial"/>
          <w:b/>
          <w:bCs/>
        </w:rPr>
      </w:pPr>
      <w:r>
        <w:rPr>
          <w:rFonts w:ascii="Arial" w:hAnsi="Arial"/>
          <w:b/>
          <w:bCs/>
        </w:rPr>
        <w:t>ABSTRACT</w:t>
      </w:r>
    </w:p>
    <w:p>
      <w:pPr>
        <w:pStyle w:val="Standard"/>
        <w:spacing w:lineRule="auto" w:line="360"/>
        <w:jc w:val="center"/>
        <w:rPr/>
      </w:pPr>
      <w:r>
        <w:rPr>
          <w:rStyle w:val="Strong"/>
          <w:rFonts w:ascii="Arial" w:hAnsi="Arial"/>
          <w:b w:val="false"/>
          <w:bCs w:val="false"/>
          <w:color w:val="000000"/>
        </w:rPr>
        <w:t>Machine Learning-Assisted Diabetes Diagnosis API: Accuracy and Reliability in Healthcare</w:t>
      </w:r>
      <w:r>
        <w:rPr>
          <w:rFonts w:ascii="Arial" w:hAnsi="Arial"/>
          <w:b w:val="false"/>
          <w:bCs w:val="false"/>
          <w:color w:val="000000"/>
        </w:rPr>
        <w:t xml:space="preserve"> </w:t>
      </w:r>
    </w:p>
    <w:p>
      <w:pPr>
        <w:pStyle w:val="Standard"/>
        <w:spacing w:lineRule="auto" w:line="360"/>
        <w:ind w:firstLine="708"/>
        <w:jc w:val="both"/>
        <w:rPr>
          <w:rFonts w:ascii="Arial" w:hAnsi="Arial"/>
        </w:rPr>
      </w:pPr>
      <w:r>
        <w:rPr>
          <w:rFonts w:ascii="Arial" w:hAnsi="Arial"/>
        </w:rPr>
      </w:r>
    </w:p>
    <w:p>
      <w:pPr>
        <w:pStyle w:val="Standard"/>
        <w:spacing w:lineRule="auto" w:line="360"/>
        <w:jc w:val="both"/>
        <w:rPr>
          <w:rFonts w:ascii="Arial" w:hAnsi="Arial"/>
        </w:rPr>
      </w:pPr>
      <w:r>
        <w:rPr>
          <w:rFonts w:ascii="Arial" w:hAnsi="Arial"/>
        </w:rPr>
        <w:t>Data analysis in healthcare, especially in the assistance of diseases diagnosis such as diabetes, has evolved with the use of machine learning technologies. This advancement paves the way for the practical application of these technologies, meeting the growing demand for AI solutions that can be easily integrated into web environments. To this end, this study focuses on the implementation of machine learning models in web frameworks, such as Django, for the development of an efficient and accessible API for the assistance of diabetes diagnosis, making it easier for developers to adopt and for people to use in practice. To do this, we explored methods such as Random Forest, Decision Tree, and Support Vector Machines, with the optimization of the models performed via GridSearchCV. The integration of these models into a production environment highlights the importance of an interdisciplinary approach to overcome the gap between theory and practice. The results demonstrate the efficacy of Random Forest in the assistance of diabetes diagnosis, with the API tested to ensure the accuracy of the predictions and proper functionality. This work not only highlights the potential of machine learning models in healthcare, but also discusses the challenges and practical solutions for their application.</w:t>
      </w:r>
    </w:p>
    <w:p>
      <w:pPr>
        <w:pStyle w:val="Standard"/>
        <w:spacing w:lineRule="auto" w:line="360"/>
        <w:jc w:val="both"/>
        <w:rPr>
          <w:rFonts w:ascii="Arial" w:hAnsi="Arial"/>
        </w:rPr>
      </w:pPr>
      <w:r>
        <w:rPr>
          <w:rFonts w:ascii="Arial" w:hAnsi="Arial"/>
        </w:rPr>
        <w:t xml:space="preserve"> </w:t>
      </w:r>
    </w:p>
    <w:p>
      <w:pPr>
        <w:pStyle w:val="Standard"/>
        <w:spacing w:lineRule="auto" w:line="360"/>
        <w:jc w:val="both"/>
        <w:rPr>
          <w:rFonts w:ascii="Arial" w:hAnsi="Arial"/>
        </w:rPr>
      </w:pPr>
      <w:r>
        <w:rPr>
          <w:rFonts w:ascii="Arial" w:hAnsi="Arial"/>
        </w:rPr>
        <w:t>Keywords: Diabetes, Machine Learning, Random Forest, Decision Tree, Support Vector Machines, Data Pre-processing, API, Django.</w:t>
      </w:r>
    </w:p>
    <w:p>
      <w:pPr>
        <w:pStyle w:val="Standard"/>
        <w:spacing w:lineRule="auto" w:line="360"/>
        <w:jc w:val="both"/>
        <w:rPr>
          <w:rFonts w:ascii="Arial" w:hAnsi="Arial"/>
        </w:rPr>
      </w:pPr>
      <w:r>
        <w:rPr>
          <w:rFonts w:ascii="Arial" w:hAnsi="Arial"/>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Normal"/>
        <w:spacing w:lineRule="auto" w:line="360"/>
        <w:ind w:hanging="0" w:left="0"/>
        <w:jc w:val="center"/>
        <w:rPr>
          <w:rFonts w:ascii="Times New Roman" w:hAnsi="Times New Roman"/>
          <w:sz w:val="24"/>
          <w:szCs w:val="24"/>
        </w:rPr>
      </w:pPr>
      <w:r>
        <w:rPr>
          <w:rFonts w:ascii="Times New Roman" w:hAnsi="Times New Roman"/>
          <w:b/>
          <w:color w:val="000000"/>
          <w:sz w:val="24"/>
          <w:szCs w:val="24"/>
        </w:rPr>
        <w:t>LISTA DE ILUSTRAÇÕES</w:t>
      </w:r>
    </w:p>
    <w:p>
      <w:pPr>
        <w:pStyle w:val="Normal"/>
        <w:spacing w:lineRule="auto" w:line="360"/>
        <w:ind w:hanging="0" w:left="0"/>
        <w:jc w:val="left"/>
        <w:rPr>
          <w:rFonts w:ascii="Arial" w:hAnsi="Arial"/>
          <w:sz w:val="24"/>
          <w:szCs w:val="24"/>
        </w:rPr>
      </w:pPr>
      <w:r>
        <w:rPr>
          <w:rFonts w:ascii="Arial" w:hAnsi="Arial"/>
          <w:sz w:val="24"/>
          <w:szCs w:val="24"/>
        </w:rPr>
      </w:r>
    </w:p>
    <w:tbl>
      <w:tblPr>
        <w:tblW w:w="9065" w:type="dxa"/>
        <w:jc w:val="left"/>
        <w:tblInd w:w="108" w:type="dxa"/>
        <w:tblLayout w:type="fixed"/>
        <w:tblCellMar>
          <w:top w:w="55" w:type="dxa"/>
          <w:left w:w="108" w:type="dxa"/>
          <w:bottom w:w="55" w:type="dxa"/>
          <w:right w:w="108" w:type="dxa"/>
        </w:tblCellMar>
        <w:tblLook w:firstRow="1" w:noVBand="1" w:lastRow="0" w:firstColumn="1" w:lastColumn="0" w:noHBand="0" w:val="04a0"/>
      </w:tblPr>
      <w:tblGrid>
        <w:gridCol w:w="8502"/>
        <w:gridCol w:w="562"/>
      </w:tblGrid>
      <w:tr>
        <w:trPr/>
        <w:tc>
          <w:tcPr>
            <w:tcW w:w="8502" w:type="dxa"/>
            <w:tcBorders/>
            <w:shd w:color="auto" w:fill="auto" w:val="clear"/>
          </w:tcPr>
          <w:p>
            <w:pPr>
              <w:pStyle w:val="Textbody"/>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rPr>
              <w:t xml:space="preserve">Figura 1 </w:t>
            </w:r>
            <w:r>
              <w:rPr>
                <w:rFonts w:ascii="Arial" w:hAnsi="Arial"/>
                <w:b w:val="false"/>
                <w:i w:val="false"/>
                <w:strike w:val="false"/>
                <w:dstrike w:val="false"/>
                <w:outline w:val="false"/>
                <w:shadow w:val="false"/>
                <w:sz w:val="24"/>
                <w:szCs w:val="24"/>
                <w:u w:val="none"/>
                <w:em w:val="none"/>
              </w:rPr>
              <w:t xml:space="preserve">— </w:t>
            </w:r>
            <w:r>
              <w:rPr>
                <w:rFonts w:ascii="Arial" w:hAnsi="Arial"/>
              </w:rPr>
              <w:t xml:space="preserve">Arquitetura MTV do </w:t>
            </w:r>
            <w:r>
              <w:rPr>
                <w:rFonts w:ascii="Arial" w:hAnsi="Arial"/>
                <w:i/>
                <w:iCs/>
              </w:rPr>
              <w:t>Django</w:t>
            </w:r>
            <w:r>
              <w:rPr>
                <w:rFonts w:ascii="Arial" w:hAnsi="Arial"/>
              </w:rPr>
              <w:t xml:space="preserve">: A camada de modelo gerencia a estrutura de dados e lógica de negócios. A camada de visualização processa requisições e interage com o modelo para obter e formatar dados. Finalmente, a camada de </w:t>
            </w:r>
            <w:r>
              <w:rPr>
                <w:rFonts w:ascii="Arial" w:hAnsi="Arial"/>
                <w:i/>
                <w:iCs/>
              </w:rPr>
              <w:t>Template</w:t>
            </w:r>
            <w:r>
              <w:rPr>
                <w:rFonts w:ascii="Arial" w:hAnsi="Arial"/>
              </w:rPr>
              <w:t xml:space="preserve"> exibe os dados ao usuário, com foco na representação visual….…………</w:t>
            </w:r>
          </w:p>
        </w:tc>
        <w:tc>
          <w:tcPr>
            <w:tcW w:w="562" w:type="dxa"/>
            <w:tcBorders/>
            <w:shd w:color="auto" w:fill="auto" w:val="clear"/>
            <w:vAlign w:val="bottom"/>
          </w:tcPr>
          <w:p>
            <w:pPr>
              <w:pStyle w:val="Textbody"/>
              <w:spacing w:lineRule="auto" w:line="360" w:before="0" w:after="0"/>
              <w:ind w:hanging="1588" w:left="1588"/>
              <w:jc w:val="left"/>
              <w:rPr>
                <w:rFonts w:ascii="Times New Roman" w:hAnsi="Times New Roman"/>
              </w:rPr>
            </w:pPr>
            <w:r>
              <w:rPr>
                <w:rFonts w:ascii="Times New Roman" w:hAnsi="Times New Roman"/>
              </w:rPr>
              <w:t>22</w:t>
            </w:r>
          </w:p>
        </w:tc>
      </w:tr>
      <w:tr>
        <w:trPr/>
        <w:tc>
          <w:tcPr>
            <w:tcW w:w="8502" w:type="dxa"/>
            <w:tcBorders/>
            <w:shd w:color="auto" w:fill="auto" w:val="clear"/>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Figura 2 — Esta figura ilustra uma árvore de decisão relacionada à decisão de comprar um produto com base em diversas considerações. A partir do nó raiz, é questionado se o indivíduo possui dinheiro para o produto. Caso não possua, isso leva diretamente à decisão de “recusar a oferta”. Se a resposta for afirmativa, avalia-se a preferência pelo produto recomendado e, posteriormente, sua compatibilidade com o visual do indivíduo. Os ramos terminam em nós folha que representam a decisão final: “oferta aceita” ou “oferta recusada”. Os nós de decisão intermediários, indicados como nós de decisão, guiam o processo de escolha através de perguntas sequenciais………………………………………………….</w:t>
            </w:r>
          </w:p>
        </w:tc>
        <w:tc>
          <w:tcPr>
            <w:tcW w:w="562" w:type="dxa"/>
            <w:tcBorders/>
            <w:shd w:color="auto" w:fill="auto" w:val="clear"/>
            <w:vAlign w:val="bottom"/>
          </w:tcPr>
          <w:p>
            <w:pPr>
              <w:pStyle w:val="Textbody"/>
              <w:spacing w:lineRule="auto" w:line="360" w:before="0" w:after="0"/>
              <w:ind w:hanging="1588" w:left="1588"/>
              <w:jc w:val="left"/>
              <w:rPr>
                <w:rFonts w:ascii="Times New Roman" w:hAnsi="Times New Roman"/>
              </w:rPr>
            </w:pPr>
            <w:r>
              <w:rPr>
                <w:rFonts w:ascii="Times New Roman" w:hAnsi="Times New Roman"/>
              </w:rPr>
              <w:t>26</w:t>
            </w:r>
          </w:p>
        </w:tc>
      </w:tr>
      <w:tr>
        <w:trPr/>
        <w:tc>
          <w:tcPr>
            <w:tcW w:w="8502" w:type="dxa"/>
            <w:tcBorders/>
            <w:shd w:color="auto" w:fill="auto" w:val="clear"/>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Figura 3 — Representação do processo de </w:t>
            </w:r>
            <w:r>
              <w:rPr>
                <w:rFonts w:ascii="Arial" w:hAnsi="Arial"/>
                <w:b w:val="false"/>
                <w:i/>
                <w:iCs/>
                <w:strike w:val="false"/>
                <w:dstrike w:val="false"/>
                <w:outline w:val="false"/>
                <w:shadow w:val="false"/>
                <w:sz w:val="24"/>
                <w:szCs w:val="24"/>
                <w:u w:val="none"/>
                <w:em w:val="none"/>
              </w:rPr>
              <w:t>Ensemble Learning</w:t>
            </w:r>
            <w:r>
              <w:rPr>
                <w:rFonts w:ascii="Arial" w:hAnsi="Arial"/>
                <w:b w:val="false"/>
                <w:i w:val="false"/>
                <w:strike w:val="false"/>
                <w:dstrike w:val="false"/>
                <w:outline w:val="false"/>
                <w:shadow w:val="false"/>
                <w:sz w:val="24"/>
                <w:szCs w:val="24"/>
                <w:u w:val="none"/>
                <w:em w:val="none"/>
              </w:rPr>
              <w:t>. A figura ilustra como múltiplos modelos, nomeados aqui como “Modelo 1”, “Modelo 2” e “Modelo 3”, recebem uma entrada de dados comum. As previsões desses modelos são então combinadas para produzir um resultado unificado e mais preciso……………….........................</w:t>
            </w:r>
          </w:p>
        </w:tc>
        <w:tc>
          <w:tcPr>
            <w:tcW w:w="562" w:type="dxa"/>
            <w:tcBorders/>
            <w:shd w:color="auto" w:fill="auto" w:val="clear"/>
            <w:vAlign w:val="bottom"/>
          </w:tcPr>
          <w:p>
            <w:pPr>
              <w:pStyle w:val="Textbody"/>
              <w:spacing w:lineRule="auto" w:line="360" w:before="0" w:after="0"/>
              <w:ind w:hanging="1588" w:left="1588"/>
              <w:jc w:val="left"/>
              <w:rPr>
                <w:rFonts w:ascii="Arial" w:hAnsi="Arial"/>
              </w:rPr>
            </w:pPr>
            <w:r>
              <w:rPr>
                <w:rFonts w:ascii="Times New Roman" w:hAnsi="Times New Roman"/>
              </w:rPr>
              <w:t>27</w:t>
            </w:r>
          </w:p>
        </w:tc>
      </w:tr>
      <w:tr>
        <w:trPr/>
        <w:tc>
          <w:tcPr>
            <w:tcW w:w="8502" w:type="dxa"/>
            <w:tcBorders/>
            <w:shd w:color="auto" w:fill="auto" w:val="clear"/>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Figura 4 — Representação gráfica do algoritmo SVM, exibindo o hiperplano central como a fronteira de decisão entre duas classes de dados (amostras vermelhas e azuis). Os hiperplanos adicionais, situados à esquerda e à direita do limite de decisão, definem a margem máxima entre os vetores de suporte e o hiperplano central……………………………………………………………………..</w:t>
            </w:r>
          </w:p>
        </w:tc>
        <w:tc>
          <w:tcPr>
            <w:tcW w:w="562" w:type="dxa"/>
            <w:tcBorders/>
            <w:shd w:color="auto" w:fill="auto" w:val="clear"/>
            <w:vAlign w:val="bottom"/>
          </w:tcPr>
          <w:p>
            <w:pPr>
              <w:pStyle w:val="Textbody"/>
              <w:spacing w:lineRule="auto" w:line="360" w:before="0" w:after="0"/>
              <w:ind w:hanging="1588" w:left="1588"/>
              <w:jc w:val="left"/>
              <w:rPr>
                <w:rFonts w:ascii="Arial" w:hAnsi="Arial"/>
              </w:rPr>
            </w:pPr>
            <w:r>
              <w:rPr>
                <w:rFonts w:ascii="Times New Roman" w:hAnsi="Times New Roman"/>
              </w:rPr>
              <w:t>28</w:t>
            </w:r>
          </w:p>
        </w:tc>
      </w:tr>
    </w:tbl>
    <w:p>
      <w:pPr>
        <w:pStyle w:val="Normal"/>
        <w:spacing w:lineRule="auto" w:line="360"/>
        <w:ind w:hanging="0" w:left="0"/>
        <w:jc w:val="center"/>
        <w:rPr>
          <w:b/>
          <w:color w:val="000000"/>
        </w:rPr>
      </w:pPr>
      <w:r>
        <w:rPr>
          <w:b/>
          <w:color w:val="000000"/>
        </w:rPr>
      </w:r>
    </w:p>
    <w:p>
      <w:pPr>
        <w:pStyle w:val="Normal"/>
        <w:spacing w:lineRule="auto" w:line="360"/>
        <w:ind w:hanging="0" w:left="0"/>
        <w:jc w:val="center"/>
        <w:rPr>
          <w:b/>
          <w:color w:val="000000"/>
        </w:rPr>
      </w:pPr>
      <w:r>
        <w:rPr>
          <w:b/>
          <w:color w:val="000000"/>
        </w:rPr>
      </w:r>
    </w:p>
    <w:p>
      <w:pPr>
        <w:pStyle w:val="Normal"/>
        <w:spacing w:lineRule="auto" w:line="360"/>
        <w:ind w:hanging="0" w:left="0"/>
        <w:jc w:val="center"/>
        <w:rPr>
          <w:b/>
          <w:color w:val="000000"/>
        </w:rPr>
      </w:pPr>
      <w:r>
        <w:rPr>
          <w:b/>
          <w:color w:val="000000"/>
        </w:rPr>
      </w:r>
    </w:p>
    <w:p>
      <w:pPr>
        <w:pStyle w:val="Normal"/>
        <w:spacing w:lineRule="auto" w:line="360"/>
        <w:ind w:hanging="0" w:left="0"/>
        <w:jc w:val="center"/>
        <w:rPr>
          <w:rFonts w:ascii="Times New Roman" w:hAnsi="Times New Roman"/>
          <w:sz w:val="24"/>
          <w:szCs w:val="24"/>
        </w:rPr>
      </w:pPr>
      <w:r>
        <w:rPr>
          <w:rFonts w:ascii="Times New Roman" w:hAnsi="Times New Roman"/>
          <w:b/>
          <w:color w:val="000000"/>
          <w:sz w:val="24"/>
          <w:szCs w:val="24"/>
        </w:rPr>
        <w:t>LISTA DE ILUSTRAÇÕES</w:t>
      </w:r>
    </w:p>
    <w:p>
      <w:pPr>
        <w:pStyle w:val="Normal"/>
        <w:spacing w:lineRule="auto" w:line="360"/>
        <w:ind w:hanging="0" w:left="0"/>
        <w:jc w:val="center"/>
        <w:rPr>
          <w:b/>
          <w:color w:val="000000"/>
        </w:rPr>
      </w:pPr>
      <w:r>
        <w:rPr>
          <w:b/>
          <w:color w:val="000000"/>
        </w:rPr>
      </w:r>
    </w:p>
    <w:tbl>
      <w:tblPr>
        <w:tblW w:w="8947" w:type="dxa"/>
        <w:jc w:val="left"/>
        <w:tblInd w:w="66" w:type="dxa"/>
        <w:tblLayout w:type="fixed"/>
        <w:tblCellMar>
          <w:top w:w="55" w:type="dxa"/>
          <w:left w:w="55" w:type="dxa"/>
          <w:bottom w:w="55" w:type="dxa"/>
          <w:right w:w="55" w:type="dxa"/>
        </w:tblCellMar>
        <w:tblLook w:firstRow="1" w:noVBand="1" w:lastRow="0" w:firstColumn="1" w:lastColumn="0" w:noHBand="0" w:val="04a0"/>
      </w:tblPr>
      <w:tblGrid>
        <w:gridCol w:w="8386"/>
        <w:gridCol w:w="560"/>
      </w:tblGrid>
      <w:tr>
        <w:trPr/>
        <w:tc>
          <w:tcPr>
            <w:tcW w:w="8386" w:type="dxa"/>
            <w:tcBorders/>
            <w:shd w:color="auto" w:fill="auto" w:val="clear"/>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Figura 5 — Código-fonte renomeando colunas do </w:t>
            </w:r>
            <w:r>
              <w:rPr>
                <w:rFonts w:ascii="Arial" w:hAnsi="Arial"/>
                <w:b w:val="false"/>
                <w:i/>
                <w:iCs/>
                <w:strike w:val="false"/>
                <w:dstrike w:val="false"/>
                <w:outline w:val="false"/>
                <w:shadow w:val="false"/>
                <w:sz w:val="24"/>
                <w:szCs w:val="24"/>
                <w:u w:val="none"/>
                <w:em w:val="none"/>
              </w:rPr>
              <w:t>DataFrame</w:t>
            </w:r>
            <w:r>
              <w:rPr>
                <w:rFonts w:ascii="Arial" w:hAnsi="Arial"/>
                <w:b w:val="false"/>
                <w:i w:val="false"/>
                <w:strike w:val="false"/>
                <w:dstrike w:val="false"/>
                <w:outline w:val="false"/>
                <w:shadow w:val="false"/>
                <w:sz w:val="24"/>
                <w:szCs w:val="24"/>
                <w:u w:val="none"/>
                <w:em w:val="none"/>
              </w:rPr>
              <w:t xml:space="preserve"> ‘</w:t>
            </w:r>
            <w:r>
              <w:rPr>
                <w:rFonts w:ascii="Arial" w:hAnsi="Arial"/>
                <w:b w:val="false"/>
                <w:i/>
                <w:iCs/>
                <w:strike w:val="false"/>
                <w:dstrike w:val="false"/>
                <w:outline w:val="false"/>
                <w:shadow w:val="false"/>
                <w:sz w:val="24"/>
                <w:szCs w:val="24"/>
                <w:u w:val="none"/>
                <w:em w:val="none"/>
              </w:rPr>
              <w:t>dfPimaIndia</w:t>
            </w:r>
            <w:r>
              <w:rPr>
                <w:rFonts w:ascii="Arial" w:hAnsi="Arial"/>
                <w:b w:val="false"/>
                <w:i w:val="false"/>
                <w:strike w:val="false"/>
                <w:dstrike w:val="false"/>
                <w:outline w:val="false"/>
                <w:shadow w:val="false"/>
                <w:sz w:val="24"/>
                <w:szCs w:val="24"/>
                <w:u w:val="none"/>
                <w:em w:val="none"/>
              </w:rPr>
              <w:t xml:space="preserve">’ para formatos mais descritivos usando o método </w:t>
            </w:r>
            <w:r>
              <w:rPr>
                <w:rFonts w:ascii="Arial" w:hAnsi="Arial"/>
                <w:b w:val="false"/>
                <w:i/>
                <w:iCs/>
                <w:strike w:val="false"/>
                <w:dstrike w:val="false"/>
                <w:outline w:val="false"/>
                <w:shadow w:val="false"/>
                <w:sz w:val="24"/>
                <w:szCs w:val="24"/>
                <w:u w:val="none"/>
                <w:em w:val="none"/>
              </w:rPr>
              <w:t>rename()</w:t>
            </w:r>
            <w:r>
              <w:rPr>
                <w:rFonts w:ascii="Arial" w:hAnsi="Arial"/>
                <w:b w:val="false"/>
                <w:i w:val="false"/>
                <w:strike w:val="false"/>
                <w:dstrike w:val="false"/>
                <w:outline w:val="false"/>
                <w:shadow w:val="false"/>
                <w:sz w:val="24"/>
                <w:szCs w:val="24"/>
                <w:u w:val="none"/>
                <w:em w:val="none"/>
              </w:rPr>
              <w:t xml:space="preserve"> da </w:t>
            </w:r>
            <w:r>
              <w:rPr>
                <w:rFonts w:ascii="Arial" w:hAnsi="Arial"/>
                <w:b w:val="false"/>
                <w:i/>
                <w:iCs/>
                <w:strike w:val="false"/>
                <w:dstrike w:val="false"/>
                <w:outline w:val="false"/>
                <w:shadow w:val="false"/>
                <w:sz w:val="24"/>
                <w:szCs w:val="24"/>
                <w:u w:val="none"/>
                <w:em w:val="none"/>
              </w:rPr>
              <w:t>Pandas…………………………………………………………………….</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32</w:t>
            </w:r>
          </w:p>
        </w:tc>
      </w:tr>
      <w:tr>
        <w:trPr/>
        <w:tc>
          <w:tcPr>
            <w:tcW w:w="8386" w:type="dxa"/>
            <w:tcBorders/>
            <w:shd w:color="auto" w:fill="auto" w:val="clear"/>
          </w:tcPr>
          <w:p>
            <w:pPr>
              <w:pStyle w:val="Normal"/>
              <w:widowControl/>
              <w:tabs>
                <w:tab w:val="clear" w:pos="720"/>
                <w:tab w:val="right" w:pos="8274" w:leader="none"/>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Figura 6 — Código-fonte utilizando Pandas para realizar a junção dos </w:t>
            </w:r>
            <w:r>
              <w:rPr>
                <w:rFonts w:ascii="Arial" w:hAnsi="Arial"/>
                <w:b w:val="false"/>
                <w:i/>
                <w:iCs/>
                <w:strike w:val="false"/>
                <w:dstrike w:val="false"/>
                <w:outline w:val="false"/>
                <w:shadow w:val="false"/>
                <w:sz w:val="24"/>
                <w:szCs w:val="24"/>
                <w:u w:val="none"/>
                <w:em w:val="none"/>
              </w:rPr>
              <w:t>DataFrames</w:t>
            </w:r>
            <w:r>
              <w:rPr>
                <w:rFonts w:ascii="Arial" w:hAnsi="Arial"/>
                <w:b w:val="false"/>
                <w:i w:val="false"/>
                <w:strike w:val="false"/>
                <w:dstrike w:val="false"/>
                <w:outline w:val="false"/>
                <w:shadow w:val="false"/>
                <w:sz w:val="24"/>
                <w:szCs w:val="24"/>
                <w:u w:val="none"/>
                <w:em w:val="none"/>
              </w:rPr>
              <w:t xml:space="preserve"> </w:t>
            </w:r>
            <w:r>
              <w:rPr>
                <w:rFonts w:ascii="Arial" w:hAnsi="Arial"/>
                <w:b w:val="false"/>
                <w:i/>
                <w:iCs/>
                <w:strike w:val="false"/>
                <w:dstrike w:val="false"/>
                <w:outline w:val="false"/>
                <w:shadow w:val="false"/>
                <w:sz w:val="24"/>
                <w:szCs w:val="24"/>
                <w:u w:val="none"/>
                <w:em w:val="none"/>
              </w:rPr>
              <w:t>‘df_left’</w:t>
            </w:r>
            <w:r>
              <w:rPr>
                <w:rFonts w:ascii="Arial" w:hAnsi="Arial"/>
                <w:b w:val="false"/>
                <w:i w:val="false"/>
                <w:strike w:val="false"/>
                <w:dstrike w:val="false"/>
                <w:outline w:val="false"/>
                <w:shadow w:val="false"/>
                <w:sz w:val="24"/>
                <w:szCs w:val="24"/>
                <w:u w:val="none"/>
                <w:em w:val="none"/>
              </w:rPr>
              <w:t xml:space="preserve"> e ‘</w:t>
            </w:r>
            <w:r>
              <w:rPr>
                <w:rFonts w:ascii="Arial" w:hAnsi="Arial"/>
                <w:b w:val="false"/>
                <w:i/>
                <w:iCs/>
                <w:strike w:val="false"/>
                <w:dstrike w:val="false"/>
                <w:outline w:val="false"/>
                <w:shadow w:val="false"/>
                <w:sz w:val="24"/>
                <w:szCs w:val="24"/>
                <w:u w:val="none"/>
                <w:em w:val="none"/>
              </w:rPr>
              <w:t>df_right’</w:t>
            </w:r>
            <w:r>
              <w:rPr>
                <w:rFonts w:ascii="Arial" w:hAnsi="Arial"/>
                <w:b w:val="false"/>
                <w:i w:val="false"/>
                <w:strike w:val="false"/>
                <w:dstrike w:val="false"/>
                <w:outline w:val="false"/>
                <w:shadow w:val="false"/>
                <w:sz w:val="24"/>
                <w:szCs w:val="24"/>
                <w:u w:val="none"/>
                <w:em w:val="none"/>
              </w:rPr>
              <w:t xml:space="preserve"> através de um ‘</w:t>
            </w:r>
            <w:r>
              <w:rPr>
                <w:rFonts w:ascii="Arial" w:hAnsi="Arial"/>
                <w:b w:val="false"/>
                <w:i/>
                <w:iCs/>
                <w:strike w:val="false"/>
                <w:dstrike w:val="false"/>
                <w:outline w:val="false"/>
                <w:shadow w:val="false"/>
                <w:sz w:val="24"/>
                <w:szCs w:val="24"/>
                <w:u w:val="none"/>
                <w:em w:val="none"/>
              </w:rPr>
              <w:t>outer join</w:t>
            </w:r>
            <w:r>
              <w:rPr>
                <w:rFonts w:ascii="Arial" w:hAnsi="Arial"/>
                <w:b w:val="false"/>
                <w:i w:val="false"/>
                <w:strike w:val="false"/>
                <w:dstrike w:val="false"/>
                <w:outline w:val="false"/>
                <w:shadow w:val="false"/>
                <w:sz w:val="24"/>
                <w:szCs w:val="24"/>
                <w:u w:val="none"/>
                <w:em w:val="none"/>
              </w:rPr>
              <w:t>’, resultando em um DataFrame unificado ‘</w:t>
            </w:r>
            <w:r>
              <w:rPr>
                <w:rFonts w:ascii="Arial" w:hAnsi="Arial"/>
                <w:b w:val="false"/>
                <w:i/>
                <w:iCs/>
                <w:strike w:val="false"/>
                <w:dstrike w:val="false"/>
                <w:outline w:val="false"/>
                <w:shadow w:val="false"/>
                <w:sz w:val="24"/>
                <w:szCs w:val="24"/>
                <w:u w:val="none"/>
                <w:em w:val="none"/>
              </w:rPr>
              <w:t>df’</w:t>
            </w:r>
            <w:r>
              <w:rPr>
                <w:rFonts w:ascii="Arial" w:hAnsi="Arial"/>
                <w:b w:val="false"/>
                <w:i w:val="false"/>
                <w:strike w:val="false"/>
                <w:dstrike w:val="false"/>
                <w:outline w:val="false"/>
                <w:shadow w:val="false"/>
                <w:sz w:val="24"/>
                <w:szCs w:val="24"/>
                <w:u w:val="none"/>
                <w:em w:val="none"/>
              </w:rPr>
              <w:t>………………………….</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32</w:t>
            </w:r>
          </w:p>
        </w:tc>
      </w:tr>
      <w:tr>
        <w:trPr/>
        <w:tc>
          <w:tcPr>
            <w:tcW w:w="8386" w:type="dxa"/>
            <w:tcBorders/>
            <w:shd w:color="auto" w:fill="auto" w:val="clear"/>
          </w:tcPr>
          <w:p>
            <w:pPr>
              <w:pStyle w:val="Textbody"/>
              <w:widowControl/>
              <w:tabs>
                <w:tab w:val="clear" w:pos="720"/>
              </w:tabs>
              <w:suppressAutoHyphens w:val="true"/>
              <w:bidi w:val="0"/>
              <w:spacing w:lineRule="auto" w:line="276" w:before="0" w:after="140"/>
              <w:ind w:hanging="1134" w:left="1134" w:right="0"/>
              <w:jc w:val="both"/>
              <w:textAlignment w:val="baseline"/>
              <w:rPr>
                <w:rFonts w:ascii="Arial" w:hAnsi="Arial"/>
              </w:rPr>
            </w:pPr>
            <w:r>
              <w:rPr>
                <w:rFonts w:ascii="Arial" w:hAnsi="Arial"/>
              </w:rPr>
              <w:t>Figura 7 — Distribuição de diabéticos (1) e não diabéticos (0) na base de dados, com 10.500 não diabéticos e 5.268 diabéticos…………………………………………………………………</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33</w:t>
            </w:r>
          </w:p>
        </w:tc>
      </w:tr>
      <w:tr>
        <w:trPr>
          <w:trHeight w:val="805" w:hRule="atLeast"/>
        </w:trPr>
        <w:tc>
          <w:tcPr>
            <w:tcW w:w="8386" w:type="dxa"/>
            <w:tcBorders/>
            <w:shd w:color="auto" w:fill="auto" w:val="clear"/>
          </w:tcPr>
          <w:p>
            <w:pPr>
              <w:pStyle w:val="Textbody"/>
              <w:widowControl/>
              <w:tabs>
                <w:tab w:val="clear" w:pos="720"/>
              </w:tabs>
              <w:suppressAutoHyphens w:val="true"/>
              <w:bidi w:val="0"/>
              <w:spacing w:lineRule="auto" w:line="276" w:before="0" w:after="140"/>
              <w:ind w:hanging="1134" w:left="1134" w:right="0"/>
              <w:jc w:val="both"/>
              <w:textAlignment w:val="baseline"/>
              <w:rPr>
                <w:rFonts w:ascii="Arial" w:hAnsi="Arial" w:eastAsia="NSimSun" w:cs="Arial"/>
                <w:color w:val="auto"/>
                <w:kern w:val="2"/>
                <w:sz w:val="24"/>
                <w:szCs w:val="24"/>
                <w:lang w:val="pt-BR" w:eastAsia="zh-CN" w:bidi="hi-IN"/>
              </w:rPr>
            </w:pPr>
            <w:r>
              <w:rPr>
                <w:rFonts w:eastAsia="NSimSun" w:cs="Arial" w:ascii="Arial" w:hAnsi="Arial"/>
                <w:color w:val="auto"/>
                <w:kern w:val="2"/>
                <w:sz w:val="24"/>
                <w:szCs w:val="24"/>
                <w:lang w:val="pt-BR" w:eastAsia="zh-CN" w:bidi="hi-IN"/>
              </w:rPr>
              <w:t xml:space="preserve">Figura 8 — </w:t>
            </w:r>
            <w:r>
              <w:rPr>
                <w:rFonts w:eastAsia="NSimSun" w:cs="Arial" w:ascii="Arial" w:hAnsi="Arial"/>
                <w:i w:val="false"/>
                <w:iCs w:val="false"/>
                <w:color w:val="auto"/>
                <w:kern w:val="2"/>
                <w:sz w:val="24"/>
                <w:szCs w:val="24"/>
                <w:lang w:val="pt-BR" w:eastAsia="zh-CN" w:bidi="hi-IN"/>
              </w:rPr>
              <w:t xml:space="preserve">Código para otimização dos hiperparâmetros do modelo </w:t>
            </w:r>
            <w:r>
              <w:rPr>
                <w:rFonts w:eastAsia="NSimSun" w:cs="Arial" w:ascii="Arial" w:hAnsi="Arial"/>
                <w:i/>
                <w:iCs/>
                <w:color w:val="auto"/>
                <w:kern w:val="2"/>
                <w:sz w:val="24"/>
                <w:szCs w:val="24"/>
                <w:lang w:val="pt-BR" w:eastAsia="zh-CN" w:bidi="hi-IN"/>
              </w:rPr>
              <w:t>DecisionTreeClassifier</w:t>
            </w:r>
            <w:r>
              <w:rPr>
                <w:rFonts w:eastAsia="NSimSun" w:cs="Arial" w:ascii="Arial" w:hAnsi="Arial"/>
                <w:i w:val="false"/>
                <w:iCs w:val="false"/>
                <w:color w:val="auto"/>
                <w:kern w:val="2"/>
                <w:sz w:val="24"/>
                <w:szCs w:val="24"/>
                <w:lang w:val="pt-BR" w:eastAsia="zh-CN" w:bidi="hi-IN"/>
              </w:rPr>
              <w:t xml:space="preserve"> usando </w:t>
            </w:r>
            <w:r>
              <w:rPr>
                <w:rFonts w:eastAsia="NSimSun" w:cs="Arial" w:ascii="Arial" w:hAnsi="Arial"/>
                <w:i/>
                <w:iCs/>
                <w:color w:val="auto"/>
                <w:kern w:val="2"/>
                <w:sz w:val="24"/>
                <w:szCs w:val="24"/>
                <w:lang w:val="pt-BR" w:eastAsia="zh-CN" w:bidi="hi-IN"/>
              </w:rPr>
              <w:t>GridSearchCV..</w:t>
            </w:r>
            <w:r>
              <w:rPr>
                <w:rFonts w:eastAsia="NSimSun" w:cs="Arial" w:ascii="Arial" w:hAnsi="Arial"/>
                <w:color w:val="auto"/>
                <w:kern w:val="2"/>
                <w:sz w:val="24"/>
                <w:szCs w:val="24"/>
                <w:lang w:val="pt-BR" w:eastAsia="zh-CN" w:bidi="hi-IN"/>
              </w:rPr>
              <w:t>………………………</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eastAsia="NSimSun" w:cs="Arial" w:ascii="Arial" w:hAnsi="Arial"/>
                <w:color w:val="auto"/>
                <w:kern w:val="2"/>
                <w:sz w:val="24"/>
                <w:szCs w:val="24"/>
                <w:lang w:val="pt-BR" w:eastAsia="zh-CN" w:bidi="hi-IN"/>
              </w:rPr>
              <w:t>37</w:t>
            </w:r>
          </w:p>
        </w:tc>
      </w:tr>
      <w:tr>
        <w:trPr/>
        <w:tc>
          <w:tcPr>
            <w:tcW w:w="8386" w:type="dxa"/>
            <w:tcBorders/>
            <w:shd w:color="auto" w:fill="auto" w:val="clear"/>
          </w:tcPr>
          <w:p>
            <w:pPr>
              <w:pStyle w:val="Normal"/>
              <w:widowControl/>
              <w:tabs>
                <w:tab w:val="clear" w:pos="720"/>
              </w:tabs>
              <w:suppressAutoHyphens w:val="true"/>
              <w:bidi w:val="0"/>
              <w:spacing w:lineRule="auto" w:line="276" w:before="0" w:after="0"/>
              <w:ind w:hanging="1134" w:left="1134" w:right="0"/>
              <w:jc w:val="both"/>
              <w:textAlignment w:val="baseline"/>
              <w:rPr>
                <w:rFonts w:ascii="Arial" w:hAnsi="Arial"/>
              </w:rPr>
            </w:pPr>
            <w:r>
              <w:rPr>
                <w:rFonts w:ascii="Arial" w:hAnsi="Arial"/>
              </w:rPr>
              <w:t xml:space="preserve">Figura 9 — </w:t>
            </w:r>
            <w:r>
              <w:rPr>
                <w:rFonts w:ascii="Arial" w:hAnsi="Arial"/>
                <w:i w:val="false"/>
                <w:iCs w:val="false"/>
              </w:rPr>
              <w:t xml:space="preserve">Código-fonte para otimização dos hiperparâmetros do modelo RandomForestClassifier usando </w:t>
            </w:r>
            <w:r>
              <w:rPr>
                <w:rFonts w:ascii="Arial" w:hAnsi="Arial"/>
                <w:i/>
                <w:iCs/>
              </w:rPr>
              <w:t>GridSearchCV</w:t>
            </w:r>
            <w:r>
              <w:rPr>
                <w:rFonts w:ascii="Arial" w:hAnsi="Arial"/>
              </w:rPr>
              <w:t>……………………..</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38</w:t>
            </w:r>
          </w:p>
        </w:tc>
      </w:tr>
      <w:tr>
        <w:trPr/>
        <w:tc>
          <w:tcPr>
            <w:tcW w:w="8386" w:type="dxa"/>
            <w:tcBorders/>
            <w:shd w:color="auto" w:fill="auto" w:val="clear"/>
          </w:tcPr>
          <w:p>
            <w:pPr>
              <w:pStyle w:val="Normal"/>
              <w:widowControl/>
              <w:tabs>
                <w:tab w:val="clear" w:pos="720"/>
              </w:tabs>
              <w:suppressAutoHyphens w:val="true"/>
              <w:bidi w:val="0"/>
              <w:spacing w:lineRule="auto" w:line="276" w:before="0" w:after="0"/>
              <w:ind w:hanging="1134" w:left="1134" w:right="0"/>
              <w:jc w:val="both"/>
              <w:textAlignment w:val="baseline"/>
              <w:rPr>
                <w:rFonts w:ascii="Arial" w:hAnsi="Arial"/>
              </w:rPr>
            </w:pPr>
            <w:r>
              <w:rPr>
                <w:rFonts w:ascii="Arial" w:hAnsi="Arial"/>
              </w:rPr>
              <w:t xml:space="preserve">Figura 10 — Código-fonte para otimização dos hiperparâmetros do modelo de Máquina de Vetores de Suporte usando </w:t>
            </w:r>
            <w:r>
              <w:rPr>
                <w:rFonts w:ascii="Arial" w:hAnsi="Arial"/>
                <w:i/>
                <w:iCs/>
              </w:rPr>
              <w:t>GridSearchCV</w:t>
            </w:r>
            <w:r>
              <w:rPr>
                <w:rFonts w:ascii="Arial" w:hAnsi="Arial"/>
              </w:rPr>
              <w:t>…………</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40</w:t>
            </w:r>
          </w:p>
        </w:tc>
      </w:tr>
      <w:tr>
        <w:trPr/>
        <w:tc>
          <w:tcPr>
            <w:tcW w:w="8386" w:type="dxa"/>
            <w:tcBorders/>
            <w:shd w:color="auto" w:fill="auto" w:val="clear"/>
          </w:tcPr>
          <w:p>
            <w:pPr>
              <w:pStyle w:val="Normal"/>
              <w:widowControl/>
              <w:tabs>
                <w:tab w:val="clear" w:pos="720"/>
              </w:tabs>
              <w:suppressAutoHyphens w:val="true"/>
              <w:bidi w:val="0"/>
              <w:spacing w:lineRule="auto" w:line="276" w:before="0" w:after="0"/>
              <w:ind w:hanging="1134" w:left="1134" w:right="0"/>
              <w:jc w:val="both"/>
              <w:textAlignment w:val="baseline"/>
              <w:rPr>
                <w:rFonts w:ascii="Arial" w:hAnsi="Arial"/>
              </w:rPr>
            </w:pPr>
            <w:r>
              <w:rPr>
                <w:rFonts w:ascii="Arial" w:hAnsi="Arial"/>
              </w:rPr>
              <w:t>Figura 11 — Código-Fonte da classe ‘</w:t>
            </w:r>
            <w:r>
              <w:rPr>
                <w:rFonts w:ascii="Arial" w:hAnsi="Arial"/>
                <w:i/>
                <w:iCs/>
              </w:rPr>
              <w:t>Brain</w:t>
            </w:r>
            <w:r>
              <w:rPr>
                <w:rFonts w:ascii="Arial" w:hAnsi="Arial"/>
              </w:rPr>
              <w:t>’ para classificação de diabetes na API, mostrando os métodos de inicialização e previsão…………….</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43</w:t>
            </w:r>
          </w:p>
        </w:tc>
      </w:tr>
      <w:tr>
        <w:trPr/>
        <w:tc>
          <w:tcPr>
            <w:tcW w:w="8386" w:type="dxa"/>
            <w:tcBorders/>
            <w:shd w:color="auto" w:fill="auto" w:val="clear"/>
          </w:tcPr>
          <w:p>
            <w:pPr>
              <w:pStyle w:val="Normal"/>
              <w:widowControl/>
              <w:tabs>
                <w:tab w:val="clear" w:pos="720"/>
              </w:tabs>
              <w:suppressAutoHyphens w:val="true"/>
              <w:bidi w:val="0"/>
              <w:spacing w:lineRule="auto" w:line="276" w:before="0" w:after="0"/>
              <w:ind w:hanging="1134" w:left="1134" w:right="0"/>
              <w:jc w:val="both"/>
              <w:textAlignment w:val="baseline"/>
              <w:rPr>
                <w:rFonts w:ascii="Arial" w:hAnsi="Arial"/>
              </w:rPr>
            </w:pPr>
            <w:r>
              <w:rPr>
                <w:rFonts w:ascii="Arial" w:hAnsi="Arial"/>
              </w:rPr>
              <w:t xml:space="preserve">Figura 12 — Código-fonte da implementação da classe ExameAPIView no </w:t>
            </w:r>
            <w:r>
              <w:rPr>
                <w:rFonts w:ascii="Arial" w:hAnsi="Arial"/>
                <w:i/>
                <w:iCs/>
              </w:rPr>
              <w:t>Django Rest Framework</w:t>
            </w:r>
            <w:r>
              <w:rPr>
                <w:rFonts w:ascii="Arial" w:hAnsi="Arial"/>
              </w:rPr>
              <w:t xml:space="preserve">, apresentando o método </w:t>
            </w:r>
            <w:r>
              <w:rPr>
                <w:rFonts w:ascii="Arial" w:hAnsi="Arial"/>
                <w:i/>
                <w:iCs/>
              </w:rPr>
              <w:t>'create'</w:t>
            </w:r>
            <w:r>
              <w:rPr>
                <w:rFonts w:ascii="Arial" w:hAnsi="Arial"/>
              </w:rPr>
              <w:t xml:space="preserve"> que processa dados de entrada recebidos via método </w:t>
            </w:r>
            <w:r>
              <w:rPr>
                <w:rFonts w:ascii="Arial" w:hAnsi="Arial"/>
                <w:i/>
                <w:iCs/>
              </w:rPr>
              <w:t>POST</w:t>
            </w:r>
            <w:r>
              <w:rPr>
                <w:rFonts w:ascii="Arial" w:hAnsi="Arial"/>
              </w:rPr>
              <w:t xml:space="preserve"> do </w:t>
            </w:r>
            <w:r>
              <w:rPr>
                <w:rFonts w:ascii="Arial" w:hAnsi="Arial"/>
                <w:i/>
                <w:iCs/>
              </w:rPr>
              <w:t>HTTP ……………………………………………………………………………..</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44</w:t>
            </w:r>
          </w:p>
        </w:tc>
      </w:tr>
      <w:tr>
        <w:trPr/>
        <w:tc>
          <w:tcPr>
            <w:tcW w:w="8386" w:type="dxa"/>
            <w:tcBorders/>
            <w:shd w:color="auto" w:fill="auto" w:val="clear"/>
          </w:tcPr>
          <w:p>
            <w:pPr>
              <w:pStyle w:val="Normal"/>
              <w:widowControl/>
              <w:tabs>
                <w:tab w:val="clear" w:pos="720"/>
              </w:tabs>
              <w:suppressAutoHyphens w:val="true"/>
              <w:bidi w:val="0"/>
              <w:spacing w:lineRule="auto" w:line="276" w:before="0" w:after="0"/>
              <w:ind w:hanging="1134" w:left="1134" w:right="0"/>
              <w:jc w:val="both"/>
              <w:textAlignment w:val="baseline"/>
              <w:rPr>
                <w:rFonts w:ascii="Arial" w:hAnsi="Arial"/>
              </w:rPr>
            </w:pPr>
            <w:r>
              <w:rPr>
                <w:rFonts w:ascii="Arial" w:hAnsi="Arial"/>
              </w:rPr>
              <w:t xml:space="preserve">Figura 13 — Trecho do código-fonte da ExameAPIView detalhando o processo de mapeamento dos dados clínicos recebidos via </w:t>
            </w:r>
            <w:r>
              <w:rPr>
                <w:rFonts w:ascii="Arial" w:hAnsi="Arial"/>
                <w:i/>
                <w:iCs/>
              </w:rPr>
              <w:t>POST</w:t>
            </w:r>
            <w:r>
              <w:rPr>
                <w:rFonts w:ascii="Arial" w:hAnsi="Arial"/>
              </w:rPr>
              <w:t xml:space="preserve"> do</w:t>
            </w:r>
            <w:r>
              <w:rPr>
                <w:rFonts w:ascii="Arial" w:hAnsi="Arial"/>
                <w:i/>
                <w:iCs/>
              </w:rPr>
              <w:t xml:space="preserve"> HTTP</w:t>
            </w:r>
            <w:r>
              <w:rPr>
                <w:rFonts w:ascii="Arial" w:hAnsi="Arial"/>
              </w:rPr>
              <w:t xml:space="preserve"> para um dicionário no </w:t>
            </w:r>
            <w:r>
              <w:rPr>
                <w:rFonts w:ascii="Arial" w:hAnsi="Arial"/>
                <w:i/>
                <w:iCs/>
              </w:rPr>
              <w:t>Django</w:t>
            </w:r>
            <w:r>
              <w:rPr>
                <w:rFonts w:ascii="Arial" w:hAnsi="Arial"/>
              </w:rPr>
              <w:t>, com conversão de tipos para cada atributo………………………………………………………..</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45</w:t>
            </w:r>
          </w:p>
        </w:tc>
      </w:tr>
      <w:tr>
        <w:trPr/>
        <w:tc>
          <w:tcPr>
            <w:tcW w:w="8386" w:type="dxa"/>
            <w:tcBorders/>
            <w:shd w:color="auto" w:fill="auto" w:val="clear"/>
          </w:tcPr>
          <w:p>
            <w:pPr>
              <w:pStyle w:val="Normal"/>
              <w:widowControl/>
              <w:tabs>
                <w:tab w:val="clear" w:pos="720"/>
              </w:tabs>
              <w:suppressAutoHyphens w:val="true"/>
              <w:bidi w:val="0"/>
              <w:spacing w:lineRule="auto" w:line="276" w:before="0" w:after="0"/>
              <w:ind w:hanging="1134" w:left="1134" w:right="0"/>
              <w:jc w:val="both"/>
              <w:textAlignment w:val="baseline"/>
              <w:rPr>
                <w:rFonts w:ascii="Arial" w:hAnsi="Arial"/>
              </w:rPr>
            </w:pPr>
            <w:r>
              <w:rPr>
                <w:rFonts w:ascii="Arial" w:hAnsi="Arial"/>
              </w:rPr>
              <w:t xml:space="preserve">Figura 14 — Segmento de código da ExameAPIView no </w:t>
            </w:r>
            <w:r>
              <w:rPr>
                <w:rFonts w:ascii="Arial" w:hAnsi="Arial"/>
                <w:i/>
                <w:iCs/>
              </w:rPr>
              <w:t>Django</w:t>
            </w:r>
            <w:r>
              <w:rPr>
                <w:rFonts w:ascii="Arial" w:hAnsi="Arial"/>
              </w:rPr>
              <w:t>, mostrando o uso da classe “</w:t>
            </w:r>
            <w:r>
              <w:rPr>
                <w:rFonts w:ascii="Arial" w:hAnsi="Arial"/>
                <w:i/>
                <w:iCs/>
              </w:rPr>
              <w:t>Brain</w:t>
            </w:r>
            <w:r>
              <w:rPr>
                <w:rFonts w:ascii="Arial" w:hAnsi="Arial"/>
              </w:rPr>
              <w:t xml:space="preserve">” para prever diabetes e o processamento subsequente da resposta, incluindo a geração de uma resposta </w:t>
            </w:r>
            <w:r>
              <w:rPr>
                <w:rFonts w:ascii="Arial" w:hAnsi="Arial"/>
                <w:i/>
                <w:iCs/>
              </w:rPr>
              <w:t>HTTP</w:t>
            </w:r>
            <w:r>
              <w:rPr>
                <w:rFonts w:ascii="Arial" w:hAnsi="Arial"/>
              </w:rPr>
              <w:t xml:space="preserve"> condicional com base no resultado da previsão…………..….</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46</w:t>
            </w:r>
          </w:p>
        </w:tc>
      </w:tr>
    </w:tbl>
    <w:p>
      <w:pPr>
        <w:pStyle w:val="Normal"/>
        <w:spacing w:lineRule="auto" w:line="360"/>
        <w:ind w:hanging="0" w:left="0"/>
        <w:jc w:val="center"/>
        <w:rPr>
          <w:rFonts w:ascii="Times New Roman" w:hAnsi="Times New Roman"/>
          <w:sz w:val="24"/>
          <w:szCs w:val="24"/>
        </w:rPr>
      </w:pPr>
      <w:r>
        <w:br w:type="page"/>
      </w:r>
      <w:r>
        <w:rPr>
          <w:rFonts w:ascii="Times New Roman" w:hAnsi="Times New Roman"/>
          <w:b/>
          <w:color w:val="000000"/>
          <w:sz w:val="24"/>
          <w:szCs w:val="24"/>
        </w:rPr>
        <w:t>LISTA DE ILUSTRAÇÕES</w:t>
      </w:r>
    </w:p>
    <w:tbl>
      <w:tblPr>
        <w:tblW w:w="9071" w:type="dxa"/>
        <w:jc w:val="left"/>
        <w:tblInd w:w="48" w:type="dxa"/>
        <w:tblLayout w:type="fixed"/>
        <w:tblCellMar>
          <w:top w:w="55" w:type="dxa"/>
          <w:left w:w="55" w:type="dxa"/>
          <w:bottom w:w="55" w:type="dxa"/>
          <w:right w:w="55" w:type="dxa"/>
        </w:tblCellMar>
      </w:tblPr>
      <w:tblGrid>
        <w:gridCol w:w="8505"/>
        <w:gridCol w:w="565"/>
      </w:tblGrid>
      <w:tr>
        <w:trPr>
          <w:trHeight w:val="388" w:hRule="atLeast"/>
        </w:trPr>
        <w:tc>
          <w:tcPr>
            <w:tcW w:w="8505" w:type="dxa"/>
            <w:tcBorders/>
          </w:tcPr>
          <w:p>
            <w:pPr>
              <w:pStyle w:val="Contedodatabela"/>
              <w:tabs>
                <w:tab w:val="clear" w:pos="720"/>
              </w:tabs>
              <w:ind w:hanging="1134" w:left="1134"/>
              <w:jc w:val="both"/>
              <w:rPr>
                <w:rFonts w:ascii="Arial" w:hAnsi="Arial"/>
              </w:rPr>
            </w:pPr>
            <w:r>
              <w:rPr>
                <w:rFonts w:ascii="Arial" w:hAnsi="Arial"/>
              </w:rPr>
              <w:t xml:space="preserve">Figura 15 — Exemplo do código do método </w:t>
            </w:r>
            <w:r>
              <w:rPr>
                <w:rFonts w:ascii="Arial" w:hAnsi="Arial"/>
                <w:i/>
                <w:iCs/>
              </w:rPr>
              <w:t>setup</w:t>
            </w:r>
            <w:r>
              <w:rPr>
                <w:rFonts w:ascii="Arial" w:hAnsi="Arial"/>
              </w:rPr>
              <w:t xml:space="preserve"> para testes na API, mostrando a criação de um usuário de teste e um objeto ‘paciente’, a autenticação no cliente da API e a preparação do ambiente de teste, incluindo o carregamento do modelo de Aprendizado de Máquina</w:t>
            </w:r>
            <w:r>
              <w:rPr>
                <w:rFonts w:ascii="Arial" w:hAnsi="Arial"/>
                <w:i/>
                <w:iCs/>
              </w:rPr>
              <w:t>……………………………………………………………………</w:t>
            </w:r>
            <w:r>
              <w:rPr>
                <w:rFonts w:ascii="Arial" w:hAnsi="Arial"/>
              </w:rPr>
              <w:t>.</w:t>
            </w:r>
          </w:p>
        </w:tc>
        <w:tc>
          <w:tcPr>
            <w:tcW w:w="565" w:type="dxa"/>
            <w:tcBorders/>
            <w:vAlign w:val="bottom"/>
          </w:tcPr>
          <w:p>
            <w:pPr>
              <w:pStyle w:val="Contedodatabela"/>
              <w:jc w:val="left"/>
              <w:rPr>
                <w:rFonts w:ascii="Arial" w:hAnsi="Arial"/>
              </w:rPr>
            </w:pPr>
            <w:r>
              <w:rPr>
                <w:rFonts w:ascii="Arial" w:hAnsi="Arial"/>
              </w:rPr>
              <w:t>47</w:t>
            </w:r>
          </w:p>
        </w:tc>
      </w:tr>
      <w:tr>
        <w:trPr/>
        <w:tc>
          <w:tcPr>
            <w:tcW w:w="8505" w:type="dxa"/>
            <w:tcBorders/>
          </w:tcPr>
          <w:p>
            <w:pPr>
              <w:pStyle w:val="Contedodatabela"/>
              <w:tabs>
                <w:tab w:val="clear" w:pos="720"/>
              </w:tabs>
              <w:ind w:hanging="1134" w:left="1134"/>
              <w:jc w:val="both"/>
              <w:rPr>
                <w:rFonts w:ascii="Arial" w:hAnsi="Arial"/>
                <w:sz w:val="24"/>
              </w:rPr>
            </w:pPr>
            <w:r>
              <w:rPr>
                <w:rFonts w:ascii="Arial" w:hAnsi="Arial"/>
                <w:sz w:val="24"/>
              </w:rPr>
              <w:t>Figura 16 — Código-fonte de teste na API que submete dados de um paciente hipotético com indicadores de diabetes. Nesse contexto, valida-se tanto a criação bem-sucedida do exame no banco de dados quanto a correta classificação de diabetes pelo modelo, verificando o retorno do status ‘</w:t>
            </w:r>
            <w:r>
              <w:rPr>
                <w:rFonts w:ascii="Arial" w:hAnsi="Arial"/>
                <w:i/>
                <w:iCs/>
                <w:sz w:val="24"/>
              </w:rPr>
              <w:t>201 Created</w:t>
            </w:r>
            <w:r>
              <w:rPr>
                <w:rFonts w:ascii="Arial" w:hAnsi="Arial"/>
                <w:sz w:val="24"/>
              </w:rPr>
              <w:t xml:space="preserve">’ e a marcação do campo </w:t>
            </w:r>
            <w:r>
              <w:rPr>
                <w:rFonts w:ascii="Arial" w:hAnsi="Arial"/>
                <w:i/>
                <w:iCs/>
                <w:sz w:val="24"/>
              </w:rPr>
              <w:t>‘Diabetic’</w:t>
            </w:r>
            <w:r>
              <w:rPr>
                <w:rFonts w:ascii="Arial" w:hAnsi="Arial"/>
                <w:sz w:val="24"/>
              </w:rPr>
              <w:t xml:space="preserve"> como 1…….………………………………………………………………..</w:t>
            </w:r>
          </w:p>
        </w:tc>
        <w:tc>
          <w:tcPr>
            <w:tcW w:w="565" w:type="dxa"/>
            <w:tcBorders/>
            <w:vAlign w:val="bottom"/>
          </w:tcPr>
          <w:p>
            <w:pPr>
              <w:pStyle w:val="Contedodatabela"/>
              <w:jc w:val="left"/>
              <w:rPr>
                <w:sz w:val="24"/>
              </w:rPr>
            </w:pPr>
            <w:r>
              <w:rPr>
                <w:sz w:val="24"/>
              </w:rPr>
              <w:t>47</w:t>
            </w:r>
          </w:p>
        </w:tc>
      </w:tr>
      <w:tr>
        <w:trPr/>
        <w:tc>
          <w:tcPr>
            <w:tcW w:w="8505" w:type="dxa"/>
            <w:tcBorders/>
          </w:tcPr>
          <w:p>
            <w:pPr>
              <w:pStyle w:val="Contedodatabela"/>
              <w:tabs>
                <w:tab w:val="clear" w:pos="720"/>
              </w:tabs>
              <w:ind w:hanging="1134" w:left="1134"/>
              <w:jc w:val="both"/>
              <w:rPr>
                <w:rFonts w:ascii="Arial" w:hAnsi="Arial"/>
              </w:rPr>
            </w:pPr>
            <w:r>
              <w:rPr>
                <w:rFonts w:ascii="Arial" w:hAnsi="Arial"/>
              </w:rPr>
              <w:t xml:space="preserve">Figura 17 — Trecho de código do teste na API que simula a submissão de um exame para um paciente sem diabetes. O teste valida se a solicitação </w:t>
            </w:r>
            <w:r>
              <w:rPr>
                <w:rFonts w:ascii="Arial" w:hAnsi="Arial"/>
                <w:i/>
                <w:iCs/>
              </w:rPr>
              <w:t>POST</w:t>
            </w:r>
            <w:r>
              <w:rPr>
                <w:rFonts w:ascii="Arial" w:hAnsi="Arial"/>
              </w:rPr>
              <w:t xml:space="preserve"> resulta no status HTTP ‘</w:t>
            </w:r>
            <w:r>
              <w:rPr>
                <w:rFonts w:ascii="Arial" w:hAnsi="Arial"/>
                <w:i/>
                <w:iCs/>
              </w:rPr>
              <w:t>201 Created</w:t>
            </w:r>
            <w:r>
              <w:rPr>
                <w:rFonts w:ascii="Arial" w:hAnsi="Arial"/>
              </w:rPr>
              <w:t>’ e confirma que os dados persistidos no banco de dados refletem a ausência de diabetes, verificando se o campo 'Diabetic' está definido como 0……………………………………………………………………………..</w:t>
            </w:r>
          </w:p>
        </w:tc>
        <w:tc>
          <w:tcPr>
            <w:tcW w:w="565" w:type="dxa"/>
            <w:tcBorders/>
            <w:vAlign w:val="bottom"/>
          </w:tcPr>
          <w:p>
            <w:pPr>
              <w:pStyle w:val="Contedodatabela"/>
              <w:jc w:val="left"/>
              <w:rPr>
                <w:rFonts w:ascii="Arial" w:hAnsi="Arial"/>
                <w:sz w:val="24"/>
              </w:rPr>
            </w:pPr>
            <w:r>
              <w:rPr>
                <w:rFonts w:ascii="Arial" w:hAnsi="Arial"/>
                <w:sz w:val="24"/>
              </w:rPr>
              <w:t>48</w:t>
            </w:r>
          </w:p>
        </w:tc>
      </w:tr>
    </w:tbl>
    <w:p>
      <w:pPr>
        <w:pStyle w:val="Normal"/>
        <w:spacing w:lineRule="auto" w:line="360"/>
        <w:ind w:hanging="0" w:left="0"/>
        <w:jc w:val="center"/>
        <w:rPr>
          <w:rFonts w:ascii="Times New Roman" w:hAnsi="Times New Roman"/>
          <w:sz w:val="24"/>
          <w:szCs w:val="24"/>
        </w:rPr>
      </w:pPr>
      <w:r>
        <w:rPr>
          <w:rFonts w:ascii="Times New Roman" w:hAnsi="Times New Roman"/>
          <w:sz w:val="24"/>
          <w:szCs w:val="24"/>
        </w:rPr>
      </w:r>
    </w:p>
    <w:p>
      <w:pPr>
        <w:pStyle w:val="ListParagraph"/>
        <w:spacing w:lineRule="auto" w:line="360" w:before="0" w:after="0"/>
        <w:ind w:hanging="0" w:left="0"/>
        <w:jc w:val="center"/>
        <w:rPr>
          <w:rFonts w:ascii="Times New Roman" w:hAnsi="Times New Roman"/>
        </w:rPr>
      </w:pPr>
      <w:r>
        <w:rPr>
          <w:rFonts w:ascii="Times New Roman" w:hAnsi="Times New Roman"/>
        </w:rPr>
      </w:r>
      <w:r>
        <w:br w:type="page"/>
      </w:r>
    </w:p>
    <w:p>
      <w:pPr>
        <w:pStyle w:val="ListParagraph"/>
        <w:spacing w:lineRule="auto" w:line="360" w:before="0" w:after="0"/>
        <w:ind w:hanging="0" w:left="0"/>
        <w:jc w:val="center"/>
        <w:rPr>
          <w:rFonts w:ascii="Times New Roman" w:hAnsi="Times New Roman"/>
        </w:rPr>
      </w:pPr>
      <w:r>
        <w:rPr>
          <w:rFonts w:ascii="Times New Roman" w:hAnsi="Times New Roman"/>
          <w:b/>
        </w:rPr>
        <w:t>LISTA DE TABELAS</w:t>
      </w:r>
    </w:p>
    <w:tbl>
      <w:tblPr>
        <w:tblW w:w="5000" w:type="pct"/>
        <w:jc w:val="left"/>
        <w:tblInd w:w="55" w:type="dxa"/>
        <w:tblLayout w:type="fixed"/>
        <w:tblCellMar>
          <w:top w:w="55" w:type="dxa"/>
          <w:left w:w="55" w:type="dxa"/>
          <w:bottom w:w="55" w:type="dxa"/>
          <w:right w:w="55" w:type="dxa"/>
        </w:tblCellMar>
      </w:tblPr>
      <w:tblGrid>
        <w:gridCol w:w="1072"/>
        <w:gridCol w:w="7488"/>
        <w:gridCol w:w="511"/>
      </w:tblGrid>
      <w:tr>
        <w:trPr/>
        <w:tc>
          <w:tcPr>
            <w:tcW w:w="1072" w:type="dxa"/>
            <w:tcBorders/>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Tabela 1</w:t>
            </w:r>
          </w:p>
        </w:tc>
        <w:tc>
          <w:tcPr>
            <w:tcW w:w="7488" w:type="dxa"/>
            <w:tcBorders/>
          </w:tcPr>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 </w:t>
            </w:r>
            <w:r>
              <w:rPr>
                <w:rFonts w:ascii="Arial" w:hAnsi="Arial"/>
                <w:b w:val="false"/>
                <w:i w:val="false"/>
                <w:strike w:val="false"/>
                <w:dstrike w:val="false"/>
                <w:outline w:val="false"/>
                <w:shadow w:val="false"/>
                <w:sz w:val="24"/>
                <w:szCs w:val="24"/>
                <w:u w:val="none"/>
                <w:em w:val="none"/>
              </w:rPr>
              <w:t xml:space="preserve">Resumo das estratégias de classificação utilizadas pelo </w:t>
            </w:r>
            <w:r>
              <w:rPr>
                <w:rFonts w:ascii="Arial" w:hAnsi="Arial"/>
                <w:b w:val="false"/>
                <w:i/>
                <w:iCs/>
                <w:strike w:val="false"/>
                <w:dstrike w:val="false"/>
                <w:outline w:val="false"/>
                <w:shadow w:val="false"/>
                <w:sz w:val="24"/>
                <w:szCs w:val="24"/>
                <w:u w:val="none"/>
                <w:em w:val="none"/>
              </w:rPr>
              <w:t>Dummy Classifier</w:t>
            </w:r>
            <w:r>
              <w:rPr>
                <w:rFonts w:ascii="Arial" w:hAnsi="Arial"/>
                <w:b w:val="false"/>
                <w:i w:val="false"/>
                <w:strike w:val="false"/>
                <w:dstrike w:val="false"/>
                <w:outline w:val="false"/>
                <w:shadow w:val="false"/>
                <w:sz w:val="24"/>
                <w:szCs w:val="24"/>
                <w:u w:val="none"/>
                <w:em w:val="none"/>
              </w:rPr>
              <w:t>, suas descrições e exemplos de aplicação…………….</w:t>
            </w:r>
          </w:p>
        </w:tc>
        <w:tc>
          <w:tcPr>
            <w:tcW w:w="511" w:type="dxa"/>
            <w:tcBorders/>
            <w:vAlign w:val="bottom"/>
          </w:tcPr>
          <w:p>
            <w:pPr>
              <w:pStyle w:val="Contedodatabela"/>
              <w:spacing w:lineRule="auto" w:line="360"/>
              <w:jc w:val="left"/>
              <w:rPr>
                <w:rFonts w:ascii="Arial" w:hAnsi="Arial"/>
              </w:rPr>
            </w:pPr>
            <w:r>
              <w:rPr>
                <w:rFonts w:ascii="Arial" w:hAnsi="Arial"/>
              </w:rPr>
              <w:t>24</w:t>
            </w:r>
          </w:p>
        </w:tc>
      </w:tr>
      <w:tr>
        <w:trPr/>
        <w:tc>
          <w:tcPr>
            <w:tcW w:w="1072" w:type="dxa"/>
            <w:tcBorders/>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Tabela 2</w:t>
            </w:r>
          </w:p>
        </w:tc>
        <w:tc>
          <w:tcPr>
            <w:tcW w:w="7488" w:type="dxa"/>
            <w:tcBorders/>
          </w:tcPr>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 </w:t>
            </w:r>
            <w:r>
              <w:rPr>
                <w:rFonts w:ascii="Arial" w:hAnsi="Arial"/>
                <w:b w:val="false"/>
                <w:i w:val="false"/>
                <w:strike w:val="false"/>
                <w:dstrike w:val="false"/>
                <w:outline w:val="false"/>
                <w:shadow w:val="false"/>
                <w:sz w:val="24"/>
                <w:szCs w:val="24"/>
                <w:u w:val="none"/>
                <w:em w:val="none"/>
              </w:rPr>
              <w:t>Comparação das características presentes nas bases de dados ‘base 1’ e ‘base 2’ utilizadas no estudo de diagnóstico de diabetes………………………………………………………………..</w:t>
            </w:r>
          </w:p>
        </w:tc>
        <w:tc>
          <w:tcPr>
            <w:tcW w:w="511" w:type="dxa"/>
            <w:tcBorders/>
            <w:vAlign w:val="bottom"/>
          </w:tcPr>
          <w:p>
            <w:pPr>
              <w:pStyle w:val="Contedodatabela"/>
              <w:spacing w:lineRule="auto" w:line="360"/>
              <w:jc w:val="left"/>
              <w:rPr>
                <w:rFonts w:ascii="Arial" w:hAnsi="Arial"/>
              </w:rPr>
            </w:pPr>
            <w:r>
              <w:rPr>
                <w:rFonts w:ascii="Arial" w:hAnsi="Arial"/>
              </w:rPr>
              <w:t>31</w:t>
            </w:r>
          </w:p>
        </w:tc>
      </w:tr>
      <w:tr>
        <w:trPr/>
        <w:tc>
          <w:tcPr>
            <w:tcW w:w="1072" w:type="dxa"/>
            <w:tcBorders/>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rPr>
              <w:t>Tabela 3</w:t>
            </w:r>
          </w:p>
        </w:tc>
        <w:tc>
          <w:tcPr>
            <w:tcW w:w="7488" w:type="dxa"/>
            <w:tcBorders/>
          </w:tcPr>
          <w:p>
            <w:pPr>
              <w:pStyle w:val="Normal"/>
              <w:widowControl/>
              <w:suppressAutoHyphens w:val="true"/>
              <w:bidi w:val="0"/>
              <w:spacing w:lineRule="auto" w:line="360" w:before="0" w:after="0"/>
              <w:ind w:hanging="680" w:left="737" w:right="0"/>
              <w:jc w:val="both"/>
              <w:textAlignment w:val="baseline"/>
              <w:rPr>
                <w:rFonts w:ascii="Arial" w:hAnsi="Arial"/>
              </w:rPr>
            </w:pPr>
            <w:r>
              <w:rPr>
                <w:rFonts w:ascii="Arial" w:hAnsi="Arial"/>
              </w:rPr>
              <w:t xml:space="preserve">— </w:t>
            </w:r>
            <w:r>
              <w:rPr>
                <w:rFonts w:ascii="Arial" w:hAnsi="Arial"/>
              </w:rPr>
              <w:t xml:space="preserve">Exemplo de </w:t>
            </w:r>
            <w:r>
              <w:rPr>
                <w:rFonts w:ascii="Arial" w:hAnsi="Arial"/>
                <w:i/>
                <w:iCs/>
              </w:rPr>
              <w:t>DataFrame</w:t>
            </w:r>
            <w:r>
              <w:rPr>
                <w:rFonts w:ascii="Arial" w:hAnsi="Arial"/>
              </w:rPr>
              <w:t xml:space="preserve"> após junção, mostrando valores nas</w:t>
            </w:r>
          </w:p>
          <w:p>
            <w:pPr>
              <w:pStyle w:val="Normal"/>
              <w:widowControl/>
              <w:suppressAutoHyphens w:val="true"/>
              <w:bidi w:val="0"/>
              <w:spacing w:lineRule="auto" w:line="360" w:before="0" w:after="0"/>
              <w:ind w:hanging="680" w:left="737" w:right="0"/>
              <w:jc w:val="both"/>
              <w:textAlignment w:val="baseline"/>
              <w:rPr>
                <w:rFonts w:ascii="Arial" w:hAnsi="Arial"/>
              </w:rPr>
            </w:pPr>
            <w:r>
              <w:rPr>
                <w:rFonts w:ascii="Arial" w:hAnsi="Arial"/>
              </w:rPr>
              <w:t xml:space="preserve">   </w:t>
            </w:r>
            <w:r>
              <w:rPr>
                <w:rFonts w:ascii="Arial" w:hAnsi="Arial"/>
              </w:rPr>
              <w:t>colunas A, B, C e D com presença de dados faltantes (NaN)………………………………………………………..………………</w:t>
            </w:r>
          </w:p>
        </w:tc>
        <w:tc>
          <w:tcPr>
            <w:tcW w:w="511" w:type="dxa"/>
            <w:tcBorders/>
            <w:vAlign w:val="bottom"/>
          </w:tcPr>
          <w:p>
            <w:pPr>
              <w:pStyle w:val="Contedodatabela"/>
              <w:spacing w:lineRule="auto" w:line="360"/>
              <w:jc w:val="left"/>
              <w:rPr>
                <w:rFonts w:ascii="Arial" w:hAnsi="Arial"/>
              </w:rPr>
            </w:pPr>
            <w:r>
              <w:rPr>
                <w:rFonts w:ascii="Arial" w:hAnsi="Arial"/>
              </w:rPr>
              <w:t>32</w:t>
            </w:r>
          </w:p>
        </w:tc>
      </w:tr>
      <w:tr>
        <w:trPr/>
        <w:tc>
          <w:tcPr>
            <w:tcW w:w="1072" w:type="dxa"/>
            <w:tcBorders/>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Tabela 4</w:t>
            </w:r>
          </w:p>
        </w:tc>
        <w:tc>
          <w:tcPr>
            <w:tcW w:w="7488" w:type="dxa"/>
            <w:tcBorders/>
          </w:tcPr>
          <w:p>
            <w:pPr>
              <w:pStyle w:val="Normal"/>
              <w:widowControl/>
              <w:tabs>
                <w:tab w:val="clear" w:pos="720"/>
              </w:tabs>
              <w:suppressAutoHyphens w:val="true"/>
              <w:bidi w:val="0"/>
              <w:spacing w:lineRule="auto" w:line="360" w:before="0" w:after="0"/>
              <w:ind w:hanging="510" w:left="510" w:right="0"/>
              <w:jc w:val="both"/>
              <w:textAlignment w:val="baseline"/>
              <w:rPr/>
            </w:pPr>
            <w:r>
              <w:rPr>
                <w:rFonts w:ascii="Arial" w:hAnsi="Arial"/>
                <w:b w:val="false"/>
                <w:i w:val="false"/>
                <w:strike w:val="false"/>
                <w:dstrike w:val="false"/>
                <w:outline w:val="false"/>
                <w:shadow w:val="false"/>
                <w:sz w:val="24"/>
                <w:szCs w:val="24"/>
                <w:u w:val="none"/>
                <w:em w:val="none"/>
              </w:rPr>
              <w:t xml:space="preserve">— </w:t>
            </w:r>
            <w:r>
              <w:rPr>
                <w:rFonts w:ascii="Arial" w:hAnsi="Arial"/>
                <w:b w:val="false"/>
                <w:i w:val="false"/>
                <w:iCs/>
                <w:strike w:val="false"/>
                <w:dstrike w:val="false"/>
                <w:outline w:val="false"/>
                <w:shadow w:val="false"/>
                <w:color w:val="000000"/>
                <w:sz w:val="24"/>
                <w:szCs w:val="24"/>
                <w:u w:val="none"/>
                <w:em w:val="none"/>
              </w:rPr>
              <w:t>Hiperpar</w:t>
            </w:r>
            <w:r>
              <w:rPr>
                <w:rFonts w:ascii="Arial" w:hAnsi="Arial"/>
                <w:b w:val="false"/>
                <w:i w:val="false"/>
                <w:strike w:val="false"/>
                <w:dstrike w:val="false"/>
                <w:outline w:val="false"/>
                <w:shadow w:val="false"/>
                <w:color w:val="000000"/>
                <w:u w:val="none"/>
                <w:em w:val="none"/>
              </w:rPr>
              <w:t>âmetros otimizados para o modelo baseado em Árvore</w:t>
            </w:r>
          </w:p>
          <w:p>
            <w:pPr>
              <w:pStyle w:val="Normal"/>
              <w:widowControl/>
              <w:tabs>
                <w:tab w:val="clear" w:pos="720"/>
              </w:tabs>
              <w:suppressAutoHyphens w:val="true"/>
              <w:bidi w:val="0"/>
              <w:spacing w:lineRule="auto" w:line="360" w:before="0" w:after="0"/>
              <w:ind w:hanging="510" w:left="510" w:right="0"/>
              <w:jc w:val="both"/>
              <w:textAlignment w:val="baseline"/>
              <w:rPr/>
            </w:pPr>
            <w:r>
              <w:rPr>
                <w:rFonts w:ascii="Arial" w:hAnsi="Arial"/>
                <w:b w:val="false"/>
                <w:i w:val="false"/>
                <w:strike w:val="false"/>
                <w:dstrike w:val="false"/>
                <w:outline w:val="false"/>
                <w:shadow w:val="false"/>
                <w:color w:val="000000"/>
                <w:u w:val="none"/>
                <w:em w:val="none"/>
              </w:rPr>
              <w:t xml:space="preserve">     </w:t>
            </w:r>
            <w:r>
              <w:rPr>
                <w:rFonts w:ascii="Arial" w:hAnsi="Arial"/>
                <w:b w:val="false"/>
                <w:i w:val="false"/>
                <w:strike w:val="false"/>
                <w:dstrike w:val="false"/>
                <w:outline w:val="false"/>
                <w:shadow w:val="false"/>
                <w:color w:val="000000"/>
                <w:u w:val="none"/>
                <w:em w:val="none"/>
              </w:rPr>
              <w:t>de Decisão……………………………………………………………</w:t>
            </w:r>
            <w:r>
              <w:rPr>
                <w:rFonts w:ascii="Arial" w:hAnsi="Arial"/>
                <w:b w:val="false"/>
                <w:i/>
                <w:iCs/>
                <w:strike w:val="false"/>
                <w:dstrike w:val="false"/>
                <w:outline w:val="false"/>
                <w:shadow w:val="false"/>
                <w:sz w:val="24"/>
                <w:szCs w:val="24"/>
                <w:u w:val="none"/>
                <w:em w:val="none"/>
              </w:rPr>
              <w:t>..</w:t>
            </w:r>
          </w:p>
        </w:tc>
        <w:tc>
          <w:tcPr>
            <w:tcW w:w="511" w:type="dxa"/>
            <w:tcBorders/>
            <w:vAlign w:val="bottom"/>
          </w:tcPr>
          <w:p>
            <w:pPr>
              <w:pStyle w:val="Contedodatabela"/>
              <w:spacing w:lineRule="auto" w:line="360"/>
              <w:jc w:val="left"/>
              <w:rPr>
                <w:rFonts w:ascii="Arial" w:hAnsi="Arial"/>
              </w:rPr>
            </w:pPr>
            <w:r>
              <w:rPr>
                <w:rFonts w:ascii="Arial" w:hAnsi="Arial"/>
              </w:rPr>
              <w:t>37</w:t>
            </w:r>
          </w:p>
        </w:tc>
      </w:tr>
      <w:tr>
        <w:trPr/>
        <w:tc>
          <w:tcPr>
            <w:tcW w:w="1072" w:type="dxa"/>
            <w:tcBorders/>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Tabela 5</w:t>
            </w:r>
          </w:p>
        </w:tc>
        <w:tc>
          <w:tcPr>
            <w:tcW w:w="7488" w:type="dxa"/>
            <w:tcBorders/>
          </w:tcPr>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 </w:t>
            </w:r>
            <w:r>
              <w:rPr>
                <w:rFonts w:ascii="Arial" w:hAnsi="Arial"/>
                <w:b w:val="false"/>
                <w:i w:val="false"/>
                <w:strike w:val="false"/>
                <w:dstrike w:val="false"/>
                <w:outline w:val="false"/>
                <w:shadow w:val="false"/>
                <w:sz w:val="24"/>
                <w:szCs w:val="24"/>
                <w:u w:val="none"/>
                <w:em w:val="none"/>
              </w:rPr>
              <w:t xml:space="preserve">Resultados da Otimização de Hiperparâmetros do Modelo </w:t>
            </w:r>
            <w:r>
              <w:rPr>
                <w:rFonts w:ascii="Arial" w:hAnsi="Arial"/>
                <w:b w:val="false"/>
                <w:i/>
                <w:iCs/>
                <w:strike w:val="false"/>
                <w:dstrike w:val="false"/>
                <w:outline w:val="false"/>
                <w:shadow w:val="false"/>
                <w:sz w:val="24"/>
                <w:szCs w:val="24"/>
                <w:u w:val="none"/>
                <w:em w:val="none"/>
              </w:rPr>
              <w:t>Random Forest</w:t>
            </w:r>
            <w:r>
              <w:rPr>
                <w:rFonts w:ascii="Arial" w:hAnsi="Arial"/>
                <w:b w:val="false"/>
                <w:i w:val="false"/>
                <w:strike w:val="false"/>
                <w:dstrike w:val="false"/>
                <w:outline w:val="false"/>
                <w:shadow w:val="false"/>
                <w:sz w:val="24"/>
                <w:szCs w:val="24"/>
                <w:u w:val="none"/>
                <w:em w:val="none"/>
              </w:rPr>
              <w:t>………………………………………………………..</w:t>
            </w:r>
          </w:p>
        </w:tc>
        <w:tc>
          <w:tcPr>
            <w:tcW w:w="511" w:type="dxa"/>
            <w:tcBorders/>
            <w:vAlign w:val="bottom"/>
          </w:tcPr>
          <w:p>
            <w:pPr>
              <w:pStyle w:val="Contedodatabela"/>
              <w:spacing w:lineRule="auto" w:line="360"/>
              <w:jc w:val="left"/>
              <w:rPr>
                <w:rFonts w:ascii="Arial" w:hAnsi="Arial"/>
              </w:rPr>
            </w:pPr>
            <w:r>
              <w:rPr>
                <w:rFonts w:ascii="Arial" w:hAnsi="Arial"/>
              </w:rPr>
              <w:t>39</w:t>
            </w:r>
          </w:p>
        </w:tc>
      </w:tr>
      <w:tr>
        <w:trPr/>
        <w:tc>
          <w:tcPr>
            <w:tcW w:w="1072" w:type="dxa"/>
            <w:tcBorders/>
          </w:tcPr>
          <w:p>
            <w:pPr>
              <w:pStyle w:val="Normal"/>
              <w:widowControl/>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Tabela 6</w:t>
            </w:r>
          </w:p>
        </w:tc>
        <w:tc>
          <w:tcPr>
            <w:tcW w:w="7488" w:type="dxa"/>
            <w:tcBorders/>
          </w:tcPr>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 </w:t>
            </w:r>
            <w:r>
              <w:rPr>
                <w:rFonts w:ascii="Arial" w:hAnsi="Arial"/>
                <w:b w:val="false"/>
                <w:i w:val="false"/>
                <w:strike w:val="false"/>
                <w:dstrike w:val="false"/>
                <w:outline w:val="false"/>
                <w:shadow w:val="false"/>
                <w:sz w:val="24"/>
                <w:szCs w:val="24"/>
                <w:u w:val="none"/>
                <w:em w:val="none"/>
              </w:rPr>
              <w:t>Otimização de Parâmetros em Máquinas de Vetores de Suporte</w:t>
            </w:r>
          </w:p>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     </w:t>
            </w:r>
            <w:r>
              <w:rPr>
                <w:rFonts w:ascii="Arial" w:hAnsi="Arial"/>
                <w:b w:val="false"/>
                <w:i w:val="false"/>
                <w:strike w:val="false"/>
                <w:dstrike w:val="false"/>
                <w:outline w:val="false"/>
                <w:shadow w:val="false"/>
                <w:sz w:val="24"/>
                <w:szCs w:val="24"/>
                <w:u w:val="none"/>
                <w:em w:val="none"/>
              </w:rPr>
              <w:t xml:space="preserve">com </w:t>
            </w:r>
            <w:r>
              <w:rPr>
                <w:rFonts w:ascii="Arial" w:hAnsi="Arial"/>
                <w:b w:val="false"/>
                <w:i/>
                <w:strike w:val="false"/>
                <w:dstrike w:val="false"/>
                <w:outline w:val="false"/>
                <w:shadow w:val="false"/>
                <w:sz w:val="24"/>
                <w:szCs w:val="24"/>
                <w:u w:val="none"/>
                <w:em w:val="none"/>
              </w:rPr>
              <w:t>GridSearchCV……………………………………………………</w:t>
            </w:r>
          </w:p>
        </w:tc>
        <w:tc>
          <w:tcPr>
            <w:tcW w:w="511" w:type="dxa"/>
            <w:tcBorders/>
            <w:vAlign w:val="bottom"/>
          </w:tcPr>
          <w:p>
            <w:pPr>
              <w:pStyle w:val="Contedodatabela"/>
              <w:spacing w:lineRule="auto" w:line="360"/>
              <w:jc w:val="left"/>
              <w:rPr>
                <w:rFonts w:ascii="Arial" w:hAnsi="Arial"/>
              </w:rPr>
            </w:pPr>
            <w:r>
              <w:rPr>
                <w:rFonts w:ascii="Arial" w:hAnsi="Arial"/>
              </w:rPr>
              <w:t>40</w:t>
            </w:r>
          </w:p>
        </w:tc>
      </w:tr>
      <w:tr>
        <w:trPr/>
        <w:tc>
          <w:tcPr>
            <w:tcW w:w="1072" w:type="dxa"/>
            <w:tcBorders/>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Tabela 7</w:t>
            </w:r>
          </w:p>
        </w:tc>
        <w:tc>
          <w:tcPr>
            <w:tcW w:w="7488" w:type="dxa"/>
            <w:tcBorders/>
          </w:tcPr>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 </w:t>
            </w:r>
            <w:r>
              <w:rPr>
                <w:rFonts w:ascii="Arial" w:hAnsi="Arial"/>
                <w:b w:val="false"/>
                <w:i w:val="false"/>
                <w:strike w:val="false"/>
                <w:dstrike w:val="false"/>
                <w:outline w:val="false"/>
                <w:shadow w:val="false"/>
                <w:color w:val="000000"/>
                <w:kern w:val="2"/>
                <w:sz w:val="24"/>
                <w:szCs w:val="24"/>
                <w:u w:val="none"/>
                <w:em w:val="none"/>
              </w:rPr>
              <w:t>Resumo das principais abordagens de implantação de modelos</w:t>
            </w:r>
          </w:p>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color w:val="000000"/>
                <w:kern w:val="2"/>
                <w:sz w:val="24"/>
                <w:szCs w:val="24"/>
                <w:u w:val="none"/>
                <w:em w:val="none"/>
              </w:rPr>
              <w:t xml:space="preserve">    </w:t>
            </w:r>
            <w:r>
              <w:rPr>
                <w:rFonts w:ascii="Arial" w:hAnsi="Arial"/>
                <w:b w:val="false"/>
                <w:i w:val="false"/>
                <w:strike w:val="false"/>
                <w:dstrike w:val="false"/>
                <w:outline w:val="false"/>
                <w:shadow w:val="false"/>
                <w:color w:val="000000"/>
                <w:kern w:val="2"/>
                <w:sz w:val="24"/>
                <w:szCs w:val="24"/>
                <w:u w:val="none"/>
                <w:em w:val="none"/>
              </w:rPr>
              <w:t xml:space="preserve">de </w:t>
            </w:r>
            <w:r>
              <w:rPr>
                <w:rFonts w:ascii="Arial" w:hAnsi="Arial"/>
                <w:b w:val="false"/>
                <w:i/>
                <w:iCs/>
                <w:strike w:val="false"/>
                <w:dstrike w:val="false"/>
                <w:outline w:val="false"/>
                <w:shadow w:val="false"/>
                <w:color w:val="000000"/>
                <w:kern w:val="2"/>
                <w:sz w:val="24"/>
                <w:szCs w:val="24"/>
                <w:u w:val="none"/>
                <w:em w:val="none"/>
              </w:rPr>
              <w:t>Machine Learning</w:t>
            </w:r>
            <w:r>
              <w:rPr>
                <w:rFonts w:ascii="Arial" w:hAnsi="Arial"/>
                <w:b w:val="false"/>
                <w:i w:val="false"/>
                <w:strike w:val="false"/>
                <w:dstrike w:val="false"/>
                <w:outline w:val="false"/>
                <w:shadow w:val="false"/>
                <w:color w:val="000000"/>
                <w:kern w:val="2"/>
                <w:sz w:val="24"/>
                <w:szCs w:val="24"/>
                <w:u w:val="none"/>
                <w:em w:val="none"/>
              </w:rPr>
              <w:t>: métodos, requisitos, vantagens,</w:t>
            </w:r>
          </w:p>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color w:val="000000"/>
                <w:kern w:val="2"/>
                <w:sz w:val="24"/>
                <w:szCs w:val="24"/>
                <w:u w:val="none"/>
                <w:em w:val="none"/>
              </w:rPr>
              <w:t xml:space="preserve">    </w:t>
            </w:r>
            <w:r>
              <w:rPr>
                <w:rFonts w:ascii="Arial" w:hAnsi="Arial"/>
                <w:b w:val="false"/>
                <w:i w:val="false"/>
                <w:strike w:val="false"/>
                <w:dstrike w:val="false"/>
                <w:outline w:val="false"/>
                <w:shadow w:val="false"/>
                <w:color w:val="000000"/>
                <w:kern w:val="2"/>
                <w:sz w:val="24"/>
                <w:szCs w:val="24"/>
                <w:u w:val="none"/>
                <w:em w:val="none"/>
              </w:rPr>
              <w:t>desvantagens e observações ……………………………………….</w:t>
            </w:r>
          </w:p>
        </w:tc>
        <w:tc>
          <w:tcPr>
            <w:tcW w:w="511" w:type="dxa"/>
            <w:tcBorders/>
            <w:vAlign w:val="bottom"/>
          </w:tcPr>
          <w:p>
            <w:pPr>
              <w:pStyle w:val="Contedodatabela"/>
              <w:spacing w:lineRule="auto" w:line="360"/>
              <w:jc w:val="left"/>
              <w:rPr>
                <w:rFonts w:ascii="Arial" w:hAnsi="Arial"/>
              </w:rPr>
            </w:pPr>
            <w:r>
              <w:rPr>
                <w:rFonts w:ascii="Arial" w:hAnsi="Arial"/>
              </w:rPr>
              <w:t>41</w:t>
            </w:r>
          </w:p>
        </w:tc>
      </w:tr>
      <w:tr>
        <w:trPr/>
        <w:tc>
          <w:tcPr>
            <w:tcW w:w="1072" w:type="dxa"/>
            <w:tcBorders/>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Tabela 8</w:t>
            </w:r>
          </w:p>
        </w:tc>
        <w:tc>
          <w:tcPr>
            <w:tcW w:w="7488" w:type="dxa"/>
            <w:tcBorders/>
          </w:tcPr>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 </w:t>
            </w:r>
            <w:r>
              <w:rPr>
                <w:rFonts w:ascii="Arial" w:hAnsi="Arial"/>
                <w:b w:val="false"/>
                <w:i w:val="false"/>
                <w:strike w:val="false"/>
                <w:dstrike w:val="false"/>
                <w:outline w:val="false"/>
                <w:shadow w:val="false"/>
                <w:sz w:val="24"/>
                <w:szCs w:val="24"/>
                <w:u w:val="none"/>
                <w:em w:val="none"/>
              </w:rPr>
              <w:t>Resultados da Avaliação de Desempenho dos Modelos…………..</w:t>
            </w:r>
          </w:p>
        </w:tc>
        <w:tc>
          <w:tcPr>
            <w:tcW w:w="511" w:type="dxa"/>
            <w:tcBorders/>
            <w:vAlign w:val="bottom"/>
          </w:tcPr>
          <w:p>
            <w:pPr>
              <w:pStyle w:val="Contedodatabela"/>
              <w:spacing w:lineRule="auto" w:line="360"/>
              <w:jc w:val="left"/>
              <w:rPr>
                <w:rFonts w:ascii="Arial" w:hAnsi="Arial"/>
              </w:rPr>
            </w:pPr>
            <w:r>
              <w:rPr>
                <w:rFonts w:ascii="Arial" w:hAnsi="Arial"/>
              </w:rPr>
              <w:t>50</w:t>
            </w:r>
          </w:p>
        </w:tc>
      </w:tr>
    </w:tbl>
    <w:p>
      <w:pPr>
        <w:pStyle w:val="Normal"/>
        <w:bidi w:val="0"/>
        <w:jc w:val="left"/>
        <w:rPr>
          <w:rFonts w:ascii="Times New Roman" w:hAnsi="Times New Roman"/>
          <w:b w:val="false"/>
          <w:i w:val="false"/>
          <w:i w:val="false"/>
          <w:strike w:val="false"/>
          <w:dstrike w:val="false"/>
          <w:outline w:val="false"/>
          <w:shadow w:val="false"/>
          <w:sz w:val="21"/>
          <w:u w:val="none"/>
          <w:em w:val="none"/>
        </w:rPr>
      </w:pPr>
      <w:r>
        <w:rPr>
          <w:rFonts w:ascii="Times New Roman" w:hAnsi="Times New Roman"/>
          <w:b w:val="false"/>
          <w:i w:val="false"/>
          <w:strike w:val="false"/>
          <w:dstrike w:val="false"/>
          <w:outline w:val="false"/>
          <w:shadow w:val="false"/>
          <w:sz w:val="21"/>
          <w:u w:val="none"/>
          <w:em w:val="none"/>
        </w:rPr>
      </w:r>
    </w:p>
    <w:p>
      <w:pPr>
        <w:pStyle w:val="Normal"/>
        <w:spacing w:lineRule="auto" w:line="360"/>
        <w:ind w:hanging="0" w:left="0"/>
        <w:jc w:val="left"/>
        <w:rPr>
          <w:rFonts w:ascii="Times New Roman" w:hAnsi="Times New Roman"/>
        </w:rPr>
      </w:pPr>
      <w:r>
        <w:rPr>
          <w:rFonts w:ascii="Times New Roman" w:hAnsi="Times New Roman"/>
        </w:rPr>
      </w:r>
    </w:p>
    <w:p>
      <w:pPr>
        <w:pStyle w:val="ListParagraph"/>
        <w:spacing w:lineRule="auto" w:line="360"/>
        <w:ind w:hanging="0" w:left="0"/>
        <w:jc w:val="center"/>
        <w:rPr>
          <w:rFonts w:ascii="Arial" w:hAnsi="Arial"/>
          <w:b/>
        </w:rPr>
      </w:pPr>
      <w:r>
        <w:rPr>
          <w:rFonts w:ascii="Arial" w:hAnsi="Arial"/>
          <w:b/>
        </w:rPr>
      </w:r>
      <w:r>
        <w:br w:type="page"/>
      </w:r>
    </w:p>
    <w:p>
      <w:pPr>
        <w:pStyle w:val="ListParagraph"/>
        <w:spacing w:lineRule="auto" w:line="360" w:before="0" w:after="200"/>
        <w:ind w:hanging="0" w:left="0"/>
        <w:jc w:val="center"/>
        <w:rPr>
          <w:rFonts w:ascii="Arial" w:hAnsi="Arial"/>
          <w:b/>
        </w:rPr>
      </w:pPr>
      <w:r>
        <w:rPr>
          <w:rFonts w:ascii="Arial" w:hAnsi="Arial"/>
          <w:b/>
        </w:rPr>
        <w:t>SUMÁRIO</w:t>
      </w:r>
    </w:p>
    <w:sdt>
      <w:sdtPr>
        <w:docPartObj>
          <w:docPartGallery w:val="Table of Contents"/>
          <w:docPartUnique w:val="true"/>
        </w:docPartObj>
      </w:sdtPr>
      <w:sdtContent>
        <w:p>
          <w:pPr>
            <w:pStyle w:val="TOC1"/>
            <w:tabs>
              <w:tab w:val="left" w:pos="850" w:leader="none"/>
              <w:tab w:val="right" w:pos="9071" w:leader="dot"/>
            </w:tabs>
            <w:rPr/>
          </w:pPr>
          <w:r>
            <w:fldChar w:fldCharType="begin"/>
          </w:r>
          <w:r>
            <w:rPr>
              <w:rStyle w:val="Vnculodendice"/>
            </w:rPr>
            <w:instrText xml:space="preserve"> TOC \f \o "1-9" \h</w:instrText>
          </w:r>
          <w:r>
            <w:rPr>
              <w:rStyle w:val="Vnculodendice"/>
            </w:rPr>
            <w:fldChar w:fldCharType="separate"/>
          </w:r>
          <w:hyperlink w:anchor="__RefHeading___Toc6203_802890663">
            <w:r>
              <w:rPr>
                <w:rStyle w:val="Vnculodendice"/>
              </w:rPr>
              <w:t>1</w:t>
              <w:tab/>
              <w:t>INTRODUÇÃO</w:t>
              <w:tab/>
              <w:t>15</w:t>
            </w:r>
          </w:hyperlink>
        </w:p>
        <w:p>
          <w:pPr>
            <w:pStyle w:val="TOC1"/>
            <w:tabs>
              <w:tab w:val="left" w:pos="850" w:leader="none"/>
              <w:tab w:val="right" w:pos="9071" w:leader="dot"/>
            </w:tabs>
            <w:rPr/>
          </w:pPr>
          <w:hyperlink w:anchor="__RefHeading___Toc6205_802890663">
            <w:r>
              <w:rPr>
                <w:rStyle w:val="Vnculodendice"/>
              </w:rPr>
              <w:t>2</w:t>
              <w:tab/>
              <w:t>OBJETIVOS</w:t>
              <w:tab/>
              <w:t>17</w:t>
            </w:r>
          </w:hyperlink>
        </w:p>
        <w:p>
          <w:pPr>
            <w:pStyle w:val="TOC2"/>
            <w:tabs>
              <w:tab w:val="clear" w:pos="8788"/>
              <w:tab w:val="left" w:pos="850" w:leader="none"/>
              <w:tab w:val="right" w:pos="9071" w:leader="dot"/>
            </w:tabs>
            <w:rPr/>
          </w:pPr>
          <w:hyperlink w:anchor="__RefHeading___Toc6207_802890663">
            <w:r>
              <w:rPr>
                <w:rStyle w:val="Vnculodendice"/>
              </w:rPr>
              <w:t>2.1</w:t>
              <w:tab/>
              <w:t>OBJETIVOS ESPECÍFICOS</w:t>
              <w:tab/>
              <w:t>17</w:t>
            </w:r>
          </w:hyperlink>
        </w:p>
        <w:p>
          <w:pPr>
            <w:pStyle w:val="TOC1"/>
            <w:tabs>
              <w:tab w:val="left" w:pos="850" w:leader="none"/>
              <w:tab w:val="right" w:pos="9071" w:leader="dot"/>
            </w:tabs>
            <w:rPr/>
          </w:pPr>
          <w:hyperlink w:anchor="__RefHeading___Toc6209_802890663">
            <w:r>
              <w:rPr>
                <w:rStyle w:val="Vnculodendice"/>
              </w:rPr>
              <w:t>3</w:t>
              <w:tab/>
              <w:t>FUNDAMENTAÇÃO TEÓRICA</w:t>
              <w:tab/>
              <w:t>18</w:t>
            </w:r>
          </w:hyperlink>
        </w:p>
        <w:p>
          <w:pPr>
            <w:pStyle w:val="TOC2"/>
            <w:tabs>
              <w:tab w:val="clear" w:pos="8788"/>
              <w:tab w:val="left" w:pos="850" w:leader="none"/>
              <w:tab w:val="right" w:pos="9071" w:leader="dot"/>
            </w:tabs>
            <w:rPr/>
          </w:pPr>
          <w:hyperlink w:anchor="__RefHeading___Toc6211_802890663">
            <w:r>
              <w:rPr>
                <w:rStyle w:val="Vnculodendice"/>
              </w:rPr>
              <w:t>3.1</w:t>
              <w:tab/>
              <w:t>FERRAMENTAS COMPUTACIONAIS</w:t>
              <w:tab/>
              <w:t>18</w:t>
            </w:r>
          </w:hyperlink>
        </w:p>
        <w:p>
          <w:pPr>
            <w:pStyle w:val="TOC3"/>
            <w:tabs>
              <w:tab w:val="clear" w:pos="8504"/>
              <w:tab w:val="left" w:pos="850" w:leader="none"/>
              <w:tab w:val="right" w:pos="9071" w:leader="dot"/>
            </w:tabs>
            <w:rPr/>
          </w:pPr>
          <w:hyperlink w:anchor="__RefHeading___Toc6213_802890663">
            <w:r>
              <w:rPr>
                <w:rStyle w:val="Vnculodendice"/>
              </w:rPr>
              <w:t>3.1.1</w:t>
              <w:tab/>
              <w:t>API (</w:t>
            </w:r>
            <w:r>
              <w:rPr>
                <w:rStyle w:val="Vnculodendice"/>
                <w:i/>
                <w:iCs/>
              </w:rPr>
              <w:t>Application programming interface</w:t>
            </w:r>
            <w:r>
              <w:rPr>
                <w:rStyle w:val="Vnculodendice"/>
              </w:rPr>
              <w:t>)</w:t>
              <w:tab/>
              <w:t>18</w:t>
            </w:r>
          </w:hyperlink>
        </w:p>
        <w:p>
          <w:pPr>
            <w:pStyle w:val="TOC3"/>
            <w:tabs>
              <w:tab w:val="clear" w:pos="8504"/>
              <w:tab w:val="left" w:pos="850" w:leader="none"/>
              <w:tab w:val="right" w:pos="9071" w:leader="dot"/>
            </w:tabs>
            <w:rPr/>
          </w:pPr>
          <w:hyperlink w:anchor="__RefHeading___Toc6217_802890663">
            <w:r>
              <w:rPr>
                <w:rStyle w:val="Vnculodendice"/>
              </w:rPr>
              <w:t>3.1.2</w:t>
              <w:tab/>
            </w:r>
            <w:r>
              <w:rPr>
                <w:rStyle w:val="Vnculodendice"/>
                <w:i/>
                <w:iCs/>
              </w:rPr>
              <w:t>REST</w:t>
            </w:r>
            <w:r>
              <w:rPr>
                <w:rStyle w:val="Vnculodendice"/>
              </w:rPr>
              <w:tab/>
              <w:t>19</w:t>
            </w:r>
          </w:hyperlink>
        </w:p>
        <w:p>
          <w:pPr>
            <w:pStyle w:val="TOC3"/>
            <w:tabs>
              <w:tab w:val="clear" w:pos="8504"/>
              <w:tab w:val="left" w:pos="850" w:leader="none"/>
              <w:tab w:val="right" w:pos="9071" w:leader="dot"/>
            </w:tabs>
            <w:rPr/>
          </w:pPr>
          <w:hyperlink w:anchor="__RefHeading___Toc6219_802890663">
            <w:r>
              <w:rPr>
                <w:rStyle w:val="Vnculodendice"/>
              </w:rPr>
              <w:t>3.1.3</w:t>
              <w:tab/>
            </w:r>
            <w:r>
              <w:rPr>
                <w:rStyle w:val="Vnculodendice"/>
                <w:i/>
                <w:iCs/>
              </w:rPr>
              <w:t>Django</w:t>
            </w:r>
            <w:r>
              <w:rPr>
                <w:rStyle w:val="Vnculodendice"/>
              </w:rPr>
              <w:tab/>
              <w:t>20</w:t>
            </w:r>
          </w:hyperlink>
        </w:p>
        <w:p>
          <w:pPr>
            <w:pStyle w:val="TOC2"/>
            <w:tabs>
              <w:tab w:val="clear" w:pos="8788"/>
              <w:tab w:val="left" w:pos="850" w:leader="none"/>
              <w:tab w:val="right" w:pos="9071" w:leader="dot"/>
            </w:tabs>
            <w:rPr/>
          </w:pPr>
          <w:hyperlink w:anchor="__RefHeading___Toc6225_802890663">
            <w:r>
              <w:rPr>
                <w:rStyle w:val="Vnculodendice"/>
              </w:rPr>
              <w:t>3.2</w:t>
              <w:tab/>
              <w:t>APRENDIZADO DE MÁQUINA</w:t>
              <w:tab/>
              <w:t>22</w:t>
            </w:r>
          </w:hyperlink>
        </w:p>
        <w:p>
          <w:pPr>
            <w:pStyle w:val="TOC3"/>
            <w:tabs>
              <w:tab w:val="clear" w:pos="8504"/>
              <w:tab w:val="left" w:pos="850" w:leader="none"/>
              <w:tab w:val="right" w:pos="9071" w:leader="dot"/>
            </w:tabs>
            <w:rPr/>
          </w:pPr>
          <w:hyperlink w:anchor="__RefHeading___Toc6227_802890663">
            <w:r>
              <w:rPr>
                <w:rStyle w:val="Vnculodendice"/>
              </w:rPr>
              <w:t>3.2.1</w:t>
              <w:tab/>
              <w:t>Regressão linear</w:t>
              <w:tab/>
              <w:t>23</w:t>
            </w:r>
          </w:hyperlink>
        </w:p>
        <w:p>
          <w:pPr>
            <w:pStyle w:val="TOC3"/>
            <w:tabs>
              <w:tab w:val="clear" w:pos="8504"/>
              <w:tab w:val="left" w:pos="850" w:leader="none"/>
              <w:tab w:val="right" w:pos="9071" w:leader="dot"/>
            </w:tabs>
            <w:rPr/>
          </w:pPr>
          <w:hyperlink w:anchor="__RefHeading___Toc6229_802890663">
            <w:r>
              <w:rPr>
                <w:rStyle w:val="Vnculodendice"/>
              </w:rPr>
              <w:t>3.2.2</w:t>
              <w:tab/>
            </w:r>
            <w:r>
              <w:rPr>
                <w:rStyle w:val="Vnculodendice"/>
                <w:i/>
                <w:iCs/>
              </w:rPr>
              <w:t>Dummy classifier</w:t>
            </w:r>
            <w:r>
              <w:rPr>
                <w:rStyle w:val="Vnculodendice"/>
              </w:rPr>
              <w:tab/>
              <w:t>24</w:t>
            </w:r>
          </w:hyperlink>
        </w:p>
        <w:p>
          <w:pPr>
            <w:pStyle w:val="TOC3"/>
            <w:tabs>
              <w:tab w:val="clear" w:pos="8504"/>
              <w:tab w:val="left" w:pos="850" w:leader="none"/>
              <w:tab w:val="right" w:pos="9071" w:leader="dot"/>
            </w:tabs>
            <w:rPr/>
          </w:pPr>
          <w:hyperlink w:anchor="__RefHeading___Toc6231_802890663">
            <w:r>
              <w:rPr>
                <w:rStyle w:val="Vnculodendice"/>
              </w:rPr>
              <w:t>3.2.3</w:t>
              <w:tab/>
            </w:r>
            <w:r>
              <w:rPr>
                <w:rStyle w:val="Vnculodendice"/>
                <w:i w:val="false"/>
              </w:rPr>
              <w:t xml:space="preserve">Árvores de decisão </w:t>
            </w:r>
            <w:r>
              <w:rPr>
                <w:rStyle w:val="Vnculodendice"/>
                <w:i w:val="false"/>
              </w:rPr>
              <w:t>e florestas aleatórias</w:t>
            </w:r>
            <w:r>
              <w:rPr>
                <w:rStyle w:val="Vnculodendice"/>
              </w:rPr>
              <w:tab/>
              <w:t>25</w:t>
            </w:r>
          </w:hyperlink>
        </w:p>
        <w:p>
          <w:pPr>
            <w:pStyle w:val="TOC3"/>
            <w:tabs>
              <w:tab w:val="clear" w:pos="8504"/>
              <w:tab w:val="left" w:pos="850" w:leader="none"/>
              <w:tab w:val="right" w:pos="9071" w:leader="dot"/>
            </w:tabs>
            <w:rPr/>
          </w:pPr>
          <w:hyperlink w:anchor="__RefHeading___Toc6235_802890663">
            <w:r>
              <w:rPr>
                <w:rStyle w:val="Vnculodendice"/>
              </w:rPr>
              <w:t>3.2.4</w:t>
              <w:tab/>
            </w:r>
            <w:r>
              <w:rPr>
                <w:rStyle w:val="Vnculodendice"/>
                <w:i/>
                <w:iCs/>
              </w:rPr>
              <w:t xml:space="preserve">Ensemble </w:t>
            </w:r>
            <w:r>
              <w:rPr>
                <w:rStyle w:val="Vnculodendice"/>
                <w:i/>
                <w:iCs/>
              </w:rPr>
              <w:t>learning</w:t>
            </w:r>
            <w:r>
              <w:rPr>
                <w:rStyle w:val="Vnculodendice"/>
              </w:rPr>
              <w:tab/>
              <w:t>27</w:t>
            </w:r>
          </w:hyperlink>
        </w:p>
        <w:p>
          <w:pPr>
            <w:pStyle w:val="TOC3"/>
            <w:tabs>
              <w:tab w:val="clear" w:pos="8504"/>
              <w:tab w:val="left" w:pos="850" w:leader="none"/>
              <w:tab w:val="right" w:pos="9071" w:leader="dot"/>
            </w:tabs>
            <w:rPr/>
          </w:pPr>
          <w:hyperlink w:anchor="__RefHeading___Toc13221_802890663">
            <w:r>
              <w:rPr>
                <w:rStyle w:val="Vnculodendice"/>
              </w:rPr>
              <w:t>3.2.5</w:t>
              <w:tab/>
              <w:t>Máquina de vetores de suporte</w:t>
              <w:tab/>
              <w:t>28</w:t>
            </w:r>
          </w:hyperlink>
        </w:p>
        <w:p>
          <w:pPr>
            <w:pStyle w:val="TOC1"/>
            <w:tabs>
              <w:tab w:val="left" w:pos="850" w:leader="none"/>
              <w:tab w:val="right" w:pos="9071" w:leader="dot"/>
            </w:tabs>
            <w:rPr/>
          </w:pPr>
          <w:hyperlink w:anchor="__RefHeading___Toc6239_802890663">
            <w:r>
              <w:rPr>
                <w:rStyle w:val="Vnculodendice"/>
              </w:rPr>
              <w:t>4</w:t>
              <w:tab/>
              <w:t>MATERIAL E MÉTODOS</w:t>
              <w:tab/>
              <w:t>30</w:t>
            </w:r>
          </w:hyperlink>
        </w:p>
        <w:p>
          <w:pPr>
            <w:pStyle w:val="TOC2"/>
            <w:tabs>
              <w:tab w:val="clear" w:pos="8788"/>
              <w:tab w:val="left" w:pos="850" w:leader="none"/>
              <w:tab w:val="right" w:pos="9071" w:leader="dot"/>
            </w:tabs>
            <w:rPr/>
          </w:pPr>
          <w:hyperlink w:anchor="__RefHeading___Toc6241_802890663">
            <w:r>
              <w:rPr>
                <w:rStyle w:val="Vnculodendice"/>
              </w:rPr>
              <w:t>4.1</w:t>
              <w:tab/>
              <w:t>BASES DE DADOS</w:t>
              <w:tab/>
              <w:t>30</w:t>
            </w:r>
          </w:hyperlink>
        </w:p>
        <w:p>
          <w:pPr>
            <w:pStyle w:val="TOC2"/>
            <w:tabs>
              <w:tab w:val="clear" w:pos="8788"/>
              <w:tab w:val="left" w:pos="850" w:leader="none"/>
              <w:tab w:val="right" w:pos="9071" w:leader="dot"/>
            </w:tabs>
            <w:rPr/>
          </w:pPr>
          <w:hyperlink w:anchor="__RefHeading___Toc6243_802890663">
            <w:r>
              <w:rPr>
                <w:rStyle w:val="Vnculodendice"/>
              </w:rPr>
              <w:t>4.2</w:t>
              <w:tab/>
              <w:t>PRÉ-PROCESSAMENTO DOS DADOS</w:t>
              <w:tab/>
              <w:t>31</w:t>
            </w:r>
          </w:hyperlink>
        </w:p>
        <w:p>
          <w:pPr>
            <w:pStyle w:val="TOC2"/>
            <w:tabs>
              <w:tab w:val="clear" w:pos="8788"/>
              <w:tab w:val="left" w:pos="850" w:leader="none"/>
              <w:tab w:val="right" w:pos="9071" w:leader="dot"/>
            </w:tabs>
            <w:rPr/>
          </w:pPr>
          <w:hyperlink w:anchor="__RefHeading___Toc6245_802890663">
            <w:r>
              <w:rPr>
                <w:rStyle w:val="Vnculodendice"/>
              </w:rPr>
              <w:t>4.3</w:t>
              <w:tab/>
              <w:t>ENRIQUECIMENTO DOS DADOS</w:t>
              <w:tab/>
              <w:t>34</w:t>
            </w:r>
          </w:hyperlink>
        </w:p>
        <w:p>
          <w:pPr>
            <w:pStyle w:val="TOC3"/>
            <w:tabs>
              <w:tab w:val="clear" w:pos="8504"/>
              <w:tab w:val="left" w:pos="850" w:leader="none"/>
              <w:tab w:val="right" w:pos="9071" w:leader="dot"/>
            </w:tabs>
            <w:rPr/>
          </w:pPr>
          <w:hyperlink w:anchor="__RefHeading___Toc6247_802890663">
            <w:r>
              <w:rPr>
                <w:rStyle w:val="Vnculodendice"/>
              </w:rPr>
              <w:t>4.3.1</w:t>
              <w:tab/>
              <w:t>Colesterol</w:t>
              <w:tab/>
              <w:t>34</w:t>
            </w:r>
          </w:hyperlink>
        </w:p>
        <w:p>
          <w:pPr>
            <w:pStyle w:val="TOC3"/>
            <w:tabs>
              <w:tab w:val="clear" w:pos="8504"/>
              <w:tab w:val="left" w:pos="850" w:leader="none"/>
              <w:tab w:val="right" w:pos="9071" w:leader="dot"/>
            </w:tabs>
            <w:rPr/>
          </w:pPr>
          <w:hyperlink w:anchor="__RefHeading___Toc6249_802890663">
            <w:r>
              <w:rPr>
                <w:rStyle w:val="Vnculodendice"/>
              </w:rPr>
              <w:t>4.3.2</w:t>
              <w:tab/>
            </w:r>
            <w:r>
              <w:rPr>
                <w:rStyle w:val="Vnculodendice"/>
                <w:i w:val="false"/>
              </w:rPr>
              <w:t>Fraç</w:t>
            </w:r>
            <w:r>
              <w:rPr>
                <w:rStyle w:val="Vnculodendice"/>
                <w:i w:val="false"/>
              </w:rPr>
              <w:t>ão</w:t>
            </w:r>
            <w:r>
              <w:rPr>
                <w:rStyle w:val="Vnculodendice"/>
                <w:i w:val="false"/>
              </w:rPr>
              <w:t xml:space="preserve"> relevante da hemoglobina glicada</w:t>
            </w:r>
            <w:r>
              <w:rPr>
                <w:rStyle w:val="Vnculodendice"/>
              </w:rPr>
              <w:tab/>
              <w:t>34</w:t>
            </w:r>
          </w:hyperlink>
        </w:p>
        <w:p>
          <w:pPr>
            <w:pStyle w:val="TOC2"/>
            <w:tabs>
              <w:tab w:val="clear" w:pos="8788"/>
              <w:tab w:val="left" w:pos="850" w:leader="none"/>
              <w:tab w:val="right" w:pos="9071" w:leader="dot"/>
            </w:tabs>
            <w:rPr/>
          </w:pPr>
          <w:hyperlink w:anchor="__RefHeading___Toc6251_802890663">
            <w:r>
              <w:rPr>
                <w:rStyle w:val="Vnculodendice"/>
              </w:rPr>
              <w:t>4.4</w:t>
              <w:tab/>
              <w:t>DIVISÃO DA BASE DE DADOS EM CONJUNTOS DE TREINAMENTO E TESTE</w:t>
              <w:tab/>
              <w:t>35</w:t>
            </w:r>
          </w:hyperlink>
        </w:p>
        <w:p>
          <w:pPr>
            <w:pStyle w:val="TOC2"/>
            <w:tabs>
              <w:tab w:val="clear" w:pos="8788"/>
              <w:tab w:val="left" w:pos="850" w:leader="none"/>
              <w:tab w:val="right" w:pos="9071" w:leader="dot"/>
            </w:tabs>
            <w:rPr/>
          </w:pPr>
          <w:hyperlink w:anchor="__RefHeading___Toc6253_802890663">
            <w:r>
              <w:rPr>
                <w:rStyle w:val="Vnculodendice"/>
              </w:rPr>
              <w:t>4.5</w:t>
              <w:tab/>
              <w:t>CRIAÇÃO DE MODELOS DE APRENDIZADO DE MÁQUINA</w:t>
              <w:tab/>
              <w:t>35</w:t>
            </w:r>
          </w:hyperlink>
        </w:p>
        <w:p>
          <w:pPr>
            <w:pStyle w:val="TOC3"/>
            <w:tabs>
              <w:tab w:val="clear" w:pos="8504"/>
              <w:tab w:val="left" w:pos="850" w:leader="none"/>
              <w:tab w:val="right" w:pos="9071" w:leader="dot"/>
            </w:tabs>
            <w:rPr/>
          </w:pPr>
          <w:hyperlink w:anchor="__RefHeading___Toc6255_802890663">
            <w:r>
              <w:rPr>
                <w:rStyle w:val="Vnculodendice"/>
              </w:rPr>
              <w:t>4.5.1</w:t>
              <w:tab/>
            </w:r>
            <w:r>
              <w:rPr>
                <w:rStyle w:val="Vnculodendice"/>
                <w:i/>
                <w:iCs/>
              </w:rPr>
              <w:t>Dummy classifier</w:t>
            </w:r>
            <w:r>
              <w:rPr>
                <w:rStyle w:val="Vnculodendice"/>
              </w:rPr>
              <w:tab/>
              <w:t>36</w:t>
            </w:r>
          </w:hyperlink>
        </w:p>
        <w:p>
          <w:pPr>
            <w:pStyle w:val="TOC3"/>
            <w:tabs>
              <w:tab w:val="clear" w:pos="8504"/>
              <w:tab w:val="left" w:pos="850" w:leader="none"/>
              <w:tab w:val="right" w:pos="9071" w:leader="dot"/>
            </w:tabs>
            <w:rPr/>
          </w:pPr>
          <w:hyperlink w:anchor="__RefHeading___Toc6261_802890663">
            <w:r>
              <w:rPr>
                <w:rStyle w:val="Vnculodendice"/>
              </w:rPr>
              <w:t>4.5.2</w:t>
              <w:tab/>
              <w:t>Árvore de decisão (</w:t>
            </w:r>
            <w:r>
              <w:rPr>
                <w:rStyle w:val="Vnculodendice"/>
                <w:i/>
                <w:iCs/>
              </w:rPr>
              <w:t>D</w:t>
            </w:r>
            <w:r>
              <w:rPr>
                <w:rStyle w:val="Vnculodendice"/>
                <w:i/>
                <w:iCs/>
              </w:rPr>
              <w:t>ecision tree</w:t>
            </w:r>
            <w:r>
              <w:rPr>
                <w:rStyle w:val="Vnculodendice"/>
              </w:rPr>
              <w:t>)</w:t>
              <w:tab/>
              <w:t>36</w:t>
            </w:r>
          </w:hyperlink>
        </w:p>
        <w:p>
          <w:pPr>
            <w:pStyle w:val="TOC3"/>
            <w:tabs>
              <w:tab w:val="clear" w:pos="8504"/>
              <w:tab w:val="left" w:pos="850" w:leader="none"/>
              <w:tab w:val="right" w:pos="9071" w:leader="dot"/>
            </w:tabs>
            <w:rPr/>
          </w:pPr>
          <w:hyperlink w:anchor="__RefHeading___Toc6259_802890663">
            <w:r>
              <w:rPr>
                <w:rStyle w:val="Vnculodendice"/>
              </w:rPr>
              <w:t>4.5.3</w:t>
              <w:tab/>
              <w:t>Floresta randômica</w:t>
              <w:tab/>
              <w:t>37</w:t>
            </w:r>
          </w:hyperlink>
        </w:p>
        <w:p>
          <w:pPr>
            <w:pStyle w:val="TOC3"/>
            <w:tabs>
              <w:tab w:val="clear" w:pos="8504"/>
              <w:tab w:val="left" w:pos="850" w:leader="none"/>
              <w:tab w:val="right" w:pos="9071" w:leader="dot"/>
            </w:tabs>
            <w:rPr/>
          </w:pPr>
          <w:hyperlink w:anchor="__RefHeading___Toc6263_802890663">
            <w:r>
              <w:rPr>
                <w:rStyle w:val="Vnculodendice"/>
              </w:rPr>
              <w:t>4.5.4</w:t>
              <w:tab/>
              <w:t>Máquinas de vetores de suporte</w:t>
              <w:tab/>
              <w:t>39</w:t>
            </w:r>
          </w:hyperlink>
        </w:p>
        <w:p>
          <w:pPr>
            <w:pStyle w:val="TOC2"/>
            <w:tabs>
              <w:tab w:val="clear" w:pos="8788"/>
              <w:tab w:val="left" w:pos="850" w:leader="none"/>
              <w:tab w:val="right" w:pos="9071" w:leader="dot"/>
            </w:tabs>
            <w:rPr/>
          </w:pPr>
          <w:hyperlink w:anchor="__RefHeading___Toc6275_802890663">
            <w:r>
              <w:rPr>
                <w:rStyle w:val="Vnculodendice"/>
              </w:rPr>
              <w:t>4.6</w:t>
              <w:tab/>
              <w:t xml:space="preserve">IMPLANTAÇÃO DE </w:t>
            </w:r>
            <w:r>
              <w:rPr>
                <w:rStyle w:val="Vnculodendice"/>
                <w:i/>
                <w:iCs/>
              </w:rPr>
              <w:t>SOFTWARE</w:t>
            </w:r>
            <w:r>
              <w:rPr>
                <w:rStyle w:val="Vnculodendice"/>
              </w:rPr>
              <w:t xml:space="preserve"> PARA MODELOS DE APRENDIZADO DE MÁQUINA</w:t>
              <w:tab/>
              <w:t>40</w:t>
            </w:r>
          </w:hyperlink>
        </w:p>
        <w:p>
          <w:pPr>
            <w:pStyle w:val="TOC2"/>
            <w:tabs>
              <w:tab w:val="clear" w:pos="8788"/>
              <w:tab w:val="left" w:pos="850" w:leader="none"/>
              <w:tab w:val="right" w:pos="9071" w:leader="dot"/>
            </w:tabs>
            <w:rPr/>
          </w:pPr>
          <w:hyperlink w:anchor="__RefHeading___Toc6265_802890663">
            <w:r>
              <w:rPr>
                <w:rStyle w:val="Vnculodendice"/>
              </w:rPr>
              <w:t>4.7</w:t>
              <w:tab/>
              <w:t xml:space="preserve">DESENVOLVIMENTO DE API COM </w:t>
            </w:r>
            <w:r>
              <w:rPr>
                <w:rStyle w:val="Vnculodendice"/>
                <w:i/>
              </w:rPr>
              <w:t>DJANGO</w:t>
            </w:r>
            <w:r>
              <w:rPr>
                <w:rStyle w:val="Vnculodendice"/>
              </w:rPr>
              <w:t xml:space="preserve"> UTILIZANDO O MODELO DE FLORESTA RANDÔMICA</w:t>
              <w:tab/>
              <w:t>42</w:t>
            </w:r>
          </w:hyperlink>
        </w:p>
        <w:p>
          <w:pPr>
            <w:pStyle w:val="TOC3"/>
            <w:tabs>
              <w:tab w:val="clear" w:pos="8504"/>
              <w:tab w:val="left" w:pos="850" w:leader="none"/>
              <w:tab w:val="right" w:pos="9071" w:leader="dot"/>
            </w:tabs>
            <w:rPr/>
          </w:pPr>
          <w:hyperlink w:anchor="__RefHeading___Toc6267_802890663">
            <w:r>
              <w:rPr>
                <w:rStyle w:val="Vnculodendice"/>
              </w:rPr>
              <w:t>4.7.1</w:t>
              <w:tab/>
              <w:t>Integração da api com o modelo</w:t>
              <w:tab/>
              <w:t>42</w:t>
            </w:r>
          </w:hyperlink>
        </w:p>
        <w:p>
          <w:pPr>
            <w:pStyle w:val="TOC3"/>
            <w:tabs>
              <w:tab w:val="clear" w:pos="8504"/>
              <w:tab w:val="left" w:pos="850" w:leader="none"/>
              <w:tab w:val="right" w:pos="9071" w:leader="dot"/>
            </w:tabs>
            <w:rPr/>
          </w:pPr>
          <w:hyperlink w:anchor="__RefHeading___Toc6269_802890663">
            <w:r>
              <w:rPr>
                <w:rStyle w:val="Vnculodendice"/>
              </w:rPr>
              <w:t>4.7.2</w:t>
              <w:tab/>
              <w:t xml:space="preserve">Recebimento dos dados do exame clínico e integração com modelo de </w:t>
            </w:r>
            <w:r>
              <w:rPr>
                <w:rStyle w:val="Vnculodendice"/>
                <w:i w:val="false"/>
                <w:iCs w:val="false"/>
              </w:rPr>
              <w:t>A</w:t>
            </w:r>
            <w:r>
              <w:rPr>
                <w:rStyle w:val="Vnculodendice"/>
                <w:i w:val="false"/>
                <w:iCs w:val="false"/>
              </w:rPr>
              <w:t>prendizado de Máquina</w:t>
            </w:r>
            <w:r>
              <w:rPr>
                <w:rStyle w:val="Vnculodendice"/>
              </w:rPr>
              <w:tab/>
              <w:t>44</w:t>
            </w:r>
          </w:hyperlink>
        </w:p>
        <w:p>
          <w:pPr>
            <w:pStyle w:val="TOC3"/>
            <w:tabs>
              <w:tab w:val="clear" w:pos="8504"/>
              <w:tab w:val="left" w:pos="850" w:leader="none"/>
              <w:tab w:val="right" w:pos="9071" w:leader="dot"/>
            </w:tabs>
            <w:rPr/>
          </w:pPr>
          <w:hyperlink w:anchor="__RefHeading___Toc6273_802890663">
            <w:r>
              <w:rPr>
                <w:rStyle w:val="Vnculodendice"/>
              </w:rPr>
              <w:t>4.7.3</w:t>
              <w:tab/>
              <w:t>Testes da api: avaliação da funcionalidade e precisão das previsões de diabetes</w:t>
              <w:tab/>
              <w:t>46</w:t>
            </w:r>
          </w:hyperlink>
        </w:p>
        <w:p>
          <w:pPr>
            <w:pStyle w:val="TOC1"/>
            <w:tabs>
              <w:tab w:val="left" w:pos="850" w:leader="none"/>
              <w:tab w:val="right" w:pos="9071" w:leader="dot"/>
            </w:tabs>
            <w:rPr/>
          </w:pPr>
          <w:hyperlink w:anchor="__RefHeading___Toc6277_802890663">
            <w:r>
              <w:rPr>
                <w:rStyle w:val="Vnculodendice"/>
              </w:rPr>
              <w:t>5</w:t>
              <w:tab/>
              <w:t>RESULTADOS E DISCUSSÃO</w:t>
              <w:tab/>
              <w:t>49</w:t>
            </w:r>
          </w:hyperlink>
        </w:p>
        <w:p>
          <w:pPr>
            <w:pStyle w:val="TOC2"/>
            <w:tabs>
              <w:tab w:val="clear" w:pos="8788"/>
              <w:tab w:val="left" w:pos="850" w:leader="none"/>
              <w:tab w:val="right" w:pos="9071" w:leader="dot"/>
            </w:tabs>
            <w:rPr/>
          </w:pPr>
          <w:hyperlink w:anchor="__RefHeading___Toc6279_802890663">
            <w:r>
              <w:rPr>
                <w:rStyle w:val="Vnculodendice"/>
              </w:rPr>
              <w:t>5.1</w:t>
              <w:tab/>
              <w:t>DESEMPENHO INDIVIDUAL DOS MODELOS</w:t>
              <w:tab/>
              <w:t>49</w:t>
            </w:r>
          </w:hyperlink>
        </w:p>
        <w:p>
          <w:pPr>
            <w:pStyle w:val="TOC3"/>
            <w:tabs>
              <w:tab w:val="clear" w:pos="8504"/>
              <w:tab w:val="left" w:pos="850" w:leader="none"/>
              <w:tab w:val="right" w:pos="9071" w:leader="dot"/>
            </w:tabs>
            <w:rPr/>
          </w:pPr>
          <w:hyperlink w:anchor="__RefHeading___Toc6281_802890663">
            <w:r>
              <w:rPr>
                <w:rStyle w:val="Vnculodendice"/>
              </w:rPr>
              <w:t>5.1.1</w:t>
              <w:tab/>
            </w:r>
            <w:r>
              <w:rPr>
                <w:rStyle w:val="Vnculodendice"/>
                <w:i/>
                <w:iCs/>
              </w:rPr>
              <w:t>Dummy classifier</w:t>
            </w:r>
            <w:r>
              <w:rPr>
                <w:rStyle w:val="Vnculodendice"/>
              </w:rPr>
              <w:tab/>
              <w:t>49</w:t>
            </w:r>
          </w:hyperlink>
        </w:p>
        <w:p>
          <w:pPr>
            <w:pStyle w:val="TOC3"/>
            <w:tabs>
              <w:tab w:val="clear" w:pos="8504"/>
              <w:tab w:val="left" w:pos="850" w:leader="none"/>
              <w:tab w:val="right" w:pos="9071" w:leader="dot"/>
            </w:tabs>
            <w:rPr/>
          </w:pPr>
          <w:hyperlink w:anchor="__RefHeading___Toc6283_802890663">
            <w:r>
              <w:rPr>
                <w:rStyle w:val="Vnculodendice"/>
              </w:rPr>
              <w:t>5.1.2</w:t>
              <w:tab/>
              <w:t>Floresta randômica</w:t>
              <w:tab/>
              <w:t>49</w:t>
            </w:r>
          </w:hyperlink>
        </w:p>
        <w:p>
          <w:pPr>
            <w:pStyle w:val="TOC3"/>
            <w:tabs>
              <w:tab w:val="clear" w:pos="8504"/>
              <w:tab w:val="left" w:pos="850" w:leader="none"/>
              <w:tab w:val="right" w:pos="9071" w:leader="dot"/>
            </w:tabs>
            <w:rPr/>
          </w:pPr>
          <w:hyperlink w:anchor="__RefHeading___Toc6285_802890663">
            <w:r>
              <w:rPr>
                <w:rStyle w:val="Vnculodendice"/>
              </w:rPr>
              <w:t>5.1.3</w:t>
              <w:tab/>
              <w:t>ÁRVORE DE DECISÃO (DECISION TREE)</w:t>
              <w:tab/>
              <w:t>50</w:t>
            </w:r>
          </w:hyperlink>
        </w:p>
        <w:p>
          <w:pPr>
            <w:pStyle w:val="TOC3"/>
            <w:tabs>
              <w:tab w:val="clear" w:pos="8504"/>
              <w:tab w:val="left" w:pos="850" w:leader="none"/>
              <w:tab w:val="right" w:pos="9071" w:leader="dot"/>
            </w:tabs>
            <w:rPr/>
          </w:pPr>
          <w:hyperlink w:anchor="__RefHeading___Toc6287_802890663">
            <w:r>
              <w:rPr>
                <w:rStyle w:val="Vnculodendice"/>
              </w:rPr>
              <w:t>5.1.4</w:t>
              <w:tab/>
              <w:t>Máquinas de vetores de suporte</w:t>
              <w:tab/>
              <w:t>50</w:t>
            </w:r>
          </w:hyperlink>
        </w:p>
        <w:p>
          <w:pPr>
            <w:pStyle w:val="TOC2"/>
            <w:tabs>
              <w:tab w:val="clear" w:pos="8788"/>
              <w:tab w:val="left" w:pos="850" w:leader="none"/>
              <w:tab w:val="right" w:pos="9071" w:leader="dot"/>
            </w:tabs>
            <w:rPr/>
          </w:pPr>
          <w:hyperlink w:anchor="__RefHeading___Toc6289_802890663">
            <w:r>
              <w:rPr>
                <w:rStyle w:val="Vnculodendice"/>
              </w:rPr>
              <w:t>5.2</w:t>
              <w:tab/>
              <w:t>COMPARAÇÃO DE DESEMPENHO ENTRE MODELOS</w:t>
              <w:tab/>
              <w:t>50</w:t>
            </w:r>
          </w:hyperlink>
        </w:p>
        <w:p>
          <w:pPr>
            <w:pStyle w:val="TOC1"/>
            <w:tabs>
              <w:tab w:val="left" w:pos="850" w:leader="none"/>
              <w:tab w:val="right" w:pos="9071" w:leader="dot"/>
            </w:tabs>
            <w:rPr/>
          </w:pPr>
          <w:hyperlink w:anchor="__RefHeading___Toc6291_802890663">
            <w:r>
              <w:rPr>
                <w:rStyle w:val="Vnculodendice"/>
              </w:rPr>
              <w:t>6</w:t>
              <w:tab/>
              <w:t>CONCLUSÕES</w:t>
              <w:tab/>
              <w:t>52</w:t>
            </w:r>
          </w:hyperlink>
        </w:p>
        <w:p>
          <w:pPr>
            <w:pStyle w:val="TOC2"/>
            <w:tabs>
              <w:tab w:val="clear" w:pos="8788"/>
              <w:tab w:val="left" w:pos="850" w:leader="none"/>
              <w:tab w:val="right" w:pos="9071" w:leader="dot"/>
            </w:tabs>
            <w:rPr/>
          </w:pPr>
          <w:hyperlink w:anchor="__RefHeading___Toc6293_802890663">
            <w:r>
              <w:rPr>
                <w:rStyle w:val="Vnculodendice"/>
              </w:rPr>
              <w:t>6.1</w:t>
              <w:tab/>
              <w:t>Perspectivas Futuras</w:t>
              <w:tab/>
              <w:t>53</w:t>
            </w:r>
          </w:hyperlink>
        </w:p>
        <w:p>
          <w:pPr>
            <w:pStyle w:val="TOC1"/>
            <w:tabs>
              <w:tab w:val="left" w:pos="850" w:leader="none"/>
              <w:tab w:val="right" w:pos="9071" w:leader="dot"/>
            </w:tabs>
            <w:rPr/>
          </w:pPr>
          <w:hyperlink w:anchor="__RefHeading___Toc6307_802890663">
            <w:r>
              <w:rPr>
                <w:rStyle w:val="Vnculodendice"/>
              </w:rPr>
              <w:tab/>
              <w:t>REFERÊNCIAS</w:t>
              <w:tab/>
              <w:t>55</w:t>
            </w:r>
          </w:hyperlink>
          <w:r>
            <w:rPr>
              <w:rStyle w:val="Vnculodendice"/>
            </w:rPr>
            <w:fldChar w:fldCharType="end"/>
          </w:r>
        </w:p>
        <w:p>
          <w:pPr>
            <w:sectPr>
              <w:headerReference w:type="even" r:id="rId20"/>
              <w:headerReference w:type="default" r:id="rId21"/>
              <w:headerReference w:type="first" r:id="rId22"/>
              <w:footerReference w:type="even" r:id="rId23"/>
              <w:footerReference w:type="default" r:id="rId24"/>
              <w:footerReference w:type="first" r:id="rId25"/>
              <w:type w:val="nextPage"/>
              <w:pgSz w:w="11906" w:h="16838"/>
              <w:pgMar w:left="1701" w:right="1134" w:gutter="0" w:header="709" w:top="1701" w:footer="709" w:bottom="1134"/>
              <w:pgNumType w:fmt="decimal"/>
              <w:formProt w:val="false"/>
              <w:textDirection w:val="lrTb"/>
              <w:docGrid w:type="default" w:linePitch="100" w:charSpace="0"/>
            </w:sectPr>
          </w:pPr>
        </w:p>
      </w:sdtContent>
    </w:sdt>
    <w:p>
      <w:pPr>
        <w:pStyle w:val="Heading1"/>
        <w:numPr>
          <w:ilvl w:val="0"/>
          <w:numId w:val="46"/>
        </w:numPr>
        <w:spacing w:before="0" w:after="0"/>
        <w:ind w:hanging="284" w:left="284"/>
        <w:rPr>
          <w:rFonts w:ascii="Arial" w:hAnsi="Arial"/>
        </w:rPr>
      </w:pPr>
      <w:bookmarkStart w:id="0" w:name="__RefHeading___Toc6203_802890663"/>
      <w:bookmarkStart w:id="1" w:name="_Toc19039280"/>
      <w:bookmarkEnd w:id="0"/>
      <w:r>
        <w:rPr>
          <w:rFonts w:ascii="Arial" w:hAnsi="Arial"/>
        </w:rPr>
        <w:t>INTRODUÇÃO</w:t>
      </w:r>
      <w:bookmarkEnd w:id="1"/>
    </w:p>
    <w:p>
      <w:pPr>
        <w:pStyle w:val="Standard"/>
        <w:ind w:hanging="284" w:left="284"/>
        <w:rPr>
          <w:rFonts w:ascii="Arial" w:hAnsi="Arial"/>
        </w:rPr>
      </w:pPr>
      <w:r>
        <w:rPr>
          <w:rFonts w:ascii="Arial" w:hAnsi="Arial"/>
        </w:rPr>
      </w:r>
    </w:p>
    <w:p>
      <w:pPr>
        <w:pStyle w:val="Textbody"/>
        <w:spacing w:lineRule="auto" w:line="360" w:before="0" w:after="0"/>
        <w:jc w:val="both"/>
        <w:rPr>
          <w:rFonts w:ascii="Arial" w:hAnsi="Arial"/>
        </w:rPr>
      </w:pPr>
      <w:r>
        <w:rPr>
          <w:rFonts w:ascii="Arial" w:hAnsi="Arial"/>
        </w:rPr>
        <w:tab/>
      </w:r>
      <w:r>
        <w:rPr>
          <w:rFonts w:ascii="Arial" w:hAnsi="Arial"/>
          <w:b w:val="false"/>
          <w:i w:val="false"/>
          <w:caps w:val="false"/>
          <w:smallCaps w:val="false"/>
          <w:color w:val="111111"/>
          <w:spacing w:val="0"/>
          <w:sz w:val="24"/>
        </w:rPr>
        <w:t xml:space="preserve">O avanço da tecnologia e o volume crescente de dados disponíveis têm feito da análise de dados um campo cada vez mais relevante em diversas áreas do conhecimento, incluindo a saúde. Esse progresso tem sido especialmente significativo para o diagnóstico e tratamento de diversas enfermidades. Um editorial da revista </w:t>
      </w:r>
      <w:r>
        <w:rPr>
          <w:rFonts w:ascii="Arial" w:hAnsi="Arial"/>
          <w:b w:val="false"/>
          <w:bCs w:val="false"/>
          <w:i/>
          <w:iCs/>
          <w:caps w:val="false"/>
          <w:smallCaps w:val="false"/>
          <w:color w:val="111111"/>
          <w:spacing w:val="0"/>
          <w:sz w:val="24"/>
        </w:rPr>
        <w:t>Nature</w:t>
      </w:r>
      <w:r>
        <w:rPr>
          <w:rFonts w:ascii="Arial" w:hAnsi="Arial"/>
          <w:b w:val="false"/>
          <w:bCs w:val="false"/>
          <w:i w:val="false"/>
          <w:iCs w:val="false"/>
          <w:caps w:val="false"/>
          <w:smallCaps w:val="false"/>
          <w:color w:val="111111"/>
          <w:spacing w:val="0"/>
          <w:sz w:val="24"/>
        </w:rPr>
        <w:t>, publicado</w:t>
      </w:r>
      <w:r>
        <w:rPr>
          <w:rFonts w:ascii="Arial" w:hAnsi="Arial"/>
          <w:b w:val="false"/>
          <w:i w:val="false"/>
          <w:caps w:val="false"/>
          <w:smallCaps w:val="false"/>
          <w:color w:val="111111"/>
          <w:spacing w:val="0"/>
          <w:sz w:val="24"/>
        </w:rPr>
        <w:t xml:space="preserve"> em 2020, destacou como as novas tecnologias estão impulsionando inovações em pesquisa clínica, oferecendo novas soluções para ensaios clínicos e reunindo uma diversidade de populações para estudos (</w:t>
      </w:r>
      <w:r>
        <w:rPr>
          <w:rFonts w:ascii="Arial" w:hAnsi="Arial"/>
          <w:b w:val="false"/>
          <w:i/>
          <w:iCs/>
          <w:caps w:val="false"/>
          <w:smallCaps w:val="false"/>
          <w:color w:val="111111"/>
          <w:spacing w:val="0"/>
          <w:sz w:val="24"/>
        </w:rPr>
        <w:t>Nature</w:t>
      </w:r>
      <w:r>
        <w:rPr>
          <w:rFonts w:ascii="Arial" w:hAnsi="Arial"/>
          <w:b w:val="false"/>
          <w:i w:val="false"/>
          <w:caps w:val="false"/>
          <w:smallCaps w:val="false"/>
          <w:color w:val="111111"/>
          <w:spacing w:val="0"/>
          <w:sz w:val="24"/>
        </w:rPr>
        <w:t>, 2020, p. 1).</w:t>
      </w:r>
    </w:p>
    <w:p>
      <w:pPr>
        <w:pStyle w:val="Textbody"/>
        <w:spacing w:lineRule="auto" w:line="360" w:before="0" w:after="0"/>
        <w:jc w:val="both"/>
        <w:rPr>
          <w:rFonts w:ascii="Arial" w:hAnsi="Arial"/>
        </w:rPr>
      </w:pPr>
      <w:r>
        <w:rPr>
          <w:rFonts w:ascii="Arial" w:hAnsi="Arial"/>
          <w:b w:val="false"/>
          <w:i w:val="false"/>
          <w:caps w:val="false"/>
          <w:smallCaps w:val="false"/>
          <w:color w:val="111111"/>
          <w:spacing w:val="0"/>
          <w:sz w:val="24"/>
        </w:rPr>
        <w:tab/>
        <w:t xml:space="preserve">Isso demonstra que a coleta e análise de dados médicos têm se mostrado promissoras para aprimorar a precisão do diagnóstico de doenças. O diagnóstico de diabetes é um exemplo concreto do impacto positivo que a análise de dados pode ter na medicina. </w:t>
      </w:r>
    </w:p>
    <w:p>
      <w:pPr>
        <w:pStyle w:val="Textbody"/>
        <w:spacing w:lineRule="auto" w:line="360" w:before="0" w:after="0"/>
        <w:jc w:val="both"/>
        <w:rPr>
          <w:rFonts w:ascii="Arial" w:hAnsi="Arial"/>
        </w:rPr>
      </w:pPr>
      <w:r>
        <w:rPr>
          <w:rFonts w:ascii="Arial" w:hAnsi="Arial"/>
          <w:b w:val="false"/>
          <w:i w:val="false"/>
          <w:caps w:val="false"/>
          <w:smallCaps w:val="false"/>
          <w:color w:val="111111"/>
          <w:spacing w:val="0"/>
          <w:sz w:val="24"/>
        </w:rPr>
        <w:tab/>
        <w:t xml:space="preserve">Tradicionalmente, o diagnóstico dessa doença dependia principalmente de exames de laboratório, como testes de glicose no sangue. No entanto, esses métodos muitas vezes não identificavam casos iniciais ou subclínicos da doença. </w:t>
      </w:r>
    </w:p>
    <w:p>
      <w:pPr>
        <w:pStyle w:val="Textbody"/>
        <w:spacing w:lineRule="auto" w:line="360" w:before="0" w:after="0"/>
        <w:jc w:val="both"/>
        <w:rPr>
          <w:sz w:val="24"/>
          <w:szCs w:val="24"/>
        </w:rPr>
      </w:pPr>
      <w:r>
        <w:rPr>
          <w:rFonts w:ascii="Arial" w:hAnsi="Arial"/>
          <w:b w:val="false"/>
          <w:i w:val="false"/>
          <w:caps w:val="false"/>
          <w:smallCaps w:val="false"/>
          <w:color w:val="111111"/>
          <w:spacing w:val="0"/>
          <w:sz w:val="24"/>
        </w:rPr>
        <w:tab/>
        <w:t>De acordo com as Diretrizes da Sociedade Brasileira de Diabetes (2020, p. 20), a doença frequentemente se manifesta de forma assintomática ou com sintomas leves por extensos períodos. Geralmente, o diagnóstico é feito através de exames laboratoriais de rotina ou quando já existem complicações crônicas manifestas.</w:t>
      </w:r>
    </w:p>
    <w:p>
      <w:pPr>
        <w:pStyle w:val="Textbody"/>
        <w:widowControl/>
        <w:suppressAutoHyphens w:val="true"/>
        <w:bidi w:val="0"/>
        <w:spacing w:lineRule="auto" w:line="240" w:before="57" w:after="57"/>
        <w:ind w:hanging="0" w:left="2268" w:right="0"/>
        <w:jc w:val="both"/>
        <w:textAlignment w:val="baseline"/>
        <w:rPr>
          <w:rFonts w:ascii="Arial" w:hAnsi="Arial"/>
        </w:rPr>
      </w:pPr>
      <w:r>
        <w:rPr>
          <w:rFonts w:ascii="Arial" w:hAnsi="Arial"/>
          <w:b w:val="false"/>
          <w:i w:val="false"/>
          <w:caps w:val="false"/>
          <w:smallCaps w:val="false"/>
          <w:color w:val="111111"/>
          <w:spacing w:val="0"/>
          <w:sz w:val="20"/>
          <w:szCs w:val="20"/>
        </w:rPr>
        <w:t>Com o apoio do Aprendizado de máquina, o diagnóstico precoce tornou-se possível. Indivíduos de alto risco podem agora tomar medidas de precaução para evitar as consequências da doença pelo maior tempo possível. O diagnóstico precoce bem-sucedido depende em grande parte da seleção precisa de classificadores e características relacionadas (Aftab</w:t>
      </w:r>
      <w:r>
        <w:rPr>
          <w:rFonts w:ascii="Arial" w:hAnsi="Arial"/>
          <w:b w:val="false"/>
          <w:i/>
          <w:iCs/>
          <w:caps w:val="false"/>
          <w:smallCaps w:val="false"/>
          <w:color w:val="111111"/>
          <w:spacing w:val="0"/>
          <w:sz w:val="20"/>
          <w:szCs w:val="20"/>
        </w:rPr>
        <w:t xml:space="preserve"> et al</w:t>
      </w:r>
      <w:r>
        <w:rPr>
          <w:rFonts w:ascii="Arial" w:hAnsi="Arial"/>
          <w:b w:val="false"/>
          <w:i w:val="false"/>
          <w:caps w:val="false"/>
          <w:smallCaps w:val="false"/>
          <w:color w:val="111111"/>
          <w:spacing w:val="0"/>
          <w:sz w:val="20"/>
          <w:szCs w:val="20"/>
        </w:rPr>
        <w:t>., 2021).</w:t>
      </w:r>
    </w:p>
    <w:p>
      <w:pPr>
        <w:pStyle w:val="Textbody"/>
        <w:widowControl/>
        <w:tabs>
          <w:tab w:val="clear" w:pos="720"/>
          <w:tab w:val="left" w:pos="2265" w:leader="none"/>
        </w:tabs>
        <w:suppressAutoHyphens w:val="true"/>
        <w:bidi w:val="0"/>
        <w:spacing w:lineRule="auto" w:line="360" w:before="0" w:after="0"/>
        <w:ind w:hanging="0" w:left="2268" w:right="0"/>
        <w:jc w:val="both"/>
        <w:textAlignment w:val="baseline"/>
        <w:rPr>
          <w:b w:val="false"/>
          <w:i w:val="false"/>
          <w:i w:val="false"/>
          <w:caps w:val="false"/>
          <w:smallCaps w:val="false"/>
          <w:color w:val="111111"/>
          <w:spacing w:val="0"/>
        </w:rPr>
      </w:pPr>
      <w:r>
        <w:rPr>
          <w:b w:val="false"/>
          <w:i w:val="false"/>
          <w:caps w:val="false"/>
          <w:smallCaps w:val="false"/>
          <w:color w:val="111111"/>
          <w:spacing w:val="0"/>
        </w:rPr>
      </w:r>
    </w:p>
    <w:p>
      <w:pPr>
        <w:pStyle w:val="Textbody"/>
        <w:spacing w:lineRule="auto" w:line="360" w:before="0" w:after="0"/>
        <w:jc w:val="both"/>
        <w:rPr>
          <w:rFonts w:ascii="Arial" w:hAnsi="Arial"/>
          <w:sz w:val="24"/>
          <w:szCs w:val="24"/>
        </w:rPr>
      </w:pPr>
      <w:r>
        <w:rPr>
          <w:rFonts w:ascii="Arial" w:hAnsi="Arial"/>
          <w:b w:val="false"/>
          <w:i w:val="false"/>
          <w:caps w:val="false"/>
          <w:smallCaps w:val="false"/>
          <w:color w:val="111111"/>
          <w:spacing w:val="0"/>
          <w:sz w:val="24"/>
          <w:szCs w:val="24"/>
        </w:rPr>
        <w:tab/>
        <w:t>Cubillos</w:t>
      </w:r>
      <w:r>
        <w:rPr>
          <w:rFonts w:ascii="Arial" w:hAnsi="Arial"/>
          <w:b w:val="false"/>
          <w:i/>
          <w:caps w:val="false"/>
          <w:smallCaps w:val="false"/>
          <w:color w:val="111111"/>
          <w:spacing w:val="0"/>
          <w:sz w:val="24"/>
          <w:szCs w:val="24"/>
        </w:rPr>
        <w:t xml:space="preserve"> et al</w:t>
      </w:r>
      <w:r>
        <w:rPr>
          <w:rFonts w:ascii="Arial" w:hAnsi="Arial"/>
          <w:b w:val="false"/>
          <w:i w:val="false"/>
          <w:caps w:val="false"/>
          <w:smallCaps w:val="false"/>
          <w:color w:val="111111"/>
          <w:spacing w:val="0"/>
          <w:sz w:val="24"/>
          <w:szCs w:val="24"/>
        </w:rPr>
        <w:t xml:space="preserve">. (2023) apresentaram modelos de </w:t>
      </w:r>
      <w:r>
        <w:rPr>
          <w:rFonts w:ascii="Arial" w:hAnsi="Arial"/>
          <w:b w:val="false"/>
          <w:i w:val="false"/>
          <w:iCs w:val="false"/>
          <w:caps w:val="false"/>
          <w:smallCaps w:val="false"/>
          <w:color w:val="111111"/>
          <w:spacing w:val="0"/>
          <w:sz w:val="24"/>
          <w:szCs w:val="24"/>
        </w:rPr>
        <w:t>aprendizado de máquina</w:t>
      </w:r>
      <w:r>
        <w:rPr>
          <w:rFonts w:ascii="Arial" w:hAnsi="Arial"/>
          <w:b w:val="false"/>
          <w:i w:val="false"/>
          <w:caps w:val="false"/>
          <w:smallCaps w:val="false"/>
          <w:color w:val="111111"/>
          <w:spacing w:val="0"/>
          <w:sz w:val="24"/>
          <w:szCs w:val="24"/>
        </w:rPr>
        <w:t xml:space="preserve"> para antecipar casos de diabetes durante a fase inicial da gravidez. Os modelos provaram ser eficazes na detecção precoce da condição, contribuindo para um cuidado mais apropriado às gestantes.</w:t>
      </w:r>
    </w:p>
    <w:p>
      <w:pPr>
        <w:pStyle w:val="Textbody"/>
        <w:spacing w:lineRule="auto" w:line="360" w:before="0" w:after="0"/>
        <w:jc w:val="both"/>
        <w:rPr>
          <w:rFonts w:ascii="Arial" w:hAnsi="Arial"/>
        </w:rPr>
      </w:pPr>
      <w:r>
        <w:rPr>
          <w:rFonts w:ascii="Arial" w:hAnsi="Arial"/>
          <w:b w:val="false"/>
          <w:i w:val="false"/>
          <w:caps w:val="false"/>
          <w:smallCaps w:val="false"/>
          <w:color w:val="111111"/>
          <w:spacing w:val="0"/>
          <w:sz w:val="24"/>
          <w:szCs w:val="24"/>
        </w:rPr>
        <w:tab/>
        <w:t>No entanto, apesar da perspectiva de aprimorar a acurácia do auxílio ao diagnóstico de enfermidades, a incorporação de modelos de aprendizado de máquina em ambientes de produção se revela uma empreitada complexa. Isso ocorre porque existe uma significativa disparidade entre a teoria de A</w:t>
      </w:r>
      <w:r>
        <w:rPr>
          <w:rFonts w:ascii="Arial" w:hAnsi="Arial"/>
          <w:b w:val="false"/>
          <w:i w:val="false"/>
          <w:iCs w:val="false"/>
          <w:caps w:val="false"/>
          <w:smallCaps w:val="false"/>
          <w:color w:val="111111"/>
          <w:spacing w:val="0"/>
          <w:sz w:val="24"/>
          <w:szCs w:val="24"/>
        </w:rPr>
        <w:t>prendizado De Máquina</w:t>
      </w:r>
      <w:r>
        <w:rPr>
          <w:rFonts w:ascii="Arial" w:hAnsi="Arial"/>
          <w:b w:val="false"/>
          <w:i w:val="false"/>
          <w:caps w:val="false"/>
          <w:smallCaps w:val="false"/>
          <w:color w:val="111111"/>
          <w:spacing w:val="0"/>
          <w:sz w:val="24"/>
          <w:szCs w:val="24"/>
        </w:rPr>
        <w:t xml:space="preserve"> e sua</w:t>
      </w:r>
      <w:r>
        <w:rPr>
          <w:rFonts w:ascii="Arial" w:hAnsi="Arial"/>
          <w:b w:val="false"/>
          <w:i w:val="false"/>
          <w:caps w:val="false"/>
          <w:smallCaps w:val="false"/>
          <w:color w:val="111111"/>
          <w:spacing w:val="0"/>
          <w:sz w:val="24"/>
        </w:rPr>
        <w:t xml:space="preserve"> concretização em produtos reais. Poucas organizações dispõem de uma metodologia claramente definida para o desenvolvimento e operacionalização de produtos que empregam</w:t>
      </w:r>
      <w:r>
        <w:rPr>
          <w:rFonts w:ascii="Arial" w:hAnsi="Arial"/>
          <w:b w:val="false"/>
          <w:i w:val="false"/>
          <w:caps w:val="false"/>
          <w:smallCaps w:val="false"/>
          <w:color w:val="111111"/>
          <w:spacing w:val="0"/>
          <w:sz w:val="24"/>
          <w:szCs w:val="24"/>
        </w:rPr>
        <w:t xml:space="preserve"> </w:t>
      </w:r>
      <w:r>
        <w:rPr>
          <w:rFonts w:ascii="Arial" w:hAnsi="Arial"/>
          <w:b w:val="false"/>
          <w:i w:val="false"/>
          <w:iCs w:val="false"/>
          <w:caps w:val="false"/>
          <w:smallCaps w:val="false"/>
          <w:color w:val="000000"/>
          <w:spacing w:val="0"/>
          <w:sz w:val="24"/>
          <w:szCs w:val="24"/>
        </w:rPr>
        <w:t>essa tecnologia</w:t>
      </w:r>
      <w:r>
        <w:rPr>
          <w:rFonts w:ascii="Arial" w:hAnsi="Arial"/>
          <w:b w:val="false"/>
          <w:i w:val="false"/>
          <w:caps w:val="false"/>
          <w:smallCaps w:val="false"/>
          <w:color w:val="111111"/>
          <w:spacing w:val="0"/>
          <w:sz w:val="24"/>
        </w:rPr>
        <w:t>, especialmente nos casos em que aperfeiçoamentos contínuos se fazem necessários.</w:t>
      </w:r>
    </w:p>
    <w:p>
      <w:pPr>
        <w:pStyle w:val="Textbody"/>
        <w:widowControl/>
        <w:suppressAutoHyphens w:val="true"/>
        <w:bidi w:val="0"/>
        <w:spacing w:lineRule="auto" w:line="240" w:before="0" w:after="0"/>
        <w:ind w:hanging="0" w:left="2268" w:right="0"/>
        <w:jc w:val="both"/>
        <w:textAlignment w:val="baseline"/>
        <w:rPr>
          <w:rFonts w:ascii="Arial" w:hAnsi="Arial"/>
        </w:rPr>
      </w:pPr>
      <w:r>
        <w:rPr>
          <w:rFonts w:ascii="Arial" w:hAnsi="Arial"/>
          <w:sz w:val="20"/>
          <w:szCs w:val="20"/>
        </w:rPr>
        <w:t xml:space="preserve">Um projeto de </w:t>
      </w:r>
      <w:r>
        <w:rPr>
          <w:rFonts w:ascii="Arial" w:hAnsi="Arial"/>
          <w:i/>
          <w:iCs/>
          <w:sz w:val="20"/>
          <w:szCs w:val="20"/>
        </w:rPr>
        <w:t>machine learning</w:t>
      </w:r>
      <w:r>
        <w:rPr>
          <w:rFonts w:ascii="Arial" w:hAnsi="Arial"/>
          <w:sz w:val="20"/>
          <w:szCs w:val="20"/>
        </w:rPr>
        <w:t xml:space="preserve"> em produção também necessita de um acompanhamento especial. Em um desenvolvimento de </w:t>
      </w:r>
      <w:r>
        <w:rPr>
          <w:rFonts w:ascii="Arial" w:hAnsi="Arial"/>
          <w:i/>
          <w:iCs/>
          <w:sz w:val="20"/>
          <w:szCs w:val="20"/>
        </w:rPr>
        <w:t>software</w:t>
      </w:r>
      <w:r>
        <w:rPr>
          <w:rFonts w:ascii="Arial" w:hAnsi="Arial"/>
          <w:sz w:val="20"/>
          <w:szCs w:val="20"/>
        </w:rPr>
        <w:t xml:space="preserve"> tradicional, garantir que seu produto esteja disponível e funcional para os clientes que utilizam pode ser suficiente. Já em um projeto de </w:t>
      </w:r>
      <w:r>
        <w:rPr>
          <w:rFonts w:ascii="Arial" w:hAnsi="Arial"/>
          <w:i/>
          <w:iCs/>
          <w:sz w:val="20"/>
          <w:szCs w:val="20"/>
        </w:rPr>
        <w:t>machine learning</w:t>
      </w:r>
      <w:r>
        <w:rPr>
          <w:rFonts w:ascii="Arial" w:hAnsi="Arial"/>
          <w:sz w:val="20"/>
          <w:szCs w:val="20"/>
        </w:rPr>
        <w:t xml:space="preserve"> é necessário que seu modelo continue dentro das suas métricas definidas na construção do negócio, portanto esse acompanhamento é vital para o projeto (Mello</w:t>
      </w:r>
      <w:r>
        <w:rPr>
          <w:rFonts w:ascii="Arial" w:hAnsi="Arial"/>
          <w:i/>
          <w:sz w:val="20"/>
          <w:szCs w:val="20"/>
        </w:rPr>
        <w:t xml:space="preserve"> et al</w:t>
      </w:r>
      <w:r>
        <w:rPr>
          <w:rFonts w:ascii="Arial" w:hAnsi="Arial"/>
          <w:sz w:val="20"/>
          <w:szCs w:val="20"/>
        </w:rPr>
        <w:t>., 2021, p. 11).</w:t>
      </w:r>
    </w:p>
    <w:p>
      <w:pPr>
        <w:pStyle w:val="Textbody"/>
        <w:widowControl/>
        <w:suppressAutoHyphens w:val="true"/>
        <w:bidi w:val="0"/>
        <w:spacing w:lineRule="auto" w:line="360" w:before="0" w:after="0"/>
        <w:ind w:hanging="0" w:left="2268" w:right="0"/>
        <w:jc w:val="both"/>
        <w:textAlignment w:val="baseline"/>
        <w:rPr>
          <w:rFonts w:ascii="Arial" w:hAnsi="Arial"/>
          <w:sz w:val="24"/>
          <w:szCs w:val="24"/>
        </w:rPr>
      </w:pPr>
      <w:r>
        <w:rPr>
          <w:rFonts w:ascii="Arial" w:hAnsi="Arial"/>
          <w:sz w:val="24"/>
          <w:szCs w:val="24"/>
        </w:rPr>
      </w:r>
    </w:p>
    <w:p>
      <w:pPr>
        <w:pStyle w:val="Textbody"/>
        <w:spacing w:lineRule="auto" w:line="360" w:before="0" w:after="0"/>
        <w:jc w:val="both"/>
        <w:rPr>
          <w:rFonts w:ascii="Arial" w:hAnsi="Arial"/>
          <w:sz w:val="24"/>
          <w:szCs w:val="24"/>
        </w:rPr>
      </w:pPr>
      <w:r>
        <w:rPr>
          <w:rFonts w:ascii="Arial" w:hAnsi="Arial"/>
          <w:b w:val="false"/>
          <w:i w:val="false"/>
          <w:caps w:val="false"/>
          <w:smallCaps w:val="false"/>
          <w:color w:val="111111"/>
          <w:spacing w:val="0"/>
          <w:sz w:val="24"/>
          <w:szCs w:val="24"/>
        </w:rPr>
        <w:tab/>
        <w:t>Adicionalmente, a área da ciência de dados é notória por sua ênfase primordial na criação de algoritmos de Aprendizado de Máquina e na construção de modelos, utilizando ferramentas de mineração de dados, acompanhado de linguagens de programação especializadas como</w:t>
      </w:r>
      <w:r>
        <w:rPr>
          <w:rFonts w:ascii="Arial" w:hAnsi="Arial"/>
          <w:b w:val="false"/>
          <w:i/>
          <w:iCs/>
          <w:caps w:val="false"/>
          <w:smallCaps w:val="false"/>
          <w:color w:val="111111"/>
          <w:spacing w:val="0"/>
          <w:sz w:val="24"/>
          <w:szCs w:val="24"/>
        </w:rPr>
        <w:t xml:space="preserve"> Python</w:t>
      </w:r>
      <w:r>
        <w:rPr>
          <w:rFonts w:ascii="Arial" w:hAnsi="Arial"/>
          <w:b w:val="false"/>
          <w:i w:val="false"/>
          <w:caps w:val="false"/>
          <w:smallCaps w:val="false"/>
          <w:color w:val="111111"/>
          <w:spacing w:val="0"/>
          <w:sz w:val="24"/>
          <w:szCs w:val="24"/>
        </w:rPr>
        <w:t xml:space="preserve"> e R.</w:t>
      </w:r>
    </w:p>
    <w:p>
      <w:pPr>
        <w:pStyle w:val="Textbody"/>
        <w:spacing w:lineRule="auto" w:line="240" w:before="0" w:after="0"/>
        <w:ind w:left="2268"/>
        <w:jc w:val="both"/>
        <w:rPr>
          <w:sz w:val="24"/>
          <w:szCs w:val="24"/>
        </w:rPr>
      </w:pPr>
      <w:r>
        <w:rPr>
          <w:rFonts w:ascii="Arial" w:hAnsi="Arial"/>
          <w:b w:val="false"/>
          <w:i w:val="false"/>
          <w:caps w:val="false"/>
          <w:smallCaps w:val="false"/>
          <w:color w:val="111111"/>
          <w:spacing w:val="0"/>
          <w:sz w:val="20"/>
          <w:szCs w:val="20"/>
        </w:rPr>
        <w:t xml:space="preserve">Não existe uma fórmula ou procedimento claro para a integração de modelos de aprendizado de máquina (ML) com aplicações </w:t>
      </w:r>
      <w:r>
        <w:rPr>
          <w:rFonts w:ascii="Arial" w:hAnsi="Arial"/>
          <w:b w:val="false"/>
          <w:i/>
          <w:caps w:val="false"/>
          <w:smallCaps w:val="false"/>
          <w:color w:val="111111"/>
          <w:spacing w:val="0"/>
          <w:sz w:val="20"/>
          <w:szCs w:val="20"/>
        </w:rPr>
        <w:t>Web</w:t>
      </w:r>
      <w:r>
        <w:rPr>
          <w:rFonts w:ascii="Arial" w:hAnsi="Arial"/>
          <w:b w:val="false"/>
          <w:i w:val="false"/>
          <w:caps w:val="false"/>
          <w:smallCaps w:val="false"/>
          <w:color w:val="111111"/>
          <w:spacing w:val="0"/>
          <w:sz w:val="20"/>
          <w:szCs w:val="20"/>
        </w:rPr>
        <w:t xml:space="preserve"> criadas com </w:t>
      </w:r>
      <w:r>
        <w:rPr>
          <w:rFonts w:ascii="Arial" w:hAnsi="Arial"/>
          <w:b w:val="false"/>
          <w:i/>
          <w:caps w:val="false"/>
          <w:smallCaps w:val="false"/>
          <w:color w:val="111111"/>
          <w:spacing w:val="0"/>
          <w:sz w:val="20"/>
          <w:szCs w:val="20"/>
        </w:rPr>
        <w:t>Django</w:t>
      </w:r>
      <w:r>
        <w:rPr>
          <w:rFonts w:ascii="Arial" w:hAnsi="Arial"/>
          <w:b w:val="false"/>
          <w:i w:val="false"/>
          <w:caps w:val="false"/>
          <w:smallCaps w:val="false"/>
          <w:color w:val="111111"/>
          <w:spacing w:val="0"/>
          <w:sz w:val="20"/>
          <w:szCs w:val="20"/>
        </w:rPr>
        <w:t xml:space="preserve"> ou </w:t>
      </w:r>
      <w:r>
        <w:rPr>
          <w:rFonts w:ascii="Arial" w:hAnsi="Arial"/>
          <w:b w:val="false"/>
          <w:i/>
          <w:iCs/>
          <w:caps w:val="false"/>
          <w:smallCaps w:val="false"/>
          <w:color w:val="111111"/>
          <w:spacing w:val="0"/>
          <w:sz w:val="20"/>
          <w:szCs w:val="20"/>
        </w:rPr>
        <w:t>Flask.</w:t>
      </w:r>
      <w:r>
        <w:rPr>
          <w:rFonts w:ascii="Arial" w:hAnsi="Arial"/>
          <w:b w:val="false"/>
          <w:i w:val="false"/>
          <w:caps w:val="false"/>
          <w:smallCaps w:val="false"/>
          <w:color w:val="111111"/>
          <w:spacing w:val="0"/>
          <w:sz w:val="20"/>
          <w:szCs w:val="20"/>
        </w:rPr>
        <w:t xml:space="preserve"> Isso implica que, embora a maioria dos cientistas de dados seja habilidosa na criação de modelos de ML usando ferramentas de mineração de dados, muito poucos são proficientes na criação dos mesmos modelos usando linguagens como R ou Python (</w:t>
      </w:r>
      <w:r>
        <w:rPr>
          <w:rFonts w:ascii="Arial" w:hAnsi="Arial"/>
          <w:b w:val="false"/>
          <w:i w:val="false"/>
          <w:iCs w:val="false"/>
          <w:caps w:val="false"/>
          <w:smallCaps w:val="false"/>
          <w:color w:val="111111"/>
          <w:spacing w:val="0"/>
          <w:sz w:val="20"/>
          <w:szCs w:val="20"/>
        </w:rPr>
        <w:t>Hadullo e Getuno</w:t>
      </w:r>
      <w:r>
        <w:rPr>
          <w:rFonts w:ascii="Arial" w:hAnsi="Arial"/>
          <w:b w:val="false"/>
          <w:i w:val="false"/>
          <w:caps w:val="false"/>
          <w:smallCaps w:val="false"/>
          <w:color w:val="111111"/>
          <w:spacing w:val="0"/>
          <w:sz w:val="20"/>
          <w:szCs w:val="20"/>
        </w:rPr>
        <w:t>, 2021).</w:t>
      </w:r>
    </w:p>
    <w:p>
      <w:pPr>
        <w:pStyle w:val="Textbody"/>
        <w:spacing w:lineRule="auto" w:line="360" w:before="0" w:after="0"/>
        <w:ind w:hanging="0" w:left="2160"/>
        <w:jc w:val="both"/>
        <w:rPr>
          <w:b w:val="false"/>
          <w:i w:val="false"/>
          <w:i w:val="false"/>
          <w:caps w:val="false"/>
          <w:smallCaps w:val="false"/>
          <w:color w:val="111111"/>
          <w:spacing w:val="0"/>
        </w:rPr>
      </w:pPr>
      <w:r>
        <w:rPr>
          <w:b w:val="false"/>
          <w:i w:val="false"/>
          <w:caps w:val="false"/>
          <w:smallCaps w:val="false"/>
          <w:color w:val="111111"/>
          <w:spacing w:val="0"/>
        </w:rPr>
      </w:r>
    </w:p>
    <w:p>
      <w:pPr>
        <w:pStyle w:val="Textbody"/>
        <w:spacing w:lineRule="auto" w:line="360" w:before="0" w:after="0"/>
        <w:ind w:hanging="0"/>
        <w:jc w:val="both"/>
        <w:rPr>
          <w:rFonts w:ascii="Arial" w:hAnsi="Arial"/>
          <w:sz w:val="24"/>
          <w:szCs w:val="24"/>
        </w:rPr>
      </w:pPr>
      <w:r>
        <w:rPr>
          <w:rFonts w:ascii="Arial" w:hAnsi="Arial"/>
          <w:sz w:val="24"/>
          <w:szCs w:val="24"/>
        </w:rPr>
        <w:tab/>
        <w:t xml:space="preserve">Conforme Hadullo e Getuno (2021), o desafio se intensifica devido à necessidade de integrar uma aplicação </w:t>
      </w:r>
      <w:r>
        <w:rPr>
          <w:rFonts w:ascii="Arial" w:hAnsi="Arial"/>
          <w:i/>
          <w:sz w:val="24"/>
          <w:szCs w:val="24"/>
        </w:rPr>
        <w:t>Web</w:t>
      </w:r>
      <w:r>
        <w:rPr>
          <w:rFonts w:ascii="Arial" w:hAnsi="Arial"/>
          <w:sz w:val="24"/>
          <w:szCs w:val="24"/>
        </w:rPr>
        <w:t xml:space="preserve"> com o aprendizado de máquina, formando uma única solução.</w:t>
      </w:r>
    </w:p>
    <w:p>
      <w:pPr>
        <w:sectPr>
          <w:headerReference w:type="even" r:id="rId26"/>
          <w:headerReference w:type="default" r:id="rId27"/>
          <w:headerReference w:type="first" r:id="rId28"/>
          <w:footerReference w:type="even" r:id="rId29"/>
          <w:footerReference w:type="default" r:id="rId30"/>
          <w:footerReference w:type="first" r:id="rId31"/>
          <w:type w:val="nextPage"/>
          <w:pgSz w:w="11906" w:h="16838"/>
          <w:pgMar w:left="1134" w:right="1134" w:gutter="0" w:header="1134" w:top="1693" w:footer="0" w:bottom="1134"/>
          <w:pgNumType w:start="15" w:fmt="decimal"/>
          <w:formProt w:val="false"/>
          <w:textDirection w:val="lrTb"/>
          <w:docGrid w:type="default" w:linePitch="100" w:charSpace="0"/>
        </w:sectPr>
        <w:pStyle w:val="Textbody"/>
        <w:spacing w:lineRule="auto" w:line="360" w:before="0" w:after="0"/>
        <w:ind w:hanging="0"/>
        <w:jc w:val="both"/>
        <w:rPr>
          <w:rFonts w:ascii="Arial" w:hAnsi="Arial"/>
          <w:sz w:val="24"/>
          <w:szCs w:val="24"/>
        </w:rPr>
      </w:pPr>
      <w:r>
        <w:rPr>
          <w:rFonts w:ascii="Arial" w:hAnsi="Arial"/>
          <w:color w:val="FF0000"/>
          <w:sz w:val="24"/>
          <w:szCs w:val="24"/>
        </w:rPr>
        <w:tab/>
      </w:r>
      <w:r>
        <w:rPr>
          <w:rFonts w:ascii="Arial" w:hAnsi="Arial"/>
          <w:color w:val="000000"/>
          <w:sz w:val="24"/>
          <w:szCs w:val="24"/>
        </w:rPr>
        <w:t xml:space="preserve">Embora as tecnologias de aprendizado de máquina ofereçam grande potencial para melhorar o diagnóstico de doenças, como o diabetes, há desafios significativos na implementação desses modelos em ambientes de produção. Além disso, há uma lacuna na integração eficiente desses modelos com aplicações </w:t>
      </w:r>
      <w:r>
        <w:rPr>
          <w:rFonts w:ascii="Arial" w:hAnsi="Arial"/>
          <w:i/>
          <w:color w:val="000000"/>
          <w:sz w:val="24"/>
          <w:szCs w:val="24"/>
        </w:rPr>
        <w:t>Web</w:t>
      </w:r>
      <w:r>
        <w:rPr>
          <w:rFonts w:ascii="Arial" w:hAnsi="Arial"/>
          <w:color w:val="000000"/>
          <w:sz w:val="24"/>
          <w:szCs w:val="24"/>
        </w:rPr>
        <w:t xml:space="preserve"> existentes. Dessa forma, o foco desta monografia é o desenvolvimento e integração de modelos de aprendizado de máquina em aplicações </w:t>
      </w:r>
      <w:r>
        <w:rPr>
          <w:rFonts w:ascii="Arial" w:hAnsi="Arial"/>
          <w:i/>
          <w:color w:val="000000"/>
          <w:sz w:val="24"/>
          <w:szCs w:val="24"/>
        </w:rPr>
        <w:t>Web</w:t>
      </w:r>
      <w:r>
        <w:rPr>
          <w:rFonts w:ascii="Arial" w:hAnsi="Arial"/>
          <w:color w:val="000000"/>
          <w:sz w:val="24"/>
          <w:szCs w:val="24"/>
        </w:rPr>
        <w:t>, com ênfase particular no diagnóstico de diabetes.</w:t>
      </w:r>
    </w:p>
    <w:p>
      <w:pPr>
        <w:pStyle w:val="Heading1"/>
        <w:numPr>
          <w:ilvl w:val="0"/>
          <w:numId w:val="54"/>
        </w:numPr>
        <w:ind w:hanging="284" w:left="284"/>
        <w:rPr>
          <w:rFonts w:ascii="Arial" w:hAnsi="Arial"/>
        </w:rPr>
      </w:pPr>
      <w:bookmarkStart w:id="5" w:name="__RefHeading___Toc6205_802890663"/>
      <w:bookmarkStart w:id="6" w:name="_Toc19039281"/>
      <w:bookmarkEnd w:id="5"/>
      <w:r>
        <w:rPr>
          <w:rFonts w:ascii="Arial" w:hAnsi="Arial"/>
        </w:rPr>
        <w:t>OBJETIVOS</w:t>
      </w:r>
      <w:bookmarkEnd w:id="6"/>
      <w:r>
        <w:rPr>
          <w:rFonts w:ascii="Arial" w:hAnsi="Arial"/>
        </w:rPr>
        <w:t xml:space="preserve"> </w:t>
      </w:r>
    </w:p>
    <w:p>
      <w:pPr>
        <w:pStyle w:val="Standard"/>
        <w:rPr>
          <w:rFonts w:ascii="Arial" w:hAnsi="Arial"/>
        </w:rPr>
      </w:pPr>
      <w:r>
        <w:rPr>
          <w:rFonts w:ascii="Arial" w:hAnsi="Arial"/>
        </w:rPr>
      </w:r>
    </w:p>
    <w:p>
      <w:pPr>
        <w:pStyle w:val="Standard"/>
        <w:spacing w:lineRule="auto" w:line="360"/>
        <w:ind w:firstLine="709"/>
        <w:jc w:val="both"/>
        <w:rPr>
          <w:rFonts w:ascii="Arial" w:hAnsi="Arial"/>
        </w:rPr>
      </w:pPr>
      <w:r>
        <w:rPr>
          <w:rFonts w:ascii="Arial" w:hAnsi="Arial"/>
          <w:color w:val="000000"/>
        </w:rPr>
        <w:t>O objetivo principal deste trabalho é desenvolver e avaliar modelos de Aprendizado de Máquina para a detecção de diabetes, visando identificar o modelo que apresenta as melhores métricas, com base nos conjuntos de dados selecionados para este estudo.</w:t>
      </w:r>
    </w:p>
    <w:p>
      <w:pPr>
        <w:pStyle w:val="Standard"/>
        <w:spacing w:lineRule="auto" w:line="360"/>
        <w:ind w:firstLine="709"/>
        <w:jc w:val="both"/>
        <w:rPr>
          <w:rFonts w:ascii="Arial" w:hAnsi="Arial"/>
        </w:rPr>
      </w:pPr>
      <w:r>
        <w:rPr>
          <w:rFonts w:ascii="Arial" w:hAnsi="Arial"/>
          <w:color w:val="000000"/>
        </w:rPr>
        <w:t xml:space="preserve">Posteriormente, o estudo aborda o desenvolvimento de uma arquitetura de </w:t>
      </w:r>
      <w:r>
        <w:rPr>
          <w:rFonts w:ascii="Arial" w:hAnsi="Arial"/>
          <w:i/>
          <w:iCs/>
          <w:color w:val="000000"/>
        </w:rPr>
        <w:t>software</w:t>
      </w:r>
      <w:r>
        <w:rPr>
          <w:rFonts w:ascii="Arial" w:hAnsi="Arial"/>
          <w:color w:val="000000"/>
        </w:rPr>
        <w:t xml:space="preserve"> e a construção de um </w:t>
      </w:r>
      <w:r>
        <w:rPr>
          <w:rFonts w:ascii="Arial" w:hAnsi="Arial"/>
          <w:i/>
          <w:iCs/>
          <w:color w:val="000000"/>
        </w:rPr>
        <w:t>pipeline</w:t>
      </w:r>
      <w:r>
        <w:rPr>
          <w:rFonts w:ascii="Arial" w:hAnsi="Arial"/>
          <w:color w:val="000000"/>
        </w:rPr>
        <w:t xml:space="preserve"> de implantação, empregando o </w:t>
      </w:r>
      <w:r>
        <w:rPr>
          <w:rFonts w:ascii="Arial" w:hAnsi="Arial"/>
          <w:i/>
          <w:iCs/>
          <w:color w:val="000000"/>
        </w:rPr>
        <w:t>Django Rest Framework</w:t>
      </w:r>
      <w:r>
        <w:rPr>
          <w:rFonts w:ascii="Arial" w:hAnsi="Arial"/>
          <w:color w:val="000000"/>
        </w:rPr>
        <w:t xml:space="preserve"> (DRF) em</w:t>
      </w:r>
      <w:r>
        <w:rPr>
          <w:rFonts w:ascii="Arial" w:hAnsi="Arial"/>
          <w:i/>
          <w:iCs/>
          <w:color w:val="000000"/>
        </w:rPr>
        <w:t xml:space="preserve"> Python</w:t>
      </w:r>
      <w:r>
        <w:rPr>
          <w:rFonts w:ascii="Arial" w:hAnsi="Arial"/>
          <w:color w:val="000000"/>
        </w:rPr>
        <w:t>, para integrar os modelos de aprendizado de máquina desenvolvidos.</w:t>
      </w:r>
    </w:p>
    <w:p>
      <w:pPr>
        <w:pStyle w:val="Standard"/>
        <w:spacing w:lineRule="auto" w:line="360"/>
        <w:ind w:firstLine="709"/>
        <w:rPr>
          <w:rFonts w:ascii="Arial" w:hAnsi="Arial"/>
          <w:color w:val="000000"/>
        </w:rPr>
      </w:pPr>
      <w:r>
        <w:rPr>
          <w:rFonts w:ascii="Arial" w:hAnsi="Arial"/>
          <w:color w:val="000000"/>
        </w:rPr>
      </w:r>
    </w:p>
    <w:p>
      <w:pPr>
        <w:pStyle w:val="Heading2"/>
        <w:numPr>
          <w:ilvl w:val="1"/>
          <w:numId w:val="1"/>
        </w:numPr>
        <w:spacing w:lineRule="auto" w:line="360"/>
        <w:rPr>
          <w:rFonts w:ascii="Arial" w:hAnsi="Arial"/>
        </w:rPr>
      </w:pPr>
      <w:bookmarkStart w:id="7" w:name="__RefHeading___Toc6207_802890663"/>
      <w:bookmarkStart w:id="8" w:name="_Toc19039282"/>
      <w:bookmarkEnd w:id="7"/>
      <w:r>
        <w:rPr>
          <w:rFonts w:ascii="Arial" w:hAnsi="Arial"/>
        </w:rPr>
        <w:t>OBJETIVOS ESPECÍFICOS</w:t>
      </w:r>
      <w:bookmarkEnd w:id="8"/>
    </w:p>
    <w:p>
      <w:pPr>
        <w:pStyle w:val="Standard"/>
        <w:spacing w:lineRule="auto" w:line="360"/>
        <w:rPr>
          <w:rFonts w:ascii="Arial" w:hAnsi="Arial"/>
          <w:b/>
          <w:bCs/>
        </w:rPr>
      </w:pPr>
      <w:r>
        <w:rPr>
          <w:rFonts w:ascii="Arial" w:hAnsi="Arial"/>
          <w:b/>
          <w:bCs/>
        </w:rPr>
      </w:r>
    </w:p>
    <w:p>
      <w:pPr>
        <w:pStyle w:val="Standard"/>
        <w:numPr>
          <w:ilvl w:val="1"/>
          <w:numId w:val="2"/>
        </w:numPr>
        <w:spacing w:lineRule="auto" w:line="360"/>
        <w:jc w:val="both"/>
        <w:rPr>
          <w:rFonts w:ascii="Arial" w:hAnsi="Arial"/>
        </w:rPr>
      </w:pPr>
      <w:r>
        <w:rPr>
          <w:rFonts w:ascii="Arial" w:hAnsi="Arial"/>
        </w:rPr>
        <w:t>Coletar e processar conjuntos de dados relacionados ao diabetes para treinar e validar os modelos de aprendizado de máquina.</w:t>
      </w:r>
    </w:p>
    <w:p>
      <w:pPr>
        <w:pStyle w:val="Standard"/>
        <w:numPr>
          <w:ilvl w:val="1"/>
          <w:numId w:val="2"/>
        </w:numPr>
        <w:spacing w:lineRule="auto" w:line="360"/>
        <w:jc w:val="both"/>
        <w:rPr>
          <w:rFonts w:ascii="Arial" w:hAnsi="Arial"/>
        </w:rPr>
      </w:pPr>
      <w:r>
        <w:rPr>
          <w:rFonts w:ascii="Arial" w:hAnsi="Arial"/>
        </w:rPr>
        <w:t>Implementar algoritmos de aprendizado de máquina que sejam eficazes na identificação de indicadores biomédicos relevantes para a detecção de diabetes.</w:t>
      </w:r>
    </w:p>
    <w:p>
      <w:pPr>
        <w:pStyle w:val="Standard"/>
        <w:numPr>
          <w:ilvl w:val="1"/>
          <w:numId w:val="2"/>
        </w:numPr>
        <w:spacing w:lineRule="auto" w:line="360"/>
        <w:jc w:val="both"/>
        <w:rPr>
          <w:rFonts w:ascii="Arial" w:hAnsi="Arial"/>
        </w:rPr>
      </w:pPr>
      <w:r>
        <w:rPr>
          <w:rFonts w:ascii="Arial" w:hAnsi="Arial"/>
        </w:rPr>
        <w:t>Comparar a eficácia de diversos algoritmos em relação à acurácia, sensibilidade e especificidade na detecção de diabetes.</w:t>
      </w:r>
    </w:p>
    <w:p>
      <w:pPr>
        <w:pStyle w:val="Standard"/>
        <w:numPr>
          <w:ilvl w:val="1"/>
          <w:numId w:val="2"/>
        </w:numPr>
        <w:spacing w:lineRule="auto" w:line="360"/>
        <w:jc w:val="both"/>
        <w:rPr>
          <w:rFonts w:ascii="Arial" w:hAnsi="Arial"/>
        </w:rPr>
      </w:pPr>
      <w:r>
        <w:rPr>
          <w:rFonts w:ascii="Arial" w:hAnsi="Arial"/>
        </w:rPr>
        <w:t xml:space="preserve">Elaborar uma arquitetura de </w:t>
      </w:r>
      <w:r>
        <w:rPr>
          <w:rFonts w:ascii="Arial" w:hAnsi="Arial"/>
          <w:i/>
          <w:iCs/>
        </w:rPr>
        <w:t>software</w:t>
      </w:r>
      <w:r>
        <w:rPr>
          <w:rFonts w:ascii="Arial" w:hAnsi="Arial"/>
        </w:rPr>
        <w:t xml:space="preserve"> otimizada para a integração eficiente dos modelos de aprendizado de máquina em sistemas de saúde digitais já existentes.</w:t>
      </w:r>
    </w:p>
    <w:p>
      <w:pPr>
        <w:pStyle w:val="Standard"/>
        <w:numPr>
          <w:ilvl w:val="1"/>
          <w:numId w:val="2"/>
        </w:numPr>
        <w:spacing w:lineRule="auto" w:line="360"/>
        <w:jc w:val="both"/>
        <w:rPr>
          <w:rFonts w:ascii="Arial" w:hAnsi="Arial"/>
        </w:rPr>
      </w:pPr>
      <w:r>
        <w:rPr>
          <w:rFonts w:ascii="Arial" w:hAnsi="Arial"/>
        </w:rPr>
        <w:t>Desenvolver um fluxo de trabalho de implantação para tornar o modelo acessível e utilizável em ambiente de produção.</w:t>
      </w:r>
    </w:p>
    <w:p>
      <w:pPr>
        <w:pStyle w:val="Standard"/>
        <w:numPr>
          <w:ilvl w:val="1"/>
          <w:numId w:val="2"/>
        </w:numPr>
        <w:spacing w:lineRule="auto" w:line="360"/>
        <w:jc w:val="both"/>
        <w:rPr>
          <w:rFonts w:ascii="Arial" w:hAnsi="Arial"/>
        </w:rPr>
      </w:pPr>
      <w:r>
        <w:rPr>
          <w:rFonts w:ascii="Arial" w:hAnsi="Arial"/>
        </w:rPr>
        <w:t xml:space="preserve">Implementar a integração do modelo de aprendizado de máquina mais eficaz com o </w:t>
      </w:r>
      <w:r>
        <w:rPr>
          <w:rFonts w:ascii="Arial" w:hAnsi="Arial"/>
          <w:i/>
          <w:iCs/>
        </w:rPr>
        <w:t>Django Rest Framework</w:t>
      </w:r>
      <w:r>
        <w:rPr>
          <w:rFonts w:ascii="Arial" w:hAnsi="Arial"/>
        </w:rPr>
        <w:t>, para facilitar o desenvolvimento de uma aplicação</w:t>
      </w:r>
      <w:r>
        <w:rPr>
          <w:rFonts w:ascii="Arial" w:hAnsi="Arial"/>
          <w:i/>
          <w:iCs/>
        </w:rPr>
        <w:t xml:space="preserve"> Web </w:t>
      </w:r>
      <w:r>
        <w:rPr>
          <w:rFonts w:ascii="Arial" w:hAnsi="Arial"/>
        </w:rPr>
        <w:t>robusta ou de uma API específica.</w:t>
      </w:r>
      <w:r>
        <w:br w:type="page"/>
      </w:r>
    </w:p>
    <w:p>
      <w:pPr>
        <w:pStyle w:val="Heading1"/>
        <w:numPr>
          <w:ilvl w:val="0"/>
          <w:numId w:val="1"/>
        </w:numPr>
        <w:spacing w:before="0" w:after="0"/>
        <w:rPr>
          <w:rFonts w:ascii="Arial" w:hAnsi="Arial"/>
        </w:rPr>
      </w:pPr>
      <w:bookmarkStart w:id="9" w:name="__RefHeading___Toc6209_802890663"/>
      <w:bookmarkStart w:id="10" w:name="_Toc19039283"/>
      <w:bookmarkEnd w:id="9"/>
      <w:r>
        <w:rPr>
          <w:rFonts w:ascii="Arial" w:hAnsi="Arial"/>
        </w:rPr>
        <w:t>F</w:t>
      </w:r>
      <w:bookmarkEnd w:id="10"/>
      <w:r>
        <w:rPr>
          <w:rFonts w:ascii="Arial" w:hAnsi="Arial"/>
        </w:rPr>
        <w:t>UNDAMENTAÇÃO TEÓRICA</w:t>
      </w:r>
    </w:p>
    <w:p>
      <w:pPr>
        <w:pStyle w:val="Standard"/>
        <w:rPr>
          <w:rFonts w:ascii="Arial" w:hAnsi="Arial"/>
        </w:rPr>
      </w:pPr>
      <w:r>
        <w:rPr>
          <w:rFonts w:ascii="Arial" w:hAnsi="Arial"/>
        </w:rPr>
      </w:r>
    </w:p>
    <w:p>
      <w:pPr>
        <w:pStyle w:val="Standard"/>
        <w:spacing w:lineRule="auto" w:line="360"/>
        <w:jc w:val="both"/>
        <w:rPr>
          <w:rFonts w:ascii="Arial" w:hAnsi="Arial"/>
        </w:rPr>
      </w:pPr>
      <w:r>
        <w:rPr>
          <w:rFonts w:ascii="Arial" w:hAnsi="Arial"/>
          <w:sz w:val="24"/>
          <w:szCs w:val="24"/>
        </w:rPr>
        <w:tab/>
        <w:t xml:space="preserve">Este capítulo tem como objetivo fornecer os fundamentos teóricos necessários para a compreensão do trabalho. </w:t>
      </w:r>
      <w:r>
        <w:rPr>
          <w:rFonts w:ascii="Arial" w:hAnsi="Arial"/>
          <w:sz w:val="24"/>
          <w:szCs w:val="24"/>
        </w:rPr>
        <w:t>A</w:t>
      </w:r>
      <w:r>
        <w:rPr>
          <w:rFonts w:ascii="Arial" w:hAnsi="Arial"/>
          <w:sz w:val="24"/>
          <w:szCs w:val="24"/>
        </w:rPr>
        <w:t>bord</w:t>
      </w:r>
      <w:r>
        <w:rPr>
          <w:rFonts w:ascii="Arial" w:hAnsi="Arial"/>
          <w:sz w:val="24"/>
          <w:szCs w:val="24"/>
        </w:rPr>
        <w:t>ou</w:t>
      </w:r>
      <w:r>
        <w:rPr>
          <w:rFonts w:ascii="Arial" w:hAnsi="Arial"/>
          <w:sz w:val="24"/>
          <w:szCs w:val="24"/>
        </w:rPr>
        <w:t xml:space="preserve"> diversas tecnologias e conceitos essenciais em áreas como interfaces de programação de aplicativos (APIs), arquitetura </w:t>
      </w:r>
      <w:r>
        <w:rPr>
          <w:rFonts w:ascii="Arial" w:hAnsi="Arial"/>
          <w:i/>
          <w:iCs/>
          <w:sz w:val="24"/>
          <w:szCs w:val="24"/>
        </w:rPr>
        <w:t>REST</w:t>
      </w:r>
      <w:r>
        <w:rPr>
          <w:rFonts w:ascii="Arial" w:hAnsi="Arial"/>
          <w:sz w:val="24"/>
          <w:szCs w:val="24"/>
        </w:rPr>
        <w:t xml:space="preserve">, </w:t>
      </w:r>
      <w:r>
        <w:rPr>
          <w:rFonts w:ascii="Arial" w:hAnsi="Arial"/>
          <w:i/>
          <w:iCs/>
          <w:sz w:val="24"/>
          <w:szCs w:val="24"/>
        </w:rPr>
        <w:t>frameworks</w:t>
      </w:r>
      <w:r>
        <w:rPr>
          <w:rFonts w:ascii="Arial" w:hAnsi="Arial"/>
          <w:sz w:val="24"/>
          <w:szCs w:val="24"/>
        </w:rPr>
        <w:t xml:space="preserve"> de desenvolvimento </w:t>
      </w:r>
      <w:r>
        <w:rPr>
          <w:rFonts w:ascii="Arial" w:hAnsi="Arial"/>
          <w:i/>
          <w:sz w:val="24"/>
          <w:szCs w:val="24"/>
        </w:rPr>
        <w:t>Web</w:t>
      </w:r>
      <w:r>
        <w:rPr>
          <w:rFonts w:ascii="Arial" w:hAnsi="Arial"/>
          <w:sz w:val="24"/>
          <w:szCs w:val="24"/>
        </w:rPr>
        <w:t xml:space="preserve"> como </w:t>
      </w:r>
      <w:r>
        <w:rPr>
          <w:rFonts w:ascii="Arial" w:hAnsi="Arial"/>
          <w:i/>
          <w:iCs/>
          <w:sz w:val="24"/>
          <w:szCs w:val="24"/>
        </w:rPr>
        <w:t>Django</w:t>
      </w:r>
      <w:r>
        <w:rPr>
          <w:rFonts w:ascii="Arial" w:hAnsi="Arial"/>
          <w:sz w:val="24"/>
          <w:szCs w:val="24"/>
        </w:rPr>
        <w:t xml:space="preserve"> e conceitos de aprendizado de máquina e ciência de dados. Cada subseção detalhará um desses tópicos para esclarecer sua relevância e aplicação no contexto deste estudo.</w:t>
      </w:r>
    </w:p>
    <w:p>
      <w:pPr>
        <w:pStyle w:val="Standard"/>
        <w:spacing w:lineRule="auto" w:line="360"/>
        <w:rPr>
          <w:rFonts w:ascii="Arial" w:hAnsi="Arial"/>
          <w:sz w:val="24"/>
          <w:szCs w:val="24"/>
        </w:rPr>
      </w:pPr>
      <w:r>
        <w:rPr>
          <w:rFonts w:ascii="Arial" w:hAnsi="Arial"/>
          <w:sz w:val="24"/>
          <w:szCs w:val="24"/>
        </w:rPr>
      </w:r>
    </w:p>
    <w:p>
      <w:pPr>
        <w:pStyle w:val="Heading2"/>
        <w:keepNext w:val="true"/>
        <w:keepLines/>
        <w:widowControl/>
        <w:numPr>
          <w:ilvl w:val="1"/>
          <w:numId w:val="11"/>
        </w:numPr>
        <w:suppressAutoHyphens w:val="true"/>
        <w:bidi w:val="0"/>
        <w:spacing w:lineRule="auto" w:line="360" w:before="0" w:after="0"/>
        <w:ind w:hanging="363" w:left="720" w:right="0"/>
        <w:jc w:val="left"/>
        <w:textAlignment w:val="baseline"/>
        <w:rPr>
          <w:rFonts w:ascii="Arial" w:hAnsi="Arial"/>
        </w:rPr>
      </w:pPr>
      <w:bookmarkStart w:id="11" w:name="__RefHeading___Toc6211_802890663"/>
      <w:bookmarkEnd w:id="11"/>
      <w:r>
        <w:rPr>
          <w:rFonts w:ascii="Arial" w:hAnsi="Arial"/>
        </w:rPr>
        <w:t>FERRAMENTAS COMPUTACIONAIS</w:t>
      </w:r>
    </w:p>
    <w:p>
      <w:pPr>
        <w:pStyle w:val="Standard"/>
        <w:widowControl/>
        <w:suppressAutoHyphens w:val="true"/>
        <w:bidi w:val="0"/>
        <w:spacing w:lineRule="auto" w:line="360" w:before="0" w:after="0"/>
        <w:ind w:hanging="340" w:left="397" w:right="0"/>
        <w:jc w:val="left"/>
        <w:textAlignment w:val="baseline"/>
        <w:rPr>
          <w:rFonts w:ascii="Arial" w:hAnsi="Arial"/>
          <w:b/>
          <w:bCs/>
        </w:rPr>
      </w:pPr>
      <w:r>
        <w:rPr>
          <w:rFonts w:ascii="Arial" w:hAnsi="Arial"/>
          <w:b/>
          <w:bCs/>
        </w:rPr>
      </w:r>
    </w:p>
    <w:p>
      <w:pPr>
        <w:pStyle w:val="Standard"/>
        <w:widowControl/>
        <w:suppressAutoHyphens w:val="true"/>
        <w:bidi w:val="0"/>
        <w:spacing w:lineRule="auto" w:line="360" w:before="0" w:after="0"/>
        <w:ind w:hanging="0" w:left="0" w:right="0"/>
        <w:jc w:val="both"/>
        <w:textAlignment w:val="baseline"/>
        <w:rPr>
          <w:rFonts w:ascii="Arial" w:hAnsi="Arial"/>
        </w:rPr>
      </w:pPr>
      <w:r>
        <w:rPr>
          <w:rFonts w:ascii="Arial" w:hAnsi="Arial"/>
          <w:b w:val="false"/>
          <w:bCs w:val="false"/>
        </w:rPr>
        <w:tab/>
        <w:t>Essa subseção aborda as aplicações de software usadas no desenvolvimento deste trabalho.</w:t>
      </w:r>
    </w:p>
    <w:p>
      <w:pPr>
        <w:pStyle w:val="Standard"/>
        <w:widowControl/>
        <w:suppressAutoHyphens w:val="true"/>
        <w:bidi w:val="0"/>
        <w:spacing w:lineRule="auto" w:line="360" w:before="0" w:after="0"/>
        <w:ind w:hanging="340" w:left="397" w:right="0"/>
        <w:jc w:val="both"/>
        <w:textAlignment w:val="baseline"/>
        <w:rPr>
          <w:b w:val="false"/>
          <w:bCs w:val="false"/>
        </w:rPr>
      </w:pPr>
      <w:r>
        <w:rPr>
          <w:b w:val="false"/>
          <w:bCs w:val="false"/>
        </w:rPr>
      </w:r>
    </w:p>
    <w:p>
      <w:pPr>
        <w:pStyle w:val="Heading3"/>
        <w:keepNext w:val="true"/>
        <w:keepLines/>
        <w:widowControl/>
        <w:numPr>
          <w:ilvl w:val="2"/>
          <w:numId w:val="42"/>
        </w:numPr>
        <w:suppressAutoHyphens w:val="true"/>
        <w:bidi w:val="0"/>
        <w:spacing w:lineRule="auto" w:line="360" w:before="0" w:after="0"/>
        <w:ind w:hanging="720" w:left="2160" w:right="0"/>
        <w:jc w:val="left"/>
        <w:textAlignment w:val="baseline"/>
        <w:rPr>
          <w:rFonts w:ascii="Arial" w:hAnsi="Arial"/>
        </w:rPr>
      </w:pPr>
      <w:bookmarkStart w:id="12" w:name="__RefHeading___Toc6213_802890663"/>
      <w:bookmarkEnd w:id="12"/>
      <w:r>
        <w:rPr>
          <w:rFonts w:ascii="Arial" w:hAnsi="Arial"/>
          <w:b/>
          <w:bCs/>
        </w:rPr>
        <w:t>API (</w:t>
      </w:r>
      <w:r>
        <w:rPr>
          <w:rFonts w:ascii="Arial" w:hAnsi="Arial"/>
          <w:b/>
          <w:bCs/>
          <w:i/>
          <w:iCs/>
        </w:rPr>
        <w:t>Application programming interface</w:t>
      </w:r>
      <w:r>
        <w:rPr>
          <w:rFonts w:ascii="Arial" w:hAnsi="Arial"/>
          <w:b/>
          <w:bCs/>
        </w:rPr>
        <w:t>)</w:t>
      </w:r>
    </w:p>
    <w:p>
      <w:pPr>
        <w:pStyle w:val="Heading2"/>
        <w:widowControl/>
        <w:numPr>
          <w:ilvl w:val="0"/>
          <w:numId w:val="0"/>
        </w:numPr>
        <w:suppressAutoHyphens w:val="true"/>
        <w:bidi w:val="0"/>
        <w:spacing w:lineRule="auto" w:line="360" w:before="0" w:after="0"/>
        <w:ind w:hanging="0" w:left="0" w:right="0"/>
        <w:jc w:val="left"/>
        <w:textAlignment w:val="baseline"/>
        <w:rPr>
          <w:rFonts w:ascii="Arial" w:hAnsi="Arial"/>
          <w:b/>
          <w:bCs/>
        </w:rPr>
      </w:pPr>
      <w:r>
        <w:rPr>
          <w:rFonts w:ascii="Arial" w:hAnsi="Arial"/>
          <w:b/>
          <w:bCs/>
        </w:rPr>
      </w:r>
    </w:p>
    <w:p>
      <w:pPr>
        <w:pStyle w:val="BodyText"/>
        <w:spacing w:lineRule="auto" w:line="360"/>
        <w:jc w:val="both"/>
        <w:rPr>
          <w:sz w:val="24"/>
          <w:szCs w:val="24"/>
        </w:rPr>
      </w:pPr>
      <w:bookmarkStart w:id="13" w:name="__RefHeading___Toc6215_802890663"/>
      <w:bookmarkEnd w:id="13"/>
      <w:r>
        <w:rPr>
          <w:rFonts w:ascii="Arial" w:hAnsi="Arial"/>
          <w:b/>
          <w:bCs/>
        </w:rPr>
        <w:tab/>
      </w:r>
      <w:r>
        <w:rPr>
          <w:rFonts w:ascii="Arial" w:hAnsi="Arial"/>
          <w:b w:val="false"/>
          <w:bCs w:val="false"/>
        </w:rPr>
        <w:t>Sobre o conceito de API, podemos afirmar que:</w:t>
      </w:r>
    </w:p>
    <w:p>
      <w:pPr>
        <w:pStyle w:val="Standard"/>
        <w:widowControl/>
        <w:suppressAutoHyphens w:val="true"/>
        <w:bidi w:val="0"/>
        <w:spacing w:lineRule="auto" w:line="240" w:before="0" w:after="0"/>
        <w:ind w:hanging="0" w:left="2268" w:right="0"/>
        <w:jc w:val="both"/>
        <w:textAlignment w:val="baseline"/>
        <w:rPr>
          <w:sz w:val="24"/>
          <w:szCs w:val="24"/>
        </w:rPr>
      </w:pPr>
      <w:r>
        <w:rPr>
          <w:rFonts w:ascii="Arial" w:hAnsi="Arial"/>
          <w:b w:val="false"/>
          <w:sz w:val="20"/>
          <w:szCs w:val="20"/>
        </w:rPr>
        <w:t xml:space="preserve">API é a sigla em inglês para </w:t>
      </w:r>
      <w:r>
        <w:rPr>
          <w:rFonts w:ascii="Arial" w:hAnsi="Arial"/>
          <w:b w:val="false"/>
          <w:i/>
          <w:iCs/>
          <w:sz w:val="20"/>
          <w:szCs w:val="20"/>
        </w:rPr>
        <w:t>Application Programming Interface</w:t>
      </w:r>
      <w:r>
        <w:rPr>
          <w:rFonts w:ascii="Arial" w:hAnsi="Arial"/>
          <w:b w:val="false"/>
          <w:sz w:val="20"/>
          <w:szCs w:val="20"/>
        </w:rPr>
        <w:t>, ou interface de programação de aplicações. As interfaces de programação de aplicativos (APIs) são conjuntos de ferramentas, definições e protocolos para a criação de aplicações de software. APIs conectam soluções e serviços, sem a necessidade de saber como esses elementos foram implementados        (Red Hat, 2021).</w:t>
      </w:r>
    </w:p>
    <w:p>
      <w:pPr>
        <w:pStyle w:val="Standard"/>
        <w:spacing w:lineRule="auto" w:line="360"/>
        <w:ind w:hanging="0" w:left="2127"/>
        <w:jc w:val="both"/>
        <w:rPr>
          <w:rFonts w:ascii="Arial" w:hAnsi="Arial"/>
          <w:b w:val="false"/>
          <w:sz w:val="24"/>
          <w:szCs w:val="24"/>
        </w:rPr>
      </w:pPr>
      <w:r>
        <w:rPr>
          <w:rFonts w:ascii="Arial" w:hAnsi="Arial"/>
          <w:b w:val="false"/>
          <w:sz w:val="24"/>
          <w:szCs w:val="24"/>
        </w:rPr>
      </w:r>
    </w:p>
    <w:p>
      <w:pPr>
        <w:pStyle w:val="BodyText"/>
        <w:spacing w:lineRule="auto" w:line="360"/>
        <w:jc w:val="both"/>
        <w:rPr>
          <w:rFonts w:ascii="Arial" w:hAnsi="Arial"/>
        </w:rPr>
      </w:pPr>
      <w:r>
        <w:rPr>
          <w:rFonts w:ascii="Arial" w:hAnsi="Arial"/>
        </w:rPr>
        <w:tab/>
        <w:t>Assim, uma API age como um conector que padroniza a comunicação entre sistemas. Sob essa ótica, APIs podem ser vistas como um contrato de serviço entre duas aplicações, estabelecendo as regras para a comunicação. Este contrato é feito através de uma série de solicitações e respostas que são guiadas por uma documentação específica.</w:t>
      </w:r>
    </w:p>
    <w:p>
      <w:pPr>
        <w:pStyle w:val="BodyText"/>
        <w:spacing w:lineRule="auto" w:line="360"/>
        <w:jc w:val="both"/>
        <w:rPr>
          <w:rFonts w:ascii="Arial" w:hAnsi="Arial"/>
          <w:sz w:val="24"/>
          <w:szCs w:val="24"/>
        </w:rPr>
      </w:pPr>
      <w:r>
        <w:rPr>
          <w:rFonts w:ascii="Arial" w:hAnsi="Arial"/>
        </w:rPr>
        <w:tab/>
        <w:t>S</w:t>
      </w:r>
      <w:r>
        <w:rPr>
          <w:rFonts w:ascii="Arial" w:hAnsi="Arial"/>
          <w:b w:val="false"/>
        </w:rPr>
        <w:t>obre a documentação de software:</w:t>
      </w:r>
    </w:p>
    <w:p>
      <w:pPr>
        <w:pStyle w:val="Standard"/>
        <w:widowControl/>
        <w:tabs>
          <w:tab w:val="clear" w:pos="720"/>
          <w:tab w:val="right" w:pos="2235" w:leader="none"/>
        </w:tabs>
        <w:suppressAutoHyphens w:val="true"/>
        <w:bidi w:val="0"/>
        <w:spacing w:lineRule="auto" w:line="240" w:before="0" w:after="0"/>
        <w:ind w:hanging="0" w:left="2268" w:right="0"/>
        <w:jc w:val="both"/>
        <w:textAlignment w:val="baseline"/>
        <w:rPr>
          <w:rFonts w:ascii="Arial" w:hAnsi="Arial"/>
          <w:sz w:val="24"/>
          <w:szCs w:val="24"/>
        </w:rPr>
      </w:pPr>
      <w:r>
        <w:rPr>
          <w:rFonts w:ascii="Arial" w:hAnsi="Arial"/>
          <w:sz w:val="24"/>
          <w:szCs w:val="24"/>
        </w:rPr>
      </w:r>
    </w:p>
    <w:p>
      <w:pPr>
        <w:pStyle w:val="Standard"/>
        <w:widowControl/>
        <w:tabs>
          <w:tab w:val="clear" w:pos="720"/>
          <w:tab w:val="right" w:pos="2235" w:leader="none"/>
        </w:tabs>
        <w:suppressAutoHyphens w:val="true"/>
        <w:bidi w:val="0"/>
        <w:spacing w:lineRule="auto" w:line="240" w:before="0" w:after="0"/>
        <w:ind w:hanging="0" w:left="2268" w:right="0"/>
        <w:jc w:val="both"/>
        <w:textAlignment w:val="baseline"/>
        <w:rPr>
          <w:rFonts w:ascii="Arial" w:hAnsi="Arial"/>
          <w:sz w:val="24"/>
          <w:szCs w:val="24"/>
        </w:rPr>
      </w:pPr>
      <w:r>
        <w:rPr>
          <w:rFonts w:ascii="Arial" w:hAnsi="Arial"/>
          <w:sz w:val="24"/>
          <w:szCs w:val="24"/>
        </w:rPr>
      </w:r>
    </w:p>
    <w:p>
      <w:pPr>
        <w:pStyle w:val="Standard"/>
        <w:widowControl/>
        <w:tabs>
          <w:tab w:val="clear" w:pos="720"/>
          <w:tab w:val="right" w:pos="2235" w:leader="none"/>
        </w:tabs>
        <w:suppressAutoHyphens w:val="true"/>
        <w:bidi w:val="0"/>
        <w:spacing w:lineRule="auto" w:line="240" w:before="0" w:after="0"/>
        <w:ind w:hanging="0" w:left="2268" w:right="0"/>
        <w:jc w:val="both"/>
        <w:textAlignment w:val="baseline"/>
        <w:rPr>
          <w:rFonts w:ascii="Arial" w:hAnsi="Arial"/>
          <w:sz w:val="24"/>
          <w:szCs w:val="24"/>
        </w:rPr>
      </w:pPr>
      <w:r>
        <w:rPr>
          <w:rFonts w:ascii="Arial" w:hAnsi="Arial"/>
          <w:sz w:val="24"/>
          <w:szCs w:val="24"/>
        </w:rPr>
      </w:r>
    </w:p>
    <w:p>
      <w:pPr>
        <w:pStyle w:val="Standard"/>
        <w:widowControl/>
        <w:tabs>
          <w:tab w:val="clear" w:pos="720"/>
          <w:tab w:val="right" w:pos="2235" w:leader="none"/>
        </w:tabs>
        <w:suppressAutoHyphens w:val="true"/>
        <w:bidi w:val="0"/>
        <w:spacing w:lineRule="auto" w:line="240" w:before="0" w:after="0"/>
        <w:ind w:hanging="0" w:left="2268" w:right="0"/>
        <w:jc w:val="both"/>
        <w:textAlignment w:val="baseline"/>
        <w:rPr>
          <w:rFonts w:ascii="Arial" w:hAnsi="Arial"/>
          <w:sz w:val="24"/>
          <w:szCs w:val="24"/>
        </w:rPr>
      </w:pPr>
      <w:r>
        <w:rPr>
          <w:rFonts w:ascii="Arial" w:hAnsi="Arial"/>
          <w:sz w:val="24"/>
          <w:szCs w:val="24"/>
        </w:rPr>
      </w:r>
    </w:p>
    <w:p>
      <w:pPr>
        <w:pStyle w:val="Standard"/>
        <w:widowControl/>
        <w:tabs>
          <w:tab w:val="clear" w:pos="720"/>
          <w:tab w:val="right" w:pos="2235" w:leader="none"/>
        </w:tabs>
        <w:suppressAutoHyphens w:val="true"/>
        <w:bidi w:val="0"/>
        <w:spacing w:lineRule="auto" w:line="240" w:before="0" w:after="0"/>
        <w:ind w:hanging="0" w:left="2268" w:right="0"/>
        <w:jc w:val="both"/>
        <w:textAlignment w:val="baseline"/>
        <w:rPr>
          <w:rFonts w:ascii="Arial" w:hAnsi="Arial"/>
          <w:sz w:val="24"/>
          <w:szCs w:val="24"/>
        </w:rPr>
      </w:pPr>
      <w:r>
        <w:rPr>
          <w:rFonts w:ascii="Arial" w:hAnsi="Arial"/>
          <w:sz w:val="24"/>
          <w:szCs w:val="24"/>
        </w:rPr>
      </w:r>
    </w:p>
    <w:p>
      <w:pPr>
        <w:pStyle w:val="Standard"/>
        <w:widowControl/>
        <w:tabs>
          <w:tab w:val="clear" w:pos="720"/>
          <w:tab w:val="right" w:pos="2235" w:leader="none"/>
        </w:tabs>
        <w:suppressAutoHyphens w:val="true"/>
        <w:bidi w:val="0"/>
        <w:spacing w:lineRule="auto" w:line="240" w:before="0" w:after="0"/>
        <w:ind w:hanging="0" w:left="2268" w:right="0"/>
        <w:jc w:val="both"/>
        <w:textAlignment w:val="baseline"/>
        <w:rPr>
          <w:rFonts w:ascii="Arial" w:hAnsi="Arial"/>
          <w:sz w:val="24"/>
          <w:szCs w:val="24"/>
        </w:rPr>
      </w:pPr>
      <w:r>
        <w:rPr>
          <w:rFonts w:ascii="Arial" w:hAnsi="Arial"/>
          <w:sz w:val="24"/>
          <w:szCs w:val="24"/>
        </w:rPr>
      </w:r>
    </w:p>
    <w:p>
      <w:pPr>
        <w:pStyle w:val="Standard"/>
        <w:widowControl/>
        <w:suppressAutoHyphens w:val="true"/>
        <w:bidi w:val="0"/>
        <w:spacing w:lineRule="auto" w:line="240" w:before="0" w:after="0"/>
        <w:ind w:hanging="0" w:left="2268" w:right="0"/>
        <w:jc w:val="both"/>
        <w:textAlignment w:val="baseline"/>
        <w:rPr/>
      </w:pPr>
      <w:r>
        <w:rPr>
          <w:rFonts w:ascii="Arial" w:hAnsi="Arial"/>
          <w:b w:val="false"/>
          <w:sz w:val="20"/>
          <w:szCs w:val="20"/>
        </w:rPr>
        <w:t>A documentação de um software é composta por várias partes diferentes que abrangem todo o sistema e pode ser dividida em dois grandes grupos: documentação técnica e documentação de uso. A primeira é voltada ao desenvolvedor ou pessoa de TI e compreende principalmente dicionários e modelos de dados, fluxogramas de processos e regras de negócios, dicionários de funções e comentários de código. Já a documentação de uso é voltada tanto para o usuário final quanto para o administrador do sistema e comumente é formada por apostilas ou manuais que apresentam como o software deve ser usado, o que esperar dele e como receber as informações que se deseja (Michelazzo, 2006).</w:t>
      </w:r>
    </w:p>
    <w:p>
      <w:pPr>
        <w:pStyle w:val="Standard"/>
        <w:spacing w:lineRule="auto" w:line="360"/>
        <w:jc w:val="both"/>
        <w:rPr>
          <w:rFonts w:ascii="Arial" w:hAnsi="Arial"/>
          <w:sz w:val="24"/>
          <w:szCs w:val="24"/>
        </w:rPr>
      </w:pPr>
      <w:r>
        <w:rPr>
          <w:rFonts w:ascii="Arial" w:hAnsi="Arial"/>
          <w:b w:val="false"/>
          <w:sz w:val="24"/>
          <w:szCs w:val="24"/>
        </w:rPr>
        <w:tab/>
      </w:r>
    </w:p>
    <w:p>
      <w:pPr>
        <w:pStyle w:val="Standard"/>
        <w:spacing w:lineRule="auto" w:line="360"/>
        <w:jc w:val="both"/>
        <w:rPr/>
      </w:pPr>
      <w:r>
        <w:rPr>
          <w:rFonts w:ascii="Arial" w:hAnsi="Arial"/>
          <w:b w:val="false"/>
          <w:sz w:val="24"/>
          <w:szCs w:val="24"/>
        </w:rPr>
        <w:tab/>
      </w:r>
      <w:r>
        <w:rPr>
          <w:rFonts w:ascii="Arial" w:hAnsi="Arial"/>
          <w:b w:val="false"/>
        </w:rPr>
        <w:t>Em uma arquitetura cliente e servidor, APIs recebem parâmetros e retornam resultados. Para ilustrar, considere o serviço de correios: ele possui uma API que aceita um CEP como entrada e retorna um endereço como saída. Este modelo assegura que haja uma distribuição equilibrada das responsabilidades entre o cliente e o servidor, garantindo independência e escalabilidade.</w:t>
      </w:r>
    </w:p>
    <w:p>
      <w:pPr>
        <w:pStyle w:val="Standard"/>
        <w:spacing w:lineRule="auto" w:line="360"/>
        <w:jc w:val="both"/>
        <w:rPr>
          <w:rFonts w:ascii="Arial" w:hAnsi="Arial"/>
        </w:rPr>
      </w:pPr>
      <w:r>
        <w:rPr>
          <w:rFonts w:ascii="Arial" w:hAnsi="Arial"/>
          <w:b w:val="false"/>
        </w:rPr>
        <w:tab/>
        <w:t xml:space="preserve">As APIs geralmente operam usando métodos HTTP para interagir com recursos na </w:t>
      </w:r>
      <w:r>
        <w:rPr>
          <w:rFonts w:ascii="Arial" w:hAnsi="Arial"/>
          <w:b w:val="false"/>
          <w:i/>
          <w:iCs/>
        </w:rPr>
        <w:t>Web</w:t>
      </w:r>
      <w:r>
        <w:rPr>
          <w:rFonts w:ascii="Arial" w:hAnsi="Arial"/>
          <w:b w:val="false"/>
        </w:rPr>
        <w:t xml:space="preserve">. Os verbos mais comuns são: </w:t>
      </w:r>
      <w:r>
        <w:rPr>
          <w:rFonts w:ascii="Arial" w:hAnsi="Arial"/>
          <w:b w:val="false"/>
          <w:i/>
          <w:iCs/>
        </w:rPr>
        <w:t>GET, POST, PUT</w:t>
      </w:r>
      <w:r>
        <w:rPr>
          <w:rFonts w:ascii="Arial" w:hAnsi="Arial"/>
          <w:b w:val="false"/>
        </w:rPr>
        <w:t xml:space="preserve"> e </w:t>
      </w:r>
      <w:r>
        <w:rPr>
          <w:rFonts w:ascii="Arial" w:hAnsi="Arial"/>
          <w:b w:val="false"/>
          <w:i/>
          <w:iCs/>
        </w:rPr>
        <w:t>DELETE</w:t>
      </w:r>
      <w:r>
        <w:rPr>
          <w:rFonts w:ascii="Arial" w:hAnsi="Arial"/>
          <w:b w:val="false"/>
        </w:rPr>
        <w:t>. Respectivamente, esses verbos são usados para recuperar dados, criar dados, atualizar informações existentes e remover informações.</w:t>
      </w:r>
    </w:p>
    <w:p>
      <w:pPr>
        <w:pStyle w:val="Standard"/>
        <w:spacing w:lineRule="auto" w:line="360"/>
        <w:ind w:hanging="0" w:left="0"/>
        <w:jc w:val="both"/>
        <w:rPr>
          <w:rFonts w:ascii="Arial" w:hAnsi="Arial"/>
        </w:rPr>
      </w:pPr>
      <w:bookmarkStart w:id="14" w:name="_Toc19039288"/>
      <w:bookmarkEnd w:id="14"/>
      <w:r>
        <w:rPr>
          <w:rFonts w:ascii="Arial" w:hAnsi="Arial"/>
          <w:b w:val="false"/>
          <w:sz w:val="24"/>
          <w:szCs w:val="24"/>
        </w:rPr>
        <w:tab/>
        <w:t>Essas operações permitem que sistemas distintos e em diferentes plataformas possam se comunicar de forma eficiente. A comunicação via API, realizada por meio desses verbos HTTP, geralmente ocorre em um contexto sem estado, não mantendo uma sessão persistente entre as interações (Beckenkamp, 2016).</w:t>
      </w:r>
    </w:p>
    <w:p>
      <w:pPr>
        <w:pStyle w:val="Standard"/>
        <w:spacing w:lineRule="auto" w:line="360"/>
        <w:jc w:val="both"/>
        <w:rPr>
          <w:rFonts w:ascii="Arial" w:hAnsi="Arial"/>
          <w:b w:val="false"/>
        </w:rPr>
      </w:pPr>
      <w:r>
        <w:rPr>
          <w:rFonts w:ascii="Arial" w:hAnsi="Arial"/>
          <w:b w:val="false"/>
        </w:rPr>
      </w:r>
    </w:p>
    <w:p>
      <w:pPr>
        <w:pStyle w:val="Heading3"/>
        <w:keepNext w:val="true"/>
        <w:keepLines/>
        <w:widowControl/>
        <w:numPr>
          <w:ilvl w:val="2"/>
          <w:numId w:val="37"/>
        </w:numPr>
        <w:suppressAutoHyphens w:val="true"/>
        <w:bidi w:val="0"/>
        <w:spacing w:lineRule="auto" w:line="360" w:before="0" w:after="0"/>
        <w:ind w:hanging="720" w:left="2160"/>
        <w:jc w:val="both"/>
        <w:textAlignment w:val="baseline"/>
        <w:rPr>
          <w:rFonts w:ascii="Arial" w:hAnsi="Arial"/>
        </w:rPr>
      </w:pPr>
      <w:bookmarkStart w:id="15" w:name="__RefHeading___Toc6217_802890663"/>
      <w:bookmarkStart w:id="16" w:name="_Toc190392852"/>
      <w:bookmarkStart w:id="17" w:name="_Toc190392851"/>
      <w:bookmarkEnd w:id="15"/>
      <w:r>
        <w:rPr>
          <w:rFonts w:ascii="Arial" w:hAnsi="Arial"/>
          <w:i/>
          <w:iCs/>
        </w:rPr>
        <w:t>REST</w:t>
      </w:r>
      <w:bookmarkEnd w:id="16"/>
      <w:bookmarkEnd w:id="17"/>
    </w:p>
    <w:p>
      <w:pPr>
        <w:pStyle w:val="Standard"/>
        <w:spacing w:lineRule="auto" w:line="360"/>
        <w:jc w:val="both"/>
        <w:rPr>
          <w:rFonts w:ascii="Arial" w:hAnsi="Arial"/>
          <w:b/>
          <w:bCs/>
        </w:rPr>
      </w:pPr>
      <w:r>
        <w:rPr>
          <w:rFonts w:ascii="Arial" w:hAnsi="Arial"/>
          <w:b/>
          <w:bCs/>
        </w:rPr>
      </w:r>
    </w:p>
    <w:p>
      <w:pPr>
        <w:pStyle w:val="BodyText"/>
        <w:spacing w:lineRule="auto" w:line="360"/>
        <w:jc w:val="both"/>
        <w:rPr>
          <w:rFonts w:ascii="Arial" w:hAnsi="Arial"/>
        </w:rPr>
      </w:pPr>
      <w:r>
        <w:rPr>
          <w:rFonts w:ascii="Arial" w:hAnsi="Arial"/>
        </w:rPr>
        <w:tab/>
      </w:r>
      <w:r>
        <w:rPr>
          <w:rFonts w:ascii="Arial" w:hAnsi="Arial"/>
          <w:sz w:val="24"/>
          <w:szCs w:val="24"/>
        </w:rPr>
        <w:t xml:space="preserve">O </w:t>
      </w:r>
      <w:r>
        <w:rPr>
          <w:rFonts w:ascii="Arial" w:hAnsi="Arial"/>
          <w:i/>
          <w:iCs/>
          <w:sz w:val="24"/>
          <w:szCs w:val="24"/>
        </w:rPr>
        <w:t xml:space="preserve">Representational State Transfer </w:t>
      </w:r>
      <w:r>
        <w:rPr>
          <w:rFonts w:ascii="Arial" w:hAnsi="Arial"/>
          <w:sz w:val="24"/>
          <w:szCs w:val="24"/>
        </w:rPr>
        <w:t xml:space="preserve">(REST) representa uma abordagem arquitetônica para o </w:t>
      </w:r>
      <w:r>
        <w:rPr>
          <w:rFonts w:ascii="Arial" w:hAnsi="Arial"/>
          <w:i/>
          <w:iCs/>
          <w:sz w:val="24"/>
          <w:szCs w:val="24"/>
        </w:rPr>
        <w:t>design</w:t>
      </w:r>
      <w:r>
        <w:rPr>
          <w:rFonts w:ascii="Arial" w:hAnsi="Arial"/>
          <w:sz w:val="24"/>
          <w:szCs w:val="24"/>
        </w:rPr>
        <w:t xml:space="preserve"> e desenvolvimento de serviços </w:t>
      </w:r>
      <w:r>
        <w:rPr>
          <w:rFonts w:ascii="Arial" w:hAnsi="Arial"/>
          <w:i/>
          <w:iCs/>
          <w:sz w:val="24"/>
          <w:szCs w:val="24"/>
        </w:rPr>
        <w:t>W</w:t>
      </w:r>
      <w:r>
        <w:rPr>
          <w:rFonts w:ascii="Arial" w:hAnsi="Arial"/>
          <w:i/>
          <w:iCs/>
          <w:sz w:val="24"/>
          <w:szCs w:val="24"/>
        </w:rPr>
        <w:t>eb</w:t>
      </w:r>
      <w:r>
        <w:rPr>
          <w:rFonts w:ascii="Arial" w:hAnsi="Arial"/>
          <w:sz w:val="24"/>
          <w:szCs w:val="24"/>
        </w:rPr>
        <w:t xml:space="preserve">, focando na eficiência da comunicação entre sistemas distintos. Esta permite que sistemas diferentes na </w:t>
      </w:r>
      <w:r>
        <w:rPr>
          <w:rFonts w:ascii="Arial" w:hAnsi="Arial"/>
          <w:i/>
          <w:iCs/>
          <w:sz w:val="24"/>
          <w:szCs w:val="24"/>
        </w:rPr>
        <w:t>Internet</w:t>
      </w:r>
      <w:r>
        <w:rPr>
          <w:rFonts w:ascii="Arial" w:hAnsi="Arial"/>
          <w:sz w:val="24"/>
          <w:szCs w:val="24"/>
        </w:rPr>
        <w:t xml:space="preserve"> conversem entre si de forma eficiente. Assim, REST pode ser entendid</w:t>
      </w:r>
      <w:r>
        <w:rPr>
          <w:rFonts w:ascii="Arial" w:hAnsi="Arial"/>
          <w:sz w:val="24"/>
          <w:szCs w:val="24"/>
        </w:rPr>
        <w:t>o</w:t>
      </w:r>
      <w:r>
        <w:rPr>
          <w:rFonts w:ascii="Arial" w:hAnsi="Arial"/>
          <w:sz w:val="24"/>
          <w:szCs w:val="24"/>
        </w:rPr>
        <w:t xml:space="preserve"> como um conjunto de melhores práticas para a construção de API</w:t>
      </w:r>
      <w:bookmarkStart w:id="18" w:name="_Toc19039289"/>
      <w:bookmarkEnd w:id="18"/>
      <w:r>
        <w:rPr>
          <w:rFonts w:ascii="Arial" w:hAnsi="Arial"/>
          <w:sz w:val="24"/>
          <w:szCs w:val="24"/>
        </w:rPr>
        <w:t>.</w:t>
      </w:r>
    </w:p>
    <w:p>
      <w:pPr>
        <w:pStyle w:val="BodyText"/>
        <w:spacing w:lineRule="auto" w:line="360"/>
        <w:jc w:val="both"/>
        <w:rPr/>
      </w:pPr>
      <w:r>
        <w:rPr>
          <w:rFonts w:ascii="Times New Roman" w:hAnsi="Times New Roman"/>
          <w:b/>
          <w:bCs/>
          <w:sz w:val="24"/>
          <w:szCs w:val="24"/>
        </w:rPr>
        <w:tab/>
      </w:r>
      <w:r>
        <w:rPr>
          <w:rFonts w:ascii="Arial" w:hAnsi="Arial"/>
          <w:b w:val="false"/>
          <w:bCs w:val="false"/>
          <w:sz w:val="24"/>
          <w:szCs w:val="24"/>
        </w:rPr>
        <w:t xml:space="preserve">Para compreender o conceito, é importante destacar a definição de </w:t>
      </w:r>
      <w:r>
        <w:rPr>
          <w:rFonts w:ascii="Arial" w:hAnsi="Arial"/>
          <w:b w:val="false"/>
          <w:bCs w:val="false"/>
          <w:i/>
          <w:iCs/>
          <w:sz w:val="24"/>
          <w:szCs w:val="24"/>
        </w:rPr>
        <w:t>hipermídia que se refere</w:t>
      </w:r>
      <w:r>
        <w:rPr>
          <w:rFonts w:ascii="Arial" w:hAnsi="Arial"/>
          <w:b w:val="false"/>
          <w:bCs w:val="false"/>
          <w:sz w:val="24"/>
          <w:szCs w:val="24"/>
        </w:rPr>
        <w:t xml:space="preserve"> à integração de diferentes formatos de mídia, como texto, imagens e </w:t>
      </w:r>
      <w:r>
        <w:rPr>
          <w:rFonts w:ascii="Arial" w:hAnsi="Arial"/>
          <w:b w:val="false"/>
          <w:bCs w:val="false"/>
          <w:i/>
          <w:iCs/>
          <w:sz w:val="24"/>
          <w:szCs w:val="24"/>
        </w:rPr>
        <w:t>multimídia</w:t>
      </w:r>
      <w:r>
        <w:rPr>
          <w:rFonts w:ascii="Arial" w:hAnsi="Arial"/>
          <w:b w:val="false"/>
          <w:bCs w:val="false"/>
          <w:sz w:val="24"/>
          <w:szCs w:val="24"/>
        </w:rPr>
        <w:t xml:space="preserve">, em uma estrutura interconectada, exemplificada por páginas </w:t>
      </w:r>
      <w:r>
        <w:rPr>
          <w:rFonts w:ascii="Arial" w:hAnsi="Arial"/>
          <w:b w:val="false"/>
          <w:bCs w:val="false"/>
          <w:i/>
          <w:iCs/>
          <w:sz w:val="24"/>
          <w:szCs w:val="24"/>
        </w:rPr>
        <w:t>web</w:t>
      </w:r>
      <w:r>
        <w:rPr>
          <w:rFonts w:ascii="Arial" w:hAnsi="Arial"/>
          <w:b w:val="false"/>
          <w:bCs w:val="false"/>
          <w:sz w:val="24"/>
          <w:szCs w:val="24"/>
        </w:rPr>
        <w:t xml:space="preserve"> com </w:t>
      </w:r>
      <w:r>
        <w:rPr>
          <w:rFonts w:ascii="Arial" w:hAnsi="Arial"/>
          <w:b w:val="false"/>
          <w:bCs w:val="false"/>
          <w:i/>
          <w:iCs/>
          <w:sz w:val="24"/>
          <w:szCs w:val="24"/>
        </w:rPr>
        <w:t>links</w:t>
      </w:r>
      <w:r>
        <w:rPr>
          <w:rFonts w:ascii="Arial" w:hAnsi="Arial"/>
          <w:b w:val="false"/>
          <w:bCs w:val="false"/>
          <w:sz w:val="24"/>
          <w:szCs w:val="24"/>
        </w:rPr>
        <w:t xml:space="preserve"> clicáveis. </w:t>
      </w:r>
      <w:r>
        <w:rPr>
          <w:rFonts w:ascii="Arial" w:hAnsi="Arial"/>
          <w:b w:val="false"/>
          <w:bCs w:val="false"/>
          <w:i/>
          <w:iCs/>
          <w:sz w:val="24"/>
          <w:szCs w:val="24"/>
        </w:rPr>
        <w:t>Hipertexto</w:t>
      </w:r>
      <w:r>
        <w:rPr>
          <w:rFonts w:ascii="Arial" w:hAnsi="Arial"/>
          <w:b w:val="false"/>
          <w:bCs w:val="false"/>
          <w:sz w:val="24"/>
          <w:szCs w:val="24"/>
        </w:rPr>
        <w:t xml:space="preserve">, sendo um subconjunto da </w:t>
      </w:r>
      <w:r>
        <w:rPr>
          <w:rFonts w:ascii="Arial" w:hAnsi="Arial"/>
          <w:b w:val="false"/>
          <w:bCs w:val="false"/>
          <w:i/>
          <w:iCs/>
          <w:sz w:val="24"/>
          <w:szCs w:val="24"/>
        </w:rPr>
        <w:t>hipermídia</w:t>
      </w:r>
      <w:r>
        <w:rPr>
          <w:rFonts w:ascii="Arial" w:hAnsi="Arial"/>
          <w:b w:val="false"/>
          <w:bCs w:val="false"/>
          <w:sz w:val="24"/>
          <w:szCs w:val="24"/>
        </w:rPr>
        <w:t xml:space="preserve">, foca nos aspectos textuais e nos </w:t>
      </w:r>
      <w:r>
        <w:rPr>
          <w:rFonts w:ascii="Arial" w:hAnsi="Arial"/>
          <w:b w:val="false"/>
          <w:bCs w:val="false"/>
          <w:i/>
          <w:iCs/>
          <w:sz w:val="24"/>
          <w:szCs w:val="24"/>
        </w:rPr>
        <w:t>links</w:t>
      </w:r>
      <w:r>
        <w:rPr>
          <w:rFonts w:ascii="Arial" w:hAnsi="Arial"/>
          <w:b w:val="false"/>
          <w:bCs w:val="false"/>
          <w:sz w:val="24"/>
          <w:szCs w:val="24"/>
        </w:rPr>
        <w:t xml:space="preserve"> que interligam conteúdos e páginas </w:t>
      </w:r>
      <w:r>
        <w:rPr>
          <w:rFonts w:ascii="Arial" w:hAnsi="Arial"/>
          <w:b w:val="false"/>
          <w:bCs w:val="false"/>
          <w:i/>
          <w:iCs/>
          <w:sz w:val="24"/>
          <w:szCs w:val="24"/>
        </w:rPr>
        <w:t xml:space="preserve">web </w:t>
      </w:r>
      <w:r>
        <w:rPr>
          <w:rFonts w:ascii="Arial" w:hAnsi="Arial"/>
          <w:b w:val="false"/>
          <w:bCs w:val="false"/>
        </w:rPr>
        <w:t xml:space="preserve">(Goularte </w:t>
      </w:r>
      <w:r>
        <w:rPr>
          <w:rFonts w:ascii="Arial" w:hAnsi="Arial"/>
          <w:b w:val="false"/>
          <w:bCs w:val="false"/>
          <w:i/>
          <w:iCs/>
        </w:rPr>
        <w:t>et al.</w:t>
      </w:r>
      <w:r>
        <w:rPr>
          <w:rFonts w:ascii="Arial" w:hAnsi="Arial"/>
          <w:b w:val="false"/>
          <w:bCs w:val="false"/>
        </w:rPr>
        <w:t>, 2000).</w:t>
      </w:r>
    </w:p>
    <w:p>
      <w:pPr>
        <w:pStyle w:val="BodyText"/>
        <w:spacing w:lineRule="auto" w:line="360"/>
        <w:jc w:val="both"/>
        <w:rPr>
          <w:rFonts w:ascii="Arial" w:hAnsi="Arial"/>
        </w:rPr>
      </w:pPr>
      <w:r>
        <w:rPr>
          <w:rFonts w:ascii="Arial" w:hAnsi="Arial"/>
          <w:b w:val="false"/>
          <w:bCs w:val="false"/>
        </w:rPr>
        <w:tab/>
      </w:r>
      <w:r>
        <w:rPr>
          <w:rFonts w:ascii="Arial" w:hAnsi="Arial"/>
          <w:b w:val="false"/>
          <w:bCs w:val="false"/>
          <w:color w:val="000000"/>
          <w:sz w:val="24"/>
          <w:szCs w:val="24"/>
        </w:rPr>
        <w:t xml:space="preserve">Segundo Fielding (2000), o </w:t>
      </w:r>
      <w:r>
        <w:rPr>
          <w:rFonts w:ascii="Arial" w:hAnsi="Arial"/>
          <w:b w:val="false"/>
          <w:bCs w:val="false"/>
          <w:i/>
          <w:iCs/>
          <w:color w:val="000000"/>
          <w:sz w:val="24"/>
          <w:szCs w:val="24"/>
        </w:rPr>
        <w:t>REST</w:t>
      </w:r>
      <w:r>
        <w:rPr>
          <w:rFonts w:ascii="Arial" w:hAnsi="Arial"/>
          <w:b w:val="false"/>
          <w:bCs w:val="false"/>
          <w:color w:val="000000"/>
          <w:sz w:val="24"/>
          <w:szCs w:val="24"/>
        </w:rPr>
        <w:t xml:space="preserve"> n</w:t>
      </w:r>
      <w:r>
        <w:rPr>
          <w:rFonts w:ascii="Arial" w:hAnsi="Arial"/>
          <w:color w:val="000000"/>
          <w:sz w:val="24"/>
          <w:szCs w:val="24"/>
        </w:rPr>
        <w:t>ão está preocupado com os detalhes técnicos da implementação dos componentes nem com a sintaxe dos protocolos. Em vez disso, o foco está na maneira como os diferentes componentes interagem e interpretam os dados.</w:t>
      </w:r>
    </w:p>
    <w:p>
      <w:pPr>
        <w:pStyle w:val="BodyText"/>
        <w:spacing w:lineRule="auto" w:line="360"/>
        <w:jc w:val="both"/>
        <w:rPr>
          <w:rFonts w:ascii="Arial" w:hAnsi="Arial"/>
        </w:rPr>
      </w:pPr>
      <w:r>
        <w:rPr>
          <w:rFonts w:ascii="Arial" w:hAnsi="Arial"/>
          <w:b w:val="false"/>
        </w:rPr>
        <w:t xml:space="preserve"> </w:t>
      </w:r>
      <w:r>
        <w:rPr>
          <w:rFonts w:ascii="Arial" w:hAnsi="Arial"/>
          <w:b w:val="false"/>
        </w:rPr>
        <w:tab/>
        <w:t>De acordo com Beckenkamp (2016), o</w:t>
      </w:r>
      <w:r>
        <w:rPr>
          <w:rFonts w:ascii="Arial" w:hAnsi="Arial"/>
          <w:b w:val="false"/>
          <w:i/>
          <w:iCs/>
        </w:rPr>
        <w:t xml:space="preserve"> REST</w:t>
      </w:r>
      <w:r>
        <w:rPr>
          <w:rFonts w:ascii="Arial" w:hAnsi="Arial"/>
          <w:b w:val="false"/>
        </w:rPr>
        <w:t xml:space="preserve"> busca tornar diferentes sistemas compatíveis na Internet. Para ser mais específico, serviços da </w:t>
      </w:r>
      <w:r>
        <w:rPr>
          <w:rFonts w:ascii="Arial" w:hAnsi="Arial"/>
          <w:b w:val="false"/>
          <w:i/>
          <w:iCs/>
        </w:rPr>
        <w:t>Web</w:t>
      </w:r>
      <w:r>
        <w:rPr>
          <w:rFonts w:ascii="Arial" w:hAnsi="Arial"/>
          <w:b w:val="false"/>
        </w:rPr>
        <w:t xml:space="preserve"> que seguem os princípios </w:t>
      </w:r>
      <w:r>
        <w:rPr>
          <w:rFonts w:ascii="Arial" w:hAnsi="Arial"/>
          <w:b w:val="false"/>
          <w:i/>
          <w:iCs/>
        </w:rPr>
        <w:t>REST</w:t>
      </w:r>
      <w:r>
        <w:rPr>
          <w:rFonts w:ascii="Arial" w:hAnsi="Arial"/>
          <w:b w:val="false"/>
        </w:rPr>
        <w:t xml:space="preserve"> são chamados de </w:t>
      </w:r>
      <w:r>
        <w:rPr>
          <w:rFonts w:ascii="Arial" w:hAnsi="Arial"/>
          <w:b w:val="false"/>
          <w:i/>
          <w:iCs/>
        </w:rPr>
        <w:t>RESTful</w:t>
      </w:r>
      <w:r>
        <w:rPr>
          <w:rFonts w:ascii="Arial" w:hAnsi="Arial"/>
          <w:b w:val="false"/>
        </w:rPr>
        <w:t xml:space="preserve">. Esses serviços empregam um padrão de operações HTTP (como </w:t>
      </w:r>
      <w:r>
        <w:rPr>
          <w:rFonts w:ascii="Arial" w:hAnsi="Arial"/>
          <w:b w:val="false"/>
          <w:i/>
          <w:iCs/>
        </w:rPr>
        <w:t>GET, POST, PUT e DELETE</w:t>
      </w:r>
      <w:r>
        <w:rPr>
          <w:rFonts w:ascii="Arial" w:hAnsi="Arial"/>
          <w:b w:val="false"/>
        </w:rPr>
        <w:t>) em um contexto sem estado, onde cada requisição é independente das outras, para permitir essa comunicação. Por exemplo, pode-se supor um serviço que fornece informações meteorológicas. Um serviço</w:t>
      </w:r>
      <w:r>
        <w:rPr>
          <w:rFonts w:ascii="Arial" w:hAnsi="Arial"/>
          <w:b w:val="false"/>
          <w:i/>
          <w:iCs/>
        </w:rPr>
        <w:t xml:space="preserve"> RESTful </w:t>
      </w:r>
      <w:r>
        <w:rPr>
          <w:rFonts w:ascii="Arial" w:hAnsi="Arial"/>
          <w:b w:val="false"/>
        </w:rPr>
        <w:t>poderia permitir que um aplicativo móvel solicitasse a previsão do tempo para uma localidade específica e recebesse esses dados em um formato facilmente interpretável.</w:t>
      </w:r>
    </w:p>
    <w:p>
      <w:pPr>
        <w:pStyle w:val="BodyText"/>
        <w:spacing w:lineRule="auto" w:line="360"/>
        <w:jc w:val="both"/>
        <w:rPr>
          <w:rFonts w:ascii="Arial" w:hAnsi="Arial"/>
        </w:rPr>
      </w:pPr>
      <w:r>
        <w:rPr>
          <w:rFonts w:ascii="Arial" w:hAnsi="Arial"/>
          <w:b w:val="false"/>
        </w:rPr>
        <w:tab/>
      </w:r>
      <w:bookmarkStart w:id="19" w:name="_Toc190392881"/>
      <w:bookmarkEnd w:id="19"/>
      <w:r>
        <w:rPr>
          <w:rFonts w:ascii="Arial" w:hAnsi="Arial"/>
          <w:b w:val="false"/>
        </w:rPr>
        <w:t xml:space="preserve">Em resumo, a API </w:t>
      </w:r>
      <w:r>
        <w:rPr>
          <w:rFonts w:ascii="Arial" w:hAnsi="Arial"/>
          <w:b w:val="false"/>
          <w:i/>
          <w:iCs/>
        </w:rPr>
        <w:t>REST</w:t>
      </w:r>
      <w:r>
        <w:rPr>
          <w:rFonts w:ascii="Arial" w:hAnsi="Arial"/>
          <w:b w:val="false"/>
        </w:rPr>
        <w:t xml:space="preserve"> simplifica a forma como sistemas se comunicam na </w:t>
      </w:r>
      <w:r>
        <w:rPr>
          <w:rFonts w:ascii="Arial" w:hAnsi="Arial"/>
          <w:b w:val="false"/>
          <w:i/>
          <w:iCs/>
        </w:rPr>
        <w:t>Internet</w:t>
      </w:r>
      <w:r>
        <w:rPr>
          <w:rFonts w:ascii="Arial" w:hAnsi="Arial"/>
          <w:b w:val="false"/>
        </w:rPr>
        <w:t xml:space="preserve">, fazendo uso eficiente da </w:t>
      </w:r>
      <w:r>
        <w:rPr>
          <w:rFonts w:ascii="Arial" w:hAnsi="Arial"/>
          <w:b w:val="false"/>
          <w:i/>
          <w:iCs/>
        </w:rPr>
        <w:t>hipermídia</w:t>
      </w:r>
      <w:r>
        <w:rPr>
          <w:rFonts w:ascii="Arial" w:hAnsi="Arial"/>
          <w:b w:val="false"/>
        </w:rPr>
        <w:t xml:space="preserve"> e seguindo princípios arquiteturais bem definidos. Isso permite aos desenvolvedores separar as interfaces do usuário do acesso aos recursos, tornando os sistemas mais modulares e fáceis de gerenciar.</w:t>
      </w:r>
    </w:p>
    <w:p>
      <w:pPr>
        <w:pStyle w:val="BodyText"/>
        <w:spacing w:lineRule="auto" w:line="360"/>
        <w:jc w:val="both"/>
        <w:rPr>
          <w:rFonts w:ascii="Arial" w:hAnsi="Arial"/>
          <w:b w:val="false"/>
        </w:rPr>
      </w:pPr>
      <w:r>
        <w:rPr>
          <w:rFonts w:ascii="Arial" w:hAnsi="Arial"/>
          <w:b w:val="false"/>
        </w:rPr>
      </w:r>
    </w:p>
    <w:p>
      <w:pPr>
        <w:pStyle w:val="Heading3"/>
        <w:numPr>
          <w:ilvl w:val="2"/>
          <w:numId w:val="36"/>
        </w:numPr>
        <w:spacing w:lineRule="auto" w:line="360"/>
        <w:ind w:hanging="720" w:left="2160"/>
        <w:rPr>
          <w:rFonts w:ascii="Arial" w:hAnsi="Arial"/>
        </w:rPr>
      </w:pPr>
      <w:bookmarkStart w:id="20" w:name="__RefHeading___Toc6219_802890663"/>
      <w:bookmarkStart w:id="21" w:name="_Toc1903928521"/>
      <w:bookmarkStart w:id="22" w:name="_Toc1903928511"/>
      <w:bookmarkEnd w:id="20"/>
      <w:r>
        <w:rPr>
          <w:rFonts w:ascii="Arial" w:hAnsi="Arial"/>
          <w:i/>
          <w:iCs/>
        </w:rPr>
        <w:t>D</w:t>
      </w:r>
      <w:bookmarkEnd w:id="21"/>
      <w:bookmarkEnd w:id="22"/>
      <w:r>
        <w:rPr>
          <w:rFonts w:ascii="Arial" w:hAnsi="Arial"/>
          <w:i/>
          <w:iCs/>
        </w:rPr>
        <w:t>jango</w:t>
      </w:r>
    </w:p>
    <w:p>
      <w:pPr>
        <w:pStyle w:val="Standard"/>
        <w:widowControl/>
        <w:numPr>
          <w:ilvl w:val="0"/>
          <w:numId w:val="0"/>
        </w:numPr>
        <w:suppressAutoHyphens w:val="true"/>
        <w:bidi w:val="0"/>
        <w:spacing w:lineRule="auto" w:line="360" w:before="0" w:after="0"/>
        <w:ind w:hanging="0" w:left="0" w:right="0"/>
        <w:jc w:val="left"/>
        <w:textAlignment w:val="baseline"/>
        <w:outlineLvl w:val="1"/>
        <w:rPr>
          <w:rFonts w:ascii="Arial" w:hAnsi="Arial"/>
          <w:b/>
          <w:bCs/>
          <w:i w:val="false"/>
          <w:i w:val="false"/>
          <w:iCs w:val="false"/>
          <w:caps w:val="false"/>
          <w:smallCaps w:val="false"/>
          <w:color w:val="333333"/>
          <w:spacing w:val="0"/>
          <w:sz w:val="24"/>
          <w:szCs w:val="24"/>
        </w:rPr>
      </w:pPr>
      <w:r>
        <w:rPr>
          <w:rFonts w:ascii="Arial" w:hAnsi="Arial"/>
          <w:b/>
          <w:bCs/>
          <w:i w:val="false"/>
          <w:iCs w:val="false"/>
          <w:caps w:val="false"/>
          <w:smallCaps w:val="false"/>
          <w:color w:val="333333"/>
          <w:spacing w:val="0"/>
          <w:sz w:val="24"/>
          <w:szCs w:val="24"/>
        </w:rPr>
      </w:r>
    </w:p>
    <w:p>
      <w:pPr>
        <w:pStyle w:val="BodyText"/>
        <w:spacing w:lineRule="auto" w:line="360"/>
        <w:jc w:val="both"/>
        <w:rPr/>
      </w:pPr>
      <w:bookmarkStart w:id="23" w:name="__RefHeading___Toc6221_802890663"/>
      <w:bookmarkEnd w:id="23"/>
      <w:r>
        <w:rPr>
          <w:rFonts w:ascii="Arial" w:hAnsi="Arial"/>
          <w:b w:val="false"/>
          <w:bCs w:val="false"/>
          <w:i w:val="false"/>
          <w:iCs w:val="false"/>
          <w:caps w:val="false"/>
          <w:smallCaps w:val="false"/>
          <w:color w:val="000000"/>
          <w:spacing w:val="0"/>
          <w:sz w:val="24"/>
          <w:szCs w:val="24"/>
        </w:rPr>
        <w:tab/>
        <w:t xml:space="preserve">Segundo o site da Mozilla Developer Network (2023), </w:t>
      </w:r>
      <w:r>
        <w:rPr>
          <w:rFonts w:ascii="Arial" w:hAnsi="Arial"/>
          <w:b w:val="false"/>
          <w:bCs w:val="false"/>
          <w:i/>
          <w:iCs/>
          <w:caps w:val="false"/>
          <w:smallCaps w:val="false"/>
          <w:color w:val="000000"/>
          <w:spacing w:val="0"/>
          <w:sz w:val="24"/>
          <w:szCs w:val="24"/>
        </w:rPr>
        <w:t>Django</w:t>
      </w:r>
      <w:r>
        <w:rPr>
          <w:rFonts w:ascii="Arial" w:hAnsi="Arial"/>
          <w:b w:val="false"/>
          <w:bCs w:val="false"/>
          <w:i w:val="false"/>
          <w:iCs w:val="false"/>
          <w:caps w:val="false"/>
          <w:smallCaps w:val="false"/>
          <w:color w:val="000000"/>
          <w:spacing w:val="0"/>
          <w:sz w:val="24"/>
          <w:szCs w:val="24"/>
        </w:rPr>
        <w:t xml:space="preserve"> é um </w:t>
      </w:r>
      <w:r>
        <w:rPr>
          <w:rFonts w:ascii="Arial" w:hAnsi="Arial"/>
          <w:b w:val="false"/>
          <w:bCs w:val="false"/>
          <w:i/>
          <w:iCs/>
          <w:caps w:val="false"/>
          <w:smallCaps w:val="false"/>
          <w:color w:val="000000"/>
          <w:spacing w:val="0"/>
          <w:sz w:val="24"/>
          <w:szCs w:val="24"/>
        </w:rPr>
        <w:t>framework</w:t>
      </w:r>
      <w:r>
        <w:rPr>
          <w:rFonts w:ascii="Arial" w:hAnsi="Arial"/>
          <w:b w:val="false"/>
          <w:bCs w:val="false"/>
          <w:i w:val="false"/>
          <w:iCs w:val="false"/>
          <w:caps w:val="false"/>
          <w:smallCaps w:val="false"/>
          <w:color w:val="000000"/>
          <w:spacing w:val="0"/>
          <w:sz w:val="24"/>
          <w:szCs w:val="24"/>
        </w:rPr>
        <w:t xml:space="preserve"> de desenvolvimento </w:t>
      </w:r>
      <w:r>
        <w:rPr>
          <w:rFonts w:ascii="Arial" w:hAnsi="Arial"/>
          <w:b w:val="false"/>
          <w:bCs w:val="false"/>
          <w:i/>
          <w:iCs/>
          <w:caps w:val="false"/>
          <w:smallCaps w:val="false"/>
          <w:color w:val="000000"/>
          <w:spacing w:val="0"/>
          <w:sz w:val="24"/>
          <w:szCs w:val="24"/>
        </w:rPr>
        <w:t>Web</w:t>
      </w:r>
      <w:r>
        <w:rPr>
          <w:rFonts w:ascii="Arial" w:hAnsi="Arial"/>
          <w:b w:val="false"/>
          <w:bCs w:val="false"/>
          <w:i w:val="false"/>
          <w:iCs w:val="false"/>
          <w:caps w:val="false"/>
          <w:smallCaps w:val="false"/>
          <w:color w:val="000000"/>
          <w:spacing w:val="0"/>
          <w:sz w:val="24"/>
          <w:szCs w:val="24"/>
        </w:rPr>
        <w:t xml:space="preserve"> de alto nível, escrito na linguagem de programação </w:t>
      </w:r>
      <w:r>
        <w:rPr>
          <w:rFonts w:ascii="Arial" w:hAnsi="Arial"/>
          <w:b w:val="false"/>
          <w:bCs w:val="false"/>
          <w:i/>
          <w:iCs/>
          <w:caps w:val="false"/>
          <w:smallCaps w:val="false"/>
          <w:color w:val="000000"/>
          <w:spacing w:val="0"/>
          <w:sz w:val="24"/>
          <w:szCs w:val="24"/>
        </w:rPr>
        <w:t>Python</w:t>
      </w:r>
      <w:r>
        <w:rPr>
          <w:rFonts w:ascii="Arial" w:hAnsi="Arial"/>
          <w:b w:val="false"/>
          <w:bCs w:val="false"/>
          <w:i w:val="false"/>
          <w:iCs w:val="false"/>
          <w:caps w:val="false"/>
          <w:smallCaps w:val="false"/>
          <w:color w:val="000000"/>
          <w:spacing w:val="0"/>
          <w:sz w:val="24"/>
          <w:szCs w:val="24"/>
        </w:rPr>
        <w:t xml:space="preserve">, que permite a criação de </w:t>
      </w:r>
      <w:r>
        <w:rPr>
          <w:rFonts w:ascii="Arial" w:hAnsi="Arial"/>
          <w:b w:val="false"/>
          <w:bCs w:val="false"/>
          <w:i/>
          <w:iCs/>
          <w:caps w:val="false"/>
          <w:smallCaps w:val="false"/>
          <w:color w:val="000000"/>
          <w:spacing w:val="0"/>
          <w:sz w:val="24"/>
          <w:szCs w:val="24"/>
        </w:rPr>
        <w:t>sites</w:t>
      </w:r>
      <w:r>
        <w:rPr>
          <w:rFonts w:ascii="Arial" w:hAnsi="Arial"/>
          <w:b w:val="false"/>
          <w:bCs w:val="false"/>
          <w:i w:val="false"/>
          <w:iCs w:val="false"/>
          <w:caps w:val="false"/>
          <w:smallCaps w:val="false"/>
          <w:color w:val="000000"/>
          <w:spacing w:val="0"/>
          <w:sz w:val="24"/>
          <w:szCs w:val="24"/>
        </w:rPr>
        <w:t xml:space="preserve"> seguros e de fácil manutenção. Sua abordagem opinativa oferece um conjunto de componentes pré-definidos para lidar com a maioria das tarefas de desenvolvimento </w:t>
      </w:r>
      <w:r>
        <w:rPr>
          <w:rFonts w:ascii="Arial" w:hAnsi="Arial"/>
          <w:b w:val="false"/>
          <w:bCs w:val="false"/>
          <w:i/>
          <w:iCs/>
          <w:caps w:val="false"/>
          <w:smallCaps w:val="false"/>
          <w:color w:val="000000"/>
          <w:spacing w:val="0"/>
          <w:sz w:val="24"/>
          <w:szCs w:val="24"/>
        </w:rPr>
        <w:t>Web.</w:t>
      </w:r>
    </w:p>
    <w:p>
      <w:pPr>
        <w:pStyle w:val="BodyText"/>
        <w:spacing w:lineRule="auto" w:line="360"/>
        <w:jc w:val="both"/>
        <w:rPr>
          <w:rFonts w:ascii="Arial" w:hAnsi="Arial"/>
        </w:rPr>
      </w:pPr>
      <w:bookmarkStart w:id="24" w:name="__RefHeading___Toc6223_802890663"/>
      <w:bookmarkEnd w:id="24"/>
      <w:r>
        <w:rPr>
          <w:rFonts w:ascii="Arial" w:hAnsi="Arial"/>
          <w:b w:val="false"/>
          <w:bCs w:val="false"/>
          <w:i/>
          <w:iCs/>
          <w:caps w:val="false"/>
          <w:smallCaps w:val="false"/>
          <w:color w:val="000000"/>
          <w:spacing w:val="0"/>
          <w:sz w:val="24"/>
          <w:szCs w:val="24"/>
        </w:rPr>
        <w:tab/>
      </w:r>
      <w:r>
        <w:rPr>
          <w:rFonts w:ascii="Arial" w:hAnsi="Arial"/>
          <w:b w:val="false"/>
          <w:bCs w:val="false"/>
          <w:i w:val="false"/>
          <w:iCs w:val="false"/>
          <w:caps w:val="false"/>
          <w:smallCaps w:val="false"/>
          <w:color w:val="000000"/>
          <w:spacing w:val="0"/>
          <w:sz w:val="24"/>
          <w:szCs w:val="24"/>
        </w:rPr>
        <w:t xml:space="preserve">No entanto, ainda que adote uma abordagem opinativa, sua arquitetura flexível permite a personalização e extensão, incluindo a adição de novos componentes ou suporte a tecnologias diferentes, conforme necessário. </w:t>
      </w:r>
    </w:p>
    <w:p>
      <w:pPr>
        <w:pStyle w:val="BodyText"/>
        <w:spacing w:lineRule="auto" w:line="360"/>
        <w:jc w:val="both"/>
        <w:rPr>
          <w:rFonts w:ascii="Arial" w:hAnsi="Arial"/>
        </w:rPr>
      </w:pPr>
      <w:r>
        <w:rPr>
          <w:rFonts w:ascii="Arial" w:hAnsi="Arial"/>
        </w:rPr>
        <w:tab/>
        <w:t xml:space="preserve">Segundo Augusto (2021), um </w:t>
      </w:r>
      <w:r>
        <w:rPr>
          <w:rFonts w:ascii="Arial" w:hAnsi="Arial"/>
          <w:i/>
          <w:iCs/>
        </w:rPr>
        <w:t>framework</w:t>
      </w:r>
      <w:r>
        <w:rPr>
          <w:rFonts w:ascii="Arial" w:hAnsi="Arial"/>
        </w:rPr>
        <w:t xml:space="preserve"> opinativo estabelece diretrizes para a construção de componentes e serviços, incluindo a criação de rotas e injeção de </w:t>
      </w:r>
      <w:r>
        <w:rPr>
          <w:rFonts w:ascii="Arial" w:hAnsi="Arial"/>
          <w:sz w:val="24"/>
          <w:szCs w:val="24"/>
        </w:rPr>
        <w:t>dependência</w:t>
      </w:r>
      <w:r>
        <w:rPr>
          <w:rStyle w:val="FootnoteReference"/>
          <w:rFonts w:ascii="Arial" w:hAnsi="Arial"/>
          <w:sz w:val="24"/>
          <w:szCs w:val="24"/>
        </w:rPr>
        <w:footnoteReference w:id="2"/>
      </w:r>
      <w:r>
        <w:rPr>
          <w:rFonts w:ascii="Arial" w:hAnsi="Arial"/>
          <w:sz w:val="24"/>
          <w:szCs w:val="24"/>
        </w:rPr>
        <w:t>. Nesse último caso, um componente ou objeto recebe suas dependências externas, em vez de criá-las internamente.</w:t>
      </w:r>
    </w:p>
    <w:p>
      <w:pPr>
        <w:pStyle w:val="Normal"/>
        <w:spacing w:lineRule="auto" w:line="360"/>
        <w:jc w:val="both"/>
        <w:rPr>
          <w:rFonts w:ascii="Arial" w:hAnsi="Arial"/>
        </w:rPr>
      </w:pPr>
      <w:r>
        <w:rPr>
          <w:rFonts w:ascii="Arial" w:hAnsi="Arial"/>
          <w:sz w:val="24"/>
          <w:szCs w:val="24"/>
        </w:rPr>
        <w:tab/>
      </w:r>
      <w:r>
        <w:rPr>
          <w:rFonts w:ascii="Arial" w:hAnsi="Arial"/>
          <w:i/>
          <w:iCs/>
          <w:sz w:val="24"/>
          <w:szCs w:val="24"/>
        </w:rPr>
        <w:t>Django</w:t>
      </w:r>
      <w:r>
        <w:rPr>
          <w:rFonts w:ascii="Arial" w:hAnsi="Arial"/>
          <w:sz w:val="24"/>
          <w:szCs w:val="24"/>
        </w:rPr>
        <w:t xml:space="preserve"> utiliza a arquitetura MTV (</w:t>
      </w:r>
      <w:r>
        <w:rPr>
          <w:rFonts w:ascii="Arial" w:hAnsi="Arial"/>
          <w:i/>
          <w:iCs/>
          <w:sz w:val="24"/>
          <w:szCs w:val="24"/>
        </w:rPr>
        <w:t>Model-View-Template</w:t>
      </w:r>
      <w:r>
        <w:rPr>
          <w:rFonts w:ascii="Arial" w:hAnsi="Arial"/>
          <w:sz w:val="24"/>
          <w:szCs w:val="24"/>
        </w:rPr>
        <w:t>), uma adaptação do padrão MVC (</w:t>
      </w:r>
      <w:r>
        <w:rPr>
          <w:rFonts w:ascii="Arial" w:hAnsi="Arial"/>
          <w:i/>
          <w:iCs/>
          <w:sz w:val="24"/>
          <w:szCs w:val="24"/>
        </w:rPr>
        <w:t>Model-View-Controller</w:t>
      </w:r>
      <w:r>
        <w:rPr>
          <w:rFonts w:ascii="Arial" w:hAnsi="Arial"/>
          <w:sz w:val="24"/>
          <w:szCs w:val="24"/>
        </w:rPr>
        <w:t xml:space="preserve">), promovendo efetiva separação de responsabilidades nas aplicações. </w:t>
      </w:r>
    </w:p>
    <w:p>
      <w:pPr>
        <w:pStyle w:val="Normal"/>
        <w:spacing w:lineRule="auto" w:line="360"/>
        <w:jc w:val="both"/>
        <w:rPr>
          <w:rFonts w:ascii="Arial" w:hAnsi="Arial"/>
        </w:rPr>
      </w:pPr>
      <w:r>
        <w:rPr>
          <w:rFonts w:ascii="Arial" w:hAnsi="Arial"/>
        </w:rPr>
        <w:tab/>
        <w:t xml:space="preserve">Silva (2022) observa que, apesar das semelhanças com o MVC, as principais diferenças do MTV no </w:t>
      </w:r>
      <w:r>
        <w:rPr>
          <w:rFonts w:ascii="Arial" w:hAnsi="Arial"/>
          <w:i/>
          <w:iCs/>
        </w:rPr>
        <w:t>Django</w:t>
      </w:r>
      <w:r>
        <w:rPr>
          <w:rFonts w:ascii="Arial" w:hAnsi="Arial"/>
        </w:rPr>
        <w:t xml:space="preserve"> estão na nomenclatura e na interconexão das camadas.</w:t>
      </w:r>
    </w:p>
    <w:p>
      <w:pPr>
        <w:pStyle w:val="Standard"/>
        <w:spacing w:lineRule="auto" w:line="360"/>
        <w:jc w:val="both"/>
        <w:rPr>
          <w:rFonts w:ascii="Arial" w:hAnsi="Arial"/>
        </w:rPr>
      </w:pPr>
      <w:r>
        <w:rPr>
          <w:rFonts w:ascii="Arial" w:hAnsi="Arial"/>
        </w:rPr>
        <w:tab/>
        <w:t xml:space="preserve">Na camada </w:t>
      </w:r>
      <w:r>
        <w:rPr>
          <w:rFonts w:ascii="Arial" w:hAnsi="Arial"/>
          <w:i/>
          <w:iCs/>
        </w:rPr>
        <w:t>Model</w:t>
      </w:r>
      <w:r>
        <w:rPr>
          <w:rFonts w:ascii="Arial" w:hAnsi="Arial"/>
        </w:rPr>
        <w:t xml:space="preserve">, o </w:t>
      </w:r>
      <w:r>
        <w:rPr>
          <w:rFonts w:ascii="Arial" w:hAnsi="Arial"/>
          <w:i/>
          <w:iCs/>
        </w:rPr>
        <w:t>Django</w:t>
      </w:r>
      <w:r>
        <w:rPr>
          <w:rFonts w:ascii="Arial" w:hAnsi="Arial"/>
        </w:rPr>
        <w:t xml:space="preserve"> gerencia a lógica de negócios e de dados, lidando com a manipulação, extração e persistência das informações.</w:t>
      </w:r>
      <w:r>
        <w:rPr>
          <w:rFonts w:ascii="Arial" w:hAnsi="Arial"/>
          <w:i w:val="false"/>
          <w:iCs w:val="false"/>
          <w:color w:val="000000"/>
          <w:sz w:val="24"/>
          <w:szCs w:val="24"/>
        </w:rPr>
        <w:t xml:space="preserve"> A camada </w:t>
      </w:r>
      <w:r>
        <w:rPr>
          <w:rFonts w:ascii="Arial" w:hAnsi="Arial"/>
          <w:i/>
          <w:iCs/>
          <w:color w:val="000000"/>
          <w:sz w:val="24"/>
          <w:szCs w:val="24"/>
        </w:rPr>
        <w:t xml:space="preserve">View </w:t>
      </w:r>
      <w:r>
        <w:rPr>
          <w:rFonts w:ascii="Arial" w:hAnsi="Arial"/>
          <w:i w:val="false"/>
          <w:iCs w:val="false"/>
          <w:color w:val="000000"/>
          <w:sz w:val="24"/>
          <w:szCs w:val="24"/>
        </w:rPr>
        <w:t xml:space="preserve">define as rotas e controladores, processando as requisições dos usuários e interagindo com o </w:t>
      </w:r>
      <w:r>
        <w:rPr>
          <w:rFonts w:ascii="Arial" w:hAnsi="Arial"/>
          <w:i/>
          <w:iCs/>
          <w:color w:val="000000"/>
          <w:sz w:val="24"/>
          <w:szCs w:val="24"/>
        </w:rPr>
        <w:t>Model</w:t>
      </w:r>
      <w:r>
        <w:rPr>
          <w:rFonts w:ascii="Arial" w:hAnsi="Arial"/>
          <w:i w:val="false"/>
          <w:iCs w:val="false"/>
          <w:color w:val="000000"/>
          <w:sz w:val="24"/>
          <w:szCs w:val="24"/>
        </w:rPr>
        <w:t xml:space="preserve"> para recuperar ou modificar dados conforme o necessário. </w:t>
        <w:tab/>
        <w:t xml:space="preserve">Por fim, a camada </w:t>
      </w:r>
      <w:r>
        <w:rPr>
          <w:rFonts w:ascii="Arial" w:hAnsi="Arial"/>
          <w:i/>
          <w:iCs/>
          <w:color w:val="000000"/>
          <w:sz w:val="24"/>
          <w:szCs w:val="24"/>
        </w:rPr>
        <w:t>Template</w:t>
      </w:r>
      <w:r>
        <w:rPr>
          <w:rFonts w:ascii="Arial" w:hAnsi="Arial"/>
          <w:i w:val="false"/>
          <w:iCs w:val="false"/>
          <w:color w:val="000000"/>
          <w:sz w:val="24"/>
          <w:szCs w:val="24"/>
        </w:rPr>
        <w:t xml:space="preserve"> foca na apresentação dos dados, empregando arquivos </w:t>
      </w:r>
      <w:r>
        <w:rPr>
          <w:rFonts w:ascii="Arial" w:hAnsi="Arial"/>
          <w:i/>
          <w:iCs/>
          <w:color w:val="000000"/>
          <w:sz w:val="24"/>
          <w:szCs w:val="24"/>
        </w:rPr>
        <w:t>HTML</w:t>
      </w:r>
      <w:r>
        <w:rPr>
          <w:rFonts w:ascii="Arial" w:hAnsi="Arial"/>
          <w:i w:val="false"/>
          <w:iCs w:val="false"/>
          <w:color w:val="000000"/>
          <w:sz w:val="24"/>
          <w:szCs w:val="24"/>
        </w:rPr>
        <w:t xml:space="preserve"> enriquecidos com a linguagem de </w:t>
      </w:r>
      <w:r>
        <w:rPr>
          <w:rFonts w:ascii="Arial" w:hAnsi="Arial"/>
          <w:i/>
          <w:iCs/>
          <w:color w:val="000000"/>
          <w:sz w:val="24"/>
          <w:szCs w:val="24"/>
        </w:rPr>
        <w:t>template</w:t>
      </w:r>
      <w:r>
        <w:rPr>
          <w:rFonts w:ascii="Arial" w:hAnsi="Arial"/>
          <w:i w:val="false"/>
          <w:iCs w:val="false"/>
          <w:color w:val="000000"/>
          <w:sz w:val="24"/>
          <w:szCs w:val="24"/>
        </w:rPr>
        <w:t xml:space="preserve"> do </w:t>
      </w:r>
      <w:r>
        <w:rPr>
          <w:rFonts w:ascii="Arial" w:hAnsi="Arial"/>
          <w:i/>
          <w:iCs/>
          <w:color w:val="000000"/>
          <w:sz w:val="24"/>
          <w:szCs w:val="24"/>
        </w:rPr>
        <w:t>Django</w:t>
      </w:r>
      <w:r>
        <w:rPr>
          <w:rFonts w:ascii="Arial" w:hAnsi="Arial"/>
          <w:i w:val="false"/>
          <w:iCs w:val="false"/>
          <w:color w:val="000000"/>
          <w:sz w:val="24"/>
          <w:szCs w:val="24"/>
        </w:rPr>
        <w:t xml:space="preserve">, que exibe os dados processados pela </w:t>
      </w:r>
      <w:r>
        <w:rPr>
          <w:rFonts w:ascii="Arial" w:hAnsi="Arial"/>
          <w:i/>
          <w:iCs/>
          <w:color w:val="000000"/>
          <w:sz w:val="24"/>
          <w:szCs w:val="24"/>
        </w:rPr>
        <w:t>View</w:t>
      </w:r>
      <w:r>
        <w:rPr>
          <w:rFonts w:ascii="Arial" w:hAnsi="Arial"/>
          <w:i w:val="false"/>
          <w:iCs w:val="false"/>
          <w:color w:val="000000"/>
          <w:sz w:val="24"/>
          <w:szCs w:val="24"/>
        </w:rPr>
        <w:t>. (Figura 1).</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eastAsia="NSimSun" w:cs="Arial" w:ascii="Arial" w:hAnsi="Arial"/>
          <w:b w:val="false"/>
          <w:i w:val="false"/>
          <w:caps w:val="false"/>
          <w:smallCaps w:val="false"/>
          <w:color w:val="auto"/>
          <w:spacing w:val="0"/>
          <w:kern w:val="2"/>
          <w:sz w:val="20"/>
          <w:szCs w:val="20"/>
          <w:lang w:val="pt-BR" w:eastAsia="zh-CN" w:bidi="hi-IN"/>
        </w:rPr>
        <w:t xml:space="preserve">Figura 1 – Arquitetura MTV do </w:t>
      </w:r>
      <w:r>
        <w:rPr>
          <w:rFonts w:eastAsia="NSimSun" w:cs="Arial" w:ascii="Arial" w:hAnsi="Arial"/>
          <w:b w:val="false"/>
          <w:i/>
          <w:iCs/>
          <w:caps w:val="false"/>
          <w:smallCaps w:val="false"/>
          <w:color w:val="auto"/>
          <w:spacing w:val="0"/>
          <w:kern w:val="2"/>
          <w:sz w:val="20"/>
          <w:szCs w:val="20"/>
          <w:lang w:val="pt-BR" w:eastAsia="zh-CN" w:bidi="hi-IN"/>
        </w:rPr>
        <w:t>Django</w:t>
      </w:r>
      <w:r>
        <w:rPr>
          <w:rFonts w:eastAsia="NSimSun" w:cs="Arial" w:ascii="Arial" w:hAnsi="Arial"/>
          <w:b w:val="false"/>
          <w:i w:val="false"/>
          <w:caps w:val="false"/>
          <w:smallCaps w:val="false"/>
          <w:color w:val="auto"/>
          <w:spacing w:val="0"/>
          <w:kern w:val="2"/>
          <w:sz w:val="20"/>
          <w:szCs w:val="20"/>
          <w:lang w:val="pt-BR" w:eastAsia="zh-CN" w:bidi="hi-IN"/>
        </w:rPr>
        <w:t xml:space="preserve">: A camada de modelo gerencia a estrutura de dados e lógica de negócios. A camada de visualização processa requisições e interage com o modelo para obter e formatar dados. Finalmente, a camada de </w:t>
      </w:r>
      <w:r>
        <w:rPr>
          <w:rFonts w:eastAsia="NSimSun" w:cs="Arial" w:ascii="Arial" w:hAnsi="Arial"/>
          <w:b w:val="false"/>
          <w:i/>
          <w:iCs/>
          <w:caps w:val="false"/>
          <w:smallCaps w:val="false"/>
          <w:color w:val="auto"/>
          <w:spacing w:val="0"/>
          <w:kern w:val="2"/>
          <w:sz w:val="20"/>
          <w:szCs w:val="20"/>
          <w:lang w:val="pt-BR" w:eastAsia="zh-CN" w:bidi="hi-IN"/>
        </w:rPr>
        <w:t>Template</w:t>
      </w:r>
      <w:r>
        <w:rPr>
          <w:rFonts w:eastAsia="NSimSun" w:cs="Arial" w:ascii="Arial" w:hAnsi="Arial"/>
          <w:b w:val="false"/>
          <w:i w:val="false"/>
          <w:caps w:val="false"/>
          <w:smallCaps w:val="false"/>
          <w:color w:val="auto"/>
          <w:spacing w:val="0"/>
          <w:kern w:val="2"/>
          <w:sz w:val="20"/>
          <w:szCs w:val="20"/>
          <w:lang w:val="pt-BR" w:eastAsia="zh-CN" w:bidi="hi-IN"/>
        </w:rPr>
        <w:t xml:space="preserve"> exibe os dados ao usuário, com foco na representação visual.</w:t>
      </w:r>
    </w:p>
    <w:p>
      <w:pPr>
        <w:pStyle w:val="Normal"/>
        <w:spacing w:lineRule="auto" w:line="360"/>
        <w:jc w:val="center"/>
        <w:rPr>
          <w:rFonts w:ascii="Arial" w:hAnsi="Arial"/>
          <w:sz w:val="24"/>
          <w:szCs w:val="24"/>
        </w:rPr>
      </w:pPr>
      <w:r>
        <w:drawing>
          <wp:anchor behindDoc="0" distT="0" distB="0" distL="0" distR="0" simplePos="0" locked="0" layoutInCell="0" allowOverlap="1" relativeHeight="20">
            <wp:simplePos x="0" y="0"/>
            <wp:positionH relativeFrom="column">
              <wp:align>center</wp:align>
            </wp:positionH>
            <wp:positionV relativeFrom="paragraph">
              <wp:posOffset>-21590</wp:posOffset>
            </wp:positionV>
            <wp:extent cx="3780790" cy="3780790"/>
            <wp:effectExtent l="0" t="0" r="0" b="0"/>
            <wp:wrapTopAndBottom/>
            <wp:docPr id="4" name="Figura 1 – Arquitetura MTV do Django: A camada de modelo gerencia a estrutura de dados e lógica de negócios. A camada de visualização processa requisições e interage com o modelo para obter e formatar dados. Finalmente, a camada de Template exibe os dados ao usuário, com foco na representação visual." descr="Figura 1 – Arquitetura MTV do Django: A camada de modelo gerencia a estrutura de dados e lógica de negócios. A camada de visualização processa requisições e interage com o modelo para obter e formatar dados. Finalmente, a camada de Template exibe os dados ao usuário, com foco na representação visual.&#10;Figura 1 – Arquitetura MTV do Django: A camada de modelo gerencia a estrutura de dados e lógica de negócios. A camada de visualização processa requisições e interage com o modelo para obter e formatar dados. Finalmente, a camada de Template exibe os dados ao usuário, com foco na representação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 1 – Arquitetura MTV do Django: A camada de modelo gerencia a estrutura de dados e lógica de negócios. A camada de visualização processa requisições e interage com o modelo para obter e formatar dados. Finalmente, a camada de Template exibe os dados ao usuário, com foco na representação visual." descr="Figura 1 – Arquitetura MTV do Django: A camada de modelo gerencia a estrutura de dados e lógica de negócios. A camada de visualização processa requisições e interage com o modelo para obter e formatar dados. Finalmente, a camada de Template exibe os dados ao usuário, com foco na representação visual.&#10;Figura 1 – Arquitetura MTV do Django: A camada de modelo gerencia a estrutura de dados e lógica de negócios. A camada de visualização processa requisições e interage com o modelo para obter e formatar dados. Finalmente, a camada de Template exibe os dados ao usuário, com foco na representação visual."/>
                    <pic:cNvPicPr>
                      <a:picLocks noChangeAspect="1" noChangeArrowheads="1"/>
                    </pic:cNvPicPr>
                  </pic:nvPicPr>
                  <pic:blipFill>
                    <a:blip r:embed="rId32"/>
                    <a:srcRect l="-147" t="-147" r="-147" b="-147"/>
                    <a:stretch>
                      <a:fillRect/>
                    </a:stretch>
                  </pic:blipFill>
                  <pic:spPr bwMode="auto">
                    <a:xfrm>
                      <a:off x="0" y="0"/>
                      <a:ext cx="3780790" cy="3780790"/>
                    </a:xfrm>
                    <a:prstGeom prst="rect">
                      <a:avLst/>
                    </a:prstGeom>
                    <a:ln w="9525">
                      <a:solidFill>
                        <a:srgbClr val="000000"/>
                      </a:solidFill>
                    </a:ln>
                  </pic:spPr>
                </pic:pic>
              </a:graphicData>
            </a:graphic>
          </wp:anchor>
        </w:drawing>
      </w:r>
      <w:r>
        <w:rPr>
          <w:rFonts w:ascii="Arial" w:hAnsi="Arial"/>
          <w:i w:val="false"/>
          <w:iCs w:val="false"/>
          <w:color w:val="000000"/>
          <w:sz w:val="20"/>
          <w:szCs w:val="20"/>
        </w:rPr>
        <w:t>Fonte: Silva (2022).</w:t>
      </w:r>
    </w:p>
    <w:p>
      <w:pPr>
        <w:pStyle w:val="Normal"/>
        <w:spacing w:lineRule="auto" w:line="360"/>
        <w:jc w:val="both"/>
        <w:rPr>
          <w:rFonts w:ascii="Arial" w:hAnsi="Arial"/>
          <w:sz w:val="24"/>
          <w:szCs w:val="24"/>
        </w:rPr>
      </w:pPr>
      <w:r>
        <w:rPr>
          <w:rFonts w:ascii="Arial" w:hAnsi="Arial"/>
          <w:sz w:val="24"/>
          <w:szCs w:val="24"/>
        </w:rPr>
      </w:r>
    </w:p>
    <w:p>
      <w:pPr>
        <w:pStyle w:val="Heading2"/>
        <w:keepNext w:val="true"/>
        <w:keepLines/>
        <w:widowControl/>
        <w:numPr>
          <w:ilvl w:val="1"/>
          <w:numId w:val="55"/>
        </w:numPr>
        <w:suppressAutoHyphens w:val="true"/>
        <w:bidi w:val="0"/>
        <w:spacing w:lineRule="auto" w:line="360" w:before="0" w:after="0"/>
        <w:ind w:hanging="363" w:left="720" w:right="0"/>
        <w:jc w:val="left"/>
        <w:textAlignment w:val="baseline"/>
        <w:rPr>
          <w:rFonts w:ascii="Arial" w:hAnsi="Arial"/>
          <w:sz w:val="24"/>
          <w:szCs w:val="24"/>
        </w:rPr>
      </w:pPr>
      <w:bookmarkStart w:id="25" w:name="__RefHeading___Toc6225_802890663"/>
      <w:bookmarkEnd w:id="25"/>
      <w:r>
        <w:rPr>
          <w:rFonts w:ascii="Arial" w:hAnsi="Arial"/>
          <w:sz w:val="24"/>
          <w:szCs w:val="24"/>
        </w:rPr>
        <w:t>APRENDIZADO DE M</w:t>
      </w:r>
      <w:r>
        <w:rPr>
          <w:rFonts w:eastAsia="NSimSun" w:cs="Arial" w:ascii="Arial" w:hAnsi="Arial"/>
          <w:color w:val="auto"/>
          <w:kern w:val="2"/>
          <w:sz w:val="24"/>
          <w:szCs w:val="24"/>
          <w:lang w:val="pt-BR" w:eastAsia="zh-CN" w:bidi="hi-IN"/>
        </w:rPr>
        <w:t>ÁQUINA</w:t>
      </w:r>
    </w:p>
    <w:p>
      <w:pPr>
        <w:pStyle w:val="Standard"/>
        <w:spacing w:lineRule="auto" w:line="360"/>
        <w:rPr>
          <w:rFonts w:ascii="Arial" w:hAnsi="Arial"/>
          <w:sz w:val="24"/>
          <w:szCs w:val="24"/>
        </w:rPr>
      </w:pPr>
      <w:r>
        <w:rPr>
          <w:rFonts w:ascii="Arial" w:hAnsi="Arial"/>
          <w:sz w:val="24"/>
          <w:szCs w:val="24"/>
        </w:rPr>
      </w:r>
    </w:p>
    <w:p>
      <w:pPr>
        <w:pStyle w:val="Standard"/>
        <w:spacing w:lineRule="auto" w:line="360"/>
        <w:jc w:val="both"/>
        <w:rPr>
          <w:rFonts w:ascii="Arial" w:hAnsi="Arial"/>
          <w:sz w:val="24"/>
          <w:szCs w:val="24"/>
        </w:rPr>
      </w:pPr>
      <w:r>
        <w:rPr>
          <w:rFonts w:eastAsia="NSimSun" w:cs="Arial" w:ascii="Arial" w:hAnsi="Arial"/>
          <w:color w:val="auto"/>
          <w:kern w:val="2"/>
          <w:sz w:val="24"/>
          <w:szCs w:val="24"/>
          <w:lang w:val="pt-BR" w:eastAsia="zh-CN" w:bidi="hi-IN"/>
        </w:rPr>
        <w:tab/>
        <w:t xml:space="preserve">O aprendizado de máquina, um subcampo da inteligência artificial e da ciência da computação, envolve o desenvolvimento de modelos computacionais que analisam dados para identificar padrões e realizar previsões ou decisões. Esses modelos se adaptam automaticamente com a introdução de novos dados e são aplicados em diversas áreas, desde saúde até </w:t>
      </w:r>
      <w:r>
        <w:rPr>
          <w:rFonts w:eastAsia="NSimSun" w:cs="Arial" w:ascii="Arial" w:hAnsi="Arial"/>
          <w:i/>
          <w:iCs/>
          <w:color w:val="auto"/>
          <w:kern w:val="2"/>
          <w:sz w:val="24"/>
          <w:szCs w:val="24"/>
          <w:lang w:val="pt-BR" w:eastAsia="zh-CN" w:bidi="hi-IN"/>
        </w:rPr>
        <w:t>marketing</w:t>
      </w:r>
      <w:r>
        <w:rPr>
          <w:rFonts w:eastAsia="NSimSun" w:cs="Arial" w:ascii="Arial" w:hAnsi="Arial"/>
          <w:color w:val="auto"/>
          <w:kern w:val="2"/>
          <w:sz w:val="24"/>
          <w:szCs w:val="24"/>
          <w:lang w:val="pt-BR" w:eastAsia="zh-CN" w:bidi="hi-IN"/>
        </w:rPr>
        <w:t>.</w:t>
      </w:r>
    </w:p>
    <w:p>
      <w:pPr>
        <w:pStyle w:val="Standard"/>
        <w:spacing w:lineRule="auto" w:line="360"/>
        <w:jc w:val="both"/>
        <w:rPr>
          <w:rFonts w:ascii="Arial" w:hAnsi="Arial"/>
          <w:sz w:val="24"/>
          <w:szCs w:val="24"/>
        </w:rPr>
      </w:pPr>
      <w:r>
        <w:rPr>
          <w:rFonts w:eastAsia="NSimSun" w:cs="Arial" w:ascii="Arial" w:hAnsi="Arial"/>
          <w:color w:val="auto"/>
          <w:kern w:val="2"/>
          <w:sz w:val="24"/>
          <w:szCs w:val="24"/>
          <w:lang w:val="pt-BR" w:eastAsia="zh-CN" w:bidi="hi-IN"/>
        </w:rPr>
        <w:tab/>
        <w:t>De acordo com Russell e Norvig (2022), o aprendizado de máquina se refere à capacidade de um computador em criar um modelo baseado em dados que pode então ser utilizado como uma hipótese sobre o mundo.</w:t>
      </w:r>
    </w:p>
    <w:p>
      <w:pPr>
        <w:pStyle w:val="Standard"/>
        <w:spacing w:lineRule="auto" w:line="360"/>
        <w:jc w:val="both"/>
        <w:rPr>
          <w:rFonts w:ascii="Arial" w:hAnsi="Arial"/>
        </w:rPr>
      </w:pPr>
      <w:r>
        <w:rPr>
          <w:rFonts w:eastAsia="NSimSun" w:cs="Arial" w:ascii="Arial" w:hAnsi="Arial"/>
          <w:color w:val="auto"/>
          <w:kern w:val="2"/>
          <w:sz w:val="24"/>
          <w:szCs w:val="24"/>
          <w:lang w:val="pt-BR" w:eastAsia="zh-CN" w:bidi="hi-IN"/>
        </w:rPr>
        <w:tab/>
        <w:t>No aprendizado supervisionado, o modelo aprende a associar entradas, como variáveis independentes ou características, às saídas específicas, conhecidas como variáveis dependentes ou rótulos. Isso é feito por meio do uso de dados rotulados, onde cada entrada já está vinculada a um rótulo correspondente. O objetivo principal é capacitar o modelo a prever corretamente os rótulos para novos conjuntos de dados, baseando-se no conhecimento adquirido durante o treinamento.</w:t>
      </w:r>
    </w:p>
    <w:p>
      <w:pPr>
        <w:pStyle w:val="Standard"/>
        <w:spacing w:lineRule="auto" w:line="360"/>
        <w:jc w:val="both"/>
        <w:rPr>
          <w:rFonts w:ascii="Arial" w:hAnsi="Arial"/>
        </w:rPr>
      </w:pPr>
      <w:r>
        <w:rPr>
          <w:rFonts w:eastAsia="NSimSun" w:cs="Arial" w:ascii="Arial" w:hAnsi="Arial"/>
          <w:color w:val="auto"/>
          <w:kern w:val="2"/>
          <w:sz w:val="24"/>
          <w:szCs w:val="24"/>
          <w:lang w:val="pt-BR" w:eastAsia="zh-CN" w:bidi="hi-IN"/>
        </w:rPr>
        <w:tab/>
        <w:t xml:space="preserve"> Para que seja possível avaliar de forma imparcial o desempenho da previsão, é necessário dividir o conjunto de dados aleatoriamente em três subconjuntos:</w:t>
      </w:r>
    </w:p>
    <w:p>
      <w:pPr>
        <w:pStyle w:val="Standard"/>
        <w:numPr>
          <w:ilvl w:val="0"/>
          <w:numId w:val="12"/>
        </w:numPr>
        <w:spacing w:lineRule="auto" w:line="360"/>
        <w:jc w:val="both"/>
        <w:rPr>
          <w:rFonts w:ascii="Arial" w:hAnsi="Arial"/>
        </w:rPr>
      </w:pPr>
      <w:r>
        <w:rPr>
          <w:rFonts w:eastAsia="NSimSun" w:cs="Arial" w:ascii="Arial" w:hAnsi="Arial"/>
          <w:color w:val="auto"/>
          <w:kern w:val="2"/>
          <w:sz w:val="24"/>
          <w:szCs w:val="24"/>
          <w:lang w:val="pt-BR" w:eastAsia="zh-CN" w:bidi="hi-IN"/>
        </w:rPr>
        <w:t>O conjunto de treinamento é usado para ajustar o modelo e encontrar os pesos ou coeficientes ideais para algoritmos como regressão linear, regressão logística, redes neurais artificiais, dentre outros.</w:t>
      </w:r>
    </w:p>
    <w:p>
      <w:pPr>
        <w:pStyle w:val="Standard"/>
        <w:numPr>
          <w:ilvl w:val="0"/>
          <w:numId w:val="12"/>
        </w:numPr>
        <w:spacing w:lineRule="auto" w:line="360"/>
        <w:jc w:val="both"/>
        <w:rPr>
          <w:rFonts w:ascii="Arial" w:hAnsi="Arial"/>
        </w:rPr>
      </w:pPr>
      <w:r>
        <w:rPr>
          <w:rFonts w:eastAsia="NSimSun" w:cs="Arial" w:ascii="Arial" w:hAnsi="Arial"/>
          <w:color w:val="auto"/>
          <w:kern w:val="2"/>
          <w:sz w:val="24"/>
          <w:szCs w:val="24"/>
          <w:lang w:val="pt-BR" w:eastAsia="zh-CN" w:bidi="hi-IN"/>
        </w:rPr>
        <w:t>O conjunto de validação é utilizado para avaliar, de forma imparcial, o modelo durante o ajuste de hiperparâmetros. Por exemplo, quando se busca o número ideal de neurônios em uma rede neural artificial ou o melhor</w:t>
      </w:r>
      <w:r>
        <w:rPr>
          <w:rFonts w:eastAsia="NSimSun" w:cs="Arial" w:ascii="Arial" w:hAnsi="Arial"/>
          <w:i/>
          <w:iCs/>
          <w:color w:val="auto"/>
          <w:kern w:val="2"/>
          <w:sz w:val="24"/>
          <w:szCs w:val="24"/>
          <w:lang w:val="pt-BR" w:eastAsia="zh-CN" w:bidi="hi-IN"/>
        </w:rPr>
        <w:t xml:space="preserve"> kernel</w:t>
      </w:r>
      <w:r>
        <w:rPr>
          <w:rFonts w:eastAsia="NSimSun" w:cs="Arial" w:ascii="Arial" w:hAnsi="Arial"/>
          <w:color w:val="auto"/>
          <w:kern w:val="2"/>
          <w:sz w:val="24"/>
          <w:szCs w:val="24"/>
          <w:lang w:val="pt-BR" w:eastAsia="zh-CN" w:bidi="hi-IN"/>
        </w:rPr>
        <w:t xml:space="preserve"> para um método baseado em máquina de vetores de suporte, experimenta-se valores diferentes. Para cada configuração de hiperparâmetros considerada, ajusta-se o modelo com o conjunto de treinamento e avalia-se seu desempenho com o conjunto de validação.</w:t>
      </w:r>
    </w:p>
    <w:p>
      <w:pPr>
        <w:pStyle w:val="Standard"/>
        <w:numPr>
          <w:ilvl w:val="0"/>
          <w:numId w:val="12"/>
        </w:numPr>
        <w:spacing w:lineRule="auto" w:line="360"/>
        <w:jc w:val="both"/>
        <w:rPr>
          <w:rFonts w:ascii="Arial" w:hAnsi="Arial"/>
        </w:rPr>
      </w:pPr>
      <w:r>
        <w:rPr>
          <w:rFonts w:eastAsia="NSimSun" w:cs="Arial" w:ascii="Arial" w:hAnsi="Arial"/>
          <w:color w:val="auto"/>
          <w:kern w:val="2"/>
          <w:sz w:val="24"/>
          <w:szCs w:val="24"/>
          <w:lang w:val="pt-BR" w:eastAsia="zh-CN" w:bidi="hi-IN"/>
        </w:rPr>
        <w:t>O conjunto de teste é necessário para uma avaliação imparcial do modelo final.</w:t>
      </w:r>
    </w:p>
    <w:p>
      <w:pPr>
        <w:pStyle w:val="Standard"/>
        <w:spacing w:lineRule="auto" w:line="360"/>
        <w:jc w:val="both"/>
        <w:rPr>
          <w:rFonts w:ascii="Arial" w:hAnsi="Arial"/>
        </w:rPr>
      </w:pPr>
      <w:r>
        <w:rPr>
          <w:rFonts w:eastAsia="NSimSun" w:cs="Arial" w:ascii="Arial" w:hAnsi="Arial"/>
          <w:color w:val="auto"/>
          <w:kern w:val="2"/>
          <w:sz w:val="24"/>
          <w:szCs w:val="24"/>
          <w:lang w:val="pt-BR" w:eastAsia="zh-CN" w:bidi="hi-IN"/>
        </w:rPr>
        <w:tab/>
        <w:t xml:space="preserve">O aprendizado de máquina é uma área ampla e composta por uma série de técnicas complexas. Dentre essas, uma estratégia considerada notável é o </w:t>
      </w:r>
      <w:r>
        <w:rPr>
          <w:rFonts w:eastAsia="NSimSun" w:cs="Arial" w:ascii="Arial" w:hAnsi="Arial"/>
          <w:i/>
          <w:iCs/>
          <w:color w:val="auto"/>
          <w:kern w:val="2"/>
          <w:sz w:val="24"/>
          <w:szCs w:val="24"/>
          <w:lang w:val="pt-BR" w:eastAsia="zh-CN" w:bidi="hi-IN"/>
        </w:rPr>
        <w:t>ensemble learning</w:t>
      </w:r>
      <w:r>
        <w:rPr>
          <w:rFonts w:eastAsia="NSimSun" w:cs="Arial" w:ascii="Arial" w:hAnsi="Arial"/>
          <w:color w:val="auto"/>
          <w:kern w:val="2"/>
          <w:sz w:val="24"/>
          <w:szCs w:val="24"/>
          <w:lang w:val="pt-BR" w:eastAsia="zh-CN" w:bidi="hi-IN"/>
        </w:rPr>
        <w:t>, que melhora a precisão das previsões ao combinar os resultados de vários modelos distintos.</w:t>
      </w:r>
    </w:p>
    <w:p>
      <w:pPr>
        <w:pStyle w:val="Standard"/>
        <w:spacing w:lineRule="auto" w:line="360"/>
        <w:jc w:val="both"/>
        <w:rPr>
          <w:rFonts w:ascii="Arial" w:hAnsi="Arial" w:eastAsia="NSimSun" w:cs="Arial"/>
          <w:color w:val="auto"/>
          <w:kern w:val="2"/>
          <w:sz w:val="24"/>
          <w:szCs w:val="24"/>
          <w:lang w:val="pt-BR" w:eastAsia="zh-CN" w:bidi="hi-IN"/>
        </w:rPr>
      </w:pPr>
      <w:r>
        <w:rPr>
          <w:rFonts w:eastAsia="NSimSun" w:cs="Arial" w:ascii="Arial" w:hAnsi="Arial"/>
          <w:color w:val="auto"/>
          <w:kern w:val="2"/>
          <w:sz w:val="24"/>
          <w:szCs w:val="24"/>
          <w:lang w:val="pt-BR" w:eastAsia="zh-CN" w:bidi="hi-IN"/>
        </w:rPr>
      </w:r>
    </w:p>
    <w:p>
      <w:pPr>
        <w:pStyle w:val="Heading3"/>
        <w:numPr>
          <w:ilvl w:val="2"/>
          <w:numId w:val="31"/>
        </w:numPr>
        <w:spacing w:lineRule="auto" w:line="360"/>
        <w:ind w:hanging="720" w:left="2160"/>
        <w:rPr>
          <w:rFonts w:ascii="Arial" w:hAnsi="Arial"/>
        </w:rPr>
      </w:pPr>
      <w:bookmarkStart w:id="26" w:name="__RefHeading___Toc6227_802890663"/>
      <w:bookmarkEnd w:id="26"/>
      <w:r>
        <w:rPr>
          <w:rFonts w:eastAsia="NSimSun" w:cs="Arial" w:ascii="Arial" w:hAnsi="Arial"/>
          <w:b/>
          <w:bCs/>
          <w:color w:val="000000"/>
          <w:kern w:val="2"/>
          <w:sz w:val="24"/>
          <w:szCs w:val="24"/>
          <w:lang w:val="pt-BR" w:eastAsia="zh-CN" w:bidi="hi-IN"/>
        </w:rPr>
        <w:t>Regress</w:t>
      </w:r>
      <w:r>
        <w:rPr>
          <w:rFonts w:ascii="Arial" w:hAnsi="Arial"/>
          <w:b/>
          <w:bCs/>
          <w:color w:val="000000"/>
          <w:sz w:val="24"/>
          <w:szCs w:val="24"/>
        </w:rPr>
        <w:t>ão linear</w:t>
      </w:r>
    </w:p>
    <w:p>
      <w:pPr>
        <w:pStyle w:val="Standard"/>
        <w:spacing w:lineRule="auto" w:line="360"/>
        <w:jc w:val="both"/>
        <w:rPr>
          <w:rFonts w:ascii="Arial" w:hAnsi="Arial" w:eastAsia="NSimSun" w:cs="Arial"/>
          <w:color w:val="auto"/>
          <w:kern w:val="2"/>
          <w:sz w:val="24"/>
          <w:szCs w:val="24"/>
          <w:lang w:val="pt-BR" w:eastAsia="zh-CN" w:bidi="hi-IN"/>
        </w:rPr>
      </w:pPr>
      <w:r>
        <w:rPr>
          <w:rFonts w:eastAsia="NSimSun" w:cs="Arial" w:ascii="Arial" w:hAnsi="Arial"/>
          <w:color w:val="auto"/>
          <w:kern w:val="2"/>
          <w:sz w:val="24"/>
          <w:szCs w:val="24"/>
          <w:lang w:val="pt-BR" w:eastAsia="zh-CN" w:bidi="hi-IN"/>
        </w:rPr>
      </w:r>
    </w:p>
    <w:p>
      <w:pPr>
        <w:pStyle w:val="Standard"/>
        <w:spacing w:lineRule="auto" w:line="360"/>
        <w:jc w:val="both"/>
        <w:rPr>
          <w:rFonts w:ascii="Times New Roman" w:hAnsi="Times New Roman" w:eastAsia="NSimSun" w:cs="Arial"/>
          <w:color w:val="auto"/>
          <w:kern w:val="2"/>
          <w:sz w:val="24"/>
          <w:szCs w:val="24"/>
          <w:lang w:val="pt-BR" w:eastAsia="zh-CN" w:bidi="hi-IN"/>
        </w:rPr>
      </w:pPr>
      <w:r>
        <w:rPr>
          <w:rFonts w:eastAsia="NSimSun" w:cs="Arial" w:ascii="Arial" w:hAnsi="Arial"/>
          <w:color w:val="auto"/>
          <w:kern w:val="2"/>
          <w:sz w:val="24"/>
          <w:szCs w:val="24"/>
          <w:lang w:val="pt-BR" w:eastAsia="zh-CN" w:bidi="hi-IN"/>
        </w:rPr>
        <w:tab/>
        <w:t xml:space="preserve">A regressão linear é frequentemente empregada para estabelecer uma relação entre variáveis independentes (características dos objetos) e uma variável dependente (o rótulo a ser predito), sendo comum em contextos onde a variável dependente é contínua. O algoritmo modela essa relação através de uma função linear, permitindo fazer previsões acuradas sobre novos dados. </w:t>
      </w:r>
    </w:p>
    <w:p>
      <w:pPr>
        <w:pStyle w:val="Standard"/>
        <w:widowControl/>
        <w:suppressAutoHyphens w:val="true"/>
        <w:bidi w:val="0"/>
        <w:spacing w:lineRule="auto" w:line="240" w:before="0" w:after="0"/>
        <w:ind w:hanging="0" w:left="2268" w:right="0"/>
        <w:jc w:val="both"/>
        <w:textAlignment w:val="baseline"/>
        <w:rPr>
          <w:rFonts w:ascii="Arial" w:hAnsi="Arial"/>
          <w:sz w:val="20"/>
          <w:szCs w:val="20"/>
        </w:rPr>
      </w:pPr>
      <w:r>
        <w:rPr>
          <w:rFonts w:eastAsia="NSimSun" w:cs="Arial" w:ascii="Arial" w:hAnsi="Arial"/>
          <w:color w:val="auto"/>
          <w:kern w:val="2"/>
          <w:sz w:val="20"/>
          <w:szCs w:val="20"/>
          <w:lang w:val="pt-BR" w:eastAsia="zh-CN" w:bidi="hi-IN"/>
        </w:rPr>
        <w:t>Análise de Regressão define um conjunto vasto de técnicas estatísticas usadas para modelar relações entre variáveis e predizer o valor de uma ou mais variáveis dependentes (ou de resposta) a partir de um conjunto de variáveis independentes (ou predictoras) (Maroco, 2003).</w:t>
      </w:r>
    </w:p>
    <w:p>
      <w:pPr>
        <w:pStyle w:val="Standard"/>
        <w:spacing w:lineRule="auto" w:line="360"/>
        <w:jc w:val="both"/>
        <w:rPr>
          <w:rFonts w:ascii="Arial" w:hAnsi="Arial"/>
        </w:rPr>
      </w:pPr>
      <w:r>
        <w:rPr>
          <w:rFonts w:eastAsia="NSimSun" w:cs="Arial" w:ascii="Arial" w:hAnsi="Arial"/>
          <w:color w:val="auto"/>
          <w:kern w:val="2"/>
          <w:sz w:val="24"/>
          <w:szCs w:val="24"/>
          <w:lang w:val="pt-BR" w:eastAsia="zh-CN" w:bidi="hi-IN"/>
        </w:rPr>
        <w:tab/>
        <w:t>Ela também pode ser aplicada para analisar e prever valores associados a parâmetros específicos. No contexto deste estudo, esse método foi usado para computar o colesterol e o HBA1C (marcador tipicamente usado para avaliar a média dos níveis de glicose do sangue em pessoas com diabetes).</w:t>
      </w:r>
    </w:p>
    <w:p>
      <w:pPr>
        <w:pStyle w:val="Standard"/>
        <w:spacing w:lineRule="auto" w:line="360"/>
        <w:jc w:val="both"/>
        <w:rPr>
          <w:rFonts w:ascii="Arial" w:hAnsi="Arial"/>
        </w:rPr>
      </w:pPr>
      <w:r>
        <w:rPr>
          <w:rFonts w:eastAsia="NSimSun" w:cs="Arial" w:ascii="Arial" w:hAnsi="Arial"/>
          <w:color w:val="auto"/>
          <w:kern w:val="2"/>
          <w:sz w:val="24"/>
          <w:szCs w:val="24"/>
          <w:lang w:val="pt-BR" w:eastAsia="zh-CN" w:bidi="hi-IN"/>
        </w:rPr>
        <w:tab/>
      </w:r>
    </w:p>
    <w:p>
      <w:pPr>
        <w:pStyle w:val="Heading3"/>
        <w:keepNext w:val="true"/>
        <w:keepLines/>
        <w:widowControl/>
        <w:numPr>
          <w:ilvl w:val="2"/>
          <w:numId w:val="16"/>
        </w:numPr>
        <w:suppressAutoHyphens w:val="true"/>
        <w:bidi w:val="0"/>
        <w:spacing w:lineRule="auto" w:line="360" w:before="0" w:after="0"/>
        <w:ind w:hanging="720" w:left="2160" w:right="0"/>
        <w:jc w:val="left"/>
        <w:textAlignment w:val="baseline"/>
        <w:rPr>
          <w:rFonts w:ascii="Arial" w:hAnsi="Arial"/>
        </w:rPr>
      </w:pPr>
      <w:bookmarkStart w:id="27" w:name="__RefHeading___Toc6229_802890663"/>
      <w:bookmarkEnd w:id="27"/>
      <w:r>
        <w:rPr>
          <w:rFonts w:ascii="Arial" w:hAnsi="Arial"/>
          <w:i/>
          <w:iCs/>
        </w:rPr>
        <w:t>Dummy classifier</w:t>
      </w:r>
    </w:p>
    <w:p>
      <w:pPr>
        <w:pStyle w:val="Standard"/>
        <w:spacing w:lineRule="auto" w:line="360"/>
        <w:rPr>
          <w:rFonts w:ascii="Arial" w:hAnsi="Arial" w:eastAsia="NSimSun" w:cs="Arial"/>
          <w:b/>
          <w:bCs/>
          <w:i w:val="false"/>
          <w:i w:val="false"/>
          <w:caps w:val="false"/>
          <w:smallCaps w:val="false"/>
          <w:color w:val="auto"/>
          <w:spacing w:val="0"/>
          <w:kern w:val="2"/>
          <w:sz w:val="24"/>
          <w:szCs w:val="24"/>
          <w:lang w:val="pt-BR" w:eastAsia="zh-CN" w:bidi="hi-IN"/>
        </w:rPr>
      </w:pPr>
      <w:r>
        <w:rPr>
          <w:rFonts w:eastAsia="NSimSun" w:cs="Arial" w:ascii="Arial" w:hAnsi="Arial"/>
          <w:b/>
          <w:bCs/>
          <w:i w:val="false"/>
          <w:caps w:val="false"/>
          <w:smallCaps w:val="false"/>
          <w:color w:val="auto"/>
          <w:spacing w:val="0"/>
          <w:kern w:val="2"/>
          <w:sz w:val="24"/>
          <w:szCs w:val="24"/>
          <w:lang w:val="pt-BR" w:eastAsia="zh-CN" w:bidi="hi-IN"/>
        </w:rPr>
      </w:r>
    </w:p>
    <w:p>
      <w:pPr>
        <w:pStyle w:val="Standard"/>
        <w:spacing w:lineRule="auto" w:line="360"/>
        <w:jc w:val="both"/>
        <w:rPr>
          <w:rFonts w:ascii="Arial" w:hAnsi="Arial"/>
        </w:rPr>
      </w:pPr>
      <w:r>
        <w:rPr>
          <w:rFonts w:eastAsia="NSimSun" w:cs="Arial" w:ascii="Arial" w:hAnsi="Arial"/>
          <w:b/>
          <w:bCs/>
          <w:i w:val="false"/>
          <w:caps w:val="false"/>
          <w:smallCaps w:val="false"/>
          <w:color w:val="auto"/>
          <w:spacing w:val="0"/>
          <w:kern w:val="2"/>
          <w:sz w:val="24"/>
          <w:szCs w:val="24"/>
          <w:lang w:val="pt-BR" w:eastAsia="zh-CN" w:bidi="hi-IN"/>
        </w:rPr>
        <w:tab/>
      </w:r>
      <w:r>
        <w:rPr>
          <w:rFonts w:eastAsia="NSimSun" w:cs="Arial" w:ascii="Arial" w:hAnsi="Arial"/>
          <w:b w:val="false"/>
          <w:bCs w:val="false"/>
          <w:i w:val="false"/>
          <w:caps w:val="false"/>
          <w:smallCaps w:val="false"/>
          <w:color w:val="auto"/>
          <w:spacing w:val="0"/>
          <w:kern w:val="2"/>
          <w:sz w:val="24"/>
          <w:szCs w:val="24"/>
          <w:lang w:val="pt-BR" w:eastAsia="zh-CN" w:bidi="hi-IN"/>
        </w:rPr>
        <w:t xml:space="preserve">O </w:t>
      </w:r>
      <w:r>
        <w:rPr>
          <w:rFonts w:eastAsia="NSimSun" w:cs="Arial" w:ascii="Arial" w:hAnsi="Arial"/>
          <w:b w:val="false"/>
          <w:bCs w:val="false"/>
          <w:i/>
          <w:iCs/>
          <w:caps w:val="false"/>
          <w:smallCaps w:val="false"/>
          <w:color w:val="auto"/>
          <w:spacing w:val="0"/>
          <w:kern w:val="2"/>
          <w:sz w:val="24"/>
          <w:szCs w:val="24"/>
          <w:lang w:val="pt-BR" w:eastAsia="zh-CN" w:bidi="hi-IN"/>
        </w:rPr>
        <w:t>Dummy Classifier</w:t>
      </w:r>
      <w:r>
        <w:rPr>
          <w:rFonts w:eastAsia="NSimSun" w:cs="Arial" w:ascii="Arial" w:hAnsi="Arial"/>
          <w:b w:val="false"/>
          <w:bCs w:val="false"/>
          <w:i w:val="false"/>
          <w:caps w:val="false"/>
          <w:smallCaps w:val="false"/>
          <w:color w:val="auto"/>
          <w:spacing w:val="0"/>
          <w:kern w:val="2"/>
          <w:sz w:val="24"/>
          <w:szCs w:val="24"/>
          <w:lang w:val="pt-BR" w:eastAsia="zh-CN" w:bidi="hi-IN"/>
        </w:rPr>
        <w:t xml:space="preserve"> é um classificador que sempre prevê a mesma classe, </w:t>
      </w:r>
      <w:r>
        <w:rPr>
          <w:rFonts w:eastAsia="NSimSun" w:cs="Arial" w:ascii="Arial" w:hAnsi="Arial"/>
          <w:b w:val="false"/>
          <w:bCs w:val="false"/>
          <w:i w:val="false"/>
          <w:caps w:val="false"/>
          <w:smallCaps w:val="false"/>
          <w:strike w:val="false"/>
          <w:dstrike w:val="false"/>
          <w:color w:val="auto"/>
          <w:spacing w:val="0"/>
          <w:kern w:val="2"/>
          <w:sz w:val="24"/>
          <w:szCs w:val="24"/>
          <w:lang w:val="pt-BR" w:eastAsia="zh-CN" w:bidi="hi-IN"/>
        </w:rPr>
        <w:t>baseado em um conjunto de regras predeterminadas, não relacionadas às características dos dados de entrada.</w:t>
      </w:r>
    </w:p>
    <w:p>
      <w:pPr>
        <w:pStyle w:val="Standard"/>
        <w:widowControl/>
        <w:suppressAutoHyphens w:val="true"/>
        <w:bidi w:val="0"/>
        <w:spacing w:lineRule="auto" w:line="240" w:before="0" w:after="0"/>
        <w:ind w:hanging="0" w:left="2268" w:right="0"/>
        <w:jc w:val="both"/>
        <w:textAlignment w:val="baseline"/>
        <w:rPr/>
      </w:pPr>
      <w:r>
        <w:rPr>
          <w:rFonts w:eastAsia="NSimSun" w:cs="Arial" w:ascii="Arial" w:hAnsi="Arial"/>
          <w:b w:val="false"/>
          <w:bCs w:val="false"/>
          <w:i w:val="false"/>
          <w:caps w:val="false"/>
          <w:smallCaps w:val="false"/>
          <w:strike w:val="false"/>
          <w:dstrike w:val="false"/>
          <w:color w:val="auto"/>
          <w:spacing w:val="0"/>
          <w:kern w:val="2"/>
          <w:sz w:val="20"/>
          <w:szCs w:val="20"/>
          <w:lang w:val="pt-BR" w:eastAsia="zh-CN" w:bidi="hi-IN"/>
        </w:rPr>
        <w:t>Um modelo classificador que faz previsões sem tentar encontrar padrões nos dados. O modelo padrão analisa essencialmente qual rótulo é mais frequente no conjunto de dados de treinamento e faz previsões com base nesse rótulo (Tezcan, 2021).</w:t>
      </w:r>
    </w:p>
    <w:p>
      <w:pPr>
        <w:pStyle w:val="Standard"/>
        <w:spacing w:lineRule="auto" w:line="360"/>
        <w:jc w:val="both"/>
        <w:rPr>
          <w:rFonts w:ascii="Arial" w:hAnsi="Arial"/>
        </w:rPr>
      </w:pPr>
      <w:r>
        <w:rPr>
          <w:rFonts w:eastAsia="NSimSun" w:cs="Arial" w:ascii="Arial" w:hAnsi="Arial"/>
          <w:b w:val="false"/>
          <w:bCs w:val="false"/>
          <w:i w:val="false"/>
          <w:caps w:val="false"/>
          <w:smallCaps w:val="false"/>
          <w:strike w:val="false"/>
          <w:dstrike w:val="false"/>
          <w:color w:val="auto"/>
          <w:spacing w:val="0"/>
          <w:kern w:val="2"/>
          <w:sz w:val="24"/>
          <w:szCs w:val="24"/>
          <w:lang w:val="pt-BR" w:eastAsia="zh-CN" w:bidi="hi-IN"/>
        </w:rPr>
        <w:tab/>
        <w:t>Embora simples, esta é uma ferramenta útil para estabelecer uma linha de base na comparação com classificadores mais complexos.</w:t>
      </w:r>
    </w:p>
    <w:p>
      <w:pPr>
        <w:pStyle w:val="Standard"/>
        <w:spacing w:lineRule="auto" w:line="360"/>
        <w:jc w:val="both"/>
        <w:rPr>
          <w:rFonts w:ascii="Arial" w:hAnsi="Arial"/>
        </w:rPr>
      </w:pPr>
      <w:r>
        <w:rPr>
          <w:rFonts w:eastAsia="NSimSun" w:cs="Arial" w:ascii="Arial" w:hAnsi="Arial"/>
          <w:b w:val="false"/>
          <w:bCs w:val="false"/>
          <w:i w:val="false"/>
          <w:caps w:val="false"/>
          <w:smallCaps w:val="false"/>
          <w:strike w:val="false"/>
          <w:dstrike w:val="false"/>
          <w:color w:val="auto"/>
          <w:spacing w:val="0"/>
          <w:kern w:val="2"/>
          <w:sz w:val="24"/>
          <w:szCs w:val="24"/>
          <w:lang w:val="pt-BR" w:eastAsia="zh-CN" w:bidi="hi-IN"/>
        </w:rPr>
        <w:tab/>
      </w:r>
      <w:r>
        <w:rPr>
          <w:rFonts w:eastAsia="NSimSun" w:cs="Arial" w:ascii="Arial" w:hAnsi="Arial"/>
          <w:b w:val="false"/>
          <w:bCs w:val="false"/>
          <w:i w:val="false"/>
          <w:caps w:val="false"/>
          <w:smallCaps w:val="false"/>
          <w:color w:val="auto"/>
          <w:spacing w:val="0"/>
          <w:kern w:val="2"/>
          <w:sz w:val="24"/>
          <w:szCs w:val="24"/>
          <w:lang w:val="pt-BR" w:eastAsia="zh-CN" w:bidi="hi-IN"/>
        </w:rPr>
        <w:t xml:space="preserve">Ao comparar o desempenho do </w:t>
      </w:r>
      <w:r>
        <w:rPr>
          <w:rFonts w:eastAsia="NSimSun" w:cs="Arial" w:ascii="Arial" w:hAnsi="Arial"/>
          <w:b w:val="false"/>
          <w:bCs w:val="false"/>
          <w:i/>
          <w:iCs/>
          <w:caps w:val="false"/>
          <w:smallCaps w:val="false"/>
          <w:color w:val="auto"/>
          <w:spacing w:val="0"/>
          <w:kern w:val="2"/>
          <w:sz w:val="24"/>
          <w:szCs w:val="24"/>
          <w:lang w:val="pt-BR" w:eastAsia="zh-CN" w:bidi="hi-IN"/>
        </w:rPr>
        <w:t>Dummy Classifier</w:t>
      </w:r>
      <w:r>
        <w:rPr>
          <w:rFonts w:eastAsia="NSimSun" w:cs="Arial" w:ascii="Arial" w:hAnsi="Arial"/>
          <w:b w:val="false"/>
          <w:bCs w:val="false"/>
          <w:i w:val="false"/>
          <w:caps w:val="false"/>
          <w:smallCaps w:val="false"/>
          <w:color w:val="auto"/>
          <w:spacing w:val="0"/>
          <w:kern w:val="2"/>
          <w:sz w:val="24"/>
          <w:szCs w:val="24"/>
          <w:lang w:val="pt-BR" w:eastAsia="zh-CN" w:bidi="hi-IN"/>
        </w:rPr>
        <w:t xml:space="preserve"> com os outros classificadores, é possível obter uma ideia da melhoria que esses classificadores podem trazer. Caso o </w:t>
      </w:r>
      <w:r>
        <w:rPr>
          <w:rFonts w:eastAsia="NSimSun" w:cs="Arial" w:ascii="Arial" w:hAnsi="Arial"/>
          <w:b w:val="false"/>
          <w:bCs w:val="false"/>
          <w:i/>
          <w:iCs/>
          <w:caps w:val="false"/>
          <w:smallCaps w:val="false"/>
          <w:color w:val="auto"/>
          <w:spacing w:val="0"/>
          <w:kern w:val="2"/>
          <w:sz w:val="24"/>
          <w:szCs w:val="24"/>
          <w:lang w:val="pt-BR" w:eastAsia="zh-CN" w:bidi="hi-IN"/>
        </w:rPr>
        <w:t>Dummy Classifier</w:t>
      </w:r>
      <w:r>
        <w:rPr>
          <w:rFonts w:eastAsia="NSimSun" w:cs="Arial" w:ascii="Arial" w:hAnsi="Arial"/>
          <w:b w:val="false"/>
          <w:bCs w:val="false"/>
          <w:i w:val="false"/>
          <w:caps w:val="false"/>
          <w:smallCaps w:val="false"/>
          <w:color w:val="auto"/>
          <w:spacing w:val="0"/>
          <w:kern w:val="2"/>
          <w:sz w:val="24"/>
          <w:szCs w:val="24"/>
          <w:lang w:val="pt-BR" w:eastAsia="zh-CN" w:bidi="hi-IN"/>
        </w:rPr>
        <w:t xml:space="preserve"> tenha um desempenho semelhante ou superior a outros métodos, isso significa que as características de entrada não são suficientes para distinguir as classes de forma eficaz.</w:t>
      </w:r>
    </w:p>
    <w:p>
      <w:pPr>
        <w:pStyle w:val="Standard"/>
        <w:spacing w:lineRule="auto" w:line="360"/>
        <w:jc w:val="both"/>
        <w:rPr>
          <w:rFonts w:ascii="Arial" w:hAnsi="Arial"/>
        </w:rPr>
      </w:pPr>
      <w:r>
        <w:rPr>
          <w:rFonts w:eastAsia="NSimSun" w:cs="Arial" w:ascii="Arial" w:hAnsi="Arial"/>
          <w:b w:val="false"/>
          <w:bCs w:val="false"/>
          <w:i w:val="false"/>
          <w:caps w:val="false"/>
          <w:smallCaps w:val="false"/>
          <w:color w:val="auto"/>
          <w:spacing w:val="0"/>
          <w:kern w:val="2"/>
          <w:sz w:val="24"/>
          <w:szCs w:val="24"/>
          <w:lang w:val="pt-BR" w:eastAsia="zh-CN" w:bidi="hi-IN"/>
        </w:rPr>
        <w:tab/>
        <w:t xml:space="preserve">O </w:t>
      </w:r>
      <w:r>
        <w:rPr>
          <w:rFonts w:eastAsia="NSimSun" w:cs="Arial" w:ascii="Arial" w:hAnsi="Arial"/>
          <w:b w:val="false"/>
          <w:bCs w:val="false"/>
          <w:i/>
          <w:iCs/>
          <w:caps w:val="false"/>
          <w:smallCaps w:val="false"/>
          <w:color w:val="auto"/>
          <w:spacing w:val="0"/>
          <w:kern w:val="2"/>
          <w:sz w:val="24"/>
          <w:szCs w:val="24"/>
          <w:lang w:val="pt-BR" w:eastAsia="zh-CN" w:bidi="hi-IN"/>
        </w:rPr>
        <w:t>Dummy Classifier</w:t>
      </w:r>
      <w:r>
        <w:rPr>
          <w:rFonts w:eastAsia="NSimSun" w:cs="Arial" w:ascii="Arial" w:hAnsi="Arial"/>
          <w:b w:val="false"/>
          <w:bCs w:val="false"/>
          <w:i w:val="false"/>
          <w:caps w:val="false"/>
          <w:smallCaps w:val="false"/>
          <w:color w:val="auto"/>
          <w:spacing w:val="0"/>
          <w:kern w:val="2"/>
          <w:sz w:val="24"/>
          <w:szCs w:val="24"/>
          <w:lang w:val="pt-BR" w:eastAsia="zh-CN" w:bidi="hi-IN"/>
        </w:rPr>
        <w:t xml:space="preserve"> escolhe a classe de acordo com uma estratégia específica. As estratégias </w:t>
      </w:r>
      <w:r>
        <w:rPr>
          <w:rFonts w:eastAsia="NSimSun" w:cs="Arial" w:ascii="Arial" w:hAnsi="Arial"/>
          <w:b w:val="false"/>
          <w:bCs w:val="false"/>
          <w:i w:val="false"/>
          <w:caps w:val="false"/>
          <w:smallCaps w:val="false"/>
          <w:color w:val="000000"/>
          <w:spacing w:val="0"/>
          <w:kern w:val="2"/>
          <w:sz w:val="24"/>
          <w:szCs w:val="24"/>
          <w:lang w:val="pt-BR" w:eastAsia="zh-CN" w:bidi="hi-IN"/>
        </w:rPr>
        <w:t>tipicamente dispon</w:t>
      </w:r>
      <w:r>
        <w:rPr>
          <w:rFonts w:ascii="Arial" w:hAnsi="Arial"/>
          <w:color w:val="000000"/>
          <w:sz w:val="24"/>
          <w:szCs w:val="24"/>
        </w:rPr>
        <w:t>íveis estão descritas na Tabela 1.</w:t>
      </w:r>
    </w:p>
    <w:p>
      <w:pPr>
        <w:pStyle w:val="Standard"/>
        <w:spacing w:lineRule="auto" w:line="360"/>
        <w:jc w:val="both"/>
        <w:rPr>
          <w:rFonts w:ascii="Arial" w:hAnsi="Arial"/>
        </w:rPr>
      </w:pPr>
      <w:r>
        <w:rPr>
          <w:rFonts w:eastAsia="NSimSun" w:cs="Arial" w:ascii="Arial" w:hAnsi="Arial"/>
          <w:b w:val="false"/>
          <w:bCs/>
          <w:i w:val="false"/>
          <w:caps w:val="false"/>
          <w:smallCaps w:val="false"/>
          <w:color w:val="auto"/>
          <w:spacing w:val="0"/>
          <w:kern w:val="2"/>
          <w:sz w:val="20"/>
          <w:szCs w:val="20"/>
          <w:lang w:val="pt-BR" w:eastAsia="zh-CN" w:bidi="hi-IN"/>
        </w:rPr>
        <w:t xml:space="preserve">Tabela 1 — </w:t>
      </w:r>
      <w:r>
        <w:rPr>
          <w:rFonts w:eastAsia="NSimSun" w:cs="Arial" w:ascii="Arial" w:hAnsi="Arial"/>
          <w:b w:val="false"/>
          <w:bCs w:val="false"/>
          <w:i w:val="false"/>
          <w:caps w:val="false"/>
          <w:smallCaps w:val="false"/>
          <w:color w:val="000000"/>
          <w:spacing w:val="0"/>
          <w:kern w:val="2"/>
          <w:sz w:val="20"/>
          <w:szCs w:val="20"/>
          <w:lang w:val="pt-BR" w:eastAsia="zh-CN" w:bidi="hi-IN"/>
        </w:rPr>
        <w:t>Resumo das estrat</w:t>
      </w:r>
      <w:r>
        <w:rPr>
          <w:rFonts w:ascii="Arial" w:hAnsi="Arial"/>
          <w:color w:val="000000"/>
          <w:sz w:val="20"/>
        </w:rPr>
        <w:t xml:space="preserve">égias de classificação utilizadas pelo </w:t>
      </w:r>
      <w:r>
        <w:rPr>
          <w:rFonts w:ascii="Arial" w:hAnsi="Arial"/>
          <w:i/>
          <w:iCs/>
          <w:color w:val="000000"/>
          <w:sz w:val="20"/>
        </w:rPr>
        <w:t>Dummy Classifier</w:t>
      </w:r>
      <w:r>
        <w:rPr>
          <w:rFonts w:ascii="Arial" w:hAnsi="Arial"/>
          <w:color w:val="000000"/>
          <w:sz w:val="20"/>
        </w:rPr>
        <w:t>, suas descrições e exemplos de aplicação.</w:t>
      </w:r>
    </w:p>
    <w:tbl>
      <w:tblPr>
        <w:tblW w:w="8733" w:type="dxa"/>
        <w:jc w:val="left"/>
        <w:tblInd w:w="200" w:type="dxa"/>
        <w:tblLayout w:type="fixed"/>
        <w:tblCellMar>
          <w:top w:w="55" w:type="dxa"/>
          <w:left w:w="55" w:type="dxa"/>
          <w:bottom w:w="55" w:type="dxa"/>
          <w:right w:w="55" w:type="dxa"/>
        </w:tblCellMar>
      </w:tblPr>
      <w:tblGrid>
        <w:gridCol w:w="1465"/>
        <w:gridCol w:w="3102"/>
        <w:gridCol w:w="4166"/>
      </w:tblGrid>
      <w:tr>
        <w:trPr/>
        <w:tc>
          <w:tcPr>
            <w:tcW w:w="1465" w:type="dxa"/>
            <w:tcBorders>
              <w:top w:val="single" w:sz="4" w:space="0" w:color="000000"/>
              <w:bottom w:val="single" w:sz="4" w:space="0" w:color="000000"/>
            </w:tcBorders>
          </w:tcPr>
          <w:p>
            <w:pPr>
              <w:pStyle w:val="Contedodatabela"/>
              <w:jc w:val="left"/>
              <w:rPr>
                <w:rFonts w:ascii="Arial" w:hAnsi="Arial"/>
                <w:b w:val="false"/>
                <w:bCs w:val="false"/>
              </w:rPr>
            </w:pPr>
            <w:r>
              <w:rPr>
                <w:rFonts w:ascii="Arial" w:hAnsi="Arial"/>
                <w:b w:val="false"/>
                <w:bCs w:val="false"/>
                <w:i w:val="false"/>
                <w:iCs w:val="false"/>
                <w:strike w:val="false"/>
                <w:dstrike w:val="false"/>
                <w:outline w:val="false"/>
                <w:shadow w:val="false"/>
                <w:color w:val="3E2723"/>
                <w:sz w:val="24"/>
                <w:szCs w:val="24"/>
                <w:u w:val="none"/>
              </w:rPr>
              <w:t>Estratégia</w:t>
            </w:r>
          </w:p>
        </w:tc>
        <w:tc>
          <w:tcPr>
            <w:tcW w:w="3102" w:type="dxa"/>
            <w:tcBorders>
              <w:top w:val="single" w:sz="4" w:space="0" w:color="000000"/>
              <w:bottom w:val="single" w:sz="4" w:space="0" w:color="000000"/>
            </w:tcBorders>
          </w:tcPr>
          <w:p>
            <w:pPr>
              <w:pStyle w:val="Contedodatabela"/>
              <w:jc w:val="left"/>
              <w:rPr>
                <w:rFonts w:ascii="Arial" w:hAnsi="Arial"/>
                <w:b w:val="false"/>
                <w:bCs w:val="false"/>
              </w:rPr>
            </w:pPr>
            <w:r>
              <w:rPr>
                <w:rFonts w:ascii="Arial" w:hAnsi="Arial"/>
                <w:b w:val="false"/>
                <w:bCs w:val="false"/>
                <w:i w:val="false"/>
                <w:iCs w:val="false"/>
                <w:strike w:val="false"/>
                <w:dstrike w:val="false"/>
                <w:outline w:val="false"/>
                <w:shadow w:val="false"/>
                <w:color w:val="3E2723"/>
                <w:sz w:val="24"/>
                <w:szCs w:val="24"/>
                <w:u w:val="none"/>
              </w:rPr>
              <w:t>Descrição</w:t>
            </w:r>
          </w:p>
        </w:tc>
        <w:tc>
          <w:tcPr>
            <w:tcW w:w="4166" w:type="dxa"/>
            <w:tcBorders>
              <w:top w:val="single" w:sz="4" w:space="0" w:color="000000"/>
              <w:bottom w:val="single" w:sz="4" w:space="0" w:color="000000"/>
            </w:tcBorders>
          </w:tcPr>
          <w:p>
            <w:pPr>
              <w:pStyle w:val="Contedodatabela"/>
              <w:jc w:val="left"/>
              <w:rPr>
                <w:rFonts w:ascii="Arial" w:hAnsi="Arial"/>
                <w:b w:val="false"/>
                <w:bCs w:val="false"/>
              </w:rPr>
            </w:pPr>
            <w:r>
              <w:rPr>
                <w:rFonts w:ascii="Arial" w:hAnsi="Arial"/>
                <w:b w:val="false"/>
                <w:bCs w:val="false"/>
                <w:i w:val="false"/>
                <w:iCs w:val="false"/>
                <w:strike w:val="false"/>
                <w:dstrike w:val="false"/>
                <w:outline w:val="false"/>
                <w:shadow w:val="false"/>
                <w:color w:val="3E2723"/>
                <w:sz w:val="24"/>
                <w:szCs w:val="24"/>
                <w:u w:val="none"/>
              </w:rPr>
              <w:t>Exemplo</w:t>
            </w:r>
          </w:p>
        </w:tc>
      </w:tr>
      <w:tr>
        <w:trPr/>
        <w:tc>
          <w:tcPr>
            <w:tcW w:w="1465" w:type="dxa"/>
            <w:tcBorders>
              <w:bottom w:val="single" w:sz="4" w:space="0" w:color="000000"/>
            </w:tcBorders>
          </w:tcPr>
          <w:p>
            <w:pPr>
              <w:pStyle w:val="Standard"/>
              <w:spacing w:lineRule="auto" w:line="360"/>
              <w:jc w:val="left"/>
              <w:rPr>
                <w:rFonts w:ascii="Arial" w:hAnsi="Arial"/>
                <w:b w:val="false"/>
                <w:bCs w:val="false"/>
              </w:rPr>
            </w:pPr>
            <w:r>
              <w:rPr>
                <w:rFonts w:eastAsia="NSimSun" w:cs="Arial" w:ascii="Arial" w:hAnsi="Arial"/>
                <w:b w:val="false"/>
                <w:bCs w:val="false"/>
                <w:i/>
                <w:iCs/>
                <w:caps w:val="false"/>
                <w:smallCaps w:val="false"/>
                <w:strike w:val="false"/>
                <w:dstrike w:val="false"/>
                <w:outline w:val="false"/>
                <w:shadow w:val="false"/>
                <w:color w:val="auto"/>
                <w:spacing w:val="0"/>
                <w:kern w:val="2"/>
                <w:sz w:val="20"/>
                <w:szCs w:val="20"/>
                <w:u w:val="none"/>
                <w:lang w:val="pt-BR" w:eastAsia="zh-CN" w:bidi="hi-IN"/>
              </w:rPr>
              <w:t>Constant</w:t>
            </w:r>
          </w:p>
        </w:tc>
        <w:tc>
          <w:tcPr>
            <w:tcW w:w="3102"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Prevê sempre a mesma classe, independentemente dos recursos de entrada.</w:t>
            </w:r>
          </w:p>
        </w:tc>
        <w:tc>
          <w:tcPr>
            <w:tcW w:w="4166"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Se a classe a ser prevista for 1, o classificador sempre preverá 1, mesmo que os recursos de entrada sejam diferentes.</w:t>
            </w:r>
          </w:p>
        </w:tc>
      </w:tr>
      <w:tr>
        <w:trPr/>
        <w:tc>
          <w:tcPr>
            <w:tcW w:w="1465" w:type="dxa"/>
            <w:tcBorders>
              <w:bottom w:val="single" w:sz="4" w:space="0" w:color="000000"/>
            </w:tcBorders>
          </w:tcPr>
          <w:p>
            <w:pPr>
              <w:pStyle w:val="Standard"/>
              <w:spacing w:lineRule="auto" w:line="360"/>
              <w:jc w:val="left"/>
              <w:rPr/>
            </w:pPr>
            <w:r>
              <w:rPr>
                <w:rStyle w:val="Strong"/>
                <w:rFonts w:ascii="Arial" w:hAnsi="Arial"/>
                <w:b w:val="false"/>
                <w:bCs w:val="false"/>
                <w:i/>
                <w:iCs/>
                <w:strike w:val="false"/>
                <w:dstrike w:val="false"/>
                <w:outline w:val="false"/>
                <w:shadow w:val="false"/>
                <w:color w:val="000000"/>
                <w:sz w:val="20"/>
                <w:szCs w:val="20"/>
                <w:u w:val="none"/>
              </w:rPr>
              <w:t>Most_frequent</w:t>
            </w:r>
          </w:p>
        </w:tc>
        <w:tc>
          <w:tcPr>
            <w:tcW w:w="3102"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Prevê a classe mais frequente no conjunto de treinamento.</w:t>
            </w:r>
          </w:p>
        </w:tc>
        <w:tc>
          <w:tcPr>
            <w:tcW w:w="4166"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Se a classe mais frequente no conjunto de treinamento for 1, o classificador preverá 1 para todos os exemplos no conjunto de teste.</w:t>
            </w:r>
          </w:p>
        </w:tc>
      </w:tr>
      <w:tr>
        <w:trPr/>
        <w:tc>
          <w:tcPr>
            <w:tcW w:w="1465" w:type="dxa"/>
            <w:tcBorders>
              <w:bottom w:val="single" w:sz="4" w:space="0" w:color="000000"/>
            </w:tcBorders>
          </w:tcPr>
          <w:p>
            <w:pPr>
              <w:pStyle w:val="Standard"/>
              <w:spacing w:lineRule="auto" w:line="360"/>
              <w:jc w:val="left"/>
              <w:rPr/>
            </w:pPr>
            <w:r>
              <w:rPr>
                <w:rStyle w:val="Strong"/>
                <w:rFonts w:ascii="Arial" w:hAnsi="Arial"/>
                <w:b w:val="false"/>
                <w:bCs w:val="false"/>
                <w:i/>
                <w:iCs/>
                <w:strike w:val="false"/>
                <w:dstrike w:val="false"/>
                <w:outline w:val="false"/>
                <w:shadow w:val="false"/>
                <w:color w:val="000000"/>
                <w:sz w:val="20"/>
                <w:szCs w:val="20"/>
                <w:u w:val="none"/>
              </w:rPr>
              <w:t>Stratified</w:t>
            </w:r>
          </w:p>
        </w:tc>
        <w:tc>
          <w:tcPr>
            <w:tcW w:w="3102"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Faz previsões que refletem as proporções das classes no conjunto de treinamento, mas de forma aleatória respeitando essas proporções.</w:t>
            </w:r>
          </w:p>
        </w:tc>
        <w:tc>
          <w:tcPr>
            <w:tcW w:w="4166"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Se no conjunto de treinamento a classe 1 ocorre em 70% das instâncias e a classe 0 em 30%, então, ele preverá a classe 1 para aproximadamente 70% das amostras e a classe 0 para os restantes 30%, mantendo as proporções observadas no treinamento</w:t>
            </w:r>
          </w:p>
        </w:tc>
      </w:tr>
      <w:tr>
        <w:trPr/>
        <w:tc>
          <w:tcPr>
            <w:tcW w:w="1465" w:type="dxa"/>
            <w:tcBorders>
              <w:bottom w:val="single" w:sz="4" w:space="0" w:color="000000"/>
            </w:tcBorders>
          </w:tcPr>
          <w:p>
            <w:pPr>
              <w:pStyle w:val="Standard"/>
              <w:spacing w:lineRule="auto" w:line="360"/>
              <w:jc w:val="left"/>
              <w:rPr/>
            </w:pPr>
            <w:r>
              <w:rPr>
                <w:rStyle w:val="Strong"/>
                <w:rFonts w:ascii="Arial" w:hAnsi="Arial"/>
                <w:b w:val="false"/>
                <w:bCs w:val="false"/>
                <w:i/>
                <w:iCs/>
                <w:strike w:val="false"/>
                <w:dstrike w:val="false"/>
                <w:outline w:val="false"/>
                <w:shadow w:val="false"/>
                <w:color w:val="000000"/>
                <w:sz w:val="20"/>
                <w:szCs w:val="20"/>
                <w:u w:val="none"/>
              </w:rPr>
              <w:t>Uniform</w:t>
            </w:r>
          </w:p>
        </w:tc>
        <w:tc>
          <w:tcPr>
            <w:tcW w:w="3102"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Prevê as classes de forma aleatória, com igual probabilidade para cada classe.</w:t>
            </w:r>
          </w:p>
        </w:tc>
        <w:tc>
          <w:tcPr>
            <w:tcW w:w="4166"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Nesse caso, o classificador prevê as classes aleatoriamente, sendo 1 com probabilidade de 50% e 0 com probabilidade de 50%, independentemente dos dados de entrada.</w:t>
            </w:r>
          </w:p>
        </w:tc>
      </w:tr>
    </w:tbl>
    <w:p>
      <w:pPr>
        <w:pStyle w:val="Standard"/>
        <w:tabs>
          <w:tab w:val="clear" w:pos="720"/>
          <w:tab w:val="center" w:pos="4530" w:leader="none"/>
        </w:tabs>
        <w:spacing w:lineRule="auto" w:line="360"/>
        <w:jc w:val="both"/>
        <w:rPr>
          <w:sz w:val="24"/>
          <w:szCs w:val="24"/>
        </w:rPr>
      </w:pPr>
      <w:r>
        <w:rPr>
          <w:rFonts w:eastAsia="NSimSun" w:cs="Arial" w:ascii="Times New Roman" w:hAnsi="Times New Roman"/>
          <w:b w:val="false"/>
          <w:i w:val="false"/>
          <w:caps w:val="false"/>
          <w:smallCaps w:val="false"/>
          <w:color w:val="auto"/>
          <w:spacing w:val="0"/>
          <w:kern w:val="2"/>
          <w:sz w:val="20"/>
          <w:szCs w:val="20"/>
          <w:lang w:val="pt-BR" w:eastAsia="zh-CN" w:bidi="hi-IN"/>
        </w:rPr>
        <w:tab/>
      </w:r>
      <w:r>
        <w:rPr>
          <w:rFonts w:eastAsia="NSimSun" w:cs="Arial" w:ascii="Arial" w:hAnsi="Arial"/>
          <w:b w:val="false"/>
          <w:i w:val="false"/>
          <w:caps w:val="false"/>
          <w:smallCaps w:val="false"/>
          <w:color w:val="auto"/>
          <w:spacing w:val="0"/>
          <w:kern w:val="2"/>
          <w:sz w:val="20"/>
          <w:szCs w:val="20"/>
          <w:lang w:val="pt-BR" w:eastAsia="zh-CN" w:bidi="hi-IN"/>
        </w:rPr>
        <w:t>Fonte: Elaborado pelo autor.</w:t>
      </w:r>
    </w:p>
    <w:p>
      <w:pPr>
        <w:pStyle w:val="Standard"/>
        <w:tabs>
          <w:tab w:val="clear" w:pos="720"/>
          <w:tab w:val="center" w:pos="4530" w:leader="none"/>
        </w:tabs>
        <w:spacing w:lineRule="auto" w:line="360"/>
        <w:jc w:val="both"/>
        <w:rPr>
          <w:rFonts w:ascii="Arial" w:hAnsi="Arial" w:eastAsia="NSimSun" w:cs="Arial"/>
          <w:b w:val="false"/>
          <w:i w:val="false"/>
          <w:i w:val="false"/>
          <w:caps w:val="false"/>
          <w:smallCaps w:val="false"/>
          <w:color w:val="auto"/>
          <w:spacing w:val="0"/>
          <w:kern w:val="2"/>
          <w:lang w:val="pt-BR" w:eastAsia="zh-CN" w:bidi="hi-IN"/>
        </w:rPr>
      </w:pPr>
      <w:r>
        <w:rPr>
          <w:rFonts w:eastAsia="NSimSun" w:cs="Arial" w:ascii="Arial" w:hAnsi="Arial"/>
          <w:b w:val="false"/>
          <w:i w:val="false"/>
          <w:caps w:val="false"/>
          <w:smallCaps w:val="false"/>
          <w:color w:val="auto"/>
          <w:spacing w:val="0"/>
          <w:kern w:val="2"/>
          <w:lang w:val="pt-BR" w:eastAsia="zh-CN" w:bidi="hi-IN"/>
        </w:rPr>
      </w:r>
    </w:p>
    <w:p>
      <w:pPr>
        <w:pStyle w:val="Standard"/>
        <w:spacing w:lineRule="auto" w:line="360"/>
        <w:jc w:val="both"/>
        <w:rPr>
          <w:rFonts w:ascii="Arial" w:hAnsi="Arial"/>
        </w:rPr>
      </w:pPr>
      <w:r>
        <w:rPr>
          <w:rFonts w:ascii="Arial" w:hAnsi="Arial"/>
          <w:sz w:val="24"/>
          <w:szCs w:val="24"/>
        </w:rPr>
        <w:tab/>
      </w:r>
      <w:r>
        <w:rPr>
          <w:rFonts w:ascii="Arial" w:hAnsi="Arial"/>
        </w:rPr>
        <w:t>É crucial destacar que, ao utilizar o</w:t>
      </w:r>
      <w:r>
        <w:rPr>
          <w:rFonts w:ascii="Arial" w:hAnsi="Arial"/>
          <w:i/>
          <w:iCs/>
        </w:rPr>
        <w:t xml:space="preserve"> Dummy Classifier</w:t>
      </w:r>
      <w:r>
        <w:rPr>
          <w:rFonts w:ascii="Arial" w:hAnsi="Arial"/>
        </w:rPr>
        <w:t xml:space="preserve"> como </w:t>
      </w:r>
      <w:r>
        <w:rPr>
          <w:rFonts w:ascii="Arial" w:hAnsi="Arial"/>
          <w:i/>
          <w:iCs/>
        </w:rPr>
        <w:t>benchmark</w:t>
      </w:r>
      <w:r>
        <w:rPr>
          <w:rFonts w:ascii="Arial" w:hAnsi="Arial"/>
        </w:rPr>
        <w:t xml:space="preserve"> (</w:t>
      </w:r>
      <w:r>
        <w:rPr>
          <w:rFonts w:ascii="Arial" w:hAnsi="Arial"/>
          <w:i/>
          <w:iCs/>
        </w:rPr>
        <w:t>baseline</w:t>
      </w:r>
      <w:r>
        <w:rPr>
          <w:rFonts w:ascii="Arial" w:hAnsi="Arial"/>
        </w:rPr>
        <w:t xml:space="preserve"> para comparação entre trabalhos), pode-se avaliar se os classificadores avançados oferecem melhorias significativas na precisão da previsão. Esta análise comparativa é fundamental para entender o valor e a eficácia dos modelos de </w:t>
      </w:r>
      <w:r>
        <w:rPr>
          <w:rFonts w:ascii="Arial" w:hAnsi="Arial"/>
          <w:i/>
          <w:iCs/>
        </w:rPr>
        <w:t>machine learning</w:t>
      </w:r>
      <w:r>
        <w:rPr>
          <w:rFonts w:ascii="Arial" w:hAnsi="Arial"/>
        </w:rPr>
        <w:t xml:space="preserve"> implementados neste estudo.</w:t>
      </w:r>
    </w:p>
    <w:p>
      <w:pPr>
        <w:pStyle w:val="Standard"/>
        <w:spacing w:lineRule="auto" w:line="360"/>
        <w:jc w:val="both"/>
        <w:rPr>
          <w:rFonts w:ascii="Arial" w:hAnsi="Arial"/>
          <w:lang w:val="pt-BR" w:eastAsia="zh-CN" w:bidi="hi-IN"/>
        </w:rPr>
      </w:pPr>
      <w:r>
        <w:rPr>
          <w:rFonts w:ascii="Arial" w:hAnsi="Arial"/>
          <w:lang w:val="pt-BR" w:eastAsia="zh-CN" w:bidi="hi-IN"/>
        </w:rPr>
      </w:r>
    </w:p>
    <w:p>
      <w:pPr>
        <w:pStyle w:val="Heading3"/>
        <w:numPr>
          <w:ilvl w:val="2"/>
          <w:numId w:val="15"/>
        </w:numPr>
        <w:ind w:hanging="720" w:left="2160"/>
        <w:rPr>
          <w:rFonts w:ascii="Arial" w:hAnsi="Arial"/>
        </w:rPr>
      </w:pPr>
      <w:bookmarkStart w:id="28" w:name="__RefHeading___Toc6231_802890663"/>
      <w:bookmarkEnd w:id="28"/>
      <w:r>
        <w:rPr>
          <w:rFonts w:eastAsia="NSimSun" w:cs="Arial" w:ascii="Arial" w:hAnsi="Arial"/>
          <w:b/>
          <w:bCs/>
          <w:i w:val="false"/>
          <w:caps w:val="false"/>
          <w:smallCaps w:val="false"/>
          <w:color w:val="auto"/>
          <w:spacing w:val="0"/>
          <w:kern w:val="2"/>
          <w:sz w:val="24"/>
          <w:szCs w:val="24"/>
          <w:lang w:val="pt-BR" w:eastAsia="zh-CN" w:bidi="hi-IN"/>
        </w:rPr>
        <w:t xml:space="preserve">Árvores de decisão </w:t>
      </w:r>
      <w:r>
        <w:rPr>
          <w:rFonts w:eastAsia="NSimSun" w:cs="Arial" w:ascii="Arial" w:hAnsi="Arial"/>
          <w:b/>
          <w:bCs/>
          <w:i w:val="false"/>
          <w:caps w:val="false"/>
          <w:smallCaps w:val="false"/>
          <w:strike w:val="false"/>
          <w:dstrike w:val="false"/>
          <w:color w:val="auto"/>
          <w:spacing w:val="0"/>
          <w:kern w:val="2"/>
          <w:sz w:val="24"/>
          <w:szCs w:val="24"/>
          <w:lang w:val="pt-BR" w:eastAsia="zh-CN" w:bidi="hi-IN"/>
        </w:rPr>
        <w:t>e florestas aleatórias</w:t>
      </w:r>
    </w:p>
    <w:p>
      <w:pPr>
        <w:pStyle w:val="Standard"/>
        <w:widowControl/>
        <w:tabs>
          <w:tab w:val="clear" w:pos="720"/>
          <w:tab w:val="left" w:pos="1410" w:leader="none"/>
        </w:tabs>
        <w:suppressAutoHyphens w:val="true"/>
        <w:bidi w:val="0"/>
        <w:spacing w:lineRule="auto" w:line="360" w:before="0" w:after="0"/>
        <w:ind w:hanging="0" w:left="567" w:right="0"/>
        <w:jc w:val="both"/>
        <w:textAlignment w:val="baseline"/>
        <w:rPr>
          <w:rFonts w:ascii="Arial" w:hAnsi="Arial" w:eastAsia="NSimSun" w:cs="Arial"/>
          <w:b/>
          <w:bCs/>
          <w:i w:val="false"/>
          <w:i w:val="false"/>
          <w:caps w:val="false"/>
          <w:smallCaps w:val="false"/>
          <w:strike w:val="false"/>
          <w:dstrike w:val="false"/>
          <w:color w:val="auto"/>
          <w:spacing w:val="0"/>
          <w:kern w:val="2"/>
          <w:sz w:val="24"/>
          <w:szCs w:val="24"/>
          <w:lang w:val="pt-BR" w:eastAsia="zh-CN" w:bidi="hi-IN"/>
        </w:rPr>
      </w:pPr>
      <w:r>
        <w:rPr>
          <w:rFonts w:eastAsia="NSimSun" w:cs="Arial" w:ascii="Arial" w:hAnsi="Arial"/>
          <w:b/>
          <w:bCs/>
          <w:i w:val="false"/>
          <w:caps w:val="false"/>
          <w:smallCaps w:val="false"/>
          <w:strike w:val="false"/>
          <w:dstrike w:val="false"/>
          <w:color w:val="auto"/>
          <w:spacing w:val="0"/>
          <w:kern w:val="2"/>
          <w:sz w:val="24"/>
          <w:szCs w:val="24"/>
          <w:lang w:val="pt-BR" w:eastAsia="zh-CN" w:bidi="hi-IN"/>
        </w:rPr>
      </w:r>
    </w:p>
    <w:p>
      <w:pPr>
        <w:pStyle w:val="Standard"/>
        <w:spacing w:lineRule="auto" w:line="360"/>
        <w:jc w:val="both"/>
        <w:rPr>
          <w:rFonts w:ascii="Arial" w:hAnsi="Arial"/>
        </w:rPr>
      </w:pPr>
      <w:r>
        <w:rPr>
          <w:rFonts w:eastAsia="NSimSun" w:cs="Arial" w:ascii="Arial" w:hAnsi="Arial"/>
          <w:b w:val="false"/>
          <w:bCs/>
          <w:i w:val="false"/>
          <w:caps w:val="false"/>
          <w:smallCaps w:val="false"/>
          <w:strike w:val="false"/>
          <w:dstrike w:val="false"/>
          <w:color w:val="auto"/>
          <w:spacing w:val="0"/>
          <w:kern w:val="2"/>
          <w:sz w:val="24"/>
          <w:szCs w:val="24"/>
          <w:lang w:val="pt-BR" w:eastAsia="zh-CN" w:bidi="hi-IN"/>
        </w:rPr>
        <w:tab/>
        <w:t>Uma árvore de decisão é um modelo de aprendizado de máquina que representa uma função a partir de um vetor de valores de atributos (entradas), realizando uma série de testes para chegar a uma decisão final (saída). Conforme Russell e Norvig (2022), estas decisões são tomadas com base em testes de atributos dos vetores de entrada, começando em um nó raiz e progredindo até os nós folha mais externos, que representam as decisões finais. As árvores de decisão são populares e versáteis, sendo empregadas em tarefas como classificação, regressão e agrupamento.</w:t>
      </w:r>
      <w:r>
        <w:rPr>
          <w:rFonts w:eastAsia="NSimSun" w:cs="Arial" w:ascii="Arial" w:hAnsi="Arial"/>
          <w:b w:val="false"/>
          <w:i w:val="false"/>
          <w:caps w:val="false"/>
          <w:smallCaps w:val="false"/>
          <w:color w:val="auto"/>
          <w:spacing w:val="0"/>
          <w:kern w:val="2"/>
          <w:sz w:val="24"/>
          <w:szCs w:val="24"/>
          <w:lang w:val="pt-BR" w:eastAsia="zh-CN" w:bidi="hi-IN"/>
        </w:rPr>
        <w:tab/>
      </w:r>
    </w:p>
    <w:p>
      <w:pPr>
        <w:pStyle w:val="Standard"/>
        <w:spacing w:lineRule="auto" w:line="360"/>
        <w:jc w:val="both"/>
        <w:rPr>
          <w:sz w:val="22"/>
          <w:szCs w:val="22"/>
        </w:rPr>
      </w:pPr>
      <w:r>
        <w:rPr>
          <w:rFonts w:eastAsia="NSimSun" w:cs="Arial" w:ascii="Arial" w:hAnsi="Arial"/>
          <w:b/>
          <w:bCs/>
          <w:i w:val="false"/>
          <w:caps w:val="false"/>
          <w:smallCaps w:val="false"/>
          <w:color w:val="auto"/>
          <w:spacing w:val="0"/>
          <w:kern w:val="2"/>
          <w:sz w:val="22"/>
          <w:szCs w:val="22"/>
          <w:lang w:val="pt-BR" w:eastAsia="zh-CN" w:bidi="hi-IN"/>
        </w:rPr>
        <w:tab/>
      </w:r>
      <w:r>
        <w:rPr>
          <w:rFonts w:eastAsia="NSimSun" w:cs="Arial" w:ascii="Arial" w:hAnsi="Arial"/>
          <w:b w:val="false"/>
          <w:bCs w:val="false"/>
          <w:i w:val="false"/>
          <w:caps w:val="false"/>
          <w:smallCaps w:val="false"/>
          <w:color w:val="auto"/>
          <w:spacing w:val="0"/>
          <w:kern w:val="2"/>
          <w:sz w:val="24"/>
          <w:szCs w:val="24"/>
          <w:lang w:val="pt-BR" w:eastAsia="zh-CN" w:bidi="hi-IN"/>
        </w:rPr>
        <w:t>A Figura 2 ilustra uma árvore de decisão voltada para a classificação entre duas classes: “Aceitar a oferta” e “Não aceitar a oferta”. Esta árvore é estruturada com nós, que determinam decisões, e folhas que indicam as classes resultantes. Considerando o exemplo abaixo, para o nó raiz, é feita a pergunta: “Tenho dinheiro para alguma coisa além do vestido?”. Uma resposta afirmativa leva ao ramo esquerdo, culminando na próxima escolha, enquanto uma negativa direciona ao ramo direito, resultando em um nó folha que recusa a oferta.</w:t>
      </w:r>
    </w:p>
    <w:p>
      <w:pPr>
        <w:pStyle w:val="BodyText"/>
        <w:spacing w:lineRule="auto" w:line="360"/>
        <w:jc w:val="both"/>
        <w:rPr>
          <w:rFonts w:ascii="Arial" w:hAnsi="Arial"/>
          <w:sz w:val="24"/>
          <w:szCs w:val="24"/>
        </w:rPr>
      </w:pPr>
      <w:bookmarkStart w:id="29" w:name="__RefHeading___Toc6233_802890663"/>
      <w:bookmarkEnd w:id="29"/>
      <w:r>
        <w:rPr>
          <w:rFonts w:eastAsia="NSimSun" w:cs="Arial" w:ascii="Arial" w:hAnsi="Arial"/>
          <w:b/>
          <w:bCs/>
          <w:i w:val="false"/>
          <w:caps w:val="false"/>
          <w:smallCaps w:val="false"/>
          <w:color w:val="auto"/>
          <w:spacing w:val="0"/>
          <w:kern w:val="2"/>
          <w:sz w:val="24"/>
          <w:szCs w:val="24"/>
          <w:lang w:val="pt-BR" w:eastAsia="zh-CN" w:bidi="hi-IN"/>
        </w:rPr>
        <w:tab/>
      </w:r>
      <w:r>
        <w:rPr>
          <w:rFonts w:eastAsia="NSimSun" w:cs="Arial" w:ascii="Arial" w:hAnsi="Arial"/>
          <w:b w:val="false"/>
          <w:bCs w:val="false"/>
          <w:i w:val="false"/>
          <w:caps w:val="false"/>
          <w:smallCaps w:val="false"/>
          <w:color w:val="auto"/>
          <w:spacing w:val="0"/>
          <w:kern w:val="2"/>
          <w:sz w:val="24"/>
          <w:szCs w:val="24"/>
          <w:lang w:val="pt-BR" w:eastAsia="zh-CN" w:bidi="hi-IN"/>
        </w:rPr>
        <w:t>A árvore descrita é classificada como binária, pois cada nó divide os dados em dois subconjuntos específicos, ou seja, duas possibilidades. No entanto, há árvores de decisão n-árias capazes de segmentar os dados em múltiplos grupos.</w:t>
      </w:r>
    </w:p>
    <w:p>
      <w:pPr>
        <w:pStyle w:val="BodyText"/>
        <w:spacing w:lineRule="auto" w:line="360"/>
        <w:jc w:val="both"/>
        <w:rPr>
          <w:rFonts w:eastAsia="NSimSun" w:cs="Arial"/>
          <w:b w:val="false"/>
          <w:bCs w:val="false"/>
          <w:i w:val="false"/>
          <w:i w:val="false"/>
          <w:caps w:val="false"/>
          <w:smallCaps w:val="false"/>
          <w:color w:val="auto"/>
          <w:spacing w:val="0"/>
          <w:kern w:val="2"/>
          <w:lang w:val="pt-BR" w:eastAsia="zh-CN" w:bidi="hi-IN"/>
        </w:rPr>
      </w:pPr>
      <w:r>
        <w:rPr>
          <w:rFonts w:eastAsia="NSimSun" w:cs="Arial"/>
          <w:b w:val="false"/>
          <w:bCs w:val="false"/>
          <w:i w:val="false"/>
          <w:caps w:val="false"/>
          <w:smallCaps w:val="false"/>
          <w:color w:val="auto"/>
          <w:spacing w:val="0"/>
          <w:kern w:val="2"/>
          <w:lang w:val="pt-BR" w:eastAsia="zh-CN" w:bidi="hi-IN"/>
        </w:rPr>
      </w:r>
    </w:p>
    <w:p>
      <w:pPr>
        <w:pStyle w:val="BodyText"/>
        <w:spacing w:lineRule="auto" w:line="360"/>
        <w:jc w:val="both"/>
        <w:rPr>
          <w:rFonts w:eastAsia="NSimSun" w:cs="Arial"/>
          <w:b w:val="false"/>
          <w:bCs w:val="false"/>
          <w:i w:val="false"/>
          <w:i w:val="false"/>
          <w:caps w:val="false"/>
          <w:smallCaps w:val="false"/>
          <w:color w:val="auto"/>
          <w:spacing w:val="0"/>
          <w:kern w:val="2"/>
          <w:lang w:val="pt-BR" w:eastAsia="zh-CN" w:bidi="hi-IN"/>
        </w:rPr>
      </w:pPr>
      <w:r>
        <w:rPr>
          <w:rFonts w:eastAsia="NSimSun" w:cs="Arial"/>
          <w:b w:val="false"/>
          <w:bCs w:val="false"/>
          <w:i w:val="false"/>
          <w:caps w:val="false"/>
          <w:smallCaps w:val="false"/>
          <w:color w:val="auto"/>
          <w:spacing w:val="0"/>
          <w:kern w:val="2"/>
          <w:lang w:val="pt-BR" w:eastAsia="zh-CN" w:bidi="hi-IN"/>
        </w:rPr>
      </w:r>
    </w:p>
    <w:p>
      <w:pPr>
        <w:pStyle w:val="BodyText"/>
        <w:spacing w:lineRule="auto" w:line="360"/>
        <w:jc w:val="both"/>
        <w:rPr>
          <w:rFonts w:eastAsia="NSimSun" w:cs="Arial"/>
          <w:b w:val="false"/>
          <w:bCs w:val="false"/>
          <w:i w:val="false"/>
          <w:i w:val="false"/>
          <w:caps w:val="false"/>
          <w:smallCaps w:val="false"/>
          <w:color w:val="auto"/>
          <w:spacing w:val="0"/>
          <w:kern w:val="2"/>
          <w:lang w:val="pt-BR" w:eastAsia="zh-CN" w:bidi="hi-IN"/>
        </w:rPr>
      </w:pPr>
      <w:r>
        <w:rPr>
          <w:rFonts w:eastAsia="NSimSun" w:cs="Arial"/>
          <w:b w:val="false"/>
          <w:bCs w:val="false"/>
          <w:i w:val="false"/>
          <w:caps w:val="false"/>
          <w:smallCaps w:val="false"/>
          <w:color w:val="auto"/>
          <w:spacing w:val="0"/>
          <w:kern w:val="2"/>
          <w:lang w:val="pt-BR" w:eastAsia="zh-CN" w:bidi="hi-IN"/>
        </w:rPr>
      </w:r>
    </w:p>
    <w:p>
      <w:pPr>
        <w:pStyle w:val="BodyText"/>
        <w:spacing w:lineRule="auto" w:line="360"/>
        <w:jc w:val="both"/>
        <w:rPr>
          <w:rFonts w:eastAsia="NSimSun" w:cs="Arial"/>
          <w:b w:val="false"/>
          <w:bCs w:val="false"/>
          <w:i w:val="false"/>
          <w:i w:val="false"/>
          <w:caps w:val="false"/>
          <w:smallCaps w:val="false"/>
          <w:color w:val="auto"/>
          <w:spacing w:val="0"/>
          <w:kern w:val="2"/>
          <w:lang w:val="pt-BR" w:eastAsia="zh-CN" w:bidi="hi-IN"/>
        </w:rPr>
      </w:pPr>
      <w:r>
        <w:rPr>
          <w:rFonts w:eastAsia="NSimSun" w:cs="Arial"/>
          <w:b w:val="false"/>
          <w:bCs w:val="false"/>
          <w:i w:val="false"/>
          <w:caps w:val="false"/>
          <w:smallCaps w:val="false"/>
          <w:color w:val="auto"/>
          <w:spacing w:val="0"/>
          <w:kern w:val="2"/>
          <w:lang w:val="pt-BR" w:eastAsia="zh-CN" w:bidi="hi-IN"/>
        </w:rPr>
      </w:r>
    </w:p>
    <w:p>
      <w:pPr>
        <w:pStyle w:val="BodyText"/>
        <w:spacing w:lineRule="auto" w:line="360"/>
        <w:jc w:val="both"/>
        <w:rPr>
          <w:rFonts w:eastAsia="NSimSun" w:cs="Arial"/>
          <w:b w:val="false"/>
          <w:bCs w:val="false"/>
          <w:i w:val="false"/>
          <w:i w:val="false"/>
          <w:caps w:val="false"/>
          <w:smallCaps w:val="false"/>
          <w:color w:val="auto"/>
          <w:spacing w:val="0"/>
          <w:kern w:val="2"/>
          <w:lang w:val="pt-BR" w:eastAsia="zh-CN" w:bidi="hi-IN"/>
        </w:rPr>
      </w:pPr>
      <w:r>
        <w:rPr>
          <w:rFonts w:eastAsia="NSimSun" w:cs="Arial"/>
          <w:b w:val="false"/>
          <w:bCs w:val="false"/>
          <w:i w:val="false"/>
          <w:caps w:val="false"/>
          <w:smallCaps w:val="false"/>
          <w:color w:val="auto"/>
          <w:spacing w:val="0"/>
          <w:kern w:val="2"/>
          <w:lang w:val="pt-BR" w:eastAsia="zh-CN" w:bidi="hi-IN"/>
        </w:rPr>
      </w:r>
    </w:p>
    <w:p>
      <w:pPr>
        <w:pStyle w:val="Standard"/>
        <w:spacing w:lineRule="auto" w:line="240"/>
        <w:jc w:val="both"/>
        <w:rPr>
          <w:rFonts w:ascii="Arial" w:hAnsi="Arial"/>
        </w:rPr>
      </w:pPr>
      <w:r>
        <w:rPr>
          <w:rFonts w:eastAsia="NSimSun" w:cs="Arial" w:ascii="Arial" w:hAnsi="Arial"/>
          <w:b w:val="false"/>
          <w:bCs/>
          <w:i w:val="false"/>
          <w:caps w:val="false"/>
          <w:smallCaps w:val="false"/>
          <w:color w:val="auto"/>
          <w:spacing w:val="0"/>
          <w:kern w:val="2"/>
          <w:sz w:val="20"/>
          <w:szCs w:val="20"/>
          <w:lang w:val="pt-BR" w:eastAsia="zh-CN" w:bidi="hi-IN"/>
        </w:rPr>
        <w:t xml:space="preserve">Figura 2 — </w:t>
      </w:r>
      <w:r>
        <w:rPr>
          <w:rFonts w:eastAsia="NSimSun" w:cs="Arial" w:ascii="Arial" w:hAnsi="Arial"/>
          <w:b w:val="false"/>
          <w:bCs/>
          <w:i w:val="false"/>
          <w:caps w:val="false"/>
          <w:smallCaps w:val="false"/>
          <w:color w:val="000000"/>
          <w:spacing w:val="0"/>
          <w:kern w:val="2"/>
          <w:sz w:val="20"/>
          <w:szCs w:val="20"/>
          <w:lang w:val="pt-BR" w:eastAsia="zh-CN" w:bidi="hi-IN"/>
        </w:rPr>
        <w:t>Esta figura ilustra uma árvore de decisão relacionada à decisão de comprar um produto com base em diversas considerações. A partir do nó raiz, é questionado se o indivíduo possui dinheiro para o produto. Caso não possua, isso leva diretamente à decisão de “recusar a oferta”. Se a resposta for afirmativa, avalia-se a preferência pelo produto recomendado e, posteriormente, sua compatibilidade com o visual do indivíduo. Os ramos terminam em nós folha que representam a decisão final: “oferta aceita” ou “oferta recusada”. Os nós de decisão intermediários, indicados como nós de decisão, guiam o processo de escolha através de perguntas sequenciais.</w:t>
      </w:r>
    </w:p>
    <w:p>
      <w:pPr>
        <w:pStyle w:val="Standard"/>
        <w:tabs>
          <w:tab w:val="clear" w:pos="720"/>
          <w:tab w:val="center" w:pos="4530" w:leader="none"/>
        </w:tabs>
        <w:spacing w:lineRule="auto" w:line="360"/>
        <w:jc w:val="center"/>
        <w:rPr/>
      </w:pPr>
      <w:r>
        <w:drawing>
          <wp:anchor behindDoc="0" distT="0" distB="0" distL="0" distR="0" simplePos="0" locked="0" layoutInCell="0" allowOverlap="1" relativeHeight="9">
            <wp:simplePos x="0" y="0"/>
            <wp:positionH relativeFrom="column">
              <wp:align>center</wp:align>
            </wp:positionH>
            <wp:positionV relativeFrom="paragraph">
              <wp:posOffset>29845</wp:posOffset>
            </wp:positionV>
            <wp:extent cx="4739005" cy="2734945"/>
            <wp:effectExtent l="0" t="0" r="0" b="0"/>
            <wp:wrapTopAndBottom/>
            <wp:docPr id="5"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6" descr=""/>
                    <pic:cNvPicPr>
                      <a:picLocks noChangeAspect="1" noChangeArrowheads="1"/>
                    </pic:cNvPicPr>
                  </pic:nvPicPr>
                  <pic:blipFill>
                    <a:blip r:embed="rId33"/>
                    <a:srcRect l="-105" t="-182" r="-105" b="-182"/>
                    <a:stretch>
                      <a:fillRect/>
                    </a:stretch>
                  </pic:blipFill>
                  <pic:spPr bwMode="auto">
                    <a:xfrm>
                      <a:off x="0" y="0"/>
                      <a:ext cx="4739005" cy="2734945"/>
                    </a:xfrm>
                    <a:prstGeom prst="rect">
                      <a:avLst/>
                    </a:prstGeom>
                    <a:ln w="9525">
                      <a:solidFill>
                        <a:srgbClr val="023F62"/>
                      </a:solidFill>
                    </a:ln>
                  </pic:spPr>
                </pic:pic>
              </a:graphicData>
            </a:graphic>
          </wp:anchor>
        </w:drawing>
      </w:r>
      <w:r>
        <w:rPr>
          <w:rFonts w:eastAsia="NSimSun" w:cs="Arial" w:ascii="Times New Roman" w:hAnsi="Times New Roman"/>
          <w:b w:val="false"/>
          <w:bCs/>
          <w:i w:val="false"/>
          <w:caps w:val="false"/>
          <w:smallCaps w:val="false"/>
          <w:color w:val="auto"/>
          <w:spacing w:val="0"/>
          <w:kern w:val="2"/>
          <w:sz w:val="20"/>
          <w:szCs w:val="20"/>
          <w:lang w:val="pt-BR" w:eastAsia="zh-CN" w:bidi="hi-IN"/>
        </w:rPr>
        <w:t xml:space="preserve"> </w:t>
      </w:r>
      <w:r>
        <w:rPr>
          <w:rFonts w:ascii="Arial" w:hAnsi="Arial"/>
          <w:b w:val="false"/>
          <w:bCs w:val="false"/>
          <w:sz w:val="20"/>
          <w:szCs w:val="20"/>
        </w:rPr>
        <w:t xml:space="preserve">Fonte: </w:t>
      </w:r>
      <w:r>
        <w:rPr>
          <w:rStyle w:val="Hyperlink"/>
          <w:rFonts w:ascii="Arial" w:hAnsi="Arial"/>
          <w:b w:val="false"/>
          <w:bCs w:val="false"/>
          <w:i w:val="false"/>
          <w:caps w:val="false"/>
          <w:smallCaps w:val="false"/>
          <w:color w:val="000000"/>
          <w:spacing w:val="0"/>
          <w:sz w:val="20"/>
          <w:szCs w:val="20"/>
          <w:u w:val="none"/>
        </w:rPr>
        <w:t>Sacramento</w:t>
      </w:r>
      <w:r>
        <w:rPr>
          <w:rFonts w:ascii="Arial" w:hAnsi="Arial"/>
          <w:b w:val="false"/>
          <w:bCs w:val="false"/>
          <w:sz w:val="20"/>
          <w:szCs w:val="20"/>
        </w:rPr>
        <w:t xml:space="preserve"> (2023).</w:t>
      </w:r>
    </w:p>
    <w:p>
      <w:pPr>
        <w:pStyle w:val="Standard"/>
        <w:spacing w:lineRule="auto" w:line="360"/>
        <w:jc w:val="both"/>
        <w:rPr>
          <w:rFonts w:ascii="Arial" w:hAnsi="Arial"/>
          <w:b w:val="false"/>
          <w:bCs w:val="false"/>
          <w:sz w:val="20"/>
          <w:szCs w:val="20"/>
        </w:rPr>
      </w:pPr>
      <w:r>
        <w:rPr>
          <w:rFonts w:ascii="Arial" w:hAnsi="Arial"/>
          <w:b w:val="false"/>
          <w:bCs w:val="false"/>
          <w:sz w:val="20"/>
          <w:szCs w:val="20"/>
        </w:rPr>
      </w:r>
    </w:p>
    <w:p>
      <w:pPr>
        <w:pStyle w:val="Standard"/>
        <w:spacing w:lineRule="auto" w:line="360"/>
        <w:jc w:val="both"/>
        <w:rPr/>
      </w:pPr>
      <w:r>
        <w:rPr>
          <w:rFonts w:eastAsia="NSimSun" w:cs="Arial" w:ascii="Times New Roman" w:hAnsi="Times New Roman"/>
          <w:b w:val="false"/>
          <w:bCs w:val="false"/>
          <w:i w:val="false"/>
          <w:caps w:val="false"/>
          <w:smallCaps w:val="false"/>
          <w:color w:val="auto"/>
          <w:spacing w:val="0"/>
          <w:kern w:val="2"/>
          <w:sz w:val="24"/>
          <w:szCs w:val="24"/>
          <w:lang w:val="pt-BR" w:eastAsia="zh-CN" w:bidi="hi-IN"/>
        </w:rPr>
        <w:tab/>
      </w:r>
      <w:r>
        <w:rPr>
          <w:rFonts w:eastAsia="NSimSun" w:cs="Arial" w:ascii="Arial" w:hAnsi="Arial"/>
          <w:b w:val="false"/>
          <w:bCs w:val="false"/>
          <w:i w:val="false"/>
          <w:caps w:val="false"/>
          <w:smallCaps w:val="false"/>
          <w:color w:val="auto"/>
          <w:spacing w:val="0"/>
          <w:kern w:val="2"/>
          <w:sz w:val="24"/>
          <w:szCs w:val="24"/>
          <w:lang w:val="pt-BR" w:eastAsia="zh-CN" w:bidi="hi-IN"/>
        </w:rPr>
        <w:t>Esse é um esquema simples de árvore de decisão. Modelos mais complexos podem possuir maior profundidade e mais nós e folhas, utilizando diferentes critérios para particionar o conjunto de dados.</w:t>
      </w:r>
    </w:p>
    <w:p>
      <w:pPr>
        <w:pStyle w:val="Standard"/>
        <w:spacing w:lineRule="auto" w:line="360"/>
        <w:jc w:val="both"/>
        <w:rPr>
          <w:rFonts w:ascii="Arial" w:hAnsi="Arial"/>
        </w:rPr>
      </w:pPr>
      <w:r>
        <w:rPr>
          <w:rFonts w:eastAsia="NSimSun" w:cs="Arial" w:ascii="Arial" w:hAnsi="Arial"/>
          <w:b w:val="false"/>
          <w:bCs w:val="false"/>
          <w:i w:val="false"/>
          <w:caps w:val="false"/>
          <w:smallCaps w:val="false"/>
          <w:color w:val="auto"/>
          <w:spacing w:val="0"/>
          <w:kern w:val="2"/>
          <w:sz w:val="24"/>
          <w:szCs w:val="24"/>
          <w:lang w:val="pt-BR" w:eastAsia="zh-CN" w:bidi="hi-IN"/>
        </w:rPr>
        <w:tab/>
        <w:t>Após compreender as árvores de decisão, pode-</w:t>
      </w:r>
      <w:r>
        <w:rPr>
          <w:rFonts w:eastAsia="NSimSun" w:cs="Arial" w:ascii="Arial" w:hAnsi="Arial"/>
          <w:b w:val="false"/>
          <w:bCs w:val="false"/>
          <w:i w:val="false"/>
          <w:caps w:val="false"/>
          <w:smallCaps w:val="false"/>
          <w:color w:val="auto"/>
          <w:spacing w:val="0"/>
          <w:kern w:val="2"/>
          <w:sz w:val="24"/>
          <w:szCs w:val="24"/>
          <w:lang w:val="pt-BR" w:eastAsia="zh-CN" w:bidi="hi-IN"/>
        </w:rPr>
        <w:t>se</w:t>
      </w:r>
      <w:r>
        <w:rPr>
          <w:rFonts w:eastAsia="NSimSun" w:cs="Arial" w:ascii="Arial" w:hAnsi="Arial"/>
          <w:b w:val="false"/>
          <w:bCs w:val="false"/>
          <w:i w:val="false"/>
          <w:caps w:val="false"/>
          <w:smallCaps w:val="false"/>
          <w:color w:val="auto"/>
          <w:spacing w:val="0"/>
          <w:kern w:val="2"/>
          <w:sz w:val="24"/>
          <w:szCs w:val="24"/>
          <w:lang w:val="pt-BR" w:eastAsia="zh-CN" w:bidi="hi-IN"/>
        </w:rPr>
        <w:t xml:space="preserve"> avançar para o método de floresta aleatória. Segundo Breiman e Cutler (2001), a floresta aleatória é um algoritmo de aprendizado de máquina que combina as saídas de várias árvores de decisão para produzir um resultado final mais preciso ou robusto. Este método é considerado um tipo de </w:t>
      </w:r>
      <w:r>
        <w:rPr>
          <w:rFonts w:eastAsia="NSimSun" w:cs="Arial" w:ascii="Arial" w:hAnsi="Arial"/>
          <w:b w:val="false"/>
          <w:bCs w:val="false"/>
          <w:i/>
          <w:iCs/>
          <w:caps w:val="false"/>
          <w:smallCaps w:val="false"/>
          <w:color w:val="auto"/>
          <w:spacing w:val="0"/>
          <w:kern w:val="2"/>
          <w:sz w:val="24"/>
          <w:szCs w:val="24"/>
          <w:lang w:val="pt-BR" w:eastAsia="zh-CN" w:bidi="hi-IN"/>
        </w:rPr>
        <w:t>ensemble</w:t>
      </w:r>
      <w:r>
        <w:rPr>
          <w:rFonts w:eastAsia="NSimSun" w:cs="Arial" w:ascii="Arial" w:hAnsi="Arial"/>
          <w:b w:val="false"/>
          <w:bCs w:val="false"/>
          <w:i w:val="false"/>
          <w:caps w:val="false"/>
          <w:smallCaps w:val="false"/>
          <w:color w:val="auto"/>
          <w:spacing w:val="0"/>
          <w:kern w:val="2"/>
          <w:sz w:val="24"/>
          <w:szCs w:val="24"/>
          <w:lang w:val="pt-BR" w:eastAsia="zh-CN" w:bidi="hi-IN"/>
        </w:rPr>
        <w:t xml:space="preserve"> e melhora a precisão e a robustez em comparação com uma única árvore de decisão.</w:t>
      </w:r>
    </w:p>
    <w:p>
      <w:pPr>
        <w:pStyle w:val="Standard"/>
        <w:spacing w:lineRule="auto" w:line="360"/>
        <w:jc w:val="both"/>
        <w:rPr>
          <w:rFonts w:ascii="Arial" w:hAnsi="Arial"/>
        </w:rPr>
      </w:pPr>
      <w:r>
        <w:rPr>
          <w:rFonts w:eastAsia="NSimSun" w:cs="Arial" w:ascii="Arial" w:hAnsi="Arial"/>
          <w:b w:val="false"/>
          <w:bCs w:val="false"/>
          <w:i w:val="false"/>
          <w:caps w:val="false"/>
          <w:smallCaps w:val="false"/>
          <w:color w:val="auto"/>
          <w:spacing w:val="0"/>
          <w:kern w:val="2"/>
          <w:sz w:val="24"/>
          <w:szCs w:val="24"/>
          <w:lang w:val="pt-BR" w:eastAsia="zh-CN" w:bidi="hi-IN"/>
        </w:rPr>
        <w:tab/>
        <w:t>Dentro de uma floresta aleatória, cada árvore de decisão é gerada e treinada usando algoritmos como o CART (</w:t>
      </w:r>
      <w:r>
        <w:rPr>
          <w:rFonts w:eastAsia="NSimSun" w:cs="Arial" w:ascii="Arial" w:hAnsi="Arial"/>
          <w:b w:val="false"/>
          <w:bCs w:val="false"/>
          <w:i/>
          <w:iCs/>
          <w:caps w:val="false"/>
          <w:smallCaps w:val="false"/>
          <w:color w:val="auto"/>
          <w:spacing w:val="0"/>
          <w:kern w:val="2"/>
          <w:sz w:val="24"/>
          <w:szCs w:val="24"/>
          <w:lang w:val="pt-BR" w:eastAsia="zh-CN" w:bidi="hi-IN"/>
        </w:rPr>
        <w:t>Classification and Regression Tree</w:t>
      </w:r>
      <w:r>
        <w:rPr>
          <w:rFonts w:eastAsia="NSimSun" w:cs="Arial" w:ascii="Arial" w:hAnsi="Arial"/>
          <w:b w:val="false"/>
          <w:bCs w:val="false"/>
          <w:i w:val="false"/>
          <w:caps w:val="false"/>
          <w:smallCaps w:val="false"/>
          <w:color w:val="auto"/>
          <w:spacing w:val="0"/>
          <w:kern w:val="2"/>
          <w:sz w:val="24"/>
          <w:szCs w:val="24"/>
          <w:lang w:val="pt-BR" w:eastAsia="zh-CN" w:bidi="hi-IN"/>
        </w:rPr>
        <w:t xml:space="preserve">), com cada uma operando em um subconjunto aleatório dos dados para aumentar a diversidade e a robustez do modelo final. </w:t>
        <w:tab/>
        <w:t>A facilidade de uso e a flexibilidade da floresta aleatória a tornaram popular, sendo capaz de lidar com problemas de classificação e regressão. As árvores individuais na floresta utilizam critérios de divisão baseados nos atributos para segmentar o espaço dos dados, e a combinação de suas previsões leva a um resultado mais geral e confiável.</w:t>
      </w:r>
    </w:p>
    <w:p>
      <w:pPr>
        <w:pStyle w:val="Heading3"/>
        <w:numPr>
          <w:ilvl w:val="2"/>
          <w:numId w:val="14"/>
        </w:numPr>
        <w:spacing w:lineRule="auto" w:line="360"/>
        <w:ind w:hanging="720" w:left="2160"/>
        <w:rPr>
          <w:rFonts w:ascii="Arial" w:hAnsi="Arial"/>
        </w:rPr>
      </w:pPr>
      <w:bookmarkStart w:id="30" w:name="__RefHeading___Toc6235_802890663"/>
      <w:bookmarkEnd w:id="30"/>
      <w:r>
        <w:rPr>
          <w:rFonts w:eastAsia="NSimSun" w:cs="Arial" w:ascii="Arial" w:hAnsi="Arial"/>
          <w:i/>
          <w:iCs/>
          <w:color w:val="auto"/>
          <w:kern w:val="2"/>
          <w:sz w:val="24"/>
          <w:szCs w:val="24"/>
          <w:lang w:val="pt-BR" w:eastAsia="zh-CN" w:bidi="hi-IN"/>
        </w:rPr>
        <w:t xml:space="preserve">Ensemble </w:t>
      </w:r>
      <w:r>
        <w:rPr>
          <w:rFonts w:eastAsia="NSimSun" w:cs="Arial" w:ascii="Arial" w:hAnsi="Arial"/>
          <w:i/>
          <w:iCs/>
          <w:color w:val="auto"/>
          <w:kern w:val="2"/>
          <w:sz w:val="24"/>
          <w:szCs w:val="24"/>
          <w:lang w:val="en-US" w:eastAsia="zh-CN" w:bidi="hi-IN"/>
        </w:rPr>
        <w:t>learning</w:t>
      </w:r>
      <w:r>
        <w:rPr>
          <w:rFonts w:eastAsia="NSimSun" w:cs="Arial" w:ascii="Arial" w:hAnsi="Arial"/>
          <w:color w:val="auto"/>
          <w:kern w:val="2"/>
          <w:sz w:val="24"/>
          <w:szCs w:val="24"/>
          <w:lang w:val="pt-BR" w:eastAsia="zh-CN" w:bidi="hi-IN"/>
        </w:rPr>
        <w:t xml:space="preserve"> </w:t>
      </w:r>
    </w:p>
    <w:p>
      <w:pPr>
        <w:pStyle w:val="Standard"/>
        <w:spacing w:lineRule="auto" w:line="360"/>
        <w:jc w:val="left"/>
        <w:rPr>
          <w:rFonts w:ascii="Arial" w:hAnsi="Arial"/>
        </w:rPr>
      </w:pPr>
      <w:r>
        <w:rPr>
          <w:rFonts w:ascii="Arial" w:hAnsi="Arial"/>
        </w:rPr>
      </w:r>
    </w:p>
    <w:p>
      <w:pPr>
        <w:pStyle w:val="Standard"/>
        <w:spacing w:lineRule="auto" w:line="360"/>
        <w:jc w:val="both"/>
        <w:rPr>
          <w:rFonts w:ascii="Arial" w:hAnsi="Arial"/>
        </w:rPr>
      </w:pPr>
      <w:r>
        <w:rPr>
          <w:rFonts w:eastAsia="NSimSun" w:cs="Arial" w:ascii="Arial" w:hAnsi="Arial"/>
          <w:b w:val="false"/>
          <w:bCs w:val="false"/>
          <w:color w:val="auto"/>
          <w:kern w:val="2"/>
          <w:sz w:val="24"/>
          <w:szCs w:val="24"/>
          <w:lang w:val="pt-BR" w:eastAsia="zh-CN" w:bidi="hi-IN"/>
        </w:rPr>
        <w:tab/>
        <w:t>Gérdon (2018) destaca que, no</w:t>
      </w:r>
      <w:r>
        <w:rPr>
          <w:rFonts w:eastAsia="NSimSun" w:cs="Arial" w:ascii="Arial" w:hAnsi="Arial"/>
          <w:b w:val="false"/>
          <w:bCs w:val="false"/>
          <w:i/>
          <w:iCs/>
          <w:color w:val="auto"/>
          <w:kern w:val="2"/>
          <w:sz w:val="24"/>
          <w:szCs w:val="24"/>
          <w:lang w:val="pt-BR" w:eastAsia="zh-CN" w:bidi="hi-IN"/>
        </w:rPr>
        <w:t xml:space="preserve"> ensemble learning</w:t>
      </w:r>
      <w:r>
        <w:rPr>
          <w:rFonts w:eastAsia="NSimSun" w:cs="Arial" w:ascii="Arial" w:hAnsi="Arial"/>
          <w:b w:val="false"/>
          <w:bCs w:val="false"/>
          <w:color w:val="auto"/>
          <w:kern w:val="2"/>
          <w:sz w:val="24"/>
          <w:szCs w:val="24"/>
          <w:lang w:val="pt-BR" w:eastAsia="zh-CN" w:bidi="hi-IN"/>
        </w:rPr>
        <w:t xml:space="preserve">, a fusão de previsões provenientes de diversas fontes normalmente conduz a uma acurácia superior. Esta abordagem se beneficia da capacidade de cada componente em atenuar as limitações dos outros. </w:t>
      </w:r>
      <w:r>
        <w:rPr>
          <w:rFonts w:eastAsia="NSimSun" w:cs="Arial" w:ascii="Arial" w:hAnsi="Arial"/>
          <w:b w:val="false"/>
          <w:bCs w:val="false"/>
          <w:color w:val="auto"/>
          <w:kern w:val="2"/>
          <w:sz w:val="24"/>
          <w:szCs w:val="24"/>
          <w:lang w:val="pt-BR" w:eastAsia="zh-CN" w:bidi="hi-IN"/>
        </w:rPr>
        <w:t>E</w:t>
      </w:r>
      <w:r>
        <w:rPr>
          <w:rFonts w:eastAsia="NSimSun" w:cs="Arial" w:ascii="Arial" w:hAnsi="Arial"/>
          <w:b w:val="false"/>
          <w:bCs w:val="false"/>
          <w:color w:val="auto"/>
          <w:kern w:val="2"/>
          <w:sz w:val="24"/>
          <w:szCs w:val="24"/>
          <w:lang w:val="pt-BR" w:eastAsia="zh-CN" w:bidi="hi-IN"/>
        </w:rPr>
        <w:t xml:space="preserve">ssa técnica envolve o uso de múltiplos algoritmos ou instâncias, cada um contribuindo para o resultado final. Algoritmos que adotam essa estratégia são frequentemente classificados como métodos de </w:t>
      </w:r>
      <w:r>
        <w:rPr>
          <w:rFonts w:eastAsia="NSimSun" w:cs="Arial" w:ascii="Arial" w:hAnsi="Arial"/>
          <w:b w:val="false"/>
          <w:bCs w:val="false"/>
          <w:i/>
          <w:iCs/>
          <w:color w:val="auto"/>
          <w:kern w:val="2"/>
          <w:sz w:val="24"/>
          <w:szCs w:val="24"/>
          <w:lang w:val="pt-BR" w:eastAsia="zh-CN" w:bidi="hi-IN"/>
        </w:rPr>
        <w:t>ensemble.</w:t>
      </w:r>
    </w:p>
    <w:p>
      <w:pPr>
        <w:pStyle w:val="Standard"/>
        <w:spacing w:lineRule="auto" w:line="360"/>
        <w:jc w:val="both"/>
        <w:rPr>
          <w:rFonts w:ascii="Arial" w:hAnsi="Arial"/>
        </w:rPr>
      </w:pPr>
      <w:r>
        <w:rPr>
          <w:rFonts w:eastAsia="NSimSun" w:cs="Arial" w:ascii="Arial" w:hAnsi="Arial"/>
          <w:b w:val="false"/>
          <w:bCs w:val="false"/>
          <w:color w:val="auto"/>
          <w:kern w:val="2"/>
          <w:sz w:val="24"/>
          <w:szCs w:val="24"/>
          <w:lang w:val="pt-BR" w:eastAsia="zh-CN" w:bidi="hi-IN"/>
        </w:rPr>
        <w:tab/>
        <w:t xml:space="preserve">A Figura 3 mostra um exemplo de como </w:t>
      </w:r>
      <w:r>
        <w:rPr>
          <w:rFonts w:eastAsia="NSimSun" w:cs="Arial" w:ascii="Arial" w:hAnsi="Arial"/>
          <w:b w:val="false"/>
          <w:bCs w:val="false"/>
          <w:i w:val="false"/>
          <w:iCs w:val="false"/>
          <w:color w:val="auto"/>
          <w:kern w:val="2"/>
          <w:sz w:val="24"/>
          <w:szCs w:val="24"/>
          <w:lang w:val="pt-BR" w:eastAsia="zh-CN" w:bidi="hi-IN"/>
        </w:rPr>
        <w:t>essa abordagem</w:t>
      </w:r>
      <w:r>
        <w:rPr>
          <w:rFonts w:eastAsia="NSimSun" w:cs="Arial" w:ascii="Arial" w:hAnsi="Arial"/>
          <w:b w:val="false"/>
          <w:bCs w:val="false"/>
          <w:color w:val="auto"/>
          <w:kern w:val="2"/>
          <w:sz w:val="24"/>
          <w:szCs w:val="24"/>
          <w:lang w:val="pt-BR" w:eastAsia="zh-CN" w:bidi="hi-IN"/>
        </w:rPr>
        <w:t xml:space="preserve"> pode ser usada. Nesse caso, três modelos são treinados em um conjunto de dados; as previsões desses modelos são então combinadas para obter um resultado mais preciso. Uma das técnicas de combinação comuns em </w:t>
      </w:r>
      <w:r>
        <w:rPr>
          <w:rFonts w:eastAsia="NSimSun" w:cs="Arial" w:ascii="Arial" w:hAnsi="Arial"/>
          <w:b w:val="false"/>
          <w:bCs w:val="false"/>
          <w:i/>
          <w:iCs/>
          <w:color w:val="auto"/>
          <w:kern w:val="2"/>
          <w:sz w:val="24"/>
          <w:szCs w:val="24"/>
          <w:lang w:val="pt-BR" w:eastAsia="zh-CN" w:bidi="hi-IN"/>
        </w:rPr>
        <w:t>ensemble learning</w:t>
      </w:r>
      <w:r>
        <w:rPr>
          <w:rFonts w:eastAsia="NSimSun" w:cs="Arial" w:ascii="Arial" w:hAnsi="Arial"/>
          <w:b w:val="false"/>
          <w:bCs w:val="false"/>
          <w:color w:val="auto"/>
          <w:kern w:val="2"/>
          <w:sz w:val="24"/>
          <w:szCs w:val="24"/>
          <w:lang w:val="pt-BR" w:eastAsia="zh-CN" w:bidi="hi-IN"/>
        </w:rPr>
        <w:t xml:space="preserve"> é a votação, onde cada modelo contribui com sua previsão para uma amostra e a classe mais votada é escolhida como resultado final.</w:t>
      </w:r>
    </w:p>
    <w:p>
      <w:pPr>
        <w:pStyle w:val="Standard"/>
        <w:tabs>
          <w:tab w:val="clear" w:pos="720"/>
          <w:tab w:val="center" w:pos="4533" w:leader="none"/>
        </w:tabs>
        <w:spacing w:lineRule="auto" w:line="360"/>
        <w:jc w:val="both"/>
        <w:rPr>
          <w:rFonts w:ascii="Arial" w:hAnsi="Arial"/>
        </w:rPr>
      </w:pPr>
      <w:r>
        <w:rPr>
          <w:rFonts w:eastAsia="NSimSun" w:cs="Arial" w:ascii="Arial" w:hAnsi="Arial"/>
          <w:b w:val="false"/>
          <w:i w:val="false"/>
          <w:caps w:val="false"/>
          <w:smallCaps w:val="false"/>
          <w:color w:val="auto"/>
          <w:spacing w:val="0"/>
          <w:kern w:val="2"/>
          <w:sz w:val="20"/>
          <w:szCs w:val="20"/>
          <w:lang w:val="pt-BR" w:eastAsia="zh-CN" w:bidi="hi-IN"/>
        </w:rPr>
        <w:t>Figura 3—Representação do processo de</w:t>
      </w:r>
      <w:r>
        <w:rPr>
          <w:rFonts w:eastAsia="NSimSun" w:cs="Arial" w:ascii="Arial" w:hAnsi="Arial"/>
          <w:b w:val="false"/>
          <w:i/>
          <w:iCs/>
          <w:caps w:val="false"/>
          <w:smallCaps w:val="false"/>
          <w:color w:val="auto"/>
          <w:spacing w:val="0"/>
          <w:kern w:val="2"/>
          <w:sz w:val="20"/>
          <w:szCs w:val="20"/>
          <w:lang w:val="pt-BR" w:eastAsia="zh-CN" w:bidi="hi-IN"/>
        </w:rPr>
        <w:t xml:space="preserve"> Ensemble Learning</w:t>
      </w:r>
      <w:r>
        <w:rPr>
          <w:rFonts w:eastAsia="NSimSun" w:cs="Arial" w:ascii="Arial" w:hAnsi="Arial"/>
          <w:b w:val="false"/>
          <w:i w:val="false"/>
          <w:caps w:val="false"/>
          <w:smallCaps w:val="false"/>
          <w:color w:val="auto"/>
          <w:spacing w:val="0"/>
          <w:kern w:val="2"/>
          <w:sz w:val="20"/>
          <w:szCs w:val="20"/>
          <w:lang w:val="pt-BR" w:eastAsia="zh-CN" w:bidi="hi-IN"/>
        </w:rPr>
        <w:t>. A figura ilustra como múltiplos modelos, nomeados aqui como “Modelo 1”, “Modelo 2” e “Modelo 3”, recebem uma entrada de dados comum. As previsões desses modelos são então combinadas para produzir um resultado unificado e mais preciso.</w:t>
      </w:r>
    </w:p>
    <w:p>
      <w:pPr>
        <w:pStyle w:val="Standard"/>
        <w:tabs>
          <w:tab w:val="clear" w:pos="720"/>
          <w:tab w:val="center" w:pos="4250" w:leader="none"/>
        </w:tabs>
        <w:spacing w:lineRule="auto" w:line="360"/>
        <w:jc w:val="center"/>
        <w:rPr>
          <w:rFonts w:ascii="Arial" w:hAnsi="Arial"/>
          <w:sz w:val="24"/>
          <w:szCs w:val="24"/>
        </w:rPr>
      </w:pPr>
      <w:r>
        <w:drawing>
          <wp:anchor behindDoc="0" distT="0" distB="0" distL="0" distR="0" simplePos="0" locked="0" layoutInCell="0" allowOverlap="1" relativeHeight="5">
            <wp:simplePos x="0" y="0"/>
            <wp:positionH relativeFrom="column">
              <wp:align>center</wp:align>
            </wp:positionH>
            <wp:positionV relativeFrom="paragraph">
              <wp:posOffset>20955</wp:posOffset>
            </wp:positionV>
            <wp:extent cx="3950335" cy="2986405"/>
            <wp:effectExtent l="0" t="0" r="0" b="0"/>
            <wp:wrapTopAndBottom/>
            <wp:docPr id="6"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5" descr=""/>
                    <pic:cNvPicPr>
                      <a:picLocks noChangeAspect="1" noChangeArrowheads="1"/>
                    </pic:cNvPicPr>
                  </pic:nvPicPr>
                  <pic:blipFill>
                    <a:blip r:embed="rId34"/>
                    <a:stretch>
                      <a:fillRect/>
                    </a:stretch>
                  </pic:blipFill>
                  <pic:spPr bwMode="auto">
                    <a:xfrm>
                      <a:off x="0" y="0"/>
                      <a:ext cx="3950335" cy="2986405"/>
                    </a:xfrm>
                    <a:prstGeom prst="rect">
                      <a:avLst/>
                    </a:prstGeom>
                  </pic:spPr>
                </pic:pic>
              </a:graphicData>
            </a:graphic>
          </wp:anchor>
        </w:drawing>
      </w:r>
      <w:r>
        <w:rPr>
          <w:rFonts w:eastAsia="NSimSun" w:cs="Arial" w:ascii="Times New Roman" w:hAnsi="Times New Roman"/>
          <w:b w:val="false"/>
          <w:i w:val="false"/>
          <w:caps w:val="false"/>
          <w:smallCaps w:val="false"/>
          <w:color w:val="auto"/>
          <w:spacing w:val="0"/>
          <w:kern w:val="2"/>
          <w:sz w:val="20"/>
          <w:szCs w:val="20"/>
          <w:lang w:val="pt-BR" w:eastAsia="zh-CN" w:bidi="hi-IN"/>
        </w:rPr>
        <w:t>Fonte: Elaborado pelo autor.</w:t>
      </w:r>
    </w:p>
    <w:p>
      <w:pPr>
        <w:pStyle w:val="Standard"/>
        <w:tabs>
          <w:tab w:val="clear" w:pos="720"/>
          <w:tab w:val="center" w:pos="4250" w:leader="none"/>
        </w:tabs>
        <w:spacing w:lineRule="auto" w:line="360"/>
        <w:jc w:val="both"/>
        <w:rPr>
          <w:rFonts w:ascii="Arial" w:hAnsi="Arial" w:eastAsia="NSimSun" w:cs="Arial"/>
          <w:b w:val="false"/>
          <w:i w:val="false"/>
          <w:i w:val="false"/>
          <w:caps w:val="false"/>
          <w:smallCaps w:val="false"/>
          <w:color w:val="auto"/>
          <w:spacing w:val="0"/>
          <w:kern w:val="2"/>
          <w:sz w:val="24"/>
          <w:szCs w:val="24"/>
          <w:lang w:val="pt-BR" w:eastAsia="zh-CN" w:bidi="hi-IN"/>
        </w:rPr>
      </w:pPr>
      <w:r>
        <w:rPr>
          <w:rFonts w:eastAsia="NSimSun" w:cs="Arial" w:ascii="Arial" w:hAnsi="Arial"/>
          <w:b w:val="false"/>
          <w:i w:val="false"/>
          <w:caps w:val="false"/>
          <w:smallCaps w:val="false"/>
          <w:color w:val="auto"/>
          <w:spacing w:val="0"/>
          <w:kern w:val="2"/>
          <w:sz w:val="24"/>
          <w:szCs w:val="24"/>
          <w:lang w:val="pt-BR" w:eastAsia="zh-CN" w:bidi="hi-IN"/>
        </w:rPr>
      </w:r>
    </w:p>
    <w:p>
      <w:pPr>
        <w:pStyle w:val="Standard"/>
        <w:tabs>
          <w:tab w:val="clear" w:pos="720"/>
          <w:tab w:val="center" w:pos="4250" w:leader="none"/>
        </w:tabs>
        <w:spacing w:lineRule="auto" w:line="360"/>
        <w:jc w:val="both"/>
        <w:rPr>
          <w:rFonts w:ascii="Arial" w:hAnsi="Arial" w:eastAsia="NSimSun" w:cs="Arial"/>
          <w:b w:val="false"/>
          <w:i w:val="false"/>
          <w:i w:val="false"/>
          <w:caps w:val="false"/>
          <w:smallCaps w:val="false"/>
          <w:color w:val="auto"/>
          <w:spacing w:val="0"/>
          <w:kern w:val="2"/>
          <w:sz w:val="24"/>
          <w:szCs w:val="24"/>
          <w:lang w:val="pt-BR" w:eastAsia="zh-CN" w:bidi="hi-IN"/>
        </w:rPr>
      </w:pPr>
      <w:r>
        <w:rPr>
          <w:rFonts w:eastAsia="NSimSun" w:cs="Arial" w:ascii="Arial" w:hAnsi="Arial"/>
          <w:b w:val="false"/>
          <w:i w:val="false"/>
          <w:caps w:val="false"/>
          <w:smallCaps w:val="false"/>
          <w:color w:val="auto"/>
          <w:spacing w:val="0"/>
          <w:kern w:val="2"/>
          <w:sz w:val="24"/>
          <w:szCs w:val="24"/>
          <w:lang w:val="pt-BR" w:eastAsia="zh-CN" w:bidi="hi-IN"/>
        </w:rPr>
      </w:r>
    </w:p>
    <w:p>
      <w:pPr>
        <w:pStyle w:val="Standard"/>
        <w:tabs>
          <w:tab w:val="clear" w:pos="720"/>
          <w:tab w:val="center" w:pos="4250" w:leader="none"/>
        </w:tabs>
        <w:spacing w:lineRule="auto" w:line="360"/>
        <w:jc w:val="both"/>
        <w:rPr>
          <w:rFonts w:ascii="Arial" w:hAnsi="Arial" w:eastAsia="NSimSun" w:cs="Arial"/>
          <w:b w:val="false"/>
          <w:i w:val="false"/>
          <w:i w:val="false"/>
          <w:caps w:val="false"/>
          <w:smallCaps w:val="false"/>
          <w:color w:val="auto"/>
          <w:spacing w:val="0"/>
          <w:kern w:val="2"/>
          <w:sz w:val="24"/>
          <w:szCs w:val="24"/>
          <w:lang w:val="pt-BR" w:eastAsia="zh-CN" w:bidi="hi-IN"/>
        </w:rPr>
      </w:pPr>
      <w:r>
        <w:rPr>
          <w:rFonts w:eastAsia="NSimSun" w:cs="Arial" w:ascii="Arial" w:hAnsi="Arial"/>
          <w:b w:val="false"/>
          <w:i w:val="false"/>
          <w:caps w:val="false"/>
          <w:smallCaps w:val="false"/>
          <w:color w:val="auto"/>
          <w:spacing w:val="0"/>
          <w:kern w:val="2"/>
          <w:sz w:val="24"/>
          <w:szCs w:val="24"/>
          <w:lang w:val="pt-BR" w:eastAsia="zh-CN" w:bidi="hi-IN"/>
        </w:rPr>
      </w:r>
    </w:p>
    <w:p>
      <w:pPr>
        <w:pStyle w:val="Heading3"/>
        <w:keepNext w:val="true"/>
        <w:keepLines/>
        <w:widowControl/>
        <w:numPr>
          <w:ilvl w:val="2"/>
          <w:numId w:val="35"/>
        </w:numPr>
        <w:suppressAutoHyphens w:val="true"/>
        <w:bidi w:val="0"/>
        <w:spacing w:lineRule="auto" w:line="360" w:before="0" w:after="0"/>
        <w:ind w:hanging="720" w:left="2160" w:right="0"/>
        <w:jc w:val="left"/>
        <w:textAlignment w:val="baseline"/>
        <w:rPr>
          <w:rFonts w:ascii="Arial" w:hAnsi="Arial"/>
          <w:sz w:val="24"/>
          <w:szCs w:val="24"/>
        </w:rPr>
      </w:pPr>
      <w:bookmarkStart w:id="31" w:name="__RefHeading___Toc13221_802890663"/>
      <w:bookmarkEnd w:id="31"/>
      <w:r>
        <w:rPr>
          <w:rFonts w:ascii="Arial" w:hAnsi="Arial"/>
          <w:sz w:val="24"/>
          <w:szCs w:val="24"/>
        </w:rPr>
        <w:t>Máquina de vetores de suporte</w:t>
      </w:r>
    </w:p>
    <w:p>
      <w:pPr>
        <w:pStyle w:val="Standard"/>
        <w:spacing w:lineRule="auto" w:line="360"/>
        <w:rPr>
          <w:rFonts w:ascii="Arial" w:hAnsi="Arial"/>
          <w:sz w:val="24"/>
          <w:szCs w:val="24"/>
        </w:rPr>
      </w:pPr>
      <w:r>
        <w:rPr>
          <w:rFonts w:ascii="Arial" w:hAnsi="Arial"/>
          <w:sz w:val="24"/>
          <w:szCs w:val="24"/>
        </w:rPr>
      </w:r>
    </w:p>
    <w:p>
      <w:pPr>
        <w:pStyle w:val="Standard"/>
        <w:spacing w:lineRule="auto" w:line="360"/>
        <w:jc w:val="both"/>
        <w:rPr>
          <w:rFonts w:ascii="Arial" w:hAnsi="Arial"/>
          <w:sz w:val="24"/>
          <w:szCs w:val="24"/>
        </w:rPr>
      </w:pPr>
      <w:r>
        <w:rPr>
          <w:rFonts w:eastAsia="NSimSun" w:cs="Arial" w:ascii="Arial" w:hAnsi="Arial"/>
          <w:b w:val="false"/>
          <w:bCs w:val="false"/>
          <w:i w:val="false"/>
          <w:caps w:val="false"/>
          <w:smallCaps w:val="false"/>
          <w:color w:val="auto"/>
          <w:spacing w:val="0"/>
          <w:kern w:val="2"/>
          <w:sz w:val="24"/>
          <w:szCs w:val="24"/>
          <w:lang w:val="pt-BR" w:eastAsia="zh-CN" w:bidi="hi-IN"/>
        </w:rPr>
        <w:tab/>
      </w:r>
      <w:r>
        <w:rPr>
          <w:rFonts w:eastAsia="NSimSun" w:cs="Arial" w:ascii="Arial" w:hAnsi="Arial"/>
          <w:b w:val="false"/>
          <w:bCs w:val="false"/>
          <w:i w:val="false"/>
          <w:caps w:val="false"/>
          <w:smallCaps w:val="false"/>
          <w:strike w:val="false"/>
          <w:dstrike w:val="false"/>
          <w:color w:val="auto"/>
          <w:spacing w:val="0"/>
          <w:kern w:val="2"/>
          <w:sz w:val="24"/>
          <w:szCs w:val="24"/>
          <w:lang w:val="pt-BR" w:eastAsia="zh-CN" w:bidi="hi-IN"/>
        </w:rPr>
        <w:t xml:space="preserve">Máquina de Vetores de Suporte (em inglês, </w:t>
      </w:r>
      <w:r>
        <w:rPr>
          <w:rFonts w:eastAsia="NSimSun" w:cs="Arial" w:ascii="Arial" w:hAnsi="Arial"/>
          <w:b w:val="false"/>
          <w:bCs w:val="false"/>
          <w:i/>
          <w:iCs/>
          <w:caps w:val="false"/>
          <w:smallCaps w:val="false"/>
          <w:strike w:val="false"/>
          <w:dstrike w:val="false"/>
          <w:color w:val="auto"/>
          <w:spacing w:val="0"/>
          <w:kern w:val="2"/>
          <w:sz w:val="24"/>
          <w:szCs w:val="24"/>
          <w:lang w:val="pt-BR" w:eastAsia="zh-CN" w:bidi="hi-IN"/>
        </w:rPr>
        <w:t>Support Vector Machine</w:t>
      </w:r>
      <w:r>
        <w:rPr>
          <w:rFonts w:eastAsia="NSimSun" w:cs="Arial" w:ascii="Arial" w:hAnsi="Arial"/>
          <w:b w:val="false"/>
          <w:bCs w:val="false"/>
          <w:i w:val="false"/>
          <w:caps w:val="false"/>
          <w:smallCaps w:val="false"/>
          <w:strike w:val="false"/>
          <w:dstrike w:val="false"/>
          <w:color w:val="auto"/>
          <w:spacing w:val="0"/>
          <w:kern w:val="2"/>
          <w:sz w:val="24"/>
          <w:szCs w:val="24"/>
          <w:lang w:val="pt-BR" w:eastAsia="zh-CN" w:bidi="hi-IN"/>
        </w:rPr>
        <w:t xml:space="preserve"> ou SVM) é um algoritmo de aprendizado de máquina supervisionado utilizado principalmente para classificação e regressão. Ele é reconhecidamente um dos algoritmos de aprendizado de máquina mais robustos e eficazes, utilizado em uma ampla gama de aplicações, incluindo processamento de imagens, reconhecimento de fala e processamento de linguagem natural.</w:t>
      </w:r>
    </w:p>
    <w:p>
      <w:pPr>
        <w:pStyle w:val="Standard"/>
        <w:widowControl/>
        <w:suppressAutoHyphens w:val="true"/>
        <w:bidi w:val="0"/>
        <w:spacing w:lineRule="auto" w:line="240" w:before="0" w:after="0"/>
        <w:ind w:hanging="0" w:left="2268" w:right="0"/>
        <w:jc w:val="both"/>
        <w:textAlignment w:val="baseline"/>
        <w:rPr>
          <w:rFonts w:ascii="Arial" w:hAnsi="Arial"/>
          <w:sz w:val="20"/>
          <w:szCs w:val="20"/>
        </w:rPr>
      </w:pPr>
      <w:r>
        <w:rPr>
          <w:rFonts w:eastAsia="NSimSun" w:cs="Arial" w:ascii="Arial" w:hAnsi="Arial"/>
          <w:b w:val="false"/>
          <w:bCs w:val="false"/>
          <w:i w:val="false"/>
          <w:caps w:val="false"/>
          <w:smallCaps w:val="false"/>
          <w:strike w:val="false"/>
          <w:dstrike w:val="false"/>
          <w:color w:val="auto"/>
          <w:spacing w:val="0"/>
          <w:kern w:val="2"/>
          <w:sz w:val="20"/>
          <w:szCs w:val="20"/>
          <w:lang w:val="pt-BR" w:eastAsia="zh-CN" w:bidi="hi-IN"/>
        </w:rPr>
        <w:t>A teoria de aprendizado estatístico, embasada por Vapnik e fundamentada em estudos iniciados</w:t>
      </w:r>
      <w:r>
        <w:rPr>
          <w:rFonts w:eastAsia="NSimSun" w:cs="Arial" w:ascii="Arial" w:hAnsi="Arial"/>
          <w:b w:val="false"/>
          <w:bCs w:val="false"/>
          <w:i w:val="false"/>
          <w:caps w:val="false"/>
          <w:smallCaps w:val="false"/>
          <w:strike w:val="false"/>
          <w:dstrike w:val="false"/>
          <w:color w:val="auto"/>
          <w:spacing w:val="0"/>
          <w:kern w:val="2"/>
          <w:sz w:val="20"/>
          <w:szCs w:val="20"/>
          <w:lang w:val="pt-BR" w:eastAsia="zh-CN" w:bidi="hi-IN"/>
        </w:rPr>
        <w:t xml:space="preserve"> no artigo da </w:t>
      </w:r>
      <w:r>
        <w:rPr>
          <w:rFonts w:eastAsia="NSimSun" w:cs="Arial" w:ascii="Arial" w:hAnsi="Arial"/>
          <w:b w:val="false"/>
          <w:bCs w:val="false"/>
          <w:i/>
          <w:iCs/>
          <w:caps w:val="false"/>
          <w:smallCaps w:val="false"/>
          <w:strike w:val="false"/>
          <w:dstrike w:val="false"/>
          <w:color w:val="auto"/>
          <w:spacing w:val="0"/>
          <w:kern w:val="2"/>
          <w:sz w:val="20"/>
          <w:szCs w:val="20"/>
          <w:lang w:val="pt-BR" w:eastAsia="zh-CN" w:bidi="hi-IN"/>
        </w:rPr>
        <w:t>Theory of Probability and its Applications</w:t>
      </w:r>
      <w:r>
        <w:rPr>
          <w:rFonts w:eastAsia="NSimSun" w:cs="Arial" w:ascii="Arial" w:hAnsi="Arial"/>
          <w:b w:val="false"/>
          <w:bCs w:val="false"/>
          <w:i w:val="false"/>
          <w:caps w:val="false"/>
          <w:smallCaps w:val="false"/>
          <w:strike w:val="false"/>
          <w:dstrike w:val="false"/>
          <w:color w:val="auto"/>
          <w:spacing w:val="0"/>
          <w:kern w:val="2"/>
          <w:sz w:val="20"/>
          <w:szCs w:val="20"/>
          <w:lang w:val="pt-BR" w:eastAsia="zh-CN" w:bidi="hi-IN"/>
        </w:rPr>
        <w:t>, norteia o desenvolvimento das Support Vector Machines (SVMs). Essa abordagem estabelece princípios essenciais para a obtenção de classificadores com boa generalização, evidenciando sua capacidade de prever com precisão a classe de novos dados no mesmo domínio do aprendizado (LORENA et al., 2007).</w:t>
      </w:r>
    </w:p>
    <w:p>
      <w:pPr>
        <w:pStyle w:val="Standard"/>
        <w:spacing w:lineRule="auto" w:line="360"/>
        <w:jc w:val="both"/>
        <w:rPr>
          <w:rFonts w:ascii="Arial" w:hAnsi="Arial"/>
        </w:rPr>
      </w:pPr>
      <w:r>
        <w:rPr>
          <w:rFonts w:eastAsia="NSimSun" w:cs="Arial" w:ascii="Arial" w:hAnsi="Arial"/>
          <w:b w:val="false"/>
          <w:bCs w:val="false"/>
          <w:i w:val="false"/>
          <w:caps w:val="false"/>
          <w:smallCaps w:val="false"/>
          <w:strike w:val="false"/>
          <w:dstrike w:val="false"/>
          <w:color w:val="auto"/>
          <w:spacing w:val="0"/>
          <w:kern w:val="2"/>
          <w:sz w:val="24"/>
          <w:szCs w:val="24"/>
          <w:lang w:val="pt-BR" w:eastAsia="zh-CN" w:bidi="hi-IN"/>
        </w:rPr>
        <w:tab/>
        <w:t xml:space="preserve">O algoritmo SVM busca encontrar o hiperplano que melhor separa as classes em dados, sendo comumente usado para dois grupos, mas também adaptável para múltiplas classes. Este hiperplano, que pode ser visualizado como uma linha ou superfície, segmenta o espaço de dados de tal forma que cada lado contém apenas amostras de uma classe específica. </w:t>
      </w:r>
    </w:p>
    <w:p>
      <w:pPr>
        <w:pStyle w:val="Standard"/>
        <w:spacing w:lineRule="auto" w:line="360"/>
        <w:jc w:val="both"/>
        <w:rPr>
          <w:sz w:val="24"/>
          <w:szCs w:val="24"/>
        </w:rPr>
      </w:pPr>
      <w:r>
        <w:rPr>
          <w:rFonts w:eastAsia="NSimSun" w:cs="Arial" w:ascii="Arial" w:hAnsi="Arial"/>
          <w:b w:val="false"/>
          <w:bCs w:val="false"/>
          <w:i w:val="false"/>
          <w:caps w:val="false"/>
          <w:smallCaps w:val="false"/>
          <w:strike w:val="false"/>
          <w:dstrike w:val="false"/>
          <w:color w:val="auto"/>
          <w:spacing w:val="0"/>
          <w:kern w:val="2"/>
          <w:sz w:val="24"/>
          <w:szCs w:val="24"/>
          <w:lang w:val="pt-BR" w:eastAsia="zh-CN" w:bidi="hi-IN"/>
        </w:rPr>
        <w:tab/>
        <w:t>A essência do SVM reside em maximizar a margem, que é a distância entre esse hiperplano e os pontos mais próximos de ambas as classes, conforme ilustrado na Figura 4.</w:t>
      </w:r>
    </w:p>
    <w:p>
      <w:pPr>
        <w:pStyle w:val="Standard"/>
        <w:widowControl/>
        <w:tabs>
          <w:tab w:val="clear" w:pos="720"/>
          <w:tab w:val="center" w:pos="4530" w:leader="none"/>
        </w:tabs>
        <w:suppressAutoHyphens w:val="true"/>
        <w:bidi w:val="0"/>
        <w:spacing w:lineRule="auto" w:line="240" w:before="0" w:after="0"/>
        <w:ind w:hanging="0" w:left="0" w:right="0"/>
        <w:jc w:val="both"/>
        <w:textAlignment w:val="baseline"/>
        <w:rPr/>
      </w:pPr>
      <w:r>
        <w:rPr>
          <w:rFonts w:eastAsia="NSimSun" w:cs="Arial" w:ascii="Arial" w:hAnsi="Arial"/>
          <w:b w:val="false"/>
          <w:bCs/>
          <w:i w:val="false"/>
          <w:caps w:val="false"/>
          <w:smallCaps w:val="false"/>
          <w:color w:val="auto"/>
          <w:spacing w:val="0"/>
          <w:kern w:val="2"/>
          <w:sz w:val="20"/>
          <w:szCs w:val="20"/>
          <w:lang w:val="pt-BR" w:eastAsia="zh-CN" w:bidi="hi-IN"/>
        </w:rPr>
        <w:t xml:space="preserve">Figura 4— </w:t>
      </w:r>
      <w:r>
        <w:rPr>
          <w:rFonts w:eastAsia="NSimSun" w:cs="Arial" w:ascii="Arial" w:hAnsi="Arial"/>
          <w:b w:val="false"/>
          <w:bCs/>
          <w:i w:val="false"/>
          <w:caps w:val="false"/>
          <w:smallCaps w:val="false"/>
          <w:color w:val="000000"/>
          <w:spacing w:val="0"/>
          <w:kern w:val="2"/>
          <w:sz w:val="20"/>
          <w:szCs w:val="20"/>
          <w:lang w:val="pt-BR" w:eastAsia="zh-CN" w:bidi="hi-IN"/>
        </w:rPr>
        <w:t>Representação gráfica do algoritmo SVM, exibindo o hiperplano central como a fronteira de decisão entre duas classes de dados (amostras vermelhos e azuis). Os hiperplanos adicionais, situados à esquerda e à direita do limite de decisão, definem a margem máxima entre os vetores de suporte e o hiperplano central.</w:t>
      </w:r>
    </w:p>
    <w:p>
      <w:pPr>
        <w:pStyle w:val="Standard"/>
        <w:widowControl/>
        <w:suppressAutoHyphens w:val="true"/>
        <w:bidi w:val="0"/>
        <w:spacing w:lineRule="auto" w:line="360" w:before="0" w:after="0"/>
        <w:ind w:hanging="0" w:left="0" w:right="0"/>
        <w:jc w:val="center"/>
        <w:textAlignment w:val="baseline"/>
        <w:rPr>
          <w:b w:val="false"/>
          <w:bCs w:val="false"/>
        </w:rPr>
      </w:pPr>
      <w:r>
        <w:drawing>
          <wp:anchor behindDoc="0" distT="0" distB="0" distL="0" distR="0" simplePos="0" locked="0" layoutInCell="0" allowOverlap="1" relativeHeight="6">
            <wp:simplePos x="0" y="0"/>
            <wp:positionH relativeFrom="column">
              <wp:align>center</wp:align>
            </wp:positionH>
            <wp:positionV relativeFrom="paragraph">
              <wp:posOffset>26035</wp:posOffset>
            </wp:positionV>
            <wp:extent cx="3029585" cy="2598420"/>
            <wp:effectExtent l="0" t="0" r="0" b="0"/>
            <wp:wrapTopAndBottom/>
            <wp:docPr id="7" name="Figura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7" descr=""/>
                    <pic:cNvPicPr>
                      <a:picLocks noChangeAspect="1" noChangeArrowheads="1"/>
                    </pic:cNvPicPr>
                  </pic:nvPicPr>
                  <pic:blipFill>
                    <a:blip r:embed="rId35"/>
                    <a:srcRect l="-147" t="-154" r="-147" b="-154"/>
                    <a:stretch>
                      <a:fillRect/>
                    </a:stretch>
                  </pic:blipFill>
                  <pic:spPr bwMode="auto">
                    <a:xfrm>
                      <a:off x="0" y="0"/>
                      <a:ext cx="3029585" cy="2598420"/>
                    </a:xfrm>
                    <a:prstGeom prst="rect">
                      <a:avLst/>
                    </a:prstGeom>
                    <a:ln w="9525">
                      <a:solidFill>
                        <a:srgbClr val="000000"/>
                      </a:solidFill>
                    </a:ln>
                  </pic:spPr>
                </pic:pic>
              </a:graphicData>
            </a:graphic>
          </wp:anchor>
        </w:drawing>
      </w:r>
      <w:r>
        <w:rPr>
          <w:rFonts w:eastAsia="NSimSun" w:cs="Arial" w:ascii="Times New Roman" w:hAnsi="Times New Roman"/>
          <w:b w:val="false"/>
          <w:bCs w:val="false"/>
          <w:i w:val="false"/>
          <w:caps w:val="false"/>
          <w:smallCaps w:val="false"/>
          <w:color w:val="auto"/>
          <w:spacing w:val="0"/>
          <w:kern w:val="2"/>
          <w:sz w:val="20"/>
          <w:szCs w:val="20"/>
          <w:lang w:val="pt-BR" w:eastAsia="zh-CN" w:bidi="hi-IN"/>
        </w:rPr>
        <w:tab/>
        <w:t xml:space="preserve"> </w:t>
      </w:r>
      <w:r>
        <w:rPr>
          <w:rFonts w:eastAsia="NSimSun" w:cs="Arial" w:ascii="Arial" w:hAnsi="Arial"/>
          <w:b w:val="false"/>
          <w:bCs w:val="false"/>
          <w:i w:val="false"/>
          <w:caps w:val="false"/>
          <w:smallCaps w:val="false"/>
          <w:color w:val="auto"/>
          <w:spacing w:val="0"/>
          <w:kern w:val="2"/>
          <w:sz w:val="20"/>
          <w:szCs w:val="20"/>
          <w:lang w:val="pt-BR" w:eastAsia="zh-CN" w:bidi="hi-IN"/>
        </w:rPr>
        <w:t xml:space="preserve">Fonte: </w:t>
      </w:r>
      <w:r>
        <w:rPr>
          <w:rStyle w:val="Strong"/>
          <w:rFonts w:eastAsia="NSimSun" w:cs="Arial" w:ascii="Arial" w:hAnsi="Arial"/>
          <w:b w:val="false"/>
          <w:bCs w:val="false"/>
          <w:i w:val="false"/>
          <w:caps w:val="false"/>
          <w:smallCaps w:val="false"/>
          <w:color w:val="auto"/>
          <w:spacing w:val="0"/>
          <w:kern w:val="2"/>
          <w:sz w:val="20"/>
          <w:szCs w:val="20"/>
          <w:lang w:val="pt-BR" w:eastAsia="zh-CN" w:bidi="hi-IN"/>
        </w:rPr>
        <w:t>Mishra (2023)</w:t>
      </w:r>
      <w:r>
        <w:rPr>
          <w:rStyle w:val="Strong"/>
          <w:rFonts w:eastAsia="NSimSun" w:cs="Arial" w:ascii="Arial" w:hAnsi="Arial"/>
          <w:b/>
          <w:i w:val="false"/>
          <w:caps w:val="false"/>
          <w:smallCaps w:val="false"/>
          <w:color w:val="auto"/>
          <w:spacing w:val="0"/>
          <w:kern w:val="2"/>
          <w:sz w:val="20"/>
          <w:szCs w:val="20"/>
          <w:lang w:val="pt-BR" w:eastAsia="zh-CN" w:bidi="hi-IN"/>
        </w:rPr>
        <w:t>.</w:t>
      </w:r>
    </w:p>
    <w:p>
      <w:pPr>
        <w:pStyle w:val="Standard"/>
        <w:widowControl/>
        <w:tabs>
          <w:tab w:val="clear" w:pos="720"/>
          <w:tab w:val="center" w:pos="4710" w:leader="none"/>
        </w:tabs>
        <w:suppressAutoHyphens w:val="true"/>
        <w:bidi w:val="0"/>
        <w:spacing w:lineRule="auto" w:line="360" w:before="0" w:after="0"/>
        <w:ind w:hanging="0" w:left="0" w:right="0"/>
        <w:jc w:val="both"/>
        <w:textAlignment w:val="baseline"/>
        <w:rPr>
          <w:rFonts w:ascii="Arial" w:hAnsi="Arial"/>
          <w:b w:val="false"/>
          <w:bCs w:val="false"/>
          <w:sz w:val="24"/>
          <w:szCs w:val="24"/>
        </w:rPr>
      </w:pPr>
      <w:r>
        <w:rPr>
          <w:rFonts w:ascii="Arial" w:hAnsi="Arial"/>
          <w:b w:val="false"/>
          <w:bCs w:val="false"/>
          <w:sz w:val="24"/>
          <w:szCs w:val="24"/>
        </w:rPr>
      </w:r>
    </w:p>
    <w:p>
      <w:pPr>
        <w:pStyle w:val="Standard"/>
        <w:spacing w:lineRule="auto" w:line="360"/>
        <w:jc w:val="both"/>
        <w:rPr>
          <w:rFonts w:ascii="Arial" w:hAnsi="Arial"/>
        </w:rPr>
      </w:pPr>
      <w:r>
        <w:rPr>
          <w:rFonts w:eastAsia="NSimSun" w:cs="Arial" w:ascii="Arial" w:hAnsi="Arial"/>
          <w:b/>
          <w:bCs/>
          <w:i w:val="false"/>
          <w:caps w:val="false"/>
          <w:smallCaps w:val="false"/>
          <w:color w:val="auto"/>
          <w:spacing w:val="0"/>
          <w:kern w:val="2"/>
          <w:sz w:val="24"/>
          <w:szCs w:val="24"/>
          <w:lang w:val="pt-BR" w:eastAsia="zh-CN" w:bidi="hi-IN"/>
        </w:rPr>
        <w:tab/>
      </w:r>
      <w:r>
        <w:rPr>
          <w:rFonts w:eastAsia="NSimSun" w:cs="Arial" w:ascii="Arial" w:hAnsi="Arial"/>
          <w:b w:val="false"/>
          <w:bCs w:val="false"/>
          <w:i w:val="false"/>
          <w:caps w:val="false"/>
          <w:smallCaps w:val="false"/>
          <w:color w:val="auto"/>
          <w:spacing w:val="0"/>
          <w:kern w:val="2"/>
          <w:sz w:val="24"/>
          <w:szCs w:val="24"/>
          <w:lang w:val="pt-BR" w:eastAsia="zh-CN" w:bidi="hi-IN"/>
        </w:rPr>
        <w:t xml:space="preserve">Na Figura 4, o hiperplano (linha </w:t>
      </w:r>
      <w:r>
        <w:rPr>
          <w:rFonts w:eastAsia="NSimSun" w:cs="Arial" w:ascii="Arial" w:hAnsi="Arial"/>
          <w:b w:val="false"/>
          <w:bCs w:val="false"/>
          <w:i w:val="false"/>
          <w:caps w:val="false"/>
          <w:smallCaps w:val="false"/>
          <w:color w:val="auto"/>
          <w:spacing w:val="0"/>
          <w:kern w:val="2"/>
          <w:sz w:val="24"/>
          <w:szCs w:val="24"/>
          <w:lang w:val="pt-BR" w:eastAsia="zh-CN" w:bidi="hi-IN"/>
        </w:rPr>
        <w:t>roxa</w:t>
      </w:r>
      <w:r>
        <w:rPr>
          <w:rFonts w:eastAsia="NSimSun" w:cs="Arial" w:ascii="Arial" w:hAnsi="Arial"/>
          <w:b w:val="false"/>
          <w:bCs w:val="false"/>
          <w:i w:val="false"/>
          <w:caps w:val="false"/>
          <w:smallCaps w:val="false"/>
          <w:color w:val="auto"/>
          <w:spacing w:val="0"/>
          <w:kern w:val="2"/>
          <w:sz w:val="24"/>
          <w:szCs w:val="24"/>
          <w:lang w:val="pt-BR" w:eastAsia="zh-CN" w:bidi="hi-IN"/>
        </w:rPr>
        <w:t>) representa a fronteira de decisão ideal entre as classes. Os pontos mais próximos a margem de separação, conhecidos como vetores de suporte, são fundamentais na definição da margem e estão destacados, representando as classes distintas.</w:t>
      </w:r>
    </w:p>
    <w:p>
      <w:pPr>
        <w:pStyle w:val="Standard"/>
        <w:spacing w:lineRule="auto" w:line="360"/>
        <w:jc w:val="both"/>
        <w:rPr>
          <w:rFonts w:ascii="Arial" w:hAnsi="Arial"/>
        </w:rPr>
      </w:pPr>
      <w:r>
        <w:rPr>
          <w:rFonts w:eastAsia="NSimSun" w:cs="Arial" w:ascii="Arial" w:hAnsi="Arial"/>
          <w:b w:val="false"/>
          <w:bCs w:val="false"/>
          <w:i w:val="false"/>
          <w:caps w:val="false"/>
          <w:smallCaps w:val="false"/>
          <w:color w:val="auto"/>
          <w:spacing w:val="0"/>
          <w:kern w:val="2"/>
          <w:sz w:val="24"/>
          <w:szCs w:val="24"/>
          <w:lang w:val="pt-BR" w:eastAsia="zh-CN" w:bidi="hi-IN"/>
        </w:rPr>
        <w:tab/>
        <w:t>A margem define a distância entre o hiperplano e os vetores de suporte, e o propósito principal do SVM é maximizar essa margem, garantindo uma separação robusta e generalizadora entre as classes.</w:t>
      </w:r>
      <w:r>
        <w:br w:type="page"/>
      </w:r>
    </w:p>
    <w:p>
      <w:pPr>
        <w:pStyle w:val="Heading1"/>
        <w:numPr>
          <w:ilvl w:val="0"/>
          <w:numId w:val="30"/>
        </w:numPr>
        <w:spacing w:lineRule="auto" w:line="360" w:before="0" w:after="0"/>
        <w:ind w:hanging="284" w:left="284"/>
        <w:rPr>
          <w:rFonts w:ascii="Arial" w:hAnsi="Arial"/>
        </w:rPr>
      </w:pPr>
      <w:bookmarkStart w:id="32" w:name="__RefHeading___Toc6239_802890663"/>
      <w:bookmarkEnd w:id="32"/>
      <w:r>
        <w:rPr>
          <w:rFonts w:ascii="Arial" w:hAnsi="Arial"/>
        </w:rPr>
        <w:t>M</w:t>
      </w:r>
      <w:bookmarkStart w:id="33" w:name="_Toc19039290"/>
      <w:r>
        <w:rPr>
          <w:rFonts w:ascii="Arial" w:hAnsi="Arial"/>
        </w:rPr>
        <w:t>ATERIAL E MÉTODOS</w:t>
      </w:r>
      <w:bookmarkEnd w:id="33"/>
    </w:p>
    <w:p>
      <w:pPr>
        <w:pStyle w:val="Standard"/>
        <w:spacing w:lineRule="auto" w:line="360"/>
        <w:ind w:hanging="284" w:left="284"/>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t>Para desenvolver uma API voltada ao diagnóstico de diabetes, recorr</w:t>
      </w:r>
      <w:r>
        <w:rPr>
          <w:rFonts w:ascii="Arial" w:hAnsi="Arial"/>
        </w:rPr>
        <w:t>e-se</w:t>
      </w:r>
      <w:r>
        <w:rPr>
          <w:rFonts w:ascii="Arial" w:hAnsi="Arial"/>
        </w:rPr>
        <w:t xml:space="preserve"> a duas bases de dados específicas. Esses conjuntos de dados estão disponíveis no </w:t>
      </w:r>
      <w:r>
        <w:rPr>
          <w:rFonts w:ascii="Arial" w:hAnsi="Arial"/>
          <w:i/>
          <w:iCs/>
        </w:rPr>
        <w:t>National Institute of Diabetes</w:t>
      </w:r>
      <w:r>
        <w:rPr>
          <w:rFonts w:ascii="Arial" w:hAnsi="Arial"/>
        </w:rPr>
        <w:t xml:space="preserve"> and </w:t>
      </w:r>
      <w:r>
        <w:rPr>
          <w:rFonts w:ascii="Arial" w:hAnsi="Arial"/>
          <w:i/>
          <w:iCs/>
        </w:rPr>
        <w:t>Digestive and Kidney Diseases</w:t>
      </w:r>
      <w:r>
        <w:rPr>
          <w:rStyle w:val="FootnoteReference"/>
          <w:rFonts w:ascii="Arial" w:hAnsi="Arial"/>
          <w:i/>
          <w:iCs/>
        </w:rPr>
        <w:footnoteReference w:id="3"/>
      </w:r>
      <w:r>
        <w:rPr>
          <w:rFonts w:ascii="Arial" w:hAnsi="Arial"/>
        </w:rPr>
        <w:t xml:space="preserve">, vinculado ao Instituto Nacional de Saúde dos Estados Unidos. </w:t>
      </w:r>
    </w:p>
    <w:p>
      <w:pPr>
        <w:pStyle w:val="Standard"/>
        <w:spacing w:lineRule="auto" w:line="360"/>
        <w:ind w:firstLine="708"/>
        <w:jc w:val="both"/>
        <w:rPr>
          <w:rFonts w:ascii="Arial" w:hAnsi="Arial"/>
        </w:rPr>
      </w:pPr>
      <w:r>
        <w:rPr>
          <w:rFonts w:ascii="Arial" w:hAnsi="Arial"/>
        </w:rPr>
        <w:tab/>
        <w:t>O objetivo dessas bases de dados é prever indicativamente se um paciente tem diabetes considerando diferentes características incluídas no conjunto de dados.</w:t>
      </w:r>
    </w:p>
    <w:p>
      <w:pPr>
        <w:pStyle w:val="Standard"/>
        <w:spacing w:lineRule="auto" w:line="360"/>
        <w:ind w:firstLine="708"/>
        <w:jc w:val="both"/>
        <w:rPr>
          <w:rFonts w:ascii="Arial" w:hAnsi="Arial"/>
        </w:rPr>
      </w:pPr>
      <w:r>
        <w:rPr>
          <w:rFonts w:ascii="Arial" w:hAnsi="Arial"/>
        </w:rPr>
      </w:r>
    </w:p>
    <w:p>
      <w:pPr>
        <w:pStyle w:val="Heading2"/>
        <w:numPr>
          <w:ilvl w:val="1"/>
          <w:numId w:val="38"/>
        </w:numPr>
        <w:spacing w:lineRule="auto" w:line="360"/>
        <w:ind w:hanging="360" w:left="720"/>
        <w:rPr>
          <w:rFonts w:ascii="Arial" w:hAnsi="Arial"/>
        </w:rPr>
      </w:pPr>
      <w:bookmarkStart w:id="34" w:name="__RefHeading___Toc6241_802890663"/>
      <w:bookmarkEnd w:id="34"/>
      <w:r>
        <w:rPr>
          <w:rFonts w:ascii="Arial" w:hAnsi="Arial"/>
        </w:rPr>
        <w:t>BASES DE DADOS</w:t>
      </w:r>
    </w:p>
    <w:p>
      <w:pPr>
        <w:pStyle w:val="Standard"/>
        <w:spacing w:lineRule="auto" w:line="360"/>
        <w:ind w:hanging="0" w:left="720"/>
        <w:rPr>
          <w:rFonts w:ascii="Arial" w:hAnsi="Arial"/>
        </w:rPr>
      </w:pPr>
      <w:r>
        <w:rPr>
          <w:rFonts w:ascii="Arial" w:hAnsi="Arial"/>
        </w:rPr>
      </w:r>
    </w:p>
    <w:p>
      <w:pPr>
        <w:pStyle w:val="Standard"/>
        <w:spacing w:lineRule="auto" w:line="360"/>
        <w:ind w:hanging="0" w:left="0"/>
        <w:jc w:val="both"/>
        <w:rPr>
          <w:rFonts w:ascii="Arial" w:hAnsi="Arial"/>
        </w:rPr>
      </w:pPr>
      <w:r>
        <w:rPr>
          <w:rFonts w:ascii="Arial" w:hAnsi="Arial"/>
        </w:rPr>
        <w:tab/>
        <w:t>As bases de dados foram selecionadas considerando a presença de variáveis que são fatores indicativos para o diagnóstico de diabetes. Entre eles estão: número de gestações, glicemia de jejum, pressão arterial diastólica (em mm Hg), espessura da pele do tríceps (em mm), níveis de insulina, e uma variável de resultado clínico que indica a presença ou ausência de diabetes no paciente.</w:t>
      </w:r>
    </w:p>
    <w:p>
      <w:pPr>
        <w:pStyle w:val="Standard"/>
        <w:spacing w:lineRule="auto" w:line="360"/>
        <w:ind w:firstLine="708"/>
        <w:jc w:val="both"/>
        <w:rPr/>
      </w:pPr>
      <w:r>
        <w:rPr>
          <w:rFonts w:ascii="Arial" w:hAnsi="Arial"/>
        </w:rPr>
        <w:t xml:space="preserve">A primeira base de dados, denominada </w:t>
      </w:r>
      <w:r>
        <w:rPr>
          <w:rFonts w:ascii="Arial" w:hAnsi="Arial"/>
          <w:i/>
          <w:iCs/>
        </w:rPr>
        <w:t>“Diabetes from Lab01</w:t>
      </w:r>
      <w:r>
        <w:rPr>
          <w:rFonts w:ascii="Arial" w:hAnsi="Arial"/>
        </w:rPr>
        <w:t>” (Mendes, 2018), contém 10 características e um total de 15.000 instâncias. A segunda base de dados, chamada “</w:t>
      </w:r>
      <w:r>
        <w:rPr>
          <w:rFonts w:ascii="Arial" w:hAnsi="Arial"/>
          <w:i/>
          <w:iCs/>
        </w:rPr>
        <w:t>Pima Indians Diabetes Database</w:t>
      </w:r>
      <w:r>
        <w:rPr>
          <w:rFonts w:ascii="Arial" w:hAnsi="Arial"/>
        </w:rPr>
        <w:t xml:space="preserve">” (UCI, 2016), possui 9 características e 768 instâncias. As duas bases de dados estão disponíveis no  </w:t>
      </w:r>
      <w:r>
        <w:rPr>
          <w:rFonts w:ascii="Arial" w:hAnsi="Arial"/>
          <w:i/>
          <w:iCs/>
        </w:rPr>
        <w:t xml:space="preserve">Kaggle </w:t>
      </w:r>
      <w:r>
        <w:rPr>
          <w:rFonts w:ascii="Arial" w:hAnsi="Arial"/>
        </w:rPr>
        <w:t>compartilham informações demográficas e médicas, apresentando características semelhantes, conforme detalhado na Tabela 2.</w:t>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widowControl/>
        <w:tabs>
          <w:tab w:val="clear" w:pos="720"/>
          <w:tab w:val="center" w:pos="4530" w:leader="none"/>
        </w:tabs>
        <w:suppressAutoHyphens w:val="true"/>
        <w:bidi w:val="0"/>
        <w:spacing w:before="0" w:after="0"/>
        <w:ind w:hanging="0" w:left="0" w:right="0"/>
        <w:jc w:val="both"/>
        <w:textAlignment w:val="baseline"/>
        <w:rPr>
          <w:rFonts w:ascii="Arial" w:hAnsi="Arial"/>
        </w:rPr>
      </w:pPr>
      <w:r>
        <w:rPr>
          <w:rFonts w:ascii="Arial" w:hAnsi="Arial"/>
          <w:sz w:val="20"/>
          <w:szCs w:val="20"/>
        </w:rPr>
        <w:t>Tabela 2: Comparação das características presentes nas bases de dados 'Base 1' e 'Base 2' utilizadas no estudo de diagnóstico de diabetes.</w:t>
      </w:r>
    </w:p>
    <w:tbl>
      <w:tblPr>
        <w:tblW w:w="8153" w:type="dxa"/>
        <w:jc w:val="left"/>
        <w:tblInd w:w="525" w:type="dxa"/>
        <w:tblLayout w:type="fixed"/>
        <w:tblCellMar>
          <w:top w:w="55" w:type="dxa"/>
          <w:left w:w="55" w:type="dxa"/>
          <w:bottom w:w="55" w:type="dxa"/>
          <w:right w:w="55" w:type="dxa"/>
        </w:tblCellMar>
      </w:tblPr>
      <w:tblGrid>
        <w:gridCol w:w="2259"/>
        <w:gridCol w:w="3052"/>
        <w:gridCol w:w="1535"/>
        <w:gridCol w:w="1306"/>
      </w:tblGrid>
      <w:tr>
        <w:trPr/>
        <w:tc>
          <w:tcPr>
            <w:tcW w:w="2259" w:type="dxa"/>
            <w:tcBorders>
              <w:top w:val="single" w:sz="4" w:space="0" w:color="000000"/>
              <w:bottom w:val="single" w:sz="4" w:space="0" w:color="000000"/>
            </w:tcBorders>
            <w:vAlign w:val="center"/>
          </w:tcPr>
          <w:p>
            <w:pPr>
              <w:pStyle w:val="Contedodatabela"/>
              <w:ind w:hanging="0" w:left="0" w:right="0"/>
              <w:jc w:val="left"/>
              <w:rPr>
                <w:rFonts w:ascii="Arial" w:hAnsi="Arial"/>
                <w:b w:val="false"/>
                <w:bCs w:val="false"/>
              </w:rPr>
            </w:pPr>
            <w:r>
              <w:rPr>
                <w:rFonts w:ascii="Arial" w:hAnsi="Arial"/>
                <w:b w:val="false"/>
                <w:bCs w:val="false"/>
                <w:i w:val="false"/>
                <w:iCs w:val="false"/>
                <w:color w:val="000000"/>
                <w:sz w:val="20"/>
                <w:szCs w:val="20"/>
              </w:rPr>
              <w:t>Característica</w:t>
            </w:r>
          </w:p>
        </w:tc>
        <w:tc>
          <w:tcPr>
            <w:tcW w:w="3052" w:type="dxa"/>
            <w:tcBorders>
              <w:top w:val="single" w:sz="4" w:space="0" w:color="000000"/>
              <w:bottom w:val="single" w:sz="4" w:space="0" w:color="000000"/>
            </w:tcBorders>
            <w:vAlign w:val="center"/>
          </w:tcPr>
          <w:p>
            <w:pPr>
              <w:pStyle w:val="Contedodatabela"/>
              <w:ind w:hanging="0" w:left="0" w:right="0"/>
              <w:jc w:val="left"/>
              <w:rPr>
                <w:rFonts w:ascii="Arial" w:hAnsi="Arial"/>
                <w:b w:val="false"/>
                <w:bCs w:val="false"/>
              </w:rPr>
            </w:pPr>
            <w:r>
              <w:rPr>
                <w:rFonts w:ascii="Arial" w:hAnsi="Arial"/>
                <w:b w:val="false"/>
                <w:bCs w:val="false"/>
                <w:i w:val="false"/>
                <w:iCs w:val="false"/>
                <w:color w:val="000000"/>
                <w:sz w:val="20"/>
                <w:szCs w:val="20"/>
              </w:rPr>
              <w:t>Descrição</w:t>
            </w:r>
          </w:p>
        </w:tc>
        <w:tc>
          <w:tcPr>
            <w:tcW w:w="1535" w:type="dxa"/>
            <w:tcBorders>
              <w:top w:val="single" w:sz="4" w:space="0" w:color="000000"/>
              <w:bottom w:val="single" w:sz="4" w:space="0" w:color="000000"/>
            </w:tcBorders>
            <w:vAlign w:val="center"/>
          </w:tcPr>
          <w:p>
            <w:pPr>
              <w:pStyle w:val="Normal"/>
              <w:jc w:val="left"/>
              <w:rPr>
                <w:rFonts w:ascii="Arial" w:hAnsi="Arial"/>
                <w:b w:val="false"/>
                <w:bCs w:val="false"/>
              </w:rPr>
            </w:pPr>
            <w:r>
              <w:rPr>
                <w:rFonts w:ascii="Arial" w:hAnsi="Arial"/>
                <w:b w:val="false"/>
                <w:bCs w:val="false"/>
                <w:i w:val="false"/>
                <w:iCs w:val="false"/>
                <w:color w:val="000000"/>
                <w:sz w:val="20"/>
                <w:szCs w:val="20"/>
              </w:rPr>
              <w:t>(Mendes,2018)</w:t>
            </w:r>
          </w:p>
        </w:tc>
        <w:tc>
          <w:tcPr>
            <w:tcW w:w="1306" w:type="dxa"/>
            <w:tcBorders>
              <w:top w:val="single" w:sz="4" w:space="0" w:color="000000"/>
              <w:bottom w:val="single" w:sz="4" w:space="0" w:color="000000"/>
            </w:tcBorders>
            <w:vAlign w:val="center"/>
          </w:tcPr>
          <w:p>
            <w:pPr>
              <w:pStyle w:val="Contedodatabela"/>
              <w:ind w:hanging="0" w:left="0" w:right="0"/>
              <w:jc w:val="left"/>
              <w:rPr>
                <w:rFonts w:ascii="Arial" w:hAnsi="Arial"/>
                <w:b w:val="false"/>
                <w:bCs w:val="false"/>
              </w:rPr>
            </w:pPr>
            <w:r>
              <w:rPr>
                <w:rFonts w:ascii="Arial" w:hAnsi="Arial"/>
                <w:b w:val="false"/>
                <w:bCs w:val="false"/>
                <w:i w:val="false"/>
                <w:iCs w:val="false"/>
                <w:color w:val="000000"/>
                <w:sz w:val="20"/>
                <w:szCs w:val="20"/>
              </w:rPr>
              <w:t>(UCI,2016)</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sz w:val="20"/>
                <w:szCs w:val="20"/>
              </w:rPr>
              <w:t>PatientID</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sz w:val="20"/>
                <w:szCs w:val="20"/>
              </w:rPr>
              <w:t>Identificador do paciente.</w:t>
            </w:r>
          </w:p>
        </w:tc>
        <w:tc>
          <w:tcPr>
            <w:tcW w:w="1535" w:type="dxa"/>
            <w:tcBorders>
              <w:bottom w:val="single" w:sz="4" w:space="0" w:color="000000"/>
            </w:tcBorders>
            <w:vAlign w:val="center"/>
          </w:tcPr>
          <w:p>
            <w:pPr>
              <w:pStyle w:val="Contedodatabela"/>
              <w:jc w:val="center"/>
              <w:rPr>
                <w:rFonts w:ascii="Arial" w:hAnsi="Arial"/>
              </w:rPr>
            </w:pPr>
            <w:r>
              <w:rPr>
                <w:rFonts w:ascii="Arial" w:hAnsi="Arial"/>
                <w:b w:val="false"/>
                <w:bCs w:val="false"/>
                <w:sz w:val="20"/>
                <w:szCs w:val="20"/>
              </w:rPr>
              <w:t>Não</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sz w:val="20"/>
                <w:szCs w:val="20"/>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Pregnancies</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Número de gestações.</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Plasma Glucose</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Concentração de glicose no plasma.</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Diastolic BloodPressure</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Pressão arterial diastólica.</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Triceps Thickness</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Dobra da pele do tríceps.</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SerumInsulin</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Insulina sérica.</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BMI</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Índice de massa corporal.</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DiabetesPedigree</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Função de linhagem de diabetes.</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Age</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Idade.</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Diabetic</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Variável de classe.</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bl>
    <w:p>
      <w:pPr>
        <w:pStyle w:val="Standard"/>
        <w:tabs>
          <w:tab w:val="clear" w:pos="720"/>
          <w:tab w:val="center" w:pos="4485" w:leader="none"/>
        </w:tabs>
        <w:spacing w:lineRule="auto" w:line="360"/>
        <w:ind w:hanging="0"/>
        <w:jc w:val="both"/>
        <w:rPr>
          <w:rFonts w:ascii="Times New Roman" w:hAnsi="Times New Roman"/>
          <w:sz w:val="20"/>
          <w:szCs w:val="20"/>
        </w:rPr>
      </w:pPr>
      <w:r>
        <w:rPr>
          <w:rFonts w:ascii="Times New Roman" w:hAnsi="Times New Roman"/>
          <w:sz w:val="20"/>
          <w:szCs w:val="20"/>
        </w:rPr>
        <w:tab/>
      </w:r>
      <w:r>
        <w:rPr>
          <w:rFonts w:ascii="Arial" w:hAnsi="Arial"/>
          <w:sz w:val="20"/>
          <w:szCs w:val="20"/>
        </w:rPr>
        <w:t>Fonte: Elaborada pelo autor.</w:t>
      </w:r>
    </w:p>
    <w:p>
      <w:pPr>
        <w:pStyle w:val="Standard"/>
        <w:tabs>
          <w:tab w:val="clear" w:pos="720"/>
          <w:tab w:val="center" w:pos="4485" w:leader="none"/>
        </w:tabs>
        <w:spacing w:lineRule="auto" w:line="360"/>
        <w:ind w:hanging="0"/>
        <w:jc w:val="both"/>
        <w:rPr>
          <w:rFonts w:ascii="Arial" w:hAnsi="Arial"/>
          <w:sz w:val="24"/>
          <w:szCs w:val="24"/>
        </w:rPr>
      </w:pPr>
      <w:r>
        <w:rPr>
          <w:rFonts w:ascii="Arial" w:hAnsi="Arial"/>
          <w:sz w:val="24"/>
          <w:szCs w:val="24"/>
        </w:rPr>
      </w:r>
    </w:p>
    <w:p>
      <w:pPr>
        <w:pStyle w:val="Heading2"/>
        <w:numPr>
          <w:ilvl w:val="1"/>
          <w:numId w:val="56"/>
        </w:numPr>
        <w:rPr/>
      </w:pPr>
      <w:bookmarkStart w:id="35" w:name="__RefHeading___Toc6243_802890663"/>
      <w:bookmarkEnd w:id="35"/>
      <w:r>
        <w:rPr>
          <w:rFonts w:ascii="Arial" w:hAnsi="Arial"/>
          <w:sz w:val="24"/>
          <w:szCs w:val="24"/>
        </w:rPr>
        <w:t>PRÉ-PROCESSAMENTO DOS DADOS</w:t>
      </w:r>
    </w:p>
    <w:p>
      <w:pPr>
        <w:pStyle w:val="Standard"/>
        <w:spacing w:lineRule="auto" w:line="360"/>
        <w:rPr>
          <w:rFonts w:ascii="Arial" w:hAnsi="Arial"/>
          <w:sz w:val="24"/>
          <w:szCs w:val="24"/>
        </w:rPr>
      </w:pPr>
      <w:r>
        <w:rPr>
          <w:rFonts w:ascii="Arial" w:hAnsi="Arial"/>
          <w:sz w:val="24"/>
          <w:szCs w:val="24"/>
        </w:rPr>
      </w:r>
    </w:p>
    <w:p>
      <w:pPr>
        <w:pStyle w:val="Standard"/>
        <w:spacing w:lineRule="auto" w:line="360"/>
        <w:jc w:val="both"/>
        <w:rPr>
          <w:rFonts w:ascii="Arial" w:hAnsi="Arial"/>
          <w:sz w:val="24"/>
          <w:szCs w:val="24"/>
        </w:rPr>
      </w:pPr>
      <w:r>
        <w:rPr>
          <w:rFonts w:ascii="Arial" w:hAnsi="Arial"/>
          <w:sz w:val="24"/>
          <w:szCs w:val="24"/>
        </w:rPr>
        <w:tab/>
        <w:t xml:space="preserve">Com o objetivo de facilitar a análise de dados, as bases de dados </w:t>
      </w:r>
      <w:r>
        <w:rPr>
          <w:rFonts w:ascii="Arial" w:hAnsi="Arial"/>
          <w:i/>
          <w:iCs/>
          <w:sz w:val="24"/>
          <w:szCs w:val="24"/>
        </w:rPr>
        <w:t xml:space="preserve">Pima Indians Diabetes Database </w:t>
      </w:r>
      <w:r>
        <w:rPr>
          <w:rFonts w:ascii="Arial" w:hAnsi="Arial"/>
          <w:sz w:val="24"/>
          <w:szCs w:val="24"/>
        </w:rPr>
        <w:t xml:space="preserve">e </w:t>
      </w:r>
      <w:r>
        <w:rPr>
          <w:rFonts w:ascii="Arial" w:hAnsi="Arial"/>
          <w:i/>
          <w:iCs/>
          <w:sz w:val="24"/>
          <w:szCs w:val="24"/>
        </w:rPr>
        <w:t>Diabetes from Lab01</w:t>
      </w:r>
      <w:r>
        <w:rPr>
          <w:rFonts w:ascii="Arial" w:hAnsi="Arial"/>
          <w:sz w:val="24"/>
          <w:szCs w:val="24"/>
        </w:rPr>
        <w:t xml:space="preserve"> foram fundidas em único conjunto de dados.</w:t>
      </w:r>
    </w:p>
    <w:p>
      <w:pPr>
        <w:pStyle w:val="Standard"/>
        <w:spacing w:lineRule="auto" w:line="360"/>
        <w:jc w:val="both"/>
        <w:rPr>
          <w:rFonts w:ascii="Arial" w:hAnsi="Arial"/>
        </w:rPr>
      </w:pPr>
      <w:r>
        <w:rPr>
          <w:rFonts w:ascii="Arial" w:hAnsi="Arial"/>
        </w:rPr>
        <w:tab/>
        <w:t>No entanto, antes de realizar a junção, é necessário que ambas as tabelas tenham os mesmos nomes de colunas. As colunas do DataFrame Pima Indians Diabetes Database foram renomeadas para padronização, e a coluna ‘</w:t>
      </w:r>
      <w:r>
        <w:rPr>
          <w:rFonts w:ascii="Arial" w:hAnsi="Arial"/>
          <w:i/>
          <w:iCs/>
        </w:rPr>
        <w:t>PatientID</w:t>
      </w:r>
      <w:r>
        <w:rPr>
          <w:rFonts w:ascii="Arial" w:hAnsi="Arial"/>
        </w:rPr>
        <w:t xml:space="preserve">’ do </w:t>
      </w:r>
      <w:r>
        <w:rPr>
          <w:rFonts w:ascii="Arial" w:hAnsi="Arial"/>
          <w:i/>
          <w:iCs/>
        </w:rPr>
        <w:t>DataFrame</w:t>
      </w:r>
      <w:r>
        <w:rPr>
          <w:rFonts w:ascii="Arial" w:hAnsi="Arial"/>
        </w:rPr>
        <w:t xml:space="preserve"> </w:t>
      </w:r>
      <w:r>
        <w:rPr>
          <w:rFonts w:ascii="Arial" w:hAnsi="Arial"/>
          <w:i/>
          <w:iCs/>
        </w:rPr>
        <w:t xml:space="preserve">Diabetes from Lab01 </w:t>
      </w:r>
      <w:r>
        <w:rPr>
          <w:rFonts w:ascii="Arial" w:hAnsi="Arial"/>
        </w:rPr>
        <w:t>foi removida, considerando que seu conteúdo, focado na identificação individual, não contribui para a análise agregada dos dados de diabetes.</w:t>
      </w:r>
    </w:p>
    <w:p>
      <w:pPr>
        <w:pStyle w:val="Normal"/>
        <w:spacing w:lineRule="auto" w:line="360"/>
        <w:jc w:val="both"/>
        <w:rPr>
          <w:rFonts w:ascii="Arial" w:hAnsi="Arial"/>
        </w:rPr>
      </w:pPr>
      <w:r>
        <w:rPr>
          <w:rFonts w:ascii="Arial" w:hAnsi="Arial"/>
        </w:rPr>
        <w:tab/>
        <w:t>Usamos o método</w:t>
      </w:r>
      <w:r>
        <w:rPr>
          <w:rFonts w:ascii="Arial" w:hAnsi="Arial"/>
          <w:i/>
          <w:iCs/>
        </w:rPr>
        <w:t xml:space="preserve"> rename()</w:t>
      </w:r>
      <w:r>
        <w:rPr>
          <w:rFonts w:ascii="Arial" w:hAnsi="Arial"/>
        </w:rPr>
        <w:t xml:space="preserve"> do módulo </w:t>
      </w:r>
      <w:r>
        <w:rPr>
          <w:rFonts w:ascii="Arial" w:hAnsi="Arial"/>
          <w:i/>
          <w:iCs/>
        </w:rPr>
        <w:t>Pandas</w:t>
      </w:r>
      <w:r>
        <w:rPr>
          <w:rFonts w:ascii="Arial" w:hAnsi="Arial"/>
        </w:rPr>
        <w:t xml:space="preserve"> para renomear os rótulos do</w:t>
      </w:r>
      <w:r>
        <w:rPr>
          <w:rFonts w:ascii="Arial" w:hAnsi="Arial"/>
          <w:i/>
          <w:iCs/>
        </w:rPr>
        <w:t xml:space="preserve"> DataFrame Pima Indians Diabetes Database</w:t>
      </w:r>
      <w:r>
        <w:rPr>
          <w:rFonts w:ascii="Arial" w:hAnsi="Arial"/>
        </w:rPr>
        <w:t>, conforme ilustrado na Figura 5. O método aceita, como argumentos, um dicionário para mapear os nomes novos e um parâmetro opcional ‘</w:t>
      </w:r>
      <w:r>
        <w:rPr>
          <w:rFonts w:ascii="Arial" w:hAnsi="Arial"/>
          <w:i/>
          <w:iCs/>
        </w:rPr>
        <w:t>inplace</w:t>
      </w:r>
      <w:r>
        <w:rPr>
          <w:rFonts w:ascii="Arial" w:hAnsi="Arial"/>
        </w:rPr>
        <w:t>’. O argumento ‘</w:t>
      </w:r>
      <w:r>
        <w:rPr>
          <w:rFonts w:ascii="Arial" w:hAnsi="Arial"/>
          <w:i/>
          <w:iCs/>
        </w:rPr>
        <w:t>inplace</w:t>
      </w:r>
      <w:r>
        <w:rPr>
          <w:rFonts w:ascii="Arial" w:hAnsi="Arial"/>
        </w:rPr>
        <w:t xml:space="preserve">’, definido como </w:t>
      </w:r>
      <w:r>
        <w:rPr>
          <w:rFonts w:ascii="Arial" w:hAnsi="Arial"/>
          <w:i/>
          <w:iCs/>
        </w:rPr>
        <w:t>True</w:t>
      </w:r>
      <w:r>
        <w:rPr>
          <w:rFonts w:ascii="Arial" w:hAnsi="Arial"/>
        </w:rPr>
        <w:t xml:space="preserve">, assegura que a renomeação ocorra diretamente no </w:t>
      </w:r>
      <w:r>
        <w:rPr>
          <w:rFonts w:ascii="Arial" w:hAnsi="Arial"/>
          <w:i/>
          <w:iCs/>
        </w:rPr>
        <w:t>DataFrame</w:t>
      </w:r>
      <w:r>
        <w:rPr>
          <w:rFonts w:ascii="Arial" w:hAnsi="Arial"/>
        </w:rPr>
        <w:t xml:space="preserve"> original.</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Standard"/>
        <w:tabs>
          <w:tab w:val="clear" w:pos="720"/>
          <w:tab w:val="center" w:pos="4483" w:leader="none"/>
        </w:tabs>
        <w:spacing w:lineRule="auto" w:line="360"/>
        <w:jc w:val="both"/>
        <w:rPr>
          <w:rFonts w:ascii="Arial" w:hAnsi="Arial"/>
        </w:rPr>
      </w:pPr>
      <w:r>
        <w:rPr>
          <w:rFonts w:ascii="Arial" w:hAnsi="Arial"/>
          <w:sz w:val="20"/>
          <w:szCs w:val="20"/>
        </w:rPr>
        <w:t xml:space="preserve">Figura 5 – Código-fonte renomeando colunas do </w:t>
      </w:r>
      <w:r>
        <w:rPr>
          <w:rFonts w:ascii="Arial" w:hAnsi="Arial"/>
          <w:i/>
          <w:iCs/>
          <w:sz w:val="20"/>
          <w:szCs w:val="20"/>
        </w:rPr>
        <w:t>DataFrame</w:t>
      </w:r>
      <w:r>
        <w:rPr>
          <w:rFonts w:ascii="Arial" w:hAnsi="Arial"/>
          <w:sz w:val="20"/>
          <w:szCs w:val="20"/>
        </w:rPr>
        <w:t xml:space="preserve"> ‘dfPimaIndia’ para formatos mais descritivos usando o método </w:t>
      </w:r>
      <w:r>
        <w:rPr>
          <w:rFonts w:ascii="Arial" w:hAnsi="Arial"/>
          <w:i/>
          <w:iCs/>
          <w:sz w:val="20"/>
          <w:szCs w:val="20"/>
        </w:rPr>
        <w:t>rename()</w:t>
      </w:r>
      <w:r>
        <w:rPr>
          <w:rFonts w:ascii="Arial" w:hAnsi="Arial"/>
          <w:sz w:val="20"/>
          <w:szCs w:val="20"/>
        </w:rPr>
        <w:t xml:space="preserve"> da Pandas.</w:t>
      </w:r>
    </w:p>
    <w:p>
      <w:pPr>
        <w:pStyle w:val="Standard"/>
        <w:tabs>
          <w:tab w:val="clear" w:pos="720"/>
          <w:tab w:val="center" w:pos="4533" w:leader="none"/>
        </w:tabs>
        <w:spacing w:lineRule="auto" w:line="360"/>
        <w:ind w:hanging="0"/>
        <w:jc w:val="center"/>
        <w:rPr>
          <w:rFonts w:ascii="Times New Roman" w:hAnsi="Times New Roman"/>
          <w:sz w:val="20"/>
          <w:szCs w:val="20"/>
        </w:rPr>
      </w:pPr>
      <w:r>
        <w:drawing>
          <wp:anchor behindDoc="0" distT="0" distB="0" distL="0" distR="0" simplePos="0" locked="0" layoutInCell="0" allowOverlap="1" relativeHeight="7">
            <wp:simplePos x="0" y="0"/>
            <wp:positionH relativeFrom="column">
              <wp:align>center</wp:align>
            </wp:positionH>
            <wp:positionV relativeFrom="paragraph">
              <wp:posOffset>-68580</wp:posOffset>
            </wp:positionV>
            <wp:extent cx="3295650" cy="1228725"/>
            <wp:effectExtent l="0" t="0" r="0" b="0"/>
            <wp:wrapTopAndBottom/>
            <wp:docPr id="8" name="Figura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19" descr=""/>
                    <pic:cNvPicPr>
                      <a:picLocks noChangeAspect="1" noChangeArrowheads="1"/>
                    </pic:cNvPicPr>
                  </pic:nvPicPr>
                  <pic:blipFill>
                    <a:blip r:embed="rId36"/>
                    <a:srcRect l="-306" t="-821" r="-306" b="-821"/>
                    <a:stretch>
                      <a:fillRect/>
                    </a:stretch>
                  </pic:blipFill>
                  <pic:spPr bwMode="auto">
                    <a:xfrm>
                      <a:off x="0" y="0"/>
                      <a:ext cx="3295650" cy="1228725"/>
                    </a:xfrm>
                    <a:prstGeom prst="rect">
                      <a:avLst/>
                    </a:prstGeom>
                    <a:ln w="9525">
                      <a:solidFill>
                        <a:srgbClr val="000000"/>
                      </a:solidFill>
                    </a:ln>
                  </pic:spPr>
                </pic:pic>
              </a:graphicData>
            </a:graphic>
          </wp:anchor>
        </w:drawing>
      </w:r>
      <w:r>
        <w:rPr>
          <w:rFonts w:ascii="Arial" w:hAnsi="Arial"/>
          <w:sz w:val="20"/>
          <w:szCs w:val="20"/>
        </w:rPr>
        <w:t xml:space="preserve"> </w:t>
      </w:r>
      <w:r>
        <w:rPr>
          <w:rFonts w:ascii="Arial" w:hAnsi="Arial"/>
          <w:sz w:val="20"/>
          <w:szCs w:val="20"/>
        </w:rPr>
        <w:t>Fonte: Elaborada pelo autor.</w:t>
      </w:r>
    </w:p>
    <w:p>
      <w:pPr>
        <w:pStyle w:val="Standard"/>
        <w:tabs>
          <w:tab w:val="clear" w:pos="720"/>
          <w:tab w:val="center" w:pos="4533" w:leader="none"/>
        </w:tabs>
        <w:spacing w:lineRule="auto" w:line="360"/>
        <w:ind w:hanging="0"/>
        <w:jc w:val="both"/>
        <w:rPr>
          <w:rFonts w:ascii="Arial" w:hAnsi="Arial"/>
          <w:sz w:val="24"/>
          <w:szCs w:val="24"/>
        </w:rPr>
      </w:pPr>
      <w:r>
        <w:rPr>
          <w:rFonts w:ascii="Arial" w:hAnsi="Arial"/>
          <w:sz w:val="24"/>
          <w:szCs w:val="24"/>
        </w:rPr>
      </w:r>
    </w:p>
    <w:p>
      <w:pPr>
        <w:pStyle w:val="Standard"/>
        <w:spacing w:lineRule="auto" w:line="360"/>
        <w:ind w:hanging="0"/>
        <w:jc w:val="both"/>
        <w:rPr>
          <w:rFonts w:ascii="Arial" w:hAnsi="Arial"/>
          <w:sz w:val="24"/>
          <w:szCs w:val="24"/>
        </w:rPr>
      </w:pPr>
      <w:r>
        <w:rPr>
          <w:rFonts w:ascii="Arial" w:hAnsi="Arial"/>
          <w:sz w:val="24"/>
          <w:szCs w:val="24"/>
        </w:rPr>
        <w:t xml:space="preserve"> </w:t>
      </w:r>
      <w:r>
        <w:rPr>
          <w:rFonts w:ascii="Arial" w:hAnsi="Arial"/>
          <w:sz w:val="24"/>
          <w:szCs w:val="24"/>
        </w:rPr>
        <w:tab/>
        <w:t xml:space="preserve">A renomeação de colunas é crucial para a junção dos </w:t>
      </w:r>
      <w:r>
        <w:rPr>
          <w:rFonts w:ascii="Arial" w:hAnsi="Arial"/>
          <w:i/>
          <w:iCs/>
          <w:sz w:val="24"/>
          <w:szCs w:val="24"/>
        </w:rPr>
        <w:t>DataFrames</w:t>
      </w:r>
      <w:r>
        <w:rPr>
          <w:rFonts w:ascii="Arial" w:hAnsi="Arial"/>
          <w:sz w:val="24"/>
          <w:szCs w:val="24"/>
        </w:rPr>
        <w:t>, pois assegura a compatibilidade dos nomes das colunas. Isso permite que a função de junção identifique corretamente as colunas correspondentes entre as tabelas.</w:t>
      </w:r>
    </w:p>
    <w:p>
      <w:pPr>
        <w:pStyle w:val="Standard"/>
        <w:spacing w:lineRule="auto" w:line="360"/>
        <w:jc w:val="both"/>
        <w:rPr>
          <w:rFonts w:ascii="Arial" w:hAnsi="Arial"/>
          <w:sz w:val="24"/>
          <w:szCs w:val="24"/>
        </w:rPr>
      </w:pPr>
      <w:r>
        <w:rPr>
          <w:rFonts w:ascii="Arial" w:hAnsi="Arial"/>
          <w:sz w:val="24"/>
          <w:szCs w:val="24"/>
        </w:rPr>
        <w:t xml:space="preserve">  </w:t>
      </w:r>
      <w:r>
        <w:rPr>
          <w:rFonts w:ascii="Arial" w:hAnsi="Arial"/>
          <w:sz w:val="24"/>
          <w:szCs w:val="24"/>
        </w:rPr>
        <w:tab/>
        <w:t xml:space="preserve">A junção das tabelas foi realizada utilizando o método </w:t>
      </w:r>
      <w:r>
        <w:rPr>
          <w:rFonts w:ascii="Arial" w:hAnsi="Arial"/>
          <w:i/>
          <w:iCs/>
          <w:sz w:val="24"/>
          <w:szCs w:val="24"/>
        </w:rPr>
        <w:t>merge()</w:t>
      </w:r>
      <w:r>
        <w:rPr>
          <w:rFonts w:ascii="Arial" w:hAnsi="Arial"/>
          <w:sz w:val="24"/>
          <w:szCs w:val="24"/>
        </w:rPr>
        <w:t xml:space="preserve"> da biblioteca </w:t>
      </w:r>
      <w:r>
        <w:rPr>
          <w:rFonts w:ascii="Arial" w:hAnsi="Arial"/>
          <w:i/>
          <w:iCs/>
          <w:sz w:val="24"/>
          <w:szCs w:val="24"/>
        </w:rPr>
        <w:t>Pandas</w:t>
      </w:r>
      <w:r>
        <w:rPr>
          <w:rFonts w:ascii="Arial" w:hAnsi="Arial"/>
          <w:sz w:val="24"/>
          <w:szCs w:val="24"/>
        </w:rPr>
        <w:t xml:space="preserve">, que combina as duas tabelas com base em colunas correspondentes. O argumento </w:t>
      </w:r>
      <w:r>
        <w:rPr>
          <w:rFonts w:ascii="Arial" w:hAnsi="Arial"/>
          <w:i/>
          <w:iCs/>
          <w:sz w:val="24"/>
          <w:szCs w:val="24"/>
        </w:rPr>
        <w:t>how</w:t>
      </w:r>
      <w:r>
        <w:rPr>
          <w:rFonts w:ascii="Arial" w:hAnsi="Arial"/>
          <w:sz w:val="24"/>
          <w:szCs w:val="24"/>
        </w:rPr>
        <w:t xml:space="preserve"> do método especifica o tipo de união, como outer join, que foi utilizado para garantir a inclusão de todas as linhas, preenchendo as ausências com ‘NaN’ (</w:t>
      </w:r>
      <w:r>
        <w:rPr>
          <w:rFonts w:ascii="Arial" w:hAnsi="Arial"/>
          <w:i/>
          <w:iCs/>
          <w:sz w:val="24"/>
          <w:szCs w:val="24"/>
        </w:rPr>
        <w:t>Not a Number</w:t>
      </w:r>
      <w:r>
        <w:rPr>
          <w:rFonts w:ascii="Arial" w:hAnsi="Arial"/>
          <w:sz w:val="24"/>
          <w:szCs w:val="24"/>
        </w:rPr>
        <w:t xml:space="preserve">) </w:t>
      </w:r>
      <w:r>
        <w:rPr>
          <w:rFonts w:ascii="Arial" w:hAnsi="Arial"/>
          <w:sz w:val="24"/>
          <w:szCs w:val="24"/>
        </w:rPr>
        <w:t>como demostrado na Figura 6 e Tabela 3</w:t>
      </w:r>
      <w:r>
        <w:rPr>
          <w:rFonts w:ascii="Arial" w:hAnsi="Arial"/>
          <w:sz w:val="24"/>
          <w:szCs w:val="24"/>
        </w:rPr>
        <w:t>.</w:t>
      </w:r>
    </w:p>
    <w:p>
      <w:pPr>
        <w:pStyle w:val="Standard"/>
        <w:tabs>
          <w:tab w:val="clear" w:pos="720"/>
          <w:tab w:val="center" w:pos="4483" w:leader="none"/>
        </w:tabs>
        <w:spacing w:lineRule="auto" w:line="360"/>
        <w:jc w:val="both"/>
        <w:rPr>
          <w:rFonts w:ascii="Arial" w:hAnsi="Arial"/>
        </w:rPr>
      </w:pPr>
      <w:r>
        <w:rPr>
          <w:rFonts w:ascii="Arial" w:hAnsi="Arial"/>
          <w:sz w:val="20"/>
          <w:szCs w:val="20"/>
        </w:rPr>
        <w:tab/>
        <w:t xml:space="preserve">Figura 6 – </w:t>
      </w:r>
      <w:r>
        <w:rPr>
          <w:rFonts w:ascii="Arial" w:hAnsi="Arial"/>
          <w:i w:val="false"/>
          <w:iCs w:val="false"/>
          <w:color w:val="000000"/>
          <w:sz w:val="20"/>
          <w:szCs w:val="20"/>
        </w:rPr>
        <w:t xml:space="preserve">Código-fonte utilizando Pandas para realizar a junção dos </w:t>
      </w:r>
      <w:r>
        <w:rPr>
          <w:rFonts w:ascii="Arial" w:hAnsi="Arial"/>
          <w:i/>
          <w:iCs/>
          <w:color w:val="000000"/>
          <w:sz w:val="20"/>
          <w:szCs w:val="20"/>
        </w:rPr>
        <w:t>DataFrames</w:t>
      </w:r>
      <w:r>
        <w:rPr>
          <w:rFonts w:ascii="Arial" w:hAnsi="Arial"/>
          <w:i w:val="false"/>
          <w:iCs w:val="false"/>
          <w:color w:val="000000"/>
          <w:sz w:val="20"/>
          <w:szCs w:val="20"/>
        </w:rPr>
        <w:t xml:space="preserve"> </w:t>
      </w:r>
      <w:r>
        <w:rPr>
          <w:rFonts w:ascii="Arial" w:hAnsi="Arial"/>
          <w:i/>
          <w:iCs/>
          <w:color w:val="000000"/>
          <w:sz w:val="20"/>
          <w:szCs w:val="20"/>
        </w:rPr>
        <w:t>‘df_left’</w:t>
      </w:r>
      <w:r>
        <w:rPr>
          <w:rFonts w:ascii="Arial" w:hAnsi="Arial"/>
          <w:i w:val="false"/>
          <w:iCs w:val="false"/>
          <w:color w:val="000000"/>
          <w:sz w:val="20"/>
          <w:szCs w:val="20"/>
        </w:rPr>
        <w:t xml:space="preserve"> e </w:t>
      </w:r>
      <w:r>
        <w:rPr>
          <w:rFonts w:ascii="Arial" w:hAnsi="Arial"/>
          <w:i/>
          <w:iCs/>
          <w:color w:val="000000"/>
          <w:sz w:val="20"/>
          <w:szCs w:val="20"/>
        </w:rPr>
        <w:t>‘df_right’</w:t>
      </w:r>
      <w:r>
        <w:rPr>
          <w:rFonts w:ascii="Arial" w:hAnsi="Arial"/>
          <w:i w:val="false"/>
          <w:iCs w:val="false"/>
          <w:color w:val="000000"/>
          <w:sz w:val="20"/>
          <w:szCs w:val="20"/>
        </w:rPr>
        <w:t xml:space="preserve"> através de um </w:t>
      </w:r>
      <w:r>
        <w:rPr>
          <w:rFonts w:ascii="Arial" w:hAnsi="Arial"/>
          <w:i/>
          <w:iCs/>
          <w:color w:val="000000"/>
          <w:sz w:val="20"/>
          <w:szCs w:val="20"/>
        </w:rPr>
        <w:t>‘outer join’</w:t>
      </w:r>
      <w:r>
        <w:rPr>
          <w:rFonts w:ascii="Arial" w:hAnsi="Arial"/>
          <w:i w:val="false"/>
          <w:iCs w:val="false"/>
          <w:color w:val="000000"/>
          <w:sz w:val="20"/>
          <w:szCs w:val="20"/>
        </w:rPr>
        <w:t xml:space="preserve">, resultando em um </w:t>
      </w:r>
      <w:r>
        <w:rPr>
          <w:rFonts w:ascii="Arial" w:hAnsi="Arial"/>
          <w:i/>
          <w:iCs/>
          <w:color w:val="000000"/>
          <w:sz w:val="20"/>
          <w:szCs w:val="20"/>
        </w:rPr>
        <w:t>DataFrame</w:t>
      </w:r>
      <w:r>
        <w:rPr>
          <w:rFonts w:ascii="Arial" w:hAnsi="Arial"/>
          <w:i w:val="false"/>
          <w:iCs w:val="false"/>
          <w:color w:val="000000"/>
          <w:sz w:val="20"/>
          <w:szCs w:val="20"/>
        </w:rPr>
        <w:t xml:space="preserve"> unificado “df”.</w:t>
      </w:r>
    </w:p>
    <w:p>
      <w:pPr>
        <w:pStyle w:val="Standard"/>
        <w:tabs>
          <w:tab w:val="clear" w:pos="720"/>
          <w:tab w:val="center" w:pos="4484" w:leader="none"/>
        </w:tabs>
        <w:spacing w:lineRule="auto" w:line="360"/>
        <w:jc w:val="center"/>
        <w:rPr>
          <w:rFonts w:ascii="Arial" w:hAnsi="Arial"/>
          <w:sz w:val="24"/>
          <w:szCs w:val="24"/>
        </w:rPr>
      </w:pPr>
      <w:r>
        <w:drawing>
          <wp:anchor behindDoc="0" distT="0" distB="0" distL="0" distR="0" simplePos="0" locked="0" layoutInCell="0" allowOverlap="1" relativeHeight="10">
            <wp:simplePos x="0" y="0"/>
            <wp:positionH relativeFrom="column">
              <wp:posOffset>594995</wp:posOffset>
            </wp:positionH>
            <wp:positionV relativeFrom="paragraph">
              <wp:posOffset>-27305</wp:posOffset>
            </wp:positionV>
            <wp:extent cx="4810760" cy="990600"/>
            <wp:effectExtent l="0" t="0" r="0" b="0"/>
            <wp:wrapTopAndBottom/>
            <wp:docPr id="9" name="Figura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20" descr=""/>
                    <pic:cNvPicPr>
                      <a:picLocks noChangeAspect="1" noChangeArrowheads="1"/>
                    </pic:cNvPicPr>
                  </pic:nvPicPr>
                  <pic:blipFill>
                    <a:blip r:embed="rId37"/>
                    <a:srcRect l="-210" t="-1017" r="-210" b="-1017"/>
                    <a:stretch>
                      <a:fillRect/>
                    </a:stretch>
                  </pic:blipFill>
                  <pic:spPr bwMode="auto">
                    <a:xfrm>
                      <a:off x="0" y="0"/>
                      <a:ext cx="4810760" cy="990600"/>
                    </a:xfrm>
                    <a:prstGeom prst="rect">
                      <a:avLst/>
                    </a:prstGeom>
                    <a:ln w="9525">
                      <a:solidFill>
                        <a:srgbClr val="000000"/>
                      </a:solidFill>
                    </a:ln>
                  </pic:spPr>
                </pic:pic>
              </a:graphicData>
            </a:graphic>
          </wp:anchor>
        </w:drawing>
      </w:r>
      <w:r>
        <w:rPr>
          <w:rFonts w:ascii="Times New Roman" w:hAnsi="Times New Roman"/>
          <w:b w:val="false"/>
          <w:bCs w:val="false"/>
          <w:sz w:val="20"/>
          <w:szCs w:val="20"/>
        </w:rPr>
        <w:t xml:space="preserve"> </w:t>
      </w:r>
      <w:r>
        <w:rPr>
          <w:rFonts w:ascii="Arial" w:hAnsi="Arial"/>
          <w:b w:val="false"/>
          <w:bCs w:val="false"/>
          <w:sz w:val="20"/>
          <w:szCs w:val="20"/>
        </w:rPr>
        <w:t>Fonte: Elaborada pelo autor.</w:t>
      </w:r>
    </w:p>
    <w:p>
      <w:pPr>
        <w:pStyle w:val="Standard"/>
        <w:tabs>
          <w:tab w:val="clear" w:pos="720"/>
          <w:tab w:val="center" w:pos="4484" w:leader="none"/>
        </w:tabs>
        <w:spacing w:lineRule="auto" w:line="360"/>
        <w:jc w:val="center"/>
        <w:rPr>
          <w:rFonts w:ascii="Arial" w:hAnsi="Arial"/>
          <w:sz w:val="24"/>
          <w:szCs w:val="24"/>
        </w:rPr>
      </w:pPr>
      <w:r>
        <w:rPr>
          <w:rFonts w:ascii="Arial" w:hAnsi="Arial"/>
          <w:sz w:val="24"/>
          <w:szCs w:val="24"/>
        </w:rPr>
      </w:r>
    </w:p>
    <w:p>
      <w:pPr>
        <w:pStyle w:val="Standard"/>
        <w:spacing w:lineRule="auto" w:line="360"/>
        <w:jc w:val="both"/>
        <w:rPr>
          <w:rFonts w:ascii="Times New Roman" w:hAnsi="Times New Roman"/>
        </w:rPr>
      </w:pPr>
      <w:r>
        <w:rPr>
          <w:rFonts w:ascii="Arial" w:hAnsi="Arial"/>
          <w:sz w:val="24"/>
          <w:szCs w:val="24"/>
        </w:rPr>
        <w:tab/>
      </w:r>
      <w:r>
        <w:rPr>
          <w:rFonts w:ascii="Arial" w:hAnsi="Arial"/>
        </w:rPr>
        <w:t xml:space="preserve">A saída do código acima é a seguinte: </w:t>
      </w:r>
    </w:p>
    <w:p>
      <w:pPr>
        <w:pStyle w:val="Standard"/>
        <w:tabs>
          <w:tab w:val="clear" w:pos="720"/>
          <w:tab w:val="center" w:pos="4530" w:leader="none"/>
        </w:tabs>
        <w:spacing w:lineRule="auto" w:line="360"/>
        <w:jc w:val="both"/>
        <w:rPr>
          <w:rFonts w:ascii="Arial" w:hAnsi="Arial"/>
        </w:rPr>
      </w:pPr>
      <w:r>
        <w:rPr>
          <w:rFonts w:eastAsia="NSimSun" w:cs="Arial" w:ascii="Arial" w:hAnsi="Arial"/>
          <w:i w:val="false"/>
          <w:iCs w:val="false"/>
          <w:color w:val="000000"/>
          <w:sz w:val="20"/>
          <w:szCs w:val="20"/>
          <w:lang w:val="pt-BR" w:eastAsia="zh-CN" w:bidi="hi-IN"/>
        </w:rPr>
        <w:t xml:space="preserve">Tabela 3 – Exemplo de </w:t>
      </w:r>
      <w:r>
        <w:rPr>
          <w:rFonts w:eastAsia="NSimSun" w:cs="Arial" w:ascii="Arial" w:hAnsi="Arial"/>
          <w:i/>
          <w:iCs/>
          <w:color w:val="000000"/>
          <w:sz w:val="20"/>
          <w:szCs w:val="20"/>
          <w:lang w:val="pt-BR" w:eastAsia="zh-CN" w:bidi="hi-IN"/>
        </w:rPr>
        <w:t>DataFrame</w:t>
      </w:r>
      <w:r>
        <w:rPr>
          <w:rFonts w:eastAsia="NSimSun" w:cs="Arial" w:ascii="Arial" w:hAnsi="Arial"/>
          <w:i w:val="false"/>
          <w:iCs w:val="false"/>
          <w:color w:val="000000"/>
          <w:sz w:val="20"/>
          <w:szCs w:val="20"/>
          <w:lang w:val="pt-BR" w:eastAsia="zh-CN" w:bidi="hi-IN"/>
        </w:rPr>
        <w:t xml:space="preserve"> ap</w:t>
      </w:r>
      <w:r>
        <w:rPr>
          <w:rFonts w:eastAsia="NSimSun" w:cs="Arial" w:ascii="Arial" w:hAnsi="Arial"/>
          <w:i w:val="false"/>
          <w:iCs w:val="false"/>
          <w:color w:val="000000"/>
          <w:sz w:val="20"/>
          <w:lang w:val="pt-BR" w:eastAsia="zh-CN" w:bidi="hi-IN"/>
        </w:rPr>
        <w:t>ós junção, mostrando valores nas colunas A, B, C e D com presença de dados faltantes (</w:t>
      </w:r>
      <w:r>
        <w:rPr>
          <w:rFonts w:eastAsia="NSimSun" w:cs="Arial" w:ascii="Arial" w:hAnsi="Arial"/>
          <w:i/>
          <w:iCs/>
          <w:color w:val="000000"/>
          <w:sz w:val="20"/>
          <w:lang w:val="pt-BR" w:eastAsia="zh-CN" w:bidi="hi-IN"/>
        </w:rPr>
        <w:t>NaN</w:t>
      </w:r>
      <w:r>
        <w:rPr>
          <w:rFonts w:eastAsia="NSimSun" w:cs="Arial" w:ascii="Arial" w:hAnsi="Arial"/>
          <w:i w:val="false"/>
          <w:iCs w:val="false"/>
          <w:color w:val="000000"/>
          <w:sz w:val="20"/>
          <w:lang w:val="pt-BR" w:eastAsia="zh-CN" w:bidi="hi-IN"/>
        </w:rPr>
        <w:t>).</w:t>
      </w:r>
    </w:p>
    <w:tbl>
      <w:tblPr>
        <w:tblW w:w="3793" w:type="dxa"/>
        <w:jc w:val="left"/>
        <w:tblInd w:w="2663" w:type="dxa"/>
        <w:tblLayout w:type="fixed"/>
        <w:tblCellMar>
          <w:top w:w="55" w:type="dxa"/>
          <w:left w:w="55" w:type="dxa"/>
          <w:bottom w:w="55" w:type="dxa"/>
          <w:right w:w="55" w:type="dxa"/>
        </w:tblCellMar>
      </w:tblPr>
      <w:tblGrid>
        <w:gridCol w:w="432"/>
        <w:gridCol w:w="749"/>
        <w:gridCol w:w="750"/>
        <w:gridCol w:w="840"/>
        <w:gridCol w:w="1022"/>
      </w:tblGrid>
      <w:tr>
        <w:trPr>
          <w:trHeight w:val="345" w:hRule="atLeast"/>
        </w:trPr>
        <w:tc>
          <w:tcPr>
            <w:tcW w:w="432" w:type="dxa"/>
            <w:tcBorders>
              <w:top w:val="single" w:sz="4" w:space="0" w:color="000000"/>
              <w:bottom w:val="single" w:sz="4" w:space="0" w:color="000000"/>
            </w:tcBorders>
            <w:vAlign w:val="center"/>
          </w:tcPr>
          <w:p>
            <w:pPr>
              <w:pStyle w:val="Contedodatabela"/>
              <w:ind w:hanging="0" w:left="0" w:right="0"/>
              <w:jc w:val="center"/>
              <w:rPr>
                <w:rFonts w:ascii="Arial" w:hAnsi="Arial"/>
                <w:b w:val="false"/>
                <w:bCs w:val="false"/>
                <w:color w:val="000000"/>
              </w:rPr>
            </w:pPr>
            <w:r>
              <w:rPr>
                <w:rFonts w:ascii="Arial" w:hAnsi="Arial"/>
                <w:b w:val="false"/>
                <w:bCs w:val="false"/>
                <w:color w:val="000000"/>
              </w:rPr>
            </w:r>
          </w:p>
        </w:tc>
        <w:tc>
          <w:tcPr>
            <w:tcW w:w="749" w:type="dxa"/>
            <w:tcBorders>
              <w:top w:val="single" w:sz="4" w:space="0" w:color="000000"/>
              <w:bottom w:val="single" w:sz="4" w:space="0" w:color="000000"/>
            </w:tcBorders>
            <w:vAlign w:val="center"/>
          </w:tcPr>
          <w:p>
            <w:pPr>
              <w:pStyle w:val="Contedodatabela"/>
              <w:ind w:hanging="0" w:left="0" w:right="0"/>
              <w:jc w:val="center"/>
              <w:rPr>
                <w:rFonts w:ascii="Arial" w:hAnsi="Arial"/>
                <w:b w:val="false"/>
                <w:bCs w:val="false"/>
              </w:rPr>
            </w:pPr>
            <w:r>
              <w:rPr>
                <w:rFonts w:ascii="Arial" w:hAnsi="Arial"/>
                <w:b w:val="false"/>
                <w:bCs w:val="false"/>
                <w:color w:val="000000"/>
              </w:rPr>
              <w:t>A</w:t>
            </w:r>
          </w:p>
        </w:tc>
        <w:tc>
          <w:tcPr>
            <w:tcW w:w="750" w:type="dxa"/>
            <w:tcBorders>
              <w:top w:val="single" w:sz="4" w:space="0" w:color="000000"/>
              <w:bottom w:val="single" w:sz="4" w:space="0" w:color="000000"/>
            </w:tcBorders>
            <w:vAlign w:val="center"/>
          </w:tcPr>
          <w:p>
            <w:pPr>
              <w:pStyle w:val="Contedodatabela"/>
              <w:ind w:hanging="0" w:left="0" w:right="0"/>
              <w:jc w:val="center"/>
              <w:rPr>
                <w:rFonts w:ascii="Arial" w:hAnsi="Arial"/>
                <w:b w:val="false"/>
                <w:bCs w:val="false"/>
              </w:rPr>
            </w:pPr>
            <w:r>
              <w:rPr>
                <w:rFonts w:ascii="Arial" w:hAnsi="Arial"/>
                <w:b w:val="false"/>
                <w:bCs w:val="false"/>
                <w:color w:val="000000"/>
              </w:rPr>
              <w:t>B</w:t>
            </w:r>
          </w:p>
        </w:tc>
        <w:tc>
          <w:tcPr>
            <w:tcW w:w="840" w:type="dxa"/>
            <w:tcBorders>
              <w:top w:val="single" w:sz="4" w:space="0" w:color="000000"/>
              <w:bottom w:val="single" w:sz="4" w:space="0" w:color="000000"/>
            </w:tcBorders>
            <w:vAlign w:val="center"/>
          </w:tcPr>
          <w:p>
            <w:pPr>
              <w:pStyle w:val="Contedodatabela"/>
              <w:ind w:hanging="0" w:left="0" w:right="0"/>
              <w:jc w:val="center"/>
              <w:rPr>
                <w:rFonts w:ascii="Arial" w:hAnsi="Arial"/>
                <w:b w:val="false"/>
                <w:bCs w:val="false"/>
              </w:rPr>
            </w:pPr>
            <w:r>
              <w:rPr>
                <w:rFonts w:ascii="Arial" w:hAnsi="Arial"/>
                <w:b w:val="false"/>
                <w:bCs w:val="false"/>
                <w:color w:val="000000"/>
              </w:rPr>
              <w:t xml:space="preserve"> </w:t>
            </w:r>
            <w:r>
              <w:rPr>
                <w:rFonts w:ascii="Arial" w:hAnsi="Arial"/>
                <w:b w:val="false"/>
                <w:bCs w:val="false"/>
                <w:color w:val="000000"/>
              </w:rPr>
              <w:t>C</w:t>
            </w:r>
          </w:p>
        </w:tc>
        <w:tc>
          <w:tcPr>
            <w:tcW w:w="1022" w:type="dxa"/>
            <w:tcBorders>
              <w:top w:val="single" w:sz="4" w:space="0" w:color="000000"/>
              <w:bottom w:val="single" w:sz="4" w:space="0" w:color="000000"/>
            </w:tcBorders>
            <w:vAlign w:val="center"/>
          </w:tcPr>
          <w:p>
            <w:pPr>
              <w:pStyle w:val="Contedodatabela"/>
              <w:ind w:hanging="0" w:left="0" w:right="0"/>
              <w:jc w:val="center"/>
              <w:rPr>
                <w:rFonts w:ascii="Arial" w:hAnsi="Arial"/>
                <w:b w:val="false"/>
                <w:bCs w:val="false"/>
              </w:rPr>
            </w:pPr>
            <w:r>
              <w:rPr>
                <w:rFonts w:ascii="Arial" w:hAnsi="Arial"/>
                <w:b w:val="false"/>
                <w:bCs w:val="false"/>
                <w:color w:val="000000"/>
              </w:rPr>
              <w:t xml:space="preserve"> </w:t>
            </w:r>
            <w:r>
              <w:rPr>
                <w:rFonts w:ascii="Arial" w:hAnsi="Arial"/>
                <w:b w:val="false"/>
                <w:bCs w:val="false"/>
                <w:color w:val="000000"/>
              </w:rPr>
              <w:t>D</w:t>
            </w:r>
          </w:p>
        </w:tc>
      </w:tr>
      <w:tr>
        <w:trPr/>
        <w:tc>
          <w:tcPr>
            <w:tcW w:w="432"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0</w:t>
            </w:r>
          </w:p>
        </w:tc>
        <w:tc>
          <w:tcPr>
            <w:tcW w:w="749"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1</w:t>
            </w:r>
          </w:p>
        </w:tc>
        <w:tc>
          <w:tcPr>
            <w:tcW w:w="750"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4</w:t>
            </w:r>
          </w:p>
        </w:tc>
        <w:tc>
          <w:tcPr>
            <w:tcW w:w="840" w:type="dxa"/>
            <w:tcBorders>
              <w:bottom w:val="single" w:sz="4" w:space="0" w:color="000000"/>
            </w:tcBorders>
            <w:vAlign w:val="center"/>
          </w:tcPr>
          <w:p>
            <w:pPr>
              <w:pStyle w:val="Contedodatabela"/>
              <w:jc w:val="center"/>
              <w:rPr>
                <w:rFonts w:ascii="Arial" w:hAnsi="Arial"/>
              </w:rPr>
            </w:pPr>
            <w:r>
              <w:rPr>
                <w:rFonts w:ascii="Arial" w:hAnsi="Arial"/>
                <w:i/>
                <w:iCs/>
                <w:color w:val="000000"/>
                <w:sz w:val="20"/>
                <w:szCs w:val="20"/>
              </w:rPr>
              <w:t>NaN</w:t>
            </w:r>
          </w:p>
        </w:tc>
        <w:tc>
          <w:tcPr>
            <w:tcW w:w="1022"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10</w:t>
            </w:r>
          </w:p>
        </w:tc>
      </w:tr>
      <w:tr>
        <w:trPr/>
        <w:tc>
          <w:tcPr>
            <w:tcW w:w="432"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1</w:t>
            </w:r>
          </w:p>
        </w:tc>
        <w:tc>
          <w:tcPr>
            <w:tcW w:w="749"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2</w:t>
            </w:r>
          </w:p>
        </w:tc>
        <w:tc>
          <w:tcPr>
            <w:tcW w:w="750"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5</w:t>
            </w:r>
          </w:p>
        </w:tc>
        <w:tc>
          <w:tcPr>
            <w:tcW w:w="840"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c>
          <w:tcPr>
            <w:tcW w:w="1022"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11</w:t>
            </w:r>
          </w:p>
        </w:tc>
      </w:tr>
      <w:tr>
        <w:trPr/>
        <w:tc>
          <w:tcPr>
            <w:tcW w:w="432"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2</w:t>
            </w:r>
          </w:p>
        </w:tc>
        <w:tc>
          <w:tcPr>
            <w:tcW w:w="749"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3</w:t>
            </w:r>
          </w:p>
        </w:tc>
        <w:tc>
          <w:tcPr>
            <w:tcW w:w="750"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 xml:space="preserve"> </w:t>
            </w:r>
            <w:r>
              <w:rPr>
                <w:rFonts w:ascii="Arial" w:hAnsi="Arial"/>
                <w:color w:val="000000"/>
                <w:sz w:val="20"/>
                <w:szCs w:val="20"/>
              </w:rPr>
              <w:t>6</w:t>
            </w:r>
          </w:p>
        </w:tc>
        <w:tc>
          <w:tcPr>
            <w:tcW w:w="840"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c>
          <w:tcPr>
            <w:tcW w:w="1022"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12</w:t>
            </w:r>
          </w:p>
        </w:tc>
      </w:tr>
      <w:tr>
        <w:trPr/>
        <w:tc>
          <w:tcPr>
            <w:tcW w:w="432"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3</w:t>
            </w:r>
          </w:p>
        </w:tc>
        <w:tc>
          <w:tcPr>
            <w:tcW w:w="749"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c>
          <w:tcPr>
            <w:tcW w:w="750"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c>
          <w:tcPr>
            <w:tcW w:w="840"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7</w:t>
            </w:r>
          </w:p>
        </w:tc>
        <w:tc>
          <w:tcPr>
            <w:tcW w:w="1022"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r>
      <w:tr>
        <w:trPr/>
        <w:tc>
          <w:tcPr>
            <w:tcW w:w="432"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4</w:t>
            </w:r>
          </w:p>
        </w:tc>
        <w:tc>
          <w:tcPr>
            <w:tcW w:w="749"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c>
          <w:tcPr>
            <w:tcW w:w="750"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c>
          <w:tcPr>
            <w:tcW w:w="840"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8</w:t>
            </w:r>
          </w:p>
        </w:tc>
        <w:tc>
          <w:tcPr>
            <w:tcW w:w="1022"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r>
      <w:tr>
        <w:trPr>
          <w:trHeight w:val="414" w:hRule="atLeast"/>
        </w:trPr>
        <w:tc>
          <w:tcPr>
            <w:tcW w:w="432"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5</w:t>
            </w:r>
          </w:p>
        </w:tc>
        <w:tc>
          <w:tcPr>
            <w:tcW w:w="749"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c>
          <w:tcPr>
            <w:tcW w:w="750"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c>
          <w:tcPr>
            <w:tcW w:w="840"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8</w:t>
            </w:r>
          </w:p>
        </w:tc>
        <w:tc>
          <w:tcPr>
            <w:tcW w:w="1022"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r>
    </w:tbl>
    <w:p>
      <w:pPr>
        <w:pStyle w:val="Standard"/>
        <w:tabs>
          <w:tab w:val="clear" w:pos="720"/>
          <w:tab w:val="center" w:pos="4417" w:leader="none"/>
        </w:tabs>
        <w:spacing w:lineRule="auto" w:line="360"/>
        <w:jc w:val="both"/>
        <w:rPr>
          <w:rFonts w:ascii="Times New Roman" w:hAnsi="Times New Roman"/>
        </w:rPr>
      </w:pPr>
      <w:r>
        <w:rPr>
          <w:rFonts w:ascii="Times New Roman" w:hAnsi="Times New Roman"/>
          <w:sz w:val="20"/>
          <w:szCs w:val="20"/>
        </w:rPr>
        <w:tab/>
      </w:r>
      <w:r>
        <w:rPr>
          <w:rFonts w:ascii="Arial" w:hAnsi="Arial"/>
          <w:sz w:val="20"/>
          <w:szCs w:val="20"/>
        </w:rPr>
        <w:t>Fonte: Elaborada pelo autor.</w:t>
      </w:r>
    </w:p>
    <w:p>
      <w:pPr>
        <w:pStyle w:val="Standard"/>
        <w:tabs>
          <w:tab w:val="clear" w:pos="720"/>
          <w:tab w:val="center" w:pos="4417" w:leader="none"/>
        </w:tabs>
        <w:spacing w:lineRule="auto" w:line="360"/>
        <w:jc w:val="both"/>
        <w:rPr>
          <w:rFonts w:ascii="Arial" w:hAnsi="Arial"/>
          <w:sz w:val="24"/>
          <w:szCs w:val="24"/>
        </w:rPr>
      </w:pPr>
      <w:r>
        <w:rPr>
          <w:rFonts w:ascii="Arial" w:hAnsi="Arial"/>
          <w:sz w:val="24"/>
          <w:szCs w:val="24"/>
        </w:rPr>
      </w:r>
    </w:p>
    <w:p>
      <w:pPr>
        <w:pStyle w:val="Standard"/>
        <w:spacing w:lineRule="auto" w:line="360"/>
        <w:jc w:val="both"/>
        <w:rPr>
          <w:rFonts w:ascii="Arial" w:hAnsi="Arial"/>
        </w:rPr>
      </w:pPr>
      <w:r>
        <w:rPr>
          <w:rFonts w:ascii="Arial" w:hAnsi="Arial"/>
          <w:sz w:val="24"/>
          <w:szCs w:val="24"/>
        </w:rPr>
        <w:tab/>
      </w:r>
      <w:r>
        <w:rPr>
          <w:rFonts w:ascii="Arial" w:hAnsi="Arial"/>
        </w:rPr>
        <w:t xml:space="preserve">O </w:t>
      </w:r>
      <w:r>
        <w:rPr>
          <w:rFonts w:ascii="Arial" w:hAnsi="Arial"/>
          <w:i/>
          <w:iCs/>
        </w:rPr>
        <w:t>DataFrame</w:t>
      </w:r>
      <w:r>
        <w:rPr>
          <w:rFonts w:ascii="Arial" w:hAnsi="Arial"/>
        </w:rPr>
        <w:t xml:space="preserve"> resultante da fusão das duas tabelas, denominado df_diabetes, apresentou uma distribuição de 10.500 pessoas sem diabetes e 5.268 com a doença, conforme ilustrado no gráfico de barras na Figura 7.</w:t>
      </w:r>
    </w:p>
    <w:p>
      <w:pPr>
        <w:pStyle w:val="Standard"/>
        <w:spacing w:lineRule="auto" w:line="360"/>
        <w:jc w:val="both"/>
        <w:rPr>
          <w:rFonts w:ascii="Arial" w:hAnsi="Arial"/>
        </w:rPr>
      </w:pPr>
      <w:r>
        <w:rPr>
          <w:rFonts w:ascii="Arial" w:hAnsi="Arial"/>
          <w:sz w:val="20"/>
          <w:szCs w:val="20"/>
        </w:rPr>
        <w:t xml:space="preserve">Figura 7 – </w:t>
      </w:r>
      <w:r>
        <w:rPr>
          <w:rFonts w:ascii="Arial" w:hAnsi="Arial"/>
          <w:i w:val="false"/>
          <w:iCs w:val="false"/>
          <w:sz w:val="20"/>
          <w:szCs w:val="20"/>
        </w:rPr>
        <w:t>Distribuição de diabéticos (1) e não diabéticos (0) na base de dados, com 10.500 não diabéticos e 5.268 diabéticos.</w:t>
      </w:r>
    </w:p>
    <w:p>
      <w:pPr>
        <w:pStyle w:val="Standard"/>
        <w:tabs>
          <w:tab w:val="clear" w:pos="720"/>
          <w:tab w:val="center" w:pos="4485" w:leader="none"/>
        </w:tabs>
        <w:spacing w:lineRule="auto" w:line="360"/>
        <w:ind w:hanging="0"/>
        <w:jc w:val="center"/>
        <w:rPr>
          <w:rFonts w:ascii="Arial" w:hAnsi="Arial"/>
        </w:rPr>
      </w:pPr>
      <w:r>
        <w:drawing>
          <wp:anchor behindDoc="0" distT="0" distB="0" distL="0" distR="0" simplePos="0" locked="0" layoutInCell="0" allowOverlap="1" relativeHeight="8">
            <wp:simplePos x="0" y="0"/>
            <wp:positionH relativeFrom="column">
              <wp:align>center</wp:align>
            </wp:positionH>
            <wp:positionV relativeFrom="paragraph">
              <wp:posOffset>-10160</wp:posOffset>
            </wp:positionV>
            <wp:extent cx="3599815" cy="2352040"/>
            <wp:effectExtent l="0" t="0" r="0" b="0"/>
            <wp:wrapTopAndBottom/>
            <wp:docPr id="10" name="Figura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22" descr=""/>
                    <pic:cNvPicPr>
                      <a:picLocks noChangeAspect="1" noChangeArrowheads="1"/>
                    </pic:cNvPicPr>
                  </pic:nvPicPr>
                  <pic:blipFill>
                    <a:blip r:embed="rId38"/>
                    <a:srcRect l="-264" t="-404" r="-264" b="-404"/>
                    <a:stretch>
                      <a:fillRect/>
                    </a:stretch>
                  </pic:blipFill>
                  <pic:spPr bwMode="auto">
                    <a:xfrm>
                      <a:off x="0" y="0"/>
                      <a:ext cx="3599815" cy="2352040"/>
                    </a:xfrm>
                    <a:prstGeom prst="rect">
                      <a:avLst/>
                    </a:prstGeom>
                    <a:ln w="9525">
                      <a:solidFill>
                        <a:srgbClr val="000000"/>
                      </a:solidFill>
                    </a:ln>
                  </pic:spPr>
                </pic:pic>
              </a:graphicData>
            </a:graphic>
          </wp:anchor>
        </w:drawing>
      </w:r>
      <w:r>
        <w:rPr>
          <w:rFonts w:ascii="Arial" w:hAnsi="Arial"/>
          <w:sz w:val="20"/>
          <w:szCs w:val="20"/>
        </w:rPr>
        <w:t>Fonte: Elaborada pelo autor.</w:t>
      </w:r>
    </w:p>
    <w:p>
      <w:pPr>
        <w:pStyle w:val="Standard"/>
        <w:tabs>
          <w:tab w:val="clear" w:pos="720"/>
          <w:tab w:val="center" w:pos="4485" w:leader="none"/>
        </w:tabs>
        <w:spacing w:lineRule="auto" w:line="360"/>
        <w:ind w:hanging="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tab/>
        <w:t>Após a fusão das tabelas, conduziu-se uma verificação para elementos faltantes (NaN) usando df_diabetes.isnull().sum(), que confirmou a ausência de dados ausentes nas colunas. Também foi realizada a remoção de entradas duplicadas, assegurando a integridade e a unicidade dos dados no conjunto final.</w:t>
      </w:r>
    </w:p>
    <w:p>
      <w:pPr>
        <w:pStyle w:val="Normal"/>
        <w:spacing w:lineRule="auto" w:line="360"/>
        <w:jc w:val="both"/>
        <w:rPr/>
      </w:pPr>
      <w:r>
        <w:rPr>
          <w:rFonts w:ascii="Arial" w:hAnsi="Arial"/>
        </w:rPr>
        <w:tab/>
        <w:t xml:space="preserve">Durante a análise do </w:t>
      </w:r>
      <w:r>
        <w:rPr>
          <w:rFonts w:ascii="Arial" w:hAnsi="Arial"/>
          <w:i/>
          <w:iCs/>
        </w:rPr>
        <w:t>DataFrame</w:t>
      </w:r>
      <w:r>
        <w:rPr>
          <w:rFonts w:ascii="Arial" w:hAnsi="Arial"/>
        </w:rPr>
        <w:t xml:space="preserve"> df_diabetes, observou-se um grande número de </w:t>
      </w:r>
      <w:r>
        <w:rPr>
          <w:rFonts w:ascii="Arial" w:hAnsi="Arial"/>
          <w:i/>
          <w:iCs/>
        </w:rPr>
        <w:t>outliers</w:t>
      </w:r>
      <w:r>
        <w:rPr>
          <w:rFonts w:ascii="Arial" w:hAnsi="Arial"/>
        </w:rPr>
        <w:t xml:space="preserve">, o que pode causar distorções no modelo. Para a remoção de </w:t>
      </w:r>
      <w:r>
        <w:rPr>
          <w:rFonts w:ascii="Arial" w:hAnsi="Arial"/>
          <w:i/>
          <w:iCs/>
        </w:rPr>
        <w:t>outliers</w:t>
      </w:r>
      <w:r>
        <w:rPr>
          <w:rFonts w:ascii="Arial" w:hAnsi="Arial"/>
        </w:rPr>
        <w:t xml:space="preserve">, aplicou-se o método de John Tukey (apud </w:t>
      </w:r>
      <w:r>
        <w:rPr>
          <w:rFonts w:ascii="Arial" w:hAnsi="Arial"/>
          <w:i/>
          <w:iCs/>
        </w:rPr>
        <w:t>Datatest</w:t>
      </w:r>
      <w:r>
        <w:rPr>
          <w:rFonts w:ascii="Arial" w:hAnsi="Arial"/>
        </w:rPr>
        <w:t xml:space="preserve">, 2020), que determina os limites de exclusão com base nos quartis dos dados (q1 e q3). Qualquer dado abaixo de q1 – 1,5 x (q3 – q1) ou acima de q3 + 1,5 x (q3 – q1) é considerado um </w:t>
      </w:r>
      <w:r>
        <w:rPr>
          <w:rFonts w:ascii="Arial" w:hAnsi="Arial"/>
          <w:i/>
          <w:iCs/>
        </w:rPr>
        <w:t>outlier</w:t>
      </w:r>
      <w:r>
        <w:rPr>
          <w:rFonts w:ascii="Arial" w:hAnsi="Arial"/>
        </w:rPr>
        <w:t xml:space="preserve"> e removido. Esta abordagem ajuda a eliminar valores extremos que poderiam distorcer a análise.</w:t>
      </w:r>
    </w:p>
    <w:p>
      <w:pPr>
        <w:pStyle w:val="Normal"/>
        <w:spacing w:lineRule="auto" w:line="360"/>
        <w:jc w:val="both"/>
        <w:rPr>
          <w:rFonts w:ascii="Arial" w:hAnsi="Arial"/>
        </w:rPr>
      </w:pPr>
      <w:r>
        <w:rPr>
          <w:rFonts w:ascii="Arial" w:hAnsi="Arial"/>
          <w:b w:val="false"/>
          <w:bCs w:val="false"/>
          <w:i w:val="false"/>
          <w:iCs w:val="false"/>
        </w:rPr>
        <w:tab/>
        <w:t xml:space="preserve">É importante mencionar que, embora o método de Tukey recomende um fator de multiplicação de 1,5 para identificar e excluir </w:t>
      </w:r>
      <w:r>
        <w:rPr>
          <w:rFonts w:ascii="Arial" w:hAnsi="Arial"/>
          <w:b w:val="false"/>
          <w:bCs w:val="false"/>
          <w:i/>
          <w:iCs/>
        </w:rPr>
        <w:t>outliers</w:t>
      </w:r>
      <w:r>
        <w:rPr>
          <w:rFonts w:ascii="Arial" w:hAnsi="Arial"/>
          <w:b w:val="false"/>
          <w:bCs w:val="false"/>
          <w:i w:val="false"/>
          <w:iCs w:val="false"/>
        </w:rPr>
        <w:t xml:space="preserve">, essa medida pode não ser adequada para todas as situações. Assim, </w:t>
      </w:r>
      <w:r>
        <w:rPr>
          <w:rFonts w:ascii="Arial" w:hAnsi="Arial"/>
          <w:b w:val="false"/>
          <w:bCs w:val="false"/>
          <w:i w:val="false"/>
          <w:iCs w:val="false"/>
        </w:rPr>
        <w:t>utilizamos</w:t>
      </w:r>
      <w:r>
        <w:rPr>
          <w:rFonts w:ascii="Arial" w:hAnsi="Arial"/>
          <w:b w:val="false"/>
          <w:bCs w:val="false"/>
          <w:i w:val="false"/>
          <w:iCs w:val="false"/>
        </w:rPr>
        <w:t xml:space="preserve"> a abordagem </w:t>
      </w:r>
      <w:r>
        <w:rPr>
          <w:rFonts w:ascii="Arial" w:hAnsi="Arial"/>
          <w:b w:val="false"/>
          <w:bCs w:val="false"/>
          <w:i w:val="false"/>
          <w:iCs w:val="false"/>
        </w:rPr>
        <w:t>com</w:t>
      </w:r>
      <w:r>
        <w:rPr>
          <w:rFonts w:ascii="Arial" w:hAnsi="Arial"/>
          <w:b w:val="false"/>
          <w:bCs w:val="false"/>
          <w:i w:val="false"/>
          <w:iCs w:val="false"/>
        </w:rPr>
        <w:t xml:space="preserve"> a biblioteca Pandas para essa exclusão de</w:t>
      </w:r>
      <w:r>
        <w:rPr>
          <w:rFonts w:ascii="Arial" w:hAnsi="Arial"/>
          <w:b w:val="false"/>
          <w:bCs w:val="false"/>
          <w:i/>
          <w:iCs/>
        </w:rPr>
        <w:t xml:space="preserve"> outliers</w:t>
      </w:r>
      <w:r>
        <w:rPr>
          <w:rFonts w:ascii="Arial" w:hAnsi="Arial"/>
          <w:b w:val="false"/>
          <w:bCs w:val="false"/>
          <w:i w:val="false"/>
          <w:iCs w:val="false"/>
        </w:rPr>
        <w:t>.</w:t>
      </w:r>
    </w:p>
    <w:p>
      <w:pPr>
        <w:pStyle w:val="Heading2"/>
        <w:numPr>
          <w:ilvl w:val="0"/>
          <w:numId w:val="0"/>
        </w:numPr>
        <w:spacing w:lineRule="auto" w:line="360" w:before="0" w:after="0"/>
        <w:ind w:hanging="0" w:left="0"/>
        <w:rPr>
          <w:rFonts w:ascii="Arial" w:hAnsi="Arial"/>
        </w:rPr>
      </w:pPr>
      <w:r>
        <w:rPr>
          <w:rFonts w:ascii="Arial" w:hAnsi="Arial"/>
        </w:rPr>
      </w:r>
    </w:p>
    <w:p>
      <w:pPr>
        <w:pStyle w:val="Heading2"/>
        <w:keepNext w:val="true"/>
        <w:keepLines/>
        <w:widowControl/>
        <w:numPr>
          <w:ilvl w:val="1"/>
          <w:numId w:val="39"/>
        </w:numPr>
        <w:suppressAutoHyphens w:val="true"/>
        <w:bidi w:val="0"/>
        <w:spacing w:lineRule="auto" w:line="360" w:before="0" w:after="0"/>
        <w:ind w:hanging="363" w:left="720" w:right="0"/>
        <w:jc w:val="left"/>
        <w:textAlignment w:val="baseline"/>
        <w:rPr>
          <w:rFonts w:ascii="Arial" w:hAnsi="Arial"/>
        </w:rPr>
      </w:pPr>
      <w:bookmarkStart w:id="36" w:name="__RefHeading___Toc6245_802890663"/>
      <w:bookmarkEnd w:id="36"/>
      <w:r>
        <w:rPr>
          <w:rFonts w:ascii="Arial" w:hAnsi="Arial"/>
        </w:rPr>
        <w:t>ENRIQUECIMENTO DOS DADOS</w:t>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tab/>
        <w:t>Nessa seção, discute-se um processo de adição de informações relevantes ao conjunto de dados existente. No contexto da classificação de diabetes, o enriquecimento dos dados pode ser crucial para melhorar a precisão dos modelos preditivos.</w:t>
      </w:r>
    </w:p>
    <w:p>
      <w:pPr>
        <w:pStyle w:val="Standard"/>
        <w:spacing w:lineRule="auto" w:line="360"/>
        <w:jc w:val="both"/>
        <w:rPr>
          <w:rFonts w:ascii="Arial" w:hAnsi="Arial"/>
        </w:rPr>
      </w:pPr>
      <w:r>
        <w:rPr>
          <w:rFonts w:ascii="Arial" w:hAnsi="Arial"/>
        </w:rPr>
        <w:tab/>
        <w:t>O conjunto de dados foi enriquecido com informações de fontes externas, um processo desafiador, mas crucial para aprimorar a qualidade e utilidade da análise.</w:t>
      </w:r>
    </w:p>
    <w:p>
      <w:pPr>
        <w:pStyle w:val="Standard"/>
        <w:spacing w:lineRule="auto" w:line="360"/>
        <w:jc w:val="both"/>
        <w:rPr>
          <w:rFonts w:ascii="Arial" w:hAnsi="Arial"/>
        </w:rPr>
      </w:pPr>
      <w:r>
        <w:rPr>
          <w:rFonts w:ascii="Arial" w:hAnsi="Arial"/>
        </w:rPr>
        <w:tab/>
        <w:t>Para a criação de novos campos no conjunto de dados, relacionados ao Colesterol e à Fração Relevante da Hemoglobina Glicada (HbA1c), empregou-se a técnica de regressão linear. Essa abordagem estatística foi aplicada utilizando os dados disponibilizados por HOYT (2019) e RASHID (2020) como base.</w:t>
      </w:r>
    </w:p>
    <w:p>
      <w:pPr>
        <w:pStyle w:val="Standard"/>
        <w:spacing w:lineRule="auto" w:line="360"/>
        <w:rPr>
          <w:rFonts w:ascii="Arial" w:hAnsi="Arial"/>
        </w:rPr>
      </w:pPr>
      <w:r>
        <w:rPr>
          <w:rFonts w:ascii="Arial" w:hAnsi="Arial"/>
        </w:rPr>
      </w:r>
    </w:p>
    <w:p>
      <w:pPr>
        <w:pStyle w:val="Heading3"/>
        <w:numPr>
          <w:ilvl w:val="2"/>
          <w:numId w:val="18"/>
        </w:numPr>
        <w:spacing w:lineRule="auto" w:line="360"/>
        <w:ind w:hanging="720" w:left="2160"/>
        <w:rPr>
          <w:rFonts w:ascii="Arial" w:hAnsi="Arial"/>
        </w:rPr>
      </w:pPr>
      <w:bookmarkStart w:id="37" w:name="__RefHeading___Toc6247_802890663"/>
      <w:bookmarkEnd w:id="37"/>
      <w:r>
        <w:rPr>
          <w:rFonts w:ascii="Arial" w:hAnsi="Arial"/>
        </w:rPr>
        <w:t>Colesterol</w:t>
      </w:r>
    </w:p>
    <w:p>
      <w:pPr>
        <w:pStyle w:val="Standard"/>
        <w:spacing w:lineRule="auto" w:line="360"/>
        <w:rPr>
          <w:rFonts w:ascii="Arial" w:hAnsi="Arial"/>
          <w:color w:val="FF1744"/>
        </w:rPr>
      </w:pPr>
      <w:r>
        <w:rPr>
          <w:rFonts w:ascii="Arial" w:hAnsi="Arial"/>
          <w:color w:val="FF1744"/>
        </w:rPr>
      </w:r>
    </w:p>
    <w:p>
      <w:pPr>
        <w:pStyle w:val="Standard"/>
        <w:spacing w:lineRule="auto" w:line="360"/>
        <w:jc w:val="both"/>
        <w:rPr>
          <w:rFonts w:ascii="Arial" w:hAnsi="Arial"/>
        </w:rPr>
      </w:pPr>
      <w:r>
        <w:rPr>
          <w:rFonts w:ascii="Arial" w:hAnsi="Arial"/>
          <w:b w:val="false"/>
          <w:bCs/>
          <w:i w:val="false"/>
          <w:caps w:val="false"/>
          <w:smallCaps w:val="false"/>
          <w:color w:val="FF1744"/>
          <w:spacing w:val="0"/>
          <w:sz w:val="24"/>
        </w:rPr>
        <w:tab/>
      </w:r>
      <w:r>
        <w:rPr>
          <w:rFonts w:ascii="Arial" w:hAnsi="Arial"/>
          <w:b w:val="false"/>
          <w:bCs/>
          <w:i w:val="false"/>
          <w:caps w:val="false"/>
          <w:smallCaps w:val="false"/>
          <w:color w:val="3E2723"/>
          <w:spacing w:val="0"/>
          <w:sz w:val="24"/>
        </w:rPr>
        <w:t xml:space="preserve">O desenvolvimento do colesterol alto está fortemente ligado ao estilo, incluindo fumo, obesidade, sedentarismo, histórico familiar e alimentação (Ministério da Saúde, 2020). </w:t>
      </w:r>
    </w:p>
    <w:p>
      <w:pPr>
        <w:pStyle w:val="Standard"/>
        <w:spacing w:lineRule="auto" w:line="360"/>
        <w:jc w:val="both"/>
        <w:rPr>
          <w:rFonts w:ascii="Arial" w:hAnsi="Arial"/>
        </w:rPr>
      </w:pPr>
      <w:r>
        <w:rPr>
          <w:rFonts w:ascii="Arial" w:hAnsi="Arial"/>
          <w:b w:val="false"/>
          <w:bCs/>
          <w:i w:val="false"/>
          <w:caps w:val="false"/>
          <w:smallCaps w:val="false"/>
          <w:color w:val="3E2723"/>
          <w:spacing w:val="0"/>
          <w:sz w:val="24"/>
        </w:rPr>
        <w:tab/>
        <w:t xml:space="preserve">Pessoas com diabetes tipo 2 também são mais propensas a ter baixos níveis de colesterol HDL e altos níveis de colesterol LDL, pois o açúcar elevado no sangue pode danificar as paredes arteriais. </w:t>
      </w:r>
    </w:p>
    <w:p>
      <w:pPr>
        <w:pStyle w:val="Standard"/>
        <w:spacing w:lineRule="auto" w:line="360"/>
        <w:jc w:val="both"/>
        <w:rPr>
          <w:rFonts w:ascii="Arial" w:hAnsi="Arial"/>
        </w:rPr>
      </w:pPr>
      <w:r>
        <w:rPr>
          <w:rFonts w:ascii="Arial" w:hAnsi="Arial"/>
          <w:b w:val="false"/>
          <w:bCs/>
          <w:i w:val="false"/>
          <w:caps w:val="false"/>
          <w:smallCaps w:val="false"/>
          <w:color w:val="3E2723"/>
          <w:spacing w:val="0"/>
          <w:sz w:val="24"/>
        </w:rPr>
        <w:tab/>
        <w:t>Tanto o colesterol alto quanto o diabetes tipo 2 estão relacionados a um estilo de vida sedentário, dieta rica em gordura e açúcar, e sobrepeso. Assim, variável ‘</w:t>
      </w:r>
      <w:r>
        <w:rPr>
          <w:rFonts w:ascii="Arial" w:hAnsi="Arial"/>
          <w:b w:val="false"/>
          <w:bCs/>
          <w:i/>
          <w:iCs/>
          <w:caps w:val="false"/>
          <w:smallCaps w:val="false"/>
          <w:color w:val="3E2723"/>
          <w:spacing w:val="0"/>
          <w:sz w:val="24"/>
        </w:rPr>
        <w:t>colesterol</w:t>
      </w:r>
      <w:r>
        <w:rPr>
          <w:rFonts w:ascii="Arial" w:hAnsi="Arial"/>
          <w:b w:val="false"/>
          <w:bCs/>
          <w:i w:val="false"/>
          <w:caps w:val="false"/>
          <w:smallCaps w:val="false"/>
          <w:color w:val="3E2723"/>
          <w:spacing w:val="0"/>
          <w:sz w:val="24"/>
        </w:rPr>
        <w:t>’ será adicionada ao conjunto de dados e utilizada como um indicador para a classificação de diabetes, considerando sua relevância clínica.</w:t>
      </w:r>
    </w:p>
    <w:p>
      <w:pPr>
        <w:pStyle w:val="Standard"/>
        <w:spacing w:lineRule="auto" w:line="360"/>
        <w:jc w:val="both"/>
        <w:rPr>
          <w:rFonts w:ascii="Arial" w:hAnsi="Arial"/>
        </w:rPr>
      </w:pPr>
      <w:r>
        <w:rPr>
          <w:rFonts w:ascii="Arial" w:hAnsi="Arial"/>
          <w:b w:val="false"/>
          <w:bCs/>
          <w:i w:val="false"/>
          <w:caps w:val="false"/>
          <w:smallCaps w:val="false"/>
          <w:color w:val="3E2723"/>
          <w:spacing w:val="0"/>
          <w:sz w:val="24"/>
        </w:rPr>
        <w:tab/>
      </w:r>
    </w:p>
    <w:p>
      <w:pPr>
        <w:pStyle w:val="Heading3"/>
        <w:keepNext w:val="true"/>
        <w:keepLines/>
        <w:widowControl/>
        <w:numPr>
          <w:ilvl w:val="2"/>
          <w:numId w:val="19"/>
        </w:numPr>
        <w:suppressAutoHyphens w:val="true"/>
        <w:bidi w:val="0"/>
        <w:spacing w:lineRule="auto" w:line="360" w:before="0" w:after="0"/>
        <w:ind w:hanging="720" w:left="2160" w:right="0"/>
        <w:jc w:val="both"/>
        <w:textAlignment w:val="baseline"/>
        <w:rPr>
          <w:rFonts w:ascii="Arial" w:hAnsi="Arial"/>
        </w:rPr>
      </w:pPr>
      <w:bookmarkStart w:id="38" w:name="__RefHeading___Toc6249_802890663"/>
      <w:bookmarkEnd w:id="38"/>
      <w:r>
        <w:rPr>
          <w:rFonts w:eastAsia="MS Gothic" w:cs="Arial" w:ascii="Arial" w:hAnsi="Arial"/>
          <w:b/>
          <w:bCs/>
          <w:i w:val="false"/>
          <w:caps w:val="false"/>
          <w:smallCaps w:val="false"/>
          <w:color w:val="000000"/>
          <w:spacing w:val="0"/>
          <w:sz w:val="24"/>
          <w:lang w:val="pt-BR" w:eastAsia="zh-CN" w:bidi="hi-IN"/>
        </w:rPr>
        <w:t>Fraç</w:t>
      </w:r>
      <w:r>
        <w:rPr>
          <w:rFonts w:eastAsia="MS Gothic" w:cs="Arial" w:ascii="Arial" w:hAnsi="Arial"/>
          <w:b/>
          <w:bCs/>
          <w:i w:val="false"/>
          <w:caps w:val="false"/>
          <w:smallCaps w:val="false"/>
          <w:color w:val="000000"/>
          <w:spacing w:val="0"/>
          <w:kern w:val="2"/>
          <w:sz w:val="24"/>
          <w:szCs w:val="24"/>
          <w:lang w:val="pt-BR" w:eastAsia="zh-CN" w:bidi="hi-IN"/>
        </w:rPr>
        <w:t>ão</w:t>
      </w:r>
      <w:r>
        <w:rPr>
          <w:rFonts w:eastAsia="MS Gothic" w:cs="Arial" w:ascii="Arial" w:hAnsi="Arial"/>
          <w:b/>
          <w:bCs/>
          <w:i w:val="false"/>
          <w:caps w:val="false"/>
          <w:smallCaps w:val="false"/>
          <w:color w:val="000000"/>
          <w:spacing w:val="0"/>
          <w:sz w:val="24"/>
          <w:lang w:val="pt-BR" w:eastAsia="zh-CN" w:bidi="hi-IN"/>
        </w:rPr>
        <w:t xml:space="preserve"> relevante da hemoglobina glicada</w:t>
      </w:r>
    </w:p>
    <w:p>
      <w:pPr>
        <w:pStyle w:val="Standard"/>
        <w:spacing w:lineRule="auto" w:line="360"/>
        <w:jc w:val="both"/>
        <w:rPr>
          <w:rFonts w:ascii="Arial" w:hAnsi="Arial"/>
          <w:b/>
          <w:bCs/>
          <w:i w:val="false"/>
          <w:i w:val="false"/>
          <w:caps w:val="false"/>
          <w:smallCaps w:val="false"/>
          <w:color w:val="000000"/>
          <w:spacing w:val="0"/>
          <w:sz w:val="24"/>
        </w:rPr>
      </w:pPr>
      <w:r>
        <w:rPr>
          <w:rFonts w:ascii="Arial" w:hAnsi="Arial"/>
          <w:b/>
          <w:bCs/>
          <w:i w:val="false"/>
          <w:caps w:val="false"/>
          <w:smallCaps w:val="false"/>
          <w:color w:val="000000"/>
          <w:spacing w:val="0"/>
          <w:sz w:val="24"/>
        </w:rPr>
      </w:r>
    </w:p>
    <w:p>
      <w:pPr>
        <w:pStyle w:val="Standard"/>
        <w:spacing w:lineRule="auto" w:line="360" w:before="0" w:after="0"/>
        <w:jc w:val="both"/>
        <w:rPr>
          <w:rFonts w:ascii="Arial" w:hAnsi="Arial"/>
        </w:rPr>
      </w:pPr>
      <w:r>
        <w:rPr>
          <w:rFonts w:ascii="Arial" w:hAnsi="Arial"/>
          <w:b w:val="false"/>
          <w:bCs w:val="false"/>
          <w:i w:val="false"/>
          <w:caps w:val="false"/>
          <w:smallCaps w:val="false"/>
          <w:color w:val="000000"/>
          <w:spacing w:val="0"/>
          <w:sz w:val="24"/>
        </w:rPr>
        <w:tab/>
        <w:t xml:space="preserve">Segundo Pimazoni Netto </w:t>
      </w:r>
      <w:r>
        <w:rPr>
          <w:rFonts w:ascii="Arial" w:hAnsi="Arial"/>
          <w:b w:val="false"/>
          <w:bCs w:val="false"/>
          <w:i/>
          <w:iCs/>
          <w:caps w:val="false"/>
          <w:smallCaps w:val="false"/>
          <w:color w:val="000000"/>
          <w:spacing w:val="0"/>
          <w:sz w:val="24"/>
        </w:rPr>
        <w:t>et al</w:t>
      </w:r>
      <w:r>
        <w:rPr>
          <w:rFonts w:ascii="Arial" w:hAnsi="Arial"/>
          <w:b w:val="false"/>
          <w:bCs w:val="false"/>
          <w:i w:val="false"/>
          <w:caps w:val="false"/>
          <w:smallCaps w:val="false"/>
          <w:color w:val="000000"/>
          <w:spacing w:val="0"/>
          <w:sz w:val="24"/>
        </w:rPr>
        <w:t xml:space="preserve"> (2009), o indicador HBA1C é um marcador amplamente reconhecido e </w:t>
      </w:r>
      <w:r>
        <w:rPr>
          <w:rFonts w:ascii="Arial" w:hAnsi="Arial"/>
          <w:b w:val="false"/>
          <w:bCs w:val="false"/>
          <w:i w:val="false"/>
          <w:caps w:val="false"/>
          <w:smallCaps w:val="false"/>
          <w:color w:val="3E2723"/>
          <w:spacing w:val="0"/>
          <w:sz w:val="24"/>
        </w:rPr>
        <w:t>aceito pela comunidade científica desde 1993 para avaliar o controle glicêmico em pacientes diabéticos.</w:t>
      </w:r>
    </w:p>
    <w:p>
      <w:pPr>
        <w:pStyle w:val="Standard"/>
        <w:spacing w:lineRule="auto" w:line="360"/>
        <w:jc w:val="both"/>
        <w:rPr>
          <w:rFonts w:ascii="Arial" w:hAnsi="Arial"/>
        </w:rPr>
      </w:pPr>
      <w:r>
        <w:rPr>
          <w:rFonts w:ascii="Arial" w:hAnsi="Arial"/>
          <w:b w:val="false"/>
          <w:bCs w:val="false"/>
          <w:i w:val="false"/>
          <w:caps w:val="false"/>
          <w:smallCaps w:val="false"/>
          <w:color w:val="3E2723"/>
          <w:spacing w:val="0"/>
          <w:sz w:val="24"/>
        </w:rPr>
        <w:tab/>
      </w:r>
      <w:r>
        <w:rPr>
          <w:rFonts w:ascii="Arial" w:hAnsi="Arial"/>
          <w:b w:val="false"/>
          <w:bCs w:val="false"/>
          <w:i w:val="false"/>
          <w:caps w:val="false"/>
          <w:smallCaps w:val="false"/>
          <w:color w:val="3E2723"/>
          <w:spacing w:val="0"/>
          <w:sz w:val="24"/>
        </w:rPr>
        <w:t xml:space="preserve">No </w:t>
      </w:r>
      <w:r>
        <w:rPr>
          <w:rFonts w:ascii="Arial" w:hAnsi="Arial"/>
          <w:b w:val="false"/>
          <w:bCs w:val="false"/>
          <w:i w:val="false"/>
          <w:caps w:val="false"/>
          <w:smallCaps w:val="false"/>
          <w:color w:val="3E2723"/>
          <w:spacing w:val="0"/>
          <w:sz w:val="24"/>
        </w:rPr>
        <w:t>estudo, assim como a variável ‘</w:t>
      </w:r>
      <w:r>
        <w:rPr>
          <w:rFonts w:ascii="Arial" w:hAnsi="Arial"/>
          <w:b w:val="false"/>
          <w:bCs w:val="false"/>
          <w:i/>
          <w:iCs/>
          <w:caps w:val="false"/>
          <w:smallCaps w:val="false"/>
          <w:color w:val="3E2723"/>
          <w:spacing w:val="0"/>
          <w:sz w:val="24"/>
        </w:rPr>
        <w:t>colesterol</w:t>
      </w:r>
      <w:r>
        <w:rPr>
          <w:rFonts w:ascii="Arial" w:hAnsi="Arial"/>
          <w:b w:val="false"/>
          <w:bCs w:val="false"/>
          <w:i w:val="false"/>
          <w:caps w:val="false"/>
          <w:smallCaps w:val="false"/>
          <w:color w:val="3E2723"/>
          <w:spacing w:val="0"/>
          <w:sz w:val="24"/>
        </w:rPr>
        <w:t>’, a variável ‘</w:t>
      </w:r>
      <w:r>
        <w:rPr>
          <w:rFonts w:ascii="Arial" w:hAnsi="Arial"/>
          <w:b w:val="false"/>
          <w:bCs w:val="false"/>
          <w:i/>
          <w:iCs/>
          <w:caps w:val="false"/>
          <w:smallCaps w:val="false"/>
          <w:color w:val="3E2723"/>
          <w:spacing w:val="0"/>
          <w:sz w:val="24"/>
        </w:rPr>
        <w:t>HBA1C’</w:t>
      </w:r>
      <w:r>
        <w:rPr>
          <w:rFonts w:ascii="Arial" w:hAnsi="Arial"/>
          <w:b w:val="false"/>
          <w:bCs w:val="false"/>
          <w:i w:val="false"/>
          <w:caps w:val="false"/>
          <w:smallCaps w:val="false"/>
          <w:color w:val="3E2723"/>
          <w:spacing w:val="0"/>
          <w:sz w:val="24"/>
        </w:rPr>
        <w:t xml:space="preserve"> será adicionada ao “</w:t>
      </w:r>
      <w:r>
        <w:rPr>
          <w:rFonts w:ascii="Arial" w:hAnsi="Arial"/>
          <w:b w:val="false"/>
          <w:bCs w:val="false"/>
          <w:i/>
          <w:iCs/>
          <w:caps w:val="false"/>
          <w:smallCaps w:val="false"/>
          <w:color w:val="3E2723"/>
          <w:spacing w:val="0"/>
          <w:sz w:val="24"/>
        </w:rPr>
        <w:t>df_diabetes</w:t>
      </w:r>
      <w:r>
        <w:rPr>
          <w:rFonts w:ascii="Arial" w:hAnsi="Arial"/>
          <w:b w:val="false"/>
          <w:bCs w:val="false"/>
          <w:i w:val="false"/>
          <w:caps w:val="false"/>
          <w:smallCaps w:val="false"/>
          <w:color w:val="3E2723"/>
          <w:spacing w:val="0"/>
          <w:sz w:val="24"/>
        </w:rPr>
        <w:t>”. Esta inclusão foi baseada em uma análise de regressão linear, que avaliou sua correlação com variáveis relevantes, como massa corporal (BMI) e idade, fortalecendo a robustez do modelo para o diagnóstico de diabetes.</w:t>
      </w:r>
    </w:p>
    <w:p>
      <w:pPr>
        <w:pStyle w:val="Standard"/>
        <w:widowControl/>
        <w:suppressAutoHyphens w:val="true"/>
        <w:bidi w:val="0"/>
        <w:spacing w:lineRule="auto" w:line="360" w:before="0" w:after="0"/>
        <w:ind w:hanging="0" w:left="567" w:right="0"/>
        <w:jc w:val="both"/>
        <w:textAlignment w:val="baseline"/>
        <w:rPr>
          <w:rFonts w:ascii="Arial" w:hAnsi="Arial"/>
          <w:b/>
          <w:bCs/>
        </w:rPr>
      </w:pPr>
      <w:r>
        <w:rPr>
          <w:rFonts w:ascii="Arial" w:hAnsi="Arial"/>
          <w:b/>
          <w:bCs/>
        </w:rPr>
      </w:r>
    </w:p>
    <w:p>
      <w:pPr>
        <w:pStyle w:val="Heading2"/>
        <w:numPr>
          <w:ilvl w:val="1"/>
          <w:numId w:val="44"/>
        </w:numPr>
        <w:rPr>
          <w:rFonts w:ascii="Arial" w:hAnsi="Arial"/>
        </w:rPr>
      </w:pPr>
      <w:bookmarkStart w:id="39" w:name="__RefHeading___Toc6251_802890663"/>
      <w:bookmarkEnd w:id="39"/>
      <w:r>
        <w:rPr>
          <w:rFonts w:ascii="Arial" w:hAnsi="Arial"/>
        </w:rPr>
        <w:t>DIVISÃO DA BASE DE DADOS EM CONJUNTOS DE TREINAMENTO E TESTE</w:t>
      </w:r>
    </w:p>
    <w:p>
      <w:pPr>
        <w:pStyle w:val="Standard"/>
        <w:spacing w:lineRule="auto" w:line="360"/>
        <w:jc w:val="both"/>
        <w:rPr>
          <w:rFonts w:ascii="Arial" w:hAnsi="Arial"/>
          <w:b/>
          <w:bCs/>
        </w:rPr>
      </w:pPr>
      <w:r>
        <w:rPr>
          <w:rFonts w:ascii="Arial" w:hAnsi="Arial"/>
          <w:b/>
          <w:bCs/>
        </w:rPr>
      </w:r>
    </w:p>
    <w:p>
      <w:pPr>
        <w:pStyle w:val="Standard"/>
        <w:spacing w:lineRule="auto" w:line="360"/>
        <w:jc w:val="both"/>
        <w:rPr>
          <w:rFonts w:ascii="Arial" w:hAnsi="Arial"/>
        </w:rPr>
      </w:pPr>
      <w:r>
        <w:rPr>
          <w:rFonts w:ascii="Arial" w:hAnsi="Arial"/>
        </w:rPr>
        <w:tab/>
        <w:t>A divisão correta da base de dados em conjuntos de treinamento e teste é crucial no desenvolvimento de algoritmos de aprendizado de máquinas confiáveis. O conjunto de treinamento ajusta os parâmetros do modelo, e o conjunto de teste avalia o desempenho deste em dados novos para garantir sua capacidade de generalização.</w:t>
      </w:r>
    </w:p>
    <w:p>
      <w:pPr>
        <w:pStyle w:val="Standard"/>
        <w:spacing w:lineRule="auto" w:line="360"/>
        <w:jc w:val="both"/>
        <w:rPr>
          <w:rFonts w:ascii="Arial" w:hAnsi="Arial"/>
        </w:rPr>
      </w:pPr>
      <w:r>
        <w:rPr>
          <w:rFonts w:ascii="Arial" w:hAnsi="Arial"/>
        </w:rPr>
        <w:tab/>
        <w:t>Neste estudo, a proporção utilizada para dividir os dados é de 75% para treinamento e 25% para teste. Esta divisão é considerada equilibrada, garantindo dados suficientes tanto para treinar o modelo quanto para testar seu desempenho.</w:t>
      </w:r>
    </w:p>
    <w:p>
      <w:pPr>
        <w:pStyle w:val="Standard"/>
        <w:spacing w:lineRule="auto" w:line="360"/>
        <w:jc w:val="both"/>
        <w:rPr>
          <w:rFonts w:ascii="Arial" w:hAnsi="Arial"/>
        </w:rPr>
      </w:pPr>
      <w:r>
        <w:rPr>
          <w:rFonts w:ascii="Arial" w:hAnsi="Arial"/>
        </w:rPr>
        <w:tab/>
        <w:t xml:space="preserve">Além disso, para uma avaliação mais robusta, implementou-se a estratégia de validação cruzada utilizando a função </w:t>
      </w:r>
      <w:r>
        <w:rPr>
          <w:rFonts w:ascii="Arial" w:hAnsi="Arial"/>
          <w:i/>
          <w:iCs/>
        </w:rPr>
        <w:t>KFold</w:t>
      </w:r>
      <w:r>
        <w:rPr>
          <w:rFonts w:ascii="Arial" w:hAnsi="Arial"/>
        </w:rPr>
        <w:t xml:space="preserve"> da biblioteca </w:t>
      </w:r>
      <w:r>
        <w:rPr>
          <w:rFonts w:ascii="Arial" w:hAnsi="Arial"/>
          <w:i/>
          <w:iCs/>
        </w:rPr>
        <w:t>sklearn</w:t>
      </w:r>
      <w:r>
        <w:rPr>
          <w:rFonts w:ascii="Arial" w:hAnsi="Arial"/>
        </w:rPr>
        <w:t xml:space="preserve">. Este método envolve dividir os dados em múltiplos conjuntos de treinamento e teste, com cada </w:t>
      </w:r>
      <w:r>
        <w:rPr>
          <w:rFonts w:ascii="Arial" w:hAnsi="Arial"/>
          <w:i/>
          <w:iCs/>
        </w:rPr>
        <w:t>fold</w:t>
      </w:r>
      <w:r>
        <w:rPr>
          <w:rFonts w:ascii="Arial" w:hAnsi="Arial"/>
        </w:rPr>
        <w:t xml:space="preserve"> servindo como um teste independente, aumentando a confiabilidade da avaliação do modelo.</w:t>
      </w:r>
      <w:r>
        <w:rPr>
          <w:rFonts w:ascii="Arial" w:hAnsi="Arial"/>
          <w:i/>
          <w:iCs/>
        </w:rPr>
        <w:t xml:space="preserve"> </w:t>
      </w:r>
    </w:p>
    <w:p>
      <w:pPr>
        <w:pStyle w:val="Standard"/>
        <w:spacing w:lineRule="auto" w:line="360"/>
        <w:jc w:val="both"/>
        <w:rPr>
          <w:rFonts w:ascii="Arial" w:hAnsi="Arial"/>
        </w:rPr>
      </w:pPr>
      <w:r>
        <w:rPr>
          <w:rFonts w:ascii="Arial" w:hAnsi="Arial"/>
          <w:i/>
          <w:iCs/>
        </w:rPr>
        <w:tab/>
      </w:r>
      <w:r>
        <w:rPr>
          <w:rFonts w:ascii="Arial" w:hAnsi="Arial"/>
          <w:i w:val="false"/>
          <w:iCs w:val="false"/>
        </w:rPr>
        <w:t xml:space="preserve">A avaliação de desempenho de cada modelo, dentro do contexto da validação cruzada, foi realizada usando a função </w:t>
      </w:r>
      <w:r>
        <w:rPr>
          <w:rFonts w:ascii="Arial" w:hAnsi="Arial"/>
          <w:i/>
          <w:iCs/>
        </w:rPr>
        <w:t>cross_val_score</w:t>
      </w:r>
      <w:r>
        <w:rPr>
          <w:rFonts w:ascii="Arial" w:hAnsi="Arial"/>
          <w:i w:val="false"/>
          <w:iCs w:val="false"/>
        </w:rPr>
        <w:t xml:space="preserve"> da </w:t>
      </w:r>
      <w:r>
        <w:rPr>
          <w:rFonts w:ascii="Arial" w:hAnsi="Arial"/>
          <w:i/>
          <w:iCs/>
        </w:rPr>
        <w:t>sklearn</w:t>
      </w:r>
      <w:r>
        <w:rPr>
          <w:rFonts w:ascii="Arial" w:hAnsi="Arial"/>
          <w:i w:val="false"/>
          <w:iCs w:val="false"/>
        </w:rPr>
        <w:t xml:space="preserve">, que calcula a precisão do modelo para cada </w:t>
      </w:r>
      <w:r>
        <w:rPr>
          <w:rFonts w:ascii="Arial" w:hAnsi="Arial"/>
          <w:i/>
          <w:iCs/>
        </w:rPr>
        <w:t>fold</w:t>
      </w:r>
      <w:r>
        <w:rPr>
          <w:rFonts w:ascii="Arial" w:hAnsi="Arial"/>
          <w:i w:val="false"/>
          <w:iCs w:val="false"/>
        </w:rPr>
        <w:t>, oferecendo uma visão abrangente do seu desempenho geral.</w:t>
      </w:r>
    </w:p>
    <w:p>
      <w:pPr>
        <w:pStyle w:val="Standard"/>
        <w:spacing w:lineRule="auto" w:line="360"/>
        <w:jc w:val="both"/>
        <w:rPr>
          <w:rFonts w:ascii="Arial" w:hAnsi="Arial"/>
        </w:rPr>
      </w:pPr>
      <w:r>
        <w:rPr>
          <w:rFonts w:ascii="Arial" w:hAnsi="Arial"/>
          <w:i w:val="false"/>
          <w:iCs w:val="false"/>
        </w:rPr>
        <w:tab/>
      </w:r>
      <w:r>
        <w:rPr>
          <w:rFonts w:ascii="Arial" w:hAnsi="Arial"/>
        </w:rPr>
        <w:t xml:space="preserve">Esta abordagem permite uma análise aprofundada do desempenho dos modelos, levando em consideração a variação nos dados devido à divisão em conjuntos de treinamento e teste. </w:t>
      </w:r>
    </w:p>
    <w:p>
      <w:pPr>
        <w:pStyle w:val="Standard"/>
        <w:spacing w:lineRule="auto" w:line="360"/>
        <w:jc w:val="both"/>
        <w:rPr>
          <w:rFonts w:ascii="Arial" w:hAnsi="Arial"/>
        </w:rPr>
      </w:pPr>
      <w:r>
        <w:rPr>
          <w:rFonts w:ascii="Arial" w:hAnsi="Arial"/>
        </w:rPr>
      </w:r>
    </w:p>
    <w:p>
      <w:pPr>
        <w:pStyle w:val="Heading2"/>
        <w:numPr>
          <w:ilvl w:val="1"/>
          <w:numId w:val="40"/>
        </w:numPr>
        <w:ind w:hanging="360" w:left="720"/>
        <w:rPr>
          <w:rFonts w:ascii="Arial" w:hAnsi="Arial"/>
        </w:rPr>
      </w:pPr>
      <w:bookmarkStart w:id="40" w:name="__RefHeading___Toc6253_802890663"/>
      <w:bookmarkEnd w:id="40"/>
      <w:r>
        <w:rPr>
          <w:rFonts w:ascii="Arial" w:hAnsi="Arial"/>
        </w:rPr>
        <w:t>CRIAÇÃO DE MODELOS DE APRENDIZADO DE MÁQUINA</w:t>
      </w:r>
    </w:p>
    <w:p>
      <w:pPr>
        <w:pStyle w:val="Standard"/>
        <w:rPr>
          <w:rFonts w:ascii="Arial" w:hAnsi="Arial"/>
          <w:sz w:val="32"/>
          <w:szCs w:val="32"/>
        </w:rPr>
      </w:pPr>
      <w:r>
        <w:rPr>
          <w:rFonts w:ascii="Arial" w:hAnsi="Arial"/>
          <w:sz w:val="32"/>
          <w:szCs w:val="32"/>
        </w:rPr>
      </w:r>
    </w:p>
    <w:p>
      <w:pPr>
        <w:pStyle w:val="Standard"/>
        <w:spacing w:lineRule="auto" w:line="360"/>
        <w:jc w:val="both"/>
        <w:rPr>
          <w:rFonts w:ascii="Arial" w:hAnsi="Arial"/>
        </w:rPr>
      </w:pPr>
      <w:r>
        <w:rPr>
          <w:rFonts w:eastAsia="NSimSun" w:cs="Arial" w:ascii="Arial" w:hAnsi="Arial"/>
          <w:b w:val="false"/>
          <w:bCs w:val="false"/>
          <w:i w:val="false"/>
          <w:caps w:val="false"/>
          <w:smallCaps w:val="false"/>
          <w:color w:val="000000"/>
          <w:spacing w:val="0"/>
          <w:kern w:val="2"/>
          <w:sz w:val="24"/>
          <w:szCs w:val="24"/>
          <w:lang w:val="pt-BR" w:eastAsia="zh-CN" w:bidi="hi-IN"/>
        </w:rPr>
        <w:tab/>
        <w:t>Seguindo a preparação dos dados detalhada nas Seções 4.1, 4.2 e 4.3, esta seção focará na descrição e configuração específica dos modelos de aprendizado de máquinas empregadas nesta monografia.</w:t>
      </w:r>
    </w:p>
    <w:p>
      <w:pPr>
        <w:pStyle w:val="Standard"/>
        <w:spacing w:lineRule="auto" w:line="360"/>
        <w:jc w:val="both"/>
        <w:rPr>
          <w:rFonts w:ascii="Arial" w:hAnsi="Arial"/>
        </w:rPr>
      </w:pPr>
      <w:r>
        <w:rPr>
          <w:rFonts w:eastAsia="NSimSun" w:cs="Arial" w:ascii="Arial" w:hAnsi="Arial"/>
          <w:b w:val="false"/>
          <w:bCs w:val="false"/>
          <w:i w:val="false"/>
          <w:caps w:val="false"/>
          <w:smallCaps w:val="false"/>
          <w:color w:val="000000"/>
          <w:spacing w:val="0"/>
          <w:kern w:val="2"/>
          <w:sz w:val="24"/>
          <w:szCs w:val="24"/>
          <w:lang w:val="pt-BR" w:eastAsia="zh-CN" w:bidi="hi-IN"/>
        </w:rPr>
        <w:tab/>
      </w:r>
    </w:p>
    <w:p>
      <w:pPr>
        <w:pStyle w:val="Heading3"/>
        <w:numPr>
          <w:ilvl w:val="2"/>
          <w:numId w:val="21"/>
        </w:numPr>
        <w:ind w:hanging="720" w:left="2160"/>
        <w:rPr>
          <w:rFonts w:ascii="Arial" w:hAnsi="Arial"/>
        </w:rPr>
      </w:pPr>
      <w:bookmarkStart w:id="41" w:name="__RefHeading___Toc6255_802890663"/>
      <w:bookmarkEnd w:id="41"/>
      <w:r>
        <w:rPr>
          <w:rFonts w:ascii="Arial" w:hAnsi="Arial"/>
          <w:i/>
          <w:iCs/>
        </w:rPr>
        <w:t>Dummy classifier</w:t>
      </w:r>
    </w:p>
    <w:p>
      <w:pPr>
        <w:pStyle w:val="Standard"/>
        <w:widowControl/>
        <w:numPr>
          <w:ilvl w:val="0"/>
          <w:numId w:val="0"/>
        </w:numPr>
        <w:suppressAutoHyphens w:val="true"/>
        <w:bidi w:val="0"/>
        <w:spacing w:lineRule="auto" w:line="360" w:before="0" w:after="0"/>
        <w:ind w:hanging="0" w:left="567" w:right="0"/>
        <w:jc w:val="left"/>
        <w:textAlignment w:val="baseline"/>
        <w:outlineLvl w:val="1"/>
        <w:rPr>
          <w:rFonts w:ascii="Arial" w:hAnsi="Arial"/>
        </w:rPr>
      </w:pPr>
      <w:r>
        <w:rPr>
          <w:rFonts w:ascii="Arial" w:hAnsi="Arial"/>
        </w:rPr>
      </w:r>
    </w:p>
    <w:p>
      <w:pPr>
        <w:pStyle w:val="BodyText"/>
        <w:spacing w:lineRule="auto" w:line="360"/>
        <w:jc w:val="both"/>
        <w:rPr>
          <w:rFonts w:ascii="Arial" w:hAnsi="Arial"/>
        </w:rPr>
      </w:pPr>
      <w:bookmarkStart w:id="42" w:name="__RefHeading___Toc6257_802890663"/>
      <w:bookmarkEnd w:id="42"/>
      <w:r>
        <w:rPr>
          <w:rFonts w:ascii="Arial" w:hAnsi="Arial"/>
        </w:rPr>
        <w:tab/>
      </w:r>
      <w:r>
        <w:rPr>
          <w:rFonts w:ascii="Arial" w:hAnsi="Arial"/>
          <w:i w:val="false"/>
          <w:iCs w:val="false"/>
        </w:rPr>
        <w:t>Na avaliação dos modelos de aprendizado de máquina para o diagnóstico de diabetes, empregamos o</w:t>
      </w:r>
      <w:r>
        <w:rPr>
          <w:rFonts w:ascii="Arial" w:hAnsi="Arial"/>
          <w:i/>
          <w:iCs/>
        </w:rPr>
        <w:t xml:space="preserve"> Dummy Classifier</w:t>
      </w:r>
      <w:r>
        <w:rPr>
          <w:rFonts w:ascii="Arial" w:hAnsi="Arial"/>
          <w:i w:val="false"/>
          <w:iCs w:val="false"/>
        </w:rPr>
        <w:t xml:space="preserve"> como uma linha de base para comparação. Este modelo, que serve como um ponto de referência básico, foi configurado para adotar a estratégia '</w:t>
      </w:r>
      <w:r>
        <w:rPr>
          <w:rFonts w:ascii="Arial" w:hAnsi="Arial"/>
          <w:i/>
          <w:iCs/>
        </w:rPr>
        <w:t>most_frequent</w:t>
      </w:r>
      <w:r>
        <w:rPr>
          <w:rFonts w:ascii="Arial" w:hAnsi="Arial"/>
          <w:i w:val="false"/>
          <w:iCs w:val="false"/>
        </w:rPr>
        <w:t xml:space="preserve">'. Essa abordagem significa que o </w:t>
      </w:r>
      <w:r>
        <w:rPr>
          <w:rFonts w:ascii="Arial" w:hAnsi="Arial"/>
          <w:i/>
          <w:iCs/>
        </w:rPr>
        <w:t>Dummy Classifier</w:t>
      </w:r>
      <w:r>
        <w:rPr>
          <w:rFonts w:ascii="Arial" w:hAnsi="Arial"/>
          <w:i w:val="false"/>
          <w:iCs w:val="false"/>
        </w:rPr>
        <w:t xml:space="preserve"> sempre prevê a classe mais frequente no conjunto de treinamento. A adoção da estratégia 'most_frequent' no Dummy Classifier estabelece um ponto de partida para a avaliação, onde modelos que superam sua eficácia demonstram capacidade de aprendizado além da simples identificação da classe mais comum nos dados. </w:t>
      </w:r>
    </w:p>
    <w:p>
      <w:pPr>
        <w:pStyle w:val="BodyText"/>
        <w:spacing w:lineRule="auto" w:line="360"/>
        <w:jc w:val="both"/>
        <w:rPr>
          <w:rFonts w:ascii="Arial" w:hAnsi="Arial"/>
        </w:rPr>
      </w:pPr>
      <w:r>
        <w:rPr>
          <w:rFonts w:ascii="Arial" w:hAnsi="Arial"/>
        </w:rPr>
      </w:r>
    </w:p>
    <w:p>
      <w:pPr>
        <w:pStyle w:val="Heading3"/>
        <w:numPr>
          <w:ilvl w:val="2"/>
          <w:numId w:val="45"/>
        </w:numPr>
        <w:spacing w:lineRule="auto" w:line="360"/>
        <w:ind w:hanging="720" w:left="2160"/>
        <w:rPr>
          <w:rFonts w:ascii="Arial" w:hAnsi="Arial"/>
        </w:rPr>
      </w:pPr>
      <w:bookmarkStart w:id="43" w:name="__RefHeading___Toc6261_802890663"/>
      <w:bookmarkEnd w:id="43"/>
      <w:r>
        <w:rPr>
          <w:rFonts w:eastAsia="NSimSun" w:cs="Arial" w:ascii="Arial" w:hAnsi="Arial"/>
          <w:kern w:val="2"/>
          <w:szCs w:val="24"/>
          <w:lang w:val="pt-BR" w:eastAsia="zh-CN" w:bidi="hi-IN"/>
        </w:rPr>
        <w:t>Árvore de decisão (</w:t>
      </w:r>
      <w:r>
        <w:rPr>
          <w:rFonts w:eastAsia="NSimSun" w:cs="Arial" w:ascii="Arial" w:hAnsi="Arial"/>
          <w:i/>
          <w:iCs/>
          <w:kern w:val="2"/>
          <w:szCs w:val="24"/>
          <w:lang w:val="pt-BR" w:eastAsia="zh-CN" w:bidi="hi-IN"/>
        </w:rPr>
        <w:t>D</w:t>
      </w:r>
      <w:r>
        <w:rPr>
          <w:rFonts w:eastAsia="NSimSun" w:cs="Arial" w:ascii="Arial" w:hAnsi="Arial"/>
          <w:b/>
          <w:bCs/>
          <w:i/>
          <w:iCs/>
          <w:kern w:val="2"/>
          <w:szCs w:val="24"/>
          <w:lang w:val="pt-BR" w:eastAsia="zh-CN" w:bidi="hi-IN"/>
        </w:rPr>
        <w:t>ecision tree</w:t>
      </w:r>
      <w:r>
        <w:rPr>
          <w:rFonts w:eastAsia="NSimSun" w:cs="Arial" w:ascii="Arial" w:hAnsi="Arial"/>
          <w:kern w:val="2"/>
          <w:szCs w:val="24"/>
          <w:lang w:val="pt-BR" w:eastAsia="zh-CN" w:bidi="hi-IN"/>
        </w:rPr>
        <w:t>)</w:t>
      </w:r>
    </w:p>
    <w:p>
      <w:pPr>
        <w:pStyle w:val="Standard"/>
        <w:spacing w:lineRule="auto" w:line="360"/>
        <w:jc w:val="both"/>
        <w:rPr>
          <w:rFonts w:ascii="Arial" w:hAnsi="Arial" w:eastAsia="NSimSun" w:cs="Arial"/>
          <w:kern w:val="2"/>
          <w:szCs w:val="24"/>
          <w:lang w:val="pt-BR" w:eastAsia="zh-CN" w:bidi="hi-IN"/>
        </w:rPr>
      </w:pPr>
      <w:r>
        <w:rPr>
          <w:rFonts w:eastAsia="NSimSun" w:cs="Arial" w:ascii="Arial" w:hAnsi="Arial"/>
          <w:kern w:val="2"/>
          <w:szCs w:val="24"/>
          <w:lang w:val="pt-BR" w:eastAsia="zh-CN" w:bidi="hi-IN"/>
        </w:rPr>
      </w:r>
    </w:p>
    <w:p>
      <w:pPr>
        <w:pStyle w:val="Standard"/>
        <w:spacing w:lineRule="auto" w:line="360"/>
        <w:jc w:val="both"/>
        <w:rPr>
          <w:rFonts w:ascii="Times New Roman" w:hAnsi="Times New Roman"/>
        </w:rPr>
      </w:pPr>
      <w:r>
        <w:rPr>
          <w:rFonts w:eastAsia="NSimSun" w:cs="Arial" w:ascii="Arial" w:hAnsi="Arial"/>
          <w:kern w:val="2"/>
          <w:szCs w:val="24"/>
          <w:lang w:val="pt-BR" w:eastAsia="zh-CN" w:bidi="hi-IN"/>
        </w:rPr>
        <w:tab/>
        <w:t>Similarmente à subseção anterior, foi aplicada a busca em grade para obtenção dos melhores hiperparâmetros, sendo a profundidade máxima de uma árvore de decisão, representada pelo parâmetro ‘</w:t>
      </w:r>
      <w:r>
        <w:rPr>
          <w:rFonts w:eastAsia="NSimSun" w:cs="Arial" w:ascii="Arial" w:hAnsi="Arial"/>
          <w:i/>
          <w:iCs/>
          <w:kern w:val="2"/>
          <w:szCs w:val="24"/>
          <w:lang w:val="pt-BR" w:eastAsia="zh-CN" w:bidi="hi-IN"/>
        </w:rPr>
        <w:t>max_depth</w:t>
      </w:r>
      <w:r>
        <w:rPr>
          <w:rFonts w:eastAsia="NSimSun" w:cs="Arial" w:ascii="Arial" w:hAnsi="Arial"/>
          <w:kern w:val="2"/>
          <w:szCs w:val="24"/>
          <w:lang w:val="pt-BR" w:eastAsia="zh-CN" w:bidi="hi-IN"/>
        </w:rPr>
        <w:t>’, O critério de separação, especificado pelo parâmetro criterion, determina a medida pela qual a qualidade de uma divisão é avaliada em cada nó da árvore. Dois critérios comuns são o Gini e a Entropia. O Gini mede a impureza dos conjuntos resultantes após a divisão, enquanto a Entropia avalia a quantidade de informação contida nos conjuntos, O parâmetro ‘</w:t>
      </w:r>
      <w:r>
        <w:rPr>
          <w:rFonts w:eastAsia="NSimSun" w:cs="Arial" w:ascii="Arial" w:hAnsi="Arial"/>
          <w:i/>
          <w:iCs/>
          <w:kern w:val="2"/>
          <w:szCs w:val="24"/>
          <w:lang w:val="pt-BR" w:eastAsia="zh-CN" w:bidi="hi-IN"/>
        </w:rPr>
        <w:t>max_features</w:t>
      </w:r>
      <w:r>
        <w:rPr>
          <w:rFonts w:eastAsia="NSimSun" w:cs="Arial" w:ascii="Arial" w:hAnsi="Arial"/>
          <w:kern w:val="2"/>
          <w:szCs w:val="24"/>
          <w:lang w:val="pt-BR" w:eastAsia="zh-CN" w:bidi="hi-IN"/>
        </w:rPr>
        <w:t>’ que controla o número máximo de características que a árvore considerará ao procurar pela melhor divisão em cada nó e o parâmetro min_samples_leaf estabelece o número mínimo de amostras necessárias para formar uma folha (nó terminal) na árvore.</w:t>
      </w:r>
    </w:p>
    <w:p>
      <w:pPr>
        <w:pStyle w:val="Standard"/>
        <w:spacing w:lineRule="auto" w:line="360"/>
        <w:jc w:val="both"/>
        <w:rPr>
          <w:rFonts w:ascii="Arial" w:hAnsi="Arial"/>
          <w:sz w:val="24"/>
          <w:szCs w:val="24"/>
        </w:rPr>
      </w:pPr>
      <w:r>
        <w:rPr>
          <w:rFonts w:eastAsia="NSimSun" w:cs="Arial" w:ascii="Arial" w:hAnsi="Arial"/>
          <w:kern w:val="2"/>
          <w:szCs w:val="24"/>
          <w:lang w:val="pt-BR" w:eastAsia="zh-CN" w:bidi="hi-IN"/>
        </w:rPr>
        <w:tab/>
        <w:t>O código-fonte usado para exploração dos valores é apresentado na Figura 8. Os melhores valores obtidos para Árvores de Decisão, por sua vez, são delineados na Tabela 4.</w:t>
      </w:r>
    </w:p>
    <w:p>
      <w:pPr>
        <w:pStyle w:val="Standard"/>
        <w:spacing w:lineRule="auto" w:line="360"/>
        <w:jc w:val="both"/>
        <w:rPr>
          <w:rFonts w:ascii="Arial" w:hAnsi="Arial"/>
          <w:sz w:val="24"/>
          <w:szCs w:val="24"/>
        </w:rPr>
      </w:pPr>
      <w:r>
        <w:rPr>
          <w:rFonts w:ascii="Arial" w:hAnsi="Arial"/>
          <w:sz w:val="24"/>
          <w:szCs w:val="24"/>
        </w:rPr>
      </w:r>
    </w:p>
    <w:p>
      <w:pPr>
        <w:pStyle w:val="Standard"/>
        <w:spacing w:lineRule="auto" w:line="360"/>
        <w:jc w:val="both"/>
        <w:rPr>
          <w:rFonts w:ascii="Arial" w:hAnsi="Arial"/>
          <w:sz w:val="24"/>
          <w:szCs w:val="24"/>
        </w:rPr>
      </w:pPr>
      <w:r>
        <w:rPr>
          <w:rFonts w:ascii="Arial" w:hAnsi="Arial"/>
          <w:sz w:val="24"/>
          <w:szCs w:val="24"/>
        </w:rPr>
      </w:r>
    </w:p>
    <w:p>
      <w:pPr>
        <w:pStyle w:val="Standard"/>
        <w:spacing w:lineRule="auto" w:line="360"/>
        <w:jc w:val="both"/>
        <w:rPr>
          <w:rFonts w:ascii="Arial" w:hAnsi="Arial"/>
          <w:sz w:val="24"/>
          <w:szCs w:val="24"/>
        </w:rPr>
      </w:pPr>
      <w:r>
        <w:rPr>
          <w:rFonts w:ascii="Arial" w:hAnsi="Arial"/>
          <w:sz w:val="24"/>
          <w:szCs w:val="24"/>
        </w:rPr>
      </w:r>
    </w:p>
    <w:p>
      <w:pPr>
        <w:pStyle w:val="Standard"/>
        <w:spacing w:lineRule="auto" w:line="360"/>
        <w:jc w:val="both"/>
        <w:rPr>
          <w:rFonts w:ascii="Arial" w:hAnsi="Arial"/>
          <w:sz w:val="24"/>
          <w:szCs w:val="24"/>
        </w:rPr>
      </w:pPr>
      <w:r>
        <w:rPr>
          <w:rFonts w:ascii="Arial" w:hAnsi="Arial"/>
          <w:sz w:val="24"/>
          <w:szCs w:val="24"/>
        </w:rPr>
      </w:r>
    </w:p>
    <w:p>
      <w:pPr>
        <w:pStyle w:val="Standard"/>
        <w:spacing w:lineRule="auto" w:line="360"/>
        <w:jc w:val="both"/>
        <w:rPr>
          <w:rFonts w:ascii="Arial" w:hAnsi="Arial"/>
        </w:rPr>
      </w:pPr>
      <w:r>
        <w:rPr>
          <w:rFonts w:eastAsia="NSimSun" w:cs="Arial" w:ascii="Arial" w:hAnsi="Arial"/>
          <w:kern w:val="2"/>
          <w:sz w:val="20"/>
          <w:szCs w:val="20"/>
          <w:lang w:val="pt-BR" w:eastAsia="zh-CN" w:bidi="hi-IN"/>
        </w:rPr>
        <w:t xml:space="preserve">Figura 8 – </w:t>
      </w:r>
      <w:r>
        <w:rPr>
          <w:rFonts w:eastAsia="NSimSun" w:cs="Arial" w:ascii="Arial" w:hAnsi="Arial"/>
          <w:color w:val="000000"/>
          <w:kern w:val="2"/>
          <w:sz w:val="20"/>
          <w:szCs w:val="20"/>
          <w:lang w:val="pt-BR" w:eastAsia="zh-CN" w:bidi="hi-IN"/>
        </w:rPr>
        <w:t>C</w:t>
      </w:r>
      <w:r>
        <w:rPr>
          <w:rFonts w:ascii="Arial" w:hAnsi="Arial"/>
          <w:color w:val="000000"/>
          <w:sz w:val="20"/>
        </w:rPr>
        <w:t xml:space="preserve">ódigo-fonte para otimização dos hiperparâmetros do modelo </w:t>
      </w:r>
      <w:r>
        <w:rPr>
          <w:rFonts w:ascii="Arial" w:hAnsi="Arial"/>
          <w:i/>
          <w:iCs/>
          <w:color w:val="000000"/>
          <w:sz w:val="20"/>
        </w:rPr>
        <w:t>DecisionTreeClassifier</w:t>
      </w:r>
      <w:r>
        <w:rPr>
          <w:rFonts w:ascii="Arial" w:hAnsi="Arial"/>
          <w:color w:val="000000"/>
          <w:sz w:val="20"/>
        </w:rPr>
        <w:t xml:space="preserve"> usando </w:t>
      </w:r>
      <w:r>
        <w:rPr>
          <w:rFonts w:ascii="Arial" w:hAnsi="Arial"/>
          <w:i/>
          <w:iCs/>
          <w:color w:val="000000"/>
          <w:sz w:val="20"/>
        </w:rPr>
        <w:t>GridSearchCV</w:t>
      </w:r>
      <w:r>
        <w:rPr>
          <w:rFonts w:ascii="Arial" w:hAnsi="Arial"/>
          <w:color w:val="000000"/>
          <w:sz w:val="20"/>
        </w:rPr>
        <w:t>.</w:t>
      </w:r>
    </w:p>
    <w:p>
      <w:pPr>
        <w:pStyle w:val="Standard"/>
        <w:tabs>
          <w:tab w:val="clear" w:pos="720"/>
          <w:tab w:val="center" w:pos="4485" w:leader="none"/>
        </w:tabs>
        <w:spacing w:lineRule="auto" w:line="360"/>
        <w:ind w:hanging="0"/>
        <w:jc w:val="center"/>
        <w:rPr>
          <w:rFonts w:ascii="Arial" w:hAnsi="Arial"/>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4753610" cy="1633220"/>
            <wp:effectExtent l="0" t="0" r="0" b="0"/>
            <wp:wrapTopAndBottom/>
            <wp:docPr id="11"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4" descr=""/>
                    <pic:cNvPicPr>
                      <a:picLocks noChangeAspect="1" noChangeArrowheads="1"/>
                    </pic:cNvPicPr>
                  </pic:nvPicPr>
                  <pic:blipFill>
                    <a:blip r:embed="rId39"/>
                    <a:srcRect l="-174" t="-506" r="-174" b="-506"/>
                    <a:stretch>
                      <a:fillRect/>
                    </a:stretch>
                  </pic:blipFill>
                  <pic:spPr bwMode="auto">
                    <a:xfrm>
                      <a:off x="0" y="0"/>
                      <a:ext cx="4753610" cy="1633220"/>
                    </a:xfrm>
                    <a:prstGeom prst="rect">
                      <a:avLst/>
                    </a:prstGeom>
                    <a:ln w="9525">
                      <a:solidFill>
                        <a:srgbClr val="000000"/>
                      </a:solidFill>
                    </a:ln>
                  </pic:spPr>
                </pic:pic>
              </a:graphicData>
            </a:graphic>
          </wp:anchor>
        </w:drawing>
      </w:r>
      <w:r>
        <w:rPr>
          <w:rFonts w:ascii="Arial" w:hAnsi="Arial"/>
          <w:sz w:val="20"/>
          <w:szCs w:val="20"/>
        </w:rPr>
        <w:t xml:space="preserve"> </w:t>
      </w:r>
      <w:r>
        <w:rPr>
          <w:rFonts w:ascii="Arial" w:hAnsi="Arial"/>
          <w:sz w:val="20"/>
          <w:szCs w:val="20"/>
        </w:rPr>
        <w:t>Fonte: Elaborada pelo autor.</w:t>
      </w:r>
    </w:p>
    <w:p>
      <w:pPr>
        <w:pStyle w:val="Standard"/>
        <w:tabs>
          <w:tab w:val="clear" w:pos="720"/>
          <w:tab w:val="center" w:pos="4485" w:leader="none"/>
        </w:tabs>
        <w:spacing w:lineRule="auto" w:line="360"/>
        <w:ind w:hanging="0"/>
        <w:jc w:val="center"/>
        <w:rPr>
          <w:rFonts w:ascii="Arial" w:hAnsi="Arial"/>
          <w:sz w:val="24"/>
          <w:szCs w:val="24"/>
        </w:rPr>
      </w:pPr>
      <w:r>
        <w:rPr>
          <w:rFonts w:ascii="Arial" w:hAnsi="Arial"/>
          <w:sz w:val="24"/>
          <w:szCs w:val="24"/>
        </w:rPr>
      </w:r>
    </w:p>
    <w:p>
      <w:pPr>
        <w:pStyle w:val="Standard"/>
        <w:jc w:val="both"/>
        <w:rPr>
          <w:rFonts w:ascii="Times New Roman" w:hAnsi="Times New Roman"/>
        </w:rPr>
      </w:pPr>
      <w:r>
        <w:rPr/>
        <w:tab/>
      </w:r>
      <w:r>
        <w:rPr>
          <w:rFonts w:ascii="Arial" w:hAnsi="Arial"/>
          <w:sz w:val="20"/>
          <w:szCs w:val="20"/>
        </w:rPr>
        <w:t>Tabela 4 – Hiperparâmetros otimizados para o modelo baseado em Árvore de Decisão.</w:t>
      </w:r>
    </w:p>
    <w:tbl>
      <w:tblPr>
        <w:tblW w:w="4974" w:type="dxa"/>
        <w:jc w:val="left"/>
        <w:tblInd w:w="1922" w:type="dxa"/>
        <w:tblLayout w:type="fixed"/>
        <w:tblCellMar>
          <w:top w:w="55" w:type="dxa"/>
          <w:left w:w="55" w:type="dxa"/>
          <w:bottom w:w="55" w:type="dxa"/>
          <w:right w:w="55" w:type="dxa"/>
        </w:tblCellMar>
      </w:tblPr>
      <w:tblGrid>
        <w:gridCol w:w="2494"/>
        <w:gridCol w:w="2479"/>
      </w:tblGrid>
      <w:tr>
        <w:trPr/>
        <w:tc>
          <w:tcPr>
            <w:tcW w:w="2494" w:type="dxa"/>
            <w:tcBorders>
              <w:top w:val="single" w:sz="6" w:space="0" w:color="000000"/>
              <w:bottom w:val="single" w:sz="6" w:space="0" w:color="000000"/>
            </w:tcBorders>
          </w:tcPr>
          <w:p>
            <w:pPr>
              <w:pStyle w:val="Contedodatabela"/>
              <w:jc w:val="left"/>
              <w:rPr>
                <w:rFonts w:ascii="Arial" w:hAnsi="Arial"/>
                <w:b w:val="false"/>
                <w:bCs w:val="false"/>
              </w:rPr>
            </w:pPr>
            <w:r>
              <w:rPr>
                <w:rFonts w:ascii="Arial" w:hAnsi="Arial"/>
                <w:b w:val="false"/>
                <w:bCs w:val="false"/>
                <w:i w:val="false"/>
                <w:iCs w:val="false"/>
                <w:strike w:val="false"/>
                <w:dstrike w:val="false"/>
                <w:outline w:val="false"/>
                <w:shadow w:val="false"/>
                <w:color w:val="000000"/>
                <w:sz w:val="24"/>
                <w:szCs w:val="24"/>
                <w:u w:val="none"/>
              </w:rPr>
              <w:t>Parâmetro</w:t>
            </w:r>
          </w:p>
        </w:tc>
        <w:tc>
          <w:tcPr>
            <w:tcW w:w="2479" w:type="dxa"/>
            <w:tcBorders>
              <w:top w:val="single" w:sz="6" w:space="0" w:color="000000"/>
              <w:bottom w:val="single" w:sz="6" w:space="0" w:color="000000"/>
            </w:tcBorders>
          </w:tcPr>
          <w:p>
            <w:pPr>
              <w:pStyle w:val="Contedodatabela"/>
              <w:jc w:val="left"/>
              <w:rPr>
                <w:rFonts w:ascii="Arial" w:hAnsi="Arial"/>
                <w:b w:val="false"/>
                <w:bCs w:val="false"/>
              </w:rPr>
            </w:pPr>
            <w:r>
              <w:rPr>
                <w:rFonts w:ascii="Arial" w:hAnsi="Arial"/>
                <w:b w:val="false"/>
                <w:bCs w:val="false"/>
                <w:i w:val="false"/>
                <w:iCs w:val="false"/>
                <w:strike w:val="false"/>
                <w:dstrike w:val="false"/>
                <w:outline w:val="false"/>
                <w:shadow w:val="false"/>
                <w:color w:val="000000"/>
                <w:sz w:val="24"/>
                <w:szCs w:val="24"/>
                <w:u w:val="none"/>
              </w:rPr>
              <w:t>Valor Selecionado</w:t>
            </w:r>
          </w:p>
        </w:tc>
      </w:tr>
      <w:tr>
        <w:trPr/>
        <w:tc>
          <w:tcPr>
            <w:tcW w:w="2494" w:type="dxa"/>
            <w:tcBorders>
              <w:bottom w:val="single" w:sz="6" w:space="0" w:color="000000"/>
            </w:tcBorders>
          </w:tcPr>
          <w:p>
            <w:pPr>
              <w:pStyle w:val="Contedodatabela"/>
              <w:jc w:val="left"/>
              <w:rPr>
                <w:rFonts w:ascii="Arial" w:hAnsi="Arial"/>
              </w:rPr>
            </w:pPr>
            <w:r>
              <w:rPr>
                <w:rFonts w:ascii="Arial" w:hAnsi="Arial"/>
                <w:b w:val="false"/>
                <w:bCs w:val="false"/>
                <w:i/>
                <w:iCs/>
                <w:strike w:val="false"/>
                <w:dstrike w:val="false"/>
                <w:outline w:val="false"/>
                <w:shadow w:val="false"/>
                <w:color w:val="000000"/>
                <w:sz w:val="24"/>
                <w:szCs w:val="24"/>
                <w:u w:val="none"/>
              </w:rPr>
              <w:t>max_depth</w:t>
            </w:r>
          </w:p>
        </w:tc>
        <w:tc>
          <w:tcPr>
            <w:tcW w:w="2479" w:type="dxa"/>
            <w:tcBorders>
              <w:bottom w:val="single" w:sz="6"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8</w:t>
            </w:r>
          </w:p>
        </w:tc>
      </w:tr>
      <w:tr>
        <w:trPr/>
        <w:tc>
          <w:tcPr>
            <w:tcW w:w="2494" w:type="dxa"/>
            <w:tcBorders>
              <w:bottom w:val="single" w:sz="6" w:space="0" w:color="000000"/>
            </w:tcBorders>
          </w:tcPr>
          <w:p>
            <w:pPr>
              <w:pStyle w:val="Contedodatabela"/>
              <w:jc w:val="left"/>
              <w:rPr>
                <w:rFonts w:ascii="Arial" w:hAnsi="Arial"/>
              </w:rPr>
            </w:pPr>
            <w:r>
              <w:rPr>
                <w:rFonts w:ascii="Arial" w:hAnsi="Arial"/>
                <w:b w:val="false"/>
                <w:bCs w:val="false"/>
                <w:i/>
                <w:iCs/>
                <w:strike w:val="false"/>
                <w:dstrike w:val="false"/>
                <w:outline w:val="false"/>
                <w:shadow w:val="false"/>
                <w:color w:val="000000"/>
                <w:sz w:val="24"/>
                <w:szCs w:val="24"/>
                <w:u w:val="none"/>
              </w:rPr>
              <w:t>criterion</w:t>
            </w:r>
          </w:p>
        </w:tc>
        <w:tc>
          <w:tcPr>
            <w:tcW w:w="2479" w:type="dxa"/>
            <w:tcBorders>
              <w:bottom w:val="single" w:sz="6"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w:t>
            </w:r>
            <w:r>
              <w:rPr>
                <w:rFonts w:ascii="Arial" w:hAnsi="Arial"/>
                <w:b w:val="false"/>
                <w:bCs w:val="false"/>
                <w:i/>
                <w:iCs/>
                <w:strike w:val="false"/>
                <w:dstrike w:val="false"/>
                <w:outline w:val="false"/>
                <w:shadow w:val="false"/>
                <w:color w:val="000000"/>
                <w:sz w:val="24"/>
                <w:szCs w:val="24"/>
                <w:u w:val="none"/>
              </w:rPr>
              <w:t>entropy</w:t>
            </w:r>
            <w:r>
              <w:rPr>
                <w:rFonts w:ascii="Arial" w:hAnsi="Arial"/>
                <w:b w:val="false"/>
                <w:bCs w:val="false"/>
                <w:i w:val="false"/>
                <w:iCs w:val="false"/>
                <w:strike w:val="false"/>
                <w:dstrike w:val="false"/>
                <w:outline w:val="false"/>
                <w:shadow w:val="false"/>
                <w:color w:val="000000"/>
                <w:sz w:val="24"/>
                <w:szCs w:val="24"/>
                <w:u w:val="none"/>
              </w:rPr>
              <w:t>’</w:t>
            </w:r>
          </w:p>
        </w:tc>
      </w:tr>
      <w:tr>
        <w:trPr/>
        <w:tc>
          <w:tcPr>
            <w:tcW w:w="2494" w:type="dxa"/>
            <w:tcBorders>
              <w:bottom w:val="single" w:sz="6" w:space="0" w:color="000000"/>
            </w:tcBorders>
          </w:tcPr>
          <w:p>
            <w:pPr>
              <w:pStyle w:val="Contedodatabela"/>
              <w:jc w:val="left"/>
              <w:rPr>
                <w:rFonts w:ascii="Arial" w:hAnsi="Arial"/>
              </w:rPr>
            </w:pPr>
            <w:r>
              <w:rPr>
                <w:rFonts w:ascii="Arial" w:hAnsi="Arial"/>
                <w:b w:val="false"/>
                <w:bCs w:val="false"/>
                <w:i/>
                <w:iCs/>
                <w:strike w:val="false"/>
                <w:dstrike w:val="false"/>
                <w:outline w:val="false"/>
                <w:shadow w:val="false"/>
                <w:color w:val="000000"/>
                <w:sz w:val="24"/>
                <w:szCs w:val="24"/>
                <w:u w:val="none"/>
              </w:rPr>
              <w:t>max_features</w:t>
            </w:r>
          </w:p>
        </w:tc>
        <w:tc>
          <w:tcPr>
            <w:tcW w:w="2479" w:type="dxa"/>
            <w:tcBorders>
              <w:bottom w:val="single" w:sz="6"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9</w:t>
            </w:r>
          </w:p>
        </w:tc>
      </w:tr>
      <w:tr>
        <w:trPr/>
        <w:tc>
          <w:tcPr>
            <w:tcW w:w="2494" w:type="dxa"/>
            <w:tcBorders>
              <w:bottom w:val="single" w:sz="6" w:space="0" w:color="000000"/>
            </w:tcBorders>
          </w:tcPr>
          <w:p>
            <w:pPr>
              <w:pStyle w:val="Contedodatabela"/>
              <w:jc w:val="left"/>
              <w:rPr>
                <w:rFonts w:ascii="Arial" w:hAnsi="Arial"/>
              </w:rPr>
            </w:pPr>
            <w:r>
              <w:rPr>
                <w:rFonts w:ascii="Arial" w:hAnsi="Arial"/>
                <w:b w:val="false"/>
                <w:bCs w:val="false"/>
                <w:i/>
                <w:iCs/>
                <w:strike w:val="false"/>
                <w:dstrike w:val="false"/>
                <w:outline w:val="false"/>
                <w:shadow w:val="false"/>
                <w:color w:val="000000"/>
                <w:sz w:val="24"/>
                <w:szCs w:val="24"/>
                <w:u w:val="none"/>
              </w:rPr>
              <w:t>min_samples_leaf</w:t>
            </w:r>
          </w:p>
        </w:tc>
        <w:tc>
          <w:tcPr>
            <w:tcW w:w="2479" w:type="dxa"/>
            <w:tcBorders>
              <w:bottom w:val="single" w:sz="6"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10</w:t>
            </w:r>
          </w:p>
        </w:tc>
      </w:tr>
    </w:tbl>
    <w:p>
      <w:pPr>
        <w:pStyle w:val="Standard"/>
        <w:tabs>
          <w:tab w:val="clear" w:pos="720"/>
          <w:tab w:val="center" w:pos="4485" w:leader="none"/>
        </w:tabs>
        <w:spacing w:lineRule="auto" w:line="360"/>
        <w:ind w:hanging="0"/>
        <w:jc w:val="both"/>
        <w:rPr>
          <w:rFonts w:ascii="Times New Roman" w:hAnsi="Times New Roman"/>
          <w:sz w:val="20"/>
          <w:szCs w:val="20"/>
        </w:rPr>
      </w:pPr>
      <w:r>
        <w:rPr>
          <w:rFonts w:ascii="Times New Roman" w:hAnsi="Times New Roman"/>
          <w:sz w:val="20"/>
          <w:szCs w:val="20"/>
        </w:rPr>
        <w:tab/>
      </w:r>
      <w:r>
        <w:rPr>
          <w:rFonts w:ascii="Arial" w:hAnsi="Arial"/>
          <w:sz w:val="20"/>
          <w:szCs w:val="20"/>
        </w:rPr>
        <w:t>Fonte: Elaborada pelo autor.</w:t>
      </w:r>
    </w:p>
    <w:p>
      <w:pPr>
        <w:pStyle w:val="Standard"/>
        <w:tabs>
          <w:tab w:val="clear" w:pos="720"/>
          <w:tab w:val="center" w:pos="4485" w:leader="none"/>
        </w:tabs>
        <w:spacing w:lineRule="auto" w:line="360"/>
        <w:ind w:hanging="0"/>
        <w:jc w:val="both"/>
        <w:rPr>
          <w:sz w:val="24"/>
          <w:szCs w:val="24"/>
        </w:rPr>
      </w:pPr>
      <w:r>
        <w:rPr>
          <w:sz w:val="24"/>
          <w:szCs w:val="24"/>
        </w:rPr>
      </w:r>
    </w:p>
    <w:p>
      <w:pPr>
        <w:pStyle w:val="Standard"/>
        <w:spacing w:lineRule="auto" w:line="360"/>
        <w:jc w:val="both"/>
        <w:rPr>
          <w:rFonts w:ascii="Times New Roman" w:hAnsi="Times New Roman"/>
        </w:rPr>
      </w:pPr>
      <w:r>
        <w:rPr>
          <w:rFonts w:eastAsia="NSimSun" w:cs="Arial" w:ascii="Times New Roman" w:hAnsi="Times New Roman"/>
          <w:kern w:val="2"/>
          <w:szCs w:val="24"/>
          <w:lang w:val="pt-BR" w:eastAsia="zh-CN" w:bidi="hi-IN"/>
        </w:rPr>
        <w:tab/>
      </w:r>
      <w:r>
        <w:rPr>
          <w:rFonts w:eastAsia="NSimSun" w:cs="Arial" w:ascii="Arial" w:hAnsi="Arial"/>
          <w:kern w:val="2"/>
          <w:szCs w:val="24"/>
          <w:lang w:val="pt-BR" w:eastAsia="zh-CN" w:bidi="hi-IN"/>
        </w:rPr>
        <w:t>A metodologia adotada incluiu a utilização da validação cruzada com 10 dobras (</w:t>
      </w:r>
      <w:r>
        <w:rPr>
          <w:rFonts w:eastAsia="NSimSun" w:cs="Arial" w:ascii="Arial" w:hAnsi="Arial"/>
          <w:i/>
          <w:iCs/>
          <w:kern w:val="2"/>
          <w:szCs w:val="24"/>
          <w:lang w:val="pt-BR" w:eastAsia="zh-CN" w:bidi="hi-IN"/>
        </w:rPr>
        <w:t>KFold</w:t>
      </w:r>
      <w:r>
        <w:rPr>
          <w:rFonts w:eastAsia="NSimSun" w:cs="Arial" w:ascii="Arial" w:hAnsi="Arial"/>
          <w:kern w:val="2"/>
          <w:szCs w:val="24"/>
          <w:lang w:val="pt-BR" w:eastAsia="zh-CN" w:bidi="hi-IN"/>
        </w:rPr>
        <w:t xml:space="preserve">) e embaralhamento dos dados para garantir uma avaliação robusta e imparcial do modelo. </w:t>
      </w:r>
    </w:p>
    <w:p>
      <w:pPr>
        <w:pStyle w:val="Standard"/>
        <w:spacing w:lineRule="auto" w:line="360"/>
        <w:jc w:val="both"/>
        <w:rPr>
          <w:rFonts w:ascii="Arial" w:hAnsi="Arial"/>
        </w:rPr>
      </w:pPr>
      <w:r>
        <w:rPr>
          <w:rFonts w:eastAsia="NSimSun" w:cs="Arial" w:ascii="Arial" w:hAnsi="Arial"/>
          <w:i w:val="false"/>
          <w:iCs w:val="false"/>
          <w:kern w:val="2"/>
          <w:szCs w:val="24"/>
          <w:lang w:val="pt-BR" w:eastAsia="zh-CN" w:bidi="hi-IN"/>
        </w:rPr>
        <w:tab/>
        <w:t xml:space="preserve">O modelo base da Árvore de Decisão foi configurado com um estado aleatório fixo (random_state = 0), </w:t>
      </w:r>
      <w:r>
        <w:rPr>
          <w:rFonts w:eastAsia="NSimSun" w:cs="Arial" w:ascii="Arial" w:hAnsi="Arial"/>
          <w:i w:val="false"/>
          <w:iCs w:val="false"/>
          <w:kern w:val="2"/>
          <w:szCs w:val="24"/>
          <w:lang w:val="pt-BR" w:eastAsia="zh-CN" w:bidi="hi-IN"/>
        </w:rPr>
        <w:t>isso é, implica que o algoritmo usará a mesma semente aleatória sempre que for treinado ou executado</w:t>
      </w:r>
      <w:r>
        <w:rPr>
          <w:rFonts w:eastAsia="NSimSun" w:cs="Arial" w:ascii="Arial" w:hAnsi="Arial"/>
          <w:i w:val="false"/>
          <w:iCs w:val="false"/>
          <w:kern w:val="2"/>
          <w:szCs w:val="24"/>
          <w:lang w:val="pt-BR" w:eastAsia="zh-CN" w:bidi="hi-IN"/>
        </w:rPr>
        <w:t xml:space="preserve"> para assegurar a reprodutibilidade dos resultados.</w:t>
      </w:r>
    </w:p>
    <w:p>
      <w:pPr>
        <w:pStyle w:val="Standard"/>
        <w:spacing w:lineRule="auto" w:line="360"/>
        <w:jc w:val="both"/>
        <w:rPr>
          <w:rFonts w:ascii="Arial" w:hAnsi="Arial"/>
        </w:rPr>
      </w:pPr>
      <w:r>
        <w:rPr/>
      </w:r>
    </w:p>
    <w:p>
      <w:pPr>
        <w:pStyle w:val="Heading3"/>
        <w:keepNext w:val="true"/>
        <w:keepLines/>
        <w:widowControl/>
        <w:numPr>
          <w:ilvl w:val="2"/>
          <w:numId w:val="32"/>
        </w:numPr>
        <w:suppressAutoHyphens w:val="true"/>
        <w:bidi w:val="0"/>
        <w:spacing w:lineRule="auto" w:line="360" w:before="0" w:after="0"/>
        <w:ind w:hanging="720" w:left="2160" w:right="0"/>
        <w:jc w:val="left"/>
        <w:textAlignment w:val="baseline"/>
        <w:rPr>
          <w:rFonts w:ascii="Arial" w:hAnsi="Arial"/>
        </w:rPr>
      </w:pPr>
      <w:bookmarkStart w:id="44" w:name="__RefHeading___Toc6259_802890663"/>
      <w:bookmarkEnd w:id="44"/>
      <w:r>
        <w:rPr>
          <w:rFonts w:ascii="Arial" w:hAnsi="Arial"/>
        </w:rPr>
        <w:t>Floresta randômica</w:t>
      </w:r>
    </w:p>
    <w:p>
      <w:pPr>
        <w:pStyle w:val="Standard"/>
        <w:spacing w:lineRule="auto" w:line="360"/>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eastAsia="NSimSun" w:cs="Arial" w:ascii="Times New Roman" w:hAnsi="Times New Roman"/>
          <w:kern w:val="2"/>
          <w:szCs w:val="24"/>
          <w:lang w:val="pt-BR" w:eastAsia="zh-CN" w:bidi="hi-IN"/>
        </w:rPr>
        <w:tab/>
      </w:r>
      <w:r>
        <w:rPr>
          <w:rFonts w:eastAsia="NSimSun" w:cs="Arial" w:ascii="Arial" w:hAnsi="Arial"/>
          <w:kern w:val="2"/>
          <w:szCs w:val="24"/>
          <w:lang w:val="pt-BR" w:eastAsia="zh-CN" w:bidi="hi-IN"/>
        </w:rPr>
        <w:t>Para realizar uma busca sistemática do conjunto ideal de hiperparâmetros do modelo de Floresta Randômica neste estudo, recorr</w:t>
      </w:r>
      <w:r>
        <w:rPr>
          <w:rFonts w:eastAsia="NSimSun" w:cs="Arial" w:ascii="Arial" w:hAnsi="Arial"/>
          <w:kern w:val="2"/>
          <w:szCs w:val="24"/>
          <w:lang w:val="pt-BR" w:eastAsia="zh-CN" w:bidi="hi-IN"/>
        </w:rPr>
        <w:t>eu-se</w:t>
      </w:r>
      <w:r>
        <w:rPr>
          <w:rFonts w:eastAsia="NSimSun" w:cs="Arial" w:ascii="Arial" w:hAnsi="Arial"/>
          <w:kern w:val="2"/>
          <w:szCs w:val="24"/>
          <w:lang w:val="pt-BR" w:eastAsia="zh-CN" w:bidi="hi-IN"/>
        </w:rPr>
        <w:t xml:space="preserve"> ao uso do</w:t>
      </w:r>
      <w:r>
        <w:rPr>
          <w:rFonts w:eastAsia="NSimSun" w:cs="Arial" w:ascii="Arial" w:hAnsi="Arial"/>
          <w:i/>
          <w:iCs/>
          <w:kern w:val="2"/>
          <w:szCs w:val="24"/>
          <w:lang w:val="pt-BR" w:eastAsia="zh-CN" w:bidi="hi-IN"/>
        </w:rPr>
        <w:t xml:space="preserve"> GridSearchCV</w:t>
      </w:r>
      <w:r>
        <w:rPr>
          <w:rFonts w:eastAsia="NSimSun" w:cs="Arial" w:ascii="Arial" w:hAnsi="Arial"/>
          <w:kern w:val="2"/>
          <w:szCs w:val="24"/>
          <w:lang w:val="pt-BR" w:eastAsia="zh-CN" w:bidi="hi-IN"/>
        </w:rPr>
        <w:t xml:space="preserve">, uma ferramenta da biblioteca </w:t>
      </w:r>
      <w:r>
        <w:rPr>
          <w:rFonts w:eastAsia="NSimSun" w:cs="Arial" w:ascii="Arial" w:hAnsi="Arial"/>
          <w:i/>
          <w:iCs/>
          <w:kern w:val="2"/>
          <w:szCs w:val="24"/>
          <w:lang w:val="pt-BR" w:eastAsia="zh-CN" w:bidi="hi-IN"/>
        </w:rPr>
        <w:t>sklearn</w:t>
      </w:r>
      <w:r>
        <w:rPr>
          <w:rFonts w:eastAsia="NSimSun" w:cs="Arial" w:ascii="Arial" w:hAnsi="Arial"/>
          <w:kern w:val="2"/>
          <w:szCs w:val="24"/>
          <w:lang w:val="pt-BR" w:eastAsia="zh-CN" w:bidi="hi-IN"/>
        </w:rPr>
        <w:t xml:space="preserve"> que realiza uma procura exaustiva pelos melhores parâmetros, melhorando a precisão e eficácia do modelo.</w:t>
      </w:r>
    </w:p>
    <w:p>
      <w:pPr>
        <w:pStyle w:val="Standard"/>
        <w:spacing w:lineRule="auto" w:line="360"/>
        <w:jc w:val="both"/>
        <w:rPr>
          <w:rFonts w:ascii="Times New Roman" w:hAnsi="Times New Roman"/>
        </w:rPr>
      </w:pPr>
      <w:r>
        <w:rPr>
          <w:rFonts w:eastAsia="NSimSun" w:cs="Arial" w:ascii="Arial" w:hAnsi="Arial"/>
          <w:kern w:val="2"/>
          <w:szCs w:val="24"/>
          <w:lang w:val="pt-BR" w:eastAsia="zh-CN" w:bidi="hi-IN"/>
        </w:rPr>
        <w:tab/>
        <w:t>Ao todo, foram experimentados e cruzados 4 conjuntos distintos de hiperparâmetros:</w:t>
      </w:r>
    </w:p>
    <w:p>
      <w:pPr>
        <w:pStyle w:val="Standard"/>
        <w:widowControl/>
        <w:numPr>
          <w:ilvl w:val="0"/>
          <w:numId w:val="22"/>
        </w:numPr>
        <w:suppressAutoHyphens w:val="true"/>
        <w:bidi w:val="0"/>
        <w:spacing w:lineRule="auto" w:line="360" w:before="0" w:after="0"/>
        <w:ind w:hanging="340" w:left="567" w:right="0"/>
        <w:jc w:val="both"/>
        <w:textAlignment w:val="baseline"/>
        <w:rPr>
          <w:rFonts w:ascii="Arial" w:hAnsi="Arial"/>
        </w:rPr>
      </w:pPr>
      <w:r>
        <w:rPr>
          <w:rFonts w:ascii="Arial" w:hAnsi="Arial"/>
        </w:rPr>
        <w:t>Conjunto 1 – Número de estimadores considerados: [26, 36, 46, 56, 66, 86, 96, 106];</w:t>
      </w:r>
    </w:p>
    <w:p>
      <w:pPr>
        <w:pStyle w:val="Standard"/>
        <w:widowControl/>
        <w:numPr>
          <w:ilvl w:val="0"/>
          <w:numId w:val="22"/>
        </w:numPr>
        <w:suppressAutoHyphens w:val="true"/>
        <w:bidi w:val="0"/>
        <w:spacing w:lineRule="auto" w:line="360" w:before="0" w:after="0"/>
        <w:ind w:hanging="340" w:left="567" w:right="0"/>
        <w:jc w:val="both"/>
        <w:textAlignment w:val="baseline"/>
        <w:rPr>
          <w:rFonts w:ascii="Arial" w:hAnsi="Arial"/>
        </w:rPr>
      </w:pPr>
      <w:r>
        <w:rPr>
          <w:rFonts w:ascii="Arial" w:hAnsi="Arial"/>
        </w:rPr>
        <w:t>Conjunto 2 – Profundidade máxima considerada: [8, 7, 8, 9, 10, 11, 12, 13, 14, 15];</w:t>
      </w:r>
    </w:p>
    <w:p>
      <w:pPr>
        <w:pStyle w:val="Standard"/>
        <w:widowControl/>
        <w:numPr>
          <w:ilvl w:val="0"/>
          <w:numId w:val="22"/>
        </w:numPr>
        <w:suppressAutoHyphens w:val="true"/>
        <w:bidi w:val="0"/>
        <w:spacing w:lineRule="auto" w:line="360" w:before="0" w:after="0"/>
        <w:ind w:hanging="340" w:left="567" w:right="0"/>
        <w:jc w:val="both"/>
        <w:textAlignment w:val="baseline"/>
        <w:rPr>
          <w:rFonts w:ascii="Arial" w:hAnsi="Arial"/>
        </w:rPr>
      </w:pPr>
      <w:r>
        <w:rPr>
          <w:rFonts w:ascii="Arial" w:hAnsi="Arial"/>
        </w:rPr>
        <w:t>Conjunto 3 – Número máximo de características investigadas em cada divisão da árvore: [3, 4, 5, 6, 7, 8, 9];</w:t>
      </w:r>
    </w:p>
    <w:p>
      <w:pPr>
        <w:pStyle w:val="Standard"/>
        <w:widowControl/>
        <w:numPr>
          <w:ilvl w:val="0"/>
          <w:numId w:val="22"/>
        </w:numPr>
        <w:suppressAutoHyphens w:val="true"/>
        <w:bidi w:val="0"/>
        <w:spacing w:lineRule="auto" w:line="360" w:before="0" w:after="0"/>
        <w:ind w:hanging="340" w:left="567" w:right="0"/>
        <w:jc w:val="both"/>
        <w:textAlignment w:val="baseline"/>
        <w:rPr>
          <w:rFonts w:ascii="Arial" w:hAnsi="Arial"/>
        </w:rPr>
      </w:pPr>
      <w:r>
        <w:rPr>
          <w:rFonts w:ascii="Arial" w:hAnsi="Arial"/>
        </w:rPr>
        <w:t>Conjunto 4 – Número mínimo de amostras para gerar folha: [9, 10, 11, 12, 13];</w:t>
      </w:r>
    </w:p>
    <w:p>
      <w:pPr>
        <w:pStyle w:val="Standard"/>
        <w:widowControl/>
        <w:numPr>
          <w:ilvl w:val="0"/>
          <w:numId w:val="0"/>
        </w:numPr>
        <w:suppressAutoHyphens w:val="true"/>
        <w:bidi w:val="0"/>
        <w:spacing w:lineRule="auto" w:line="360" w:before="0" w:after="0"/>
        <w:ind w:hanging="0" w:left="0" w:right="0"/>
        <w:jc w:val="both"/>
        <w:textAlignment w:val="baseline"/>
        <w:rPr>
          <w:rFonts w:ascii="Arial" w:hAnsi="Arial"/>
          <w:sz w:val="24"/>
          <w:szCs w:val="24"/>
        </w:rPr>
      </w:pPr>
      <w:r>
        <w:rPr>
          <w:rFonts w:ascii="Arial" w:hAnsi="Arial"/>
          <w:sz w:val="26"/>
          <w:szCs w:val="26"/>
        </w:rPr>
        <w:tab/>
      </w:r>
    </w:p>
    <w:p>
      <w:pPr>
        <w:pStyle w:val="Standard"/>
        <w:widowControl/>
        <w:numPr>
          <w:ilvl w:val="0"/>
          <w:numId w:val="0"/>
        </w:numPr>
        <w:suppressAutoHyphens w:val="true"/>
        <w:bidi w:val="0"/>
        <w:spacing w:lineRule="auto" w:line="360" w:before="0" w:after="0"/>
        <w:ind w:hanging="0" w:left="0" w:right="0"/>
        <w:jc w:val="both"/>
        <w:textAlignment w:val="baseline"/>
        <w:rPr>
          <w:rFonts w:ascii="Arial" w:hAnsi="Arial"/>
          <w:sz w:val="24"/>
          <w:szCs w:val="24"/>
        </w:rPr>
      </w:pPr>
      <w:r>
        <w:rPr>
          <w:rFonts w:eastAsia="NSimSun" w:cs="Arial" w:ascii="Arial" w:hAnsi="Arial"/>
          <w:kern w:val="2"/>
          <w:sz w:val="24"/>
          <w:szCs w:val="24"/>
          <w:lang w:val="pt-BR" w:eastAsia="zh-CN" w:bidi="hi-IN"/>
        </w:rPr>
        <w:tab/>
        <w:t xml:space="preserve">O experimento emprega o modelo </w:t>
      </w:r>
      <w:r>
        <w:rPr>
          <w:rFonts w:eastAsia="NSimSun" w:cs="Arial" w:ascii="Arial" w:hAnsi="Arial"/>
          <w:i/>
          <w:iCs/>
          <w:kern w:val="2"/>
          <w:sz w:val="24"/>
          <w:szCs w:val="24"/>
          <w:lang w:val="pt-BR" w:eastAsia="zh-CN" w:bidi="hi-IN"/>
        </w:rPr>
        <w:t>RandomForestClassifier</w:t>
      </w:r>
      <w:r>
        <w:rPr>
          <w:rFonts w:eastAsia="NSimSun" w:cs="Arial" w:ascii="Arial" w:hAnsi="Arial"/>
          <w:kern w:val="2"/>
          <w:sz w:val="24"/>
          <w:szCs w:val="24"/>
          <w:lang w:val="pt-BR" w:eastAsia="zh-CN" w:bidi="hi-IN"/>
        </w:rPr>
        <w:t xml:space="preserve">, otimizado pela técnica </w:t>
      </w:r>
      <w:r>
        <w:rPr>
          <w:rFonts w:eastAsia="NSimSun" w:cs="Arial" w:ascii="Arial" w:hAnsi="Arial"/>
          <w:i/>
          <w:iCs/>
          <w:kern w:val="2"/>
          <w:sz w:val="24"/>
          <w:szCs w:val="24"/>
          <w:lang w:val="pt-BR" w:eastAsia="zh-CN" w:bidi="hi-IN"/>
        </w:rPr>
        <w:t>GridSearchCV</w:t>
      </w:r>
      <w:r>
        <w:rPr>
          <w:rFonts w:eastAsia="NSimSun" w:cs="Arial" w:ascii="Arial" w:hAnsi="Arial"/>
          <w:kern w:val="2"/>
          <w:sz w:val="24"/>
          <w:szCs w:val="24"/>
          <w:lang w:val="pt-BR" w:eastAsia="zh-CN" w:bidi="hi-IN"/>
        </w:rPr>
        <w:t>, seguido por uma análise detalhada do código utilizado na Figura 9.</w:t>
      </w:r>
    </w:p>
    <w:p>
      <w:pPr>
        <w:pStyle w:val="Standard"/>
        <w:widowControl/>
        <w:suppressAutoHyphens w:val="true"/>
        <w:bidi w:val="0"/>
        <w:spacing w:lineRule="auto" w:line="360" w:before="0" w:after="0"/>
        <w:ind w:hanging="0" w:left="0" w:right="0"/>
        <w:jc w:val="both"/>
        <w:textAlignment w:val="baseline"/>
        <w:rPr>
          <w:rFonts w:ascii="Arial" w:hAnsi="Arial"/>
        </w:rPr>
      </w:pPr>
      <w:r>
        <w:rPr>
          <w:rFonts w:eastAsia="NSimSun" w:cs="Arial" w:ascii="Arial" w:hAnsi="Arial"/>
          <w:kern w:val="2"/>
          <w:sz w:val="20"/>
          <w:szCs w:val="20"/>
          <w:lang w:val="pt-BR" w:eastAsia="zh-CN" w:bidi="hi-IN"/>
        </w:rPr>
        <w:t xml:space="preserve">Figura 9 – Código-fonte para otimização dos hiperparâmetros do modelo </w:t>
      </w:r>
      <w:r>
        <w:rPr>
          <w:rFonts w:eastAsia="NSimSun" w:cs="Arial" w:ascii="Arial" w:hAnsi="Arial"/>
          <w:i/>
          <w:iCs/>
          <w:kern w:val="2"/>
          <w:sz w:val="20"/>
          <w:szCs w:val="20"/>
          <w:lang w:val="pt-BR" w:eastAsia="zh-CN" w:bidi="hi-IN"/>
        </w:rPr>
        <w:t>RandomForestClassifier</w:t>
      </w:r>
      <w:r>
        <w:rPr>
          <w:rFonts w:eastAsia="NSimSun" w:cs="Arial" w:ascii="Arial" w:hAnsi="Arial"/>
          <w:kern w:val="2"/>
          <w:sz w:val="20"/>
          <w:szCs w:val="20"/>
          <w:lang w:val="pt-BR" w:eastAsia="zh-CN" w:bidi="hi-IN"/>
        </w:rPr>
        <w:t xml:space="preserve"> </w:t>
      </w:r>
      <w:r>
        <w:drawing>
          <wp:anchor behindDoc="0" distT="0" distB="0" distL="0" distR="0" simplePos="0" locked="0" layoutInCell="0" allowOverlap="1" relativeHeight="11">
            <wp:simplePos x="0" y="0"/>
            <wp:positionH relativeFrom="column">
              <wp:posOffset>387985</wp:posOffset>
            </wp:positionH>
            <wp:positionV relativeFrom="paragraph">
              <wp:posOffset>398145</wp:posOffset>
            </wp:positionV>
            <wp:extent cx="5163185" cy="1741805"/>
            <wp:effectExtent l="0" t="0" r="0" b="0"/>
            <wp:wrapTopAndBottom/>
            <wp:docPr id="1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 descr=""/>
                    <pic:cNvPicPr>
                      <a:picLocks noChangeAspect="1" noChangeArrowheads="1"/>
                    </pic:cNvPicPr>
                  </pic:nvPicPr>
                  <pic:blipFill>
                    <a:blip r:embed="rId40"/>
                    <a:srcRect l="-164" t="-485" r="-164" b="-485"/>
                    <a:stretch>
                      <a:fillRect/>
                    </a:stretch>
                  </pic:blipFill>
                  <pic:spPr bwMode="auto">
                    <a:xfrm>
                      <a:off x="0" y="0"/>
                      <a:ext cx="5163185" cy="1741805"/>
                    </a:xfrm>
                    <a:prstGeom prst="rect">
                      <a:avLst/>
                    </a:prstGeom>
                    <a:ln w="9525">
                      <a:solidFill>
                        <a:srgbClr val="000000"/>
                      </a:solidFill>
                    </a:ln>
                  </pic:spPr>
                </pic:pic>
              </a:graphicData>
            </a:graphic>
          </wp:anchor>
        </w:drawing>
      </w:r>
      <w:r>
        <w:rPr>
          <w:rFonts w:eastAsia="NSimSun" w:cs="Arial" w:ascii="Arial" w:hAnsi="Arial"/>
          <w:kern w:val="2"/>
          <w:sz w:val="20"/>
          <w:szCs w:val="20"/>
          <w:lang w:val="pt-BR" w:eastAsia="zh-CN" w:bidi="hi-IN"/>
        </w:rPr>
        <w:t xml:space="preserve">usando </w:t>
      </w:r>
      <w:r>
        <w:rPr>
          <w:rFonts w:eastAsia="NSimSun" w:cs="Arial" w:ascii="Arial" w:hAnsi="Arial"/>
          <w:i/>
          <w:iCs/>
          <w:kern w:val="2"/>
          <w:sz w:val="20"/>
          <w:szCs w:val="20"/>
          <w:lang w:val="pt-BR" w:eastAsia="zh-CN" w:bidi="hi-IN"/>
        </w:rPr>
        <w:t>GridSearchCV.</w:t>
      </w:r>
    </w:p>
    <w:p>
      <w:pPr>
        <w:pStyle w:val="Standard"/>
        <w:spacing w:lineRule="auto" w:line="360"/>
        <w:jc w:val="center"/>
        <w:rPr>
          <w:sz w:val="24"/>
          <w:szCs w:val="24"/>
        </w:rPr>
      </w:pPr>
      <w:r>
        <w:rPr>
          <w:rFonts w:eastAsia="NSimSun" w:cs="Arial" w:ascii="Arial" w:hAnsi="Arial"/>
          <w:i w:val="false"/>
          <w:iCs w:val="false"/>
          <w:kern w:val="2"/>
          <w:sz w:val="20"/>
          <w:szCs w:val="20"/>
          <w:lang w:val="pt-BR" w:eastAsia="zh-CN" w:bidi="hi-IN"/>
        </w:rPr>
        <w:t>Fonte: Elaborada pelo autor.</w:t>
      </w:r>
    </w:p>
    <w:p>
      <w:pPr>
        <w:pStyle w:val="Standard"/>
        <w:spacing w:lineRule="auto" w:line="360"/>
        <w:jc w:val="center"/>
        <w:rPr>
          <w:rFonts w:eastAsia="NSimSun" w:cs="Arial"/>
          <w:kern w:val="2"/>
          <w:lang w:val="pt-BR" w:eastAsia="zh-CN" w:bidi="hi-IN"/>
        </w:rPr>
      </w:pPr>
      <w:r>
        <w:rPr>
          <w:rFonts w:eastAsia="NSimSun" w:cs="Arial"/>
          <w:kern w:val="2"/>
          <w:lang w:val="pt-BR" w:eastAsia="zh-CN" w:bidi="hi-IN"/>
        </w:rPr>
      </w:r>
    </w:p>
    <w:p>
      <w:pPr>
        <w:pStyle w:val="Standard"/>
        <w:numPr>
          <w:ilvl w:val="0"/>
          <w:numId w:val="3"/>
        </w:numPr>
        <w:spacing w:lineRule="auto" w:line="360" w:before="57" w:after="57"/>
        <w:jc w:val="both"/>
        <w:rPr>
          <w:rFonts w:ascii="Arial" w:hAnsi="Arial"/>
        </w:rPr>
      </w:pPr>
      <w:r>
        <w:rPr>
          <w:rFonts w:eastAsia="NSimSun" w:cs="Arial" w:ascii="Arial" w:hAnsi="Arial"/>
          <w:b w:val="false"/>
          <w:bCs w:val="false"/>
          <w:kern w:val="2"/>
          <w:szCs w:val="24"/>
          <w:lang w:val="pt-BR" w:eastAsia="zh-CN" w:bidi="hi-IN"/>
        </w:rPr>
        <w:t xml:space="preserve">random_forest_test = </w:t>
      </w:r>
      <w:r>
        <w:rPr>
          <w:rFonts w:eastAsia="NSimSun" w:cs="Arial" w:ascii="Arial" w:hAnsi="Arial"/>
          <w:b w:val="false"/>
          <w:bCs w:val="false"/>
          <w:i/>
          <w:iCs/>
          <w:kern w:val="2"/>
          <w:szCs w:val="24"/>
          <w:lang w:val="pt-BR" w:eastAsia="zh-CN" w:bidi="hi-IN"/>
        </w:rPr>
        <w:t>RandomForestClassifier</w:t>
      </w:r>
      <w:r>
        <w:rPr>
          <w:rFonts w:eastAsia="NSimSun" w:cs="Arial" w:ascii="Arial" w:hAnsi="Arial"/>
          <w:b w:val="false"/>
          <w:bCs w:val="false"/>
          <w:kern w:val="2"/>
          <w:szCs w:val="24"/>
          <w:lang w:val="pt-BR" w:eastAsia="zh-CN" w:bidi="hi-IN"/>
        </w:rPr>
        <w:t>(random_state=0)</w:t>
      </w:r>
      <w:r>
        <w:rPr>
          <w:rFonts w:eastAsia="NSimSun" w:cs="Arial" w:ascii="Arial" w:hAnsi="Arial"/>
          <w:kern w:val="2"/>
          <w:szCs w:val="24"/>
          <w:lang w:val="pt-BR" w:eastAsia="zh-CN" w:bidi="hi-IN"/>
        </w:rPr>
        <w:t xml:space="preserve">: Nesta linha de código, uma instância do modelo </w:t>
      </w:r>
      <w:r>
        <w:rPr>
          <w:rFonts w:eastAsia="NSimSun" w:cs="Arial" w:ascii="Arial" w:hAnsi="Arial"/>
          <w:i/>
          <w:iCs/>
          <w:kern w:val="2"/>
          <w:szCs w:val="24"/>
          <w:lang w:val="pt-BR" w:eastAsia="zh-CN" w:bidi="hi-IN"/>
        </w:rPr>
        <w:t>RandomForestClassifier</w:t>
      </w:r>
      <w:r>
        <w:rPr>
          <w:rFonts w:eastAsia="NSimSun" w:cs="Arial" w:ascii="Arial" w:hAnsi="Arial"/>
          <w:kern w:val="2"/>
          <w:szCs w:val="24"/>
          <w:lang w:val="pt-BR" w:eastAsia="zh-CN" w:bidi="hi-IN"/>
        </w:rPr>
        <w:t xml:space="preserve"> é criada, com a especificação de um estado aleatório fixo (random_state=0). Esse procedimento garante a reprodutibilidade dos resultados, contanto que todas as demais condições permaneçam constantes.</w:t>
      </w:r>
    </w:p>
    <w:p>
      <w:pPr>
        <w:pStyle w:val="Standard"/>
        <w:numPr>
          <w:ilvl w:val="0"/>
          <w:numId w:val="3"/>
        </w:numPr>
        <w:spacing w:lineRule="auto" w:line="360" w:before="57" w:after="57"/>
        <w:jc w:val="both"/>
        <w:rPr>
          <w:rFonts w:ascii="Arial" w:hAnsi="Arial"/>
        </w:rPr>
      </w:pPr>
      <w:r>
        <w:rPr>
          <w:rFonts w:eastAsia="NSimSun" w:cs="Arial" w:ascii="Arial" w:hAnsi="Arial"/>
          <w:kern w:val="2"/>
          <w:szCs w:val="24"/>
          <w:lang w:val="pt-BR" w:eastAsia="zh-CN" w:bidi="hi-IN"/>
        </w:rPr>
        <w:t>O dicionário ‘</w:t>
      </w:r>
      <w:r>
        <w:rPr>
          <w:rFonts w:eastAsia="NSimSun" w:cs="Arial" w:ascii="Arial" w:hAnsi="Arial"/>
          <w:i/>
          <w:iCs/>
          <w:kern w:val="2"/>
          <w:szCs w:val="24"/>
          <w:lang w:val="pt-BR" w:eastAsia="zh-CN" w:bidi="hi-IN"/>
        </w:rPr>
        <w:t>params’</w:t>
      </w:r>
      <w:r>
        <w:rPr>
          <w:rFonts w:eastAsia="NSimSun" w:cs="Arial" w:ascii="Arial" w:hAnsi="Arial"/>
          <w:kern w:val="2"/>
          <w:szCs w:val="24"/>
          <w:lang w:val="pt-BR" w:eastAsia="zh-CN" w:bidi="hi-IN"/>
        </w:rPr>
        <w:t xml:space="preserve"> define os hiperparâmetros a serem otimizados no modelo. Os hiperparâmetros ajustados incluem:</w:t>
      </w:r>
    </w:p>
    <w:p>
      <w:pPr>
        <w:pStyle w:val="Standard"/>
        <w:numPr>
          <w:ilvl w:val="1"/>
          <w:numId w:val="3"/>
        </w:numPr>
        <w:spacing w:lineRule="auto" w:line="360"/>
        <w:jc w:val="both"/>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n_estimators’</w:t>
      </w:r>
      <w:r>
        <w:rPr>
          <w:rFonts w:eastAsia="NSimSun" w:cs="Arial" w:ascii="Arial" w:hAnsi="Arial"/>
          <w:b w:val="false"/>
          <w:bCs w:val="false"/>
          <w:kern w:val="2"/>
          <w:szCs w:val="24"/>
          <w:lang w:val="pt-BR" w:eastAsia="zh-CN" w:bidi="hi-IN"/>
        </w:rPr>
        <w:t>:</w:t>
      </w:r>
      <w:r>
        <w:rPr>
          <w:rFonts w:eastAsia="NSimSun" w:cs="Arial" w:ascii="Arial" w:hAnsi="Arial"/>
          <w:kern w:val="2"/>
          <w:szCs w:val="24"/>
          <w:lang w:val="pt-BR" w:eastAsia="zh-CN" w:bidi="hi-IN"/>
        </w:rPr>
        <w:t xml:space="preserve"> Quantidade de árvores na floresta aleatória.</w:t>
      </w:r>
    </w:p>
    <w:p>
      <w:pPr>
        <w:pStyle w:val="Standard"/>
        <w:numPr>
          <w:ilvl w:val="1"/>
          <w:numId w:val="3"/>
        </w:numPr>
        <w:spacing w:lineRule="auto" w:line="360"/>
        <w:jc w:val="both"/>
        <w:rPr>
          <w:rFonts w:ascii="Arial" w:hAnsi="Arial"/>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max_depth’</w:t>
      </w:r>
      <w:r>
        <w:rPr>
          <w:rFonts w:eastAsia="NSimSun" w:cs="Arial" w:ascii="Arial" w:hAnsi="Arial"/>
          <w:b w:val="false"/>
          <w:bCs w:val="false"/>
          <w:kern w:val="2"/>
          <w:szCs w:val="24"/>
          <w:lang w:val="pt-BR" w:eastAsia="zh-CN" w:bidi="hi-IN"/>
        </w:rPr>
        <w:t>: Profundidade máxima de cada árvore.</w:t>
      </w:r>
    </w:p>
    <w:p>
      <w:pPr>
        <w:pStyle w:val="Standard"/>
        <w:numPr>
          <w:ilvl w:val="1"/>
          <w:numId w:val="3"/>
        </w:numPr>
        <w:spacing w:lineRule="auto" w:line="360"/>
        <w:jc w:val="both"/>
        <w:rPr>
          <w:rFonts w:ascii="Arial" w:hAnsi="Arial"/>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max_features’</w:t>
      </w:r>
      <w:r>
        <w:rPr>
          <w:rFonts w:eastAsia="NSimSun" w:cs="Arial" w:ascii="Arial" w:hAnsi="Arial"/>
          <w:b w:val="false"/>
          <w:bCs w:val="false"/>
          <w:kern w:val="2"/>
          <w:szCs w:val="24"/>
          <w:lang w:val="pt-BR" w:eastAsia="zh-CN" w:bidi="hi-IN"/>
        </w:rPr>
        <w:t>: Número máximo de características consideradas em cada divisão da árvore.</w:t>
      </w:r>
    </w:p>
    <w:p>
      <w:pPr>
        <w:pStyle w:val="Standard"/>
        <w:numPr>
          <w:ilvl w:val="1"/>
          <w:numId w:val="3"/>
        </w:numPr>
        <w:spacing w:lineRule="auto" w:line="360"/>
        <w:jc w:val="both"/>
        <w:rPr>
          <w:rFonts w:ascii="Arial" w:hAnsi="Arial"/>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min_samples_leaf’</w:t>
      </w:r>
      <w:r>
        <w:rPr>
          <w:rFonts w:eastAsia="NSimSun" w:cs="Arial" w:ascii="Arial" w:hAnsi="Arial"/>
          <w:b w:val="false"/>
          <w:bCs w:val="false"/>
          <w:kern w:val="2"/>
          <w:szCs w:val="24"/>
          <w:lang w:val="pt-BR" w:eastAsia="zh-CN" w:bidi="hi-IN"/>
        </w:rPr>
        <w:t>: Número mínimo de amostras para formar uma folha.</w:t>
      </w:r>
    </w:p>
    <w:p>
      <w:pPr>
        <w:pStyle w:val="Standard"/>
        <w:numPr>
          <w:ilvl w:val="0"/>
          <w:numId w:val="3"/>
        </w:numPr>
        <w:spacing w:lineRule="auto" w:line="360"/>
        <w:jc w:val="both"/>
        <w:rPr/>
      </w:pPr>
      <w:r>
        <w:rPr>
          <w:rFonts w:eastAsia="NSimSun" w:cs="Arial" w:ascii="Arial" w:hAnsi="Arial"/>
          <w:b w:val="false"/>
          <w:bCs w:val="false"/>
          <w:kern w:val="2"/>
          <w:szCs w:val="24"/>
          <w:lang w:val="pt-BR" w:eastAsia="zh-CN" w:bidi="hi-IN"/>
        </w:rPr>
        <w:t xml:space="preserve">Além disso, a configuração do </w:t>
      </w:r>
      <w:r>
        <w:rPr>
          <w:rFonts w:eastAsia="NSimSun" w:cs="Arial" w:ascii="Arial" w:hAnsi="Arial"/>
          <w:b w:val="false"/>
          <w:bCs w:val="false"/>
          <w:i/>
          <w:iCs/>
          <w:kern w:val="2"/>
          <w:szCs w:val="24"/>
          <w:lang w:val="pt-BR" w:eastAsia="zh-CN" w:bidi="hi-IN"/>
        </w:rPr>
        <w:t>GridSearchCV</w:t>
      </w:r>
      <w:r>
        <w:rPr>
          <w:rFonts w:eastAsia="NSimSun" w:cs="Arial" w:ascii="Arial" w:hAnsi="Arial"/>
          <w:b w:val="false"/>
          <w:bCs w:val="false"/>
          <w:kern w:val="2"/>
          <w:szCs w:val="24"/>
          <w:lang w:val="pt-BR" w:eastAsia="zh-CN" w:bidi="hi-IN"/>
        </w:rPr>
        <w:t xml:space="preserve"> envolve:</w:t>
      </w:r>
    </w:p>
    <w:p>
      <w:pPr>
        <w:pStyle w:val="Standard"/>
        <w:numPr>
          <w:ilvl w:val="2"/>
          <w:numId w:val="23"/>
        </w:numPr>
        <w:spacing w:lineRule="auto" w:line="360"/>
        <w:jc w:val="both"/>
        <w:rPr/>
      </w:pPr>
      <w:r>
        <w:rPr>
          <w:rFonts w:eastAsia="NSimSun" w:cs="Arial" w:ascii="Arial" w:hAnsi="Arial"/>
          <w:b w:val="false"/>
          <w:bCs w:val="false"/>
          <w:i/>
          <w:iCs/>
          <w:kern w:val="2"/>
          <w:szCs w:val="24"/>
          <w:lang w:val="pt-BR" w:eastAsia="zh-CN" w:bidi="hi-IN"/>
        </w:rPr>
        <w:t>random_forest_test</w:t>
      </w:r>
      <w:r>
        <w:rPr>
          <w:rFonts w:eastAsia="NSimSun" w:cs="Arial" w:ascii="Arial" w:hAnsi="Arial"/>
          <w:kern w:val="2"/>
          <w:szCs w:val="24"/>
          <w:lang w:val="pt-BR" w:eastAsia="zh-CN" w:bidi="hi-IN"/>
        </w:rPr>
        <w:t xml:space="preserve">: O modelo </w:t>
      </w:r>
      <w:r>
        <w:rPr>
          <w:rFonts w:eastAsia="NSimSun" w:cs="Arial" w:ascii="Arial" w:hAnsi="Arial"/>
          <w:i/>
          <w:iCs/>
          <w:kern w:val="2"/>
          <w:szCs w:val="24"/>
          <w:lang w:val="pt-BR" w:eastAsia="zh-CN" w:bidi="hi-IN"/>
        </w:rPr>
        <w:t>RandomForestClassifier</w:t>
      </w:r>
      <w:r>
        <w:rPr>
          <w:rFonts w:eastAsia="NSimSun" w:cs="Arial" w:ascii="Arial" w:hAnsi="Arial"/>
          <w:kern w:val="2"/>
          <w:szCs w:val="24"/>
          <w:lang w:val="pt-BR" w:eastAsia="zh-CN" w:bidi="hi-IN"/>
        </w:rPr>
        <w:t xml:space="preserve"> a ser otimizado.</w:t>
      </w:r>
    </w:p>
    <w:p>
      <w:pPr>
        <w:pStyle w:val="Standard"/>
        <w:numPr>
          <w:ilvl w:val="2"/>
          <w:numId w:val="23"/>
        </w:numPr>
        <w:spacing w:lineRule="auto" w:line="360"/>
        <w:jc w:val="both"/>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param_grid’</w:t>
      </w:r>
      <w:r>
        <w:rPr>
          <w:rFonts w:eastAsia="NSimSun" w:cs="Arial" w:ascii="Arial" w:hAnsi="Arial"/>
          <w:b w:val="false"/>
          <w:bCs w:val="false"/>
          <w:kern w:val="2"/>
          <w:szCs w:val="24"/>
          <w:lang w:val="pt-BR" w:eastAsia="zh-CN" w:bidi="hi-IN"/>
        </w:rPr>
        <w:t>:</w:t>
      </w:r>
      <w:r>
        <w:rPr>
          <w:rFonts w:eastAsia="NSimSun" w:cs="Arial" w:ascii="Arial" w:hAnsi="Arial"/>
          <w:kern w:val="2"/>
          <w:szCs w:val="24"/>
          <w:lang w:val="pt-BR" w:eastAsia="zh-CN" w:bidi="hi-IN"/>
        </w:rPr>
        <w:t xml:space="preserve"> Especificação dos hiperparâmetros, conforme </w:t>
      </w:r>
      <w:r>
        <w:rPr>
          <w:rFonts w:eastAsia="NSimSun" w:cs="Arial" w:ascii="Arial" w:hAnsi="Arial"/>
          <w:i/>
          <w:iCs/>
          <w:kern w:val="2"/>
          <w:szCs w:val="24"/>
          <w:lang w:val="pt-BR" w:eastAsia="zh-CN" w:bidi="hi-IN"/>
        </w:rPr>
        <w:t>params</w:t>
      </w:r>
      <w:r>
        <w:rPr>
          <w:rFonts w:eastAsia="NSimSun" w:cs="Arial" w:ascii="Arial" w:hAnsi="Arial"/>
          <w:kern w:val="2"/>
          <w:szCs w:val="24"/>
          <w:lang w:val="pt-BR" w:eastAsia="zh-CN" w:bidi="hi-IN"/>
        </w:rPr>
        <w:t>.</w:t>
      </w:r>
    </w:p>
    <w:p>
      <w:pPr>
        <w:pStyle w:val="Standard"/>
        <w:numPr>
          <w:ilvl w:val="2"/>
          <w:numId w:val="23"/>
        </w:numPr>
        <w:spacing w:lineRule="auto" w:line="360"/>
        <w:jc w:val="both"/>
        <w:rPr>
          <w:rFonts w:ascii="Arial" w:hAnsi="Arial"/>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scoring’</w:t>
      </w:r>
      <w:r>
        <w:rPr>
          <w:rFonts w:eastAsia="NSimSun" w:cs="Arial" w:ascii="Arial" w:hAnsi="Arial"/>
          <w:kern w:val="2"/>
          <w:szCs w:val="24"/>
          <w:lang w:val="pt-BR" w:eastAsia="zh-CN" w:bidi="hi-IN"/>
        </w:rPr>
        <w:t>: Critério de avaliação do modelo, neste caso, a área sob a curva ROC (roc_auc).</w:t>
      </w:r>
    </w:p>
    <w:p>
      <w:pPr>
        <w:pStyle w:val="Standard"/>
        <w:numPr>
          <w:ilvl w:val="2"/>
          <w:numId w:val="23"/>
        </w:numPr>
        <w:spacing w:lineRule="auto" w:line="360"/>
        <w:jc w:val="both"/>
        <w:rPr>
          <w:rFonts w:ascii="Arial" w:hAnsi="Arial"/>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cv’</w:t>
      </w:r>
      <w:r>
        <w:rPr>
          <w:rFonts w:eastAsia="NSimSun" w:cs="Arial" w:ascii="Arial" w:hAnsi="Arial"/>
          <w:b/>
          <w:bCs/>
          <w:kern w:val="2"/>
          <w:szCs w:val="24"/>
          <w:lang w:val="pt-BR" w:eastAsia="zh-CN" w:bidi="hi-IN"/>
        </w:rPr>
        <w:t>:</w:t>
      </w:r>
      <w:r>
        <w:rPr>
          <w:rFonts w:eastAsia="NSimSun" w:cs="Arial" w:ascii="Arial" w:hAnsi="Arial"/>
          <w:kern w:val="2"/>
          <w:szCs w:val="24"/>
          <w:lang w:val="pt-BR" w:eastAsia="zh-CN" w:bidi="hi-IN"/>
        </w:rPr>
        <w:t xml:space="preserve"> Número de dobras para validação cruzada.</w:t>
      </w:r>
    </w:p>
    <w:p>
      <w:pPr>
        <w:pStyle w:val="Standard"/>
        <w:numPr>
          <w:ilvl w:val="2"/>
          <w:numId w:val="23"/>
        </w:numPr>
        <w:spacing w:lineRule="auto" w:line="360"/>
        <w:jc w:val="both"/>
        <w:rPr>
          <w:rFonts w:ascii="Arial" w:hAnsi="Arial"/>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n_jobs’</w:t>
      </w:r>
      <w:r>
        <w:rPr>
          <w:rFonts w:eastAsia="NSimSun" w:cs="Arial" w:ascii="Arial" w:hAnsi="Arial"/>
          <w:kern w:val="2"/>
          <w:szCs w:val="24"/>
          <w:lang w:val="pt-BR" w:eastAsia="zh-CN" w:bidi="hi-IN"/>
        </w:rPr>
        <w:t>: Quantidade de tarefas paralelas durante a pesquisa; se None, não há paralelismo.</w:t>
      </w:r>
    </w:p>
    <w:p>
      <w:pPr>
        <w:pStyle w:val="Standard"/>
        <w:numPr>
          <w:ilvl w:val="2"/>
          <w:numId w:val="23"/>
        </w:numPr>
        <w:spacing w:lineRule="auto" w:line="360"/>
        <w:jc w:val="both"/>
        <w:rPr>
          <w:rFonts w:ascii="Arial" w:hAnsi="Arial"/>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return_train_score’</w:t>
      </w:r>
      <w:r>
        <w:rPr>
          <w:rFonts w:eastAsia="NSimSun" w:cs="Arial" w:ascii="Arial" w:hAnsi="Arial"/>
          <w:b w:val="false"/>
          <w:bCs w:val="false"/>
          <w:kern w:val="2"/>
          <w:szCs w:val="24"/>
          <w:lang w:val="pt-BR" w:eastAsia="zh-CN" w:bidi="hi-IN"/>
        </w:rPr>
        <w:t xml:space="preserve">: Se </w:t>
      </w:r>
      <w:r>
        <w:rPr>
          <w:rFonts w:eastAsia="NSimSun" w:cs="Arial" w:ascii="Arial" w:hAnsi="Arial"/>
          <w:b w:val="false"/>
          <w:bCs w:val="false"/>
          <w:i/>
          <w:iCs/>
          <w:kern w:val="2"/>
          <w:szCs w:val="24"/>
          <w:lang w:val="pt-BR" w:eastAsia="zh-CN" w:bidi="hi-IN"/>
        </w:rPr>
        <w:t>True</w:t>
      </w:r>
      <w:r>
        <w:rPr>
          <w:rFonts w:eastAsia="NSimSun" w:cs="Arial" w:ascii="Arial" w:hAnsi="Arial"/>
          <w:b w:val="false"/>
          <w:bCs w:val="false"/>
          <w:kern w:val="2"/>
          <w:szCs w:val="24"/>
          <w:lang w:val="pt-BR" w:eastAsia="zh-CN" w:bidi="hi-IN"/>
        </w:rPr>
        <w:t>, inclui a pontuação do conjunto de treinamento nos resultados.</w:t>
      </w:r>
    </w:p>
    <w:p>
      <w:pPr>
        <w:pStyle w:val="Standard"/>
        <w:numPr>
          <w:ilvl w:val="0"/>
          <w:numId w:val="4"/>
        </w:numPr>
        <w:spacing w:lineRule="auto" w:line="360"/>
        <w:jc w:val="both"/>
        <w:rPr/>
      </w:pPr>
      <w:r>
        <w:rPr>
          <w:rFonts w:eastAsia="NSimSun" w:cs="Arial" w:ascii="Arial" w:hAnsi="Arial"/>
          <w:b w:val="false"/>
          <w:bCs w:val="false"/>
          <w:i w:val="false"/>
          <w:iCs w:val="false"/>
          <w:kern w:val="2"/>
          <w:szCs w:val="24"/>
          <w:lang w:val="pt-BR" w:eastAsia="zh-CN" w:bidi="hi-IN"/>
        </w:rPr>
        <w:t>cv_results</w:t>
      </w:r>
      <w:r>
        <w:rPr>
          <w:rFonts w:eastAsia="NSimSun" w:cs="Arial" w:ascii="Arial" w:hAnsi="Arial"/>
          <w:b w:val="false"/>
          <w:bCs w:val="false"/>
          <w:kern w:val="2"/>
          <w:szCs w:val="24"/>
          <w:lang w:val="pt-BR" w:eastAsia="zh-CN" w:bidi="hi-IN"/>
        </w:rPr>
        <w:t xml:space="preserve"> = pd.</w:t>
      </w:r>
      <w:r>
        <w:rPr>
          <w:rFonts w:eastAsia="NSimSun" w:cs="Arial" w:ascii="Arial" w:hAnsi="Arial"/>
          <w:b w:val="false"/>
          <w:bCs w:val="false"/>
          <w:i/>
          <w:iCs/>
          <w:kern w:val="2"/>
          <w:szCs w:val="24"/>
          <w:lang w:val="pt-BR" w:eastAsia="zh-CN" w:bidi="hi-IN"/>
        </w:rPr>
        <w:t>DataFrame</w:t>
      </w:r>
      <w:r>
        <w:rPr>
          <w:rFonts w:eastAsia="NSimSun" w:cs="Arial" w:ascii="Arial" w:hAnsi="Arial"/>
          <w:b w:val="false"/>
          <w:bCs w:val="false"/>
          <w:kern w:val="2"/>
          <w:szCs w:val="24"/>
          <w:lang w:val="pt-BR" w:eastAsia="zh-CN" w:bidi="hi-IN"/>
        </w:rPr>
        <w:t>(cv.cv_results_):</w:t>
      </w:r>
      <w:r>
        <w:rPr>
          <w:rFonts w:eastAsia="NSimSun" w:cs="Arial" w:ascii="Arial" w:hAnsi="Arial"/>
          <w:kern w:val="2"/>
          <w:szCs w:val="24"/>
          <w:lang w:val="pt-BR" w:eastAsia="zh-CN" w:bidi="hi-IN"/>
        </w:rPr>
        <w:t xml:space="preserve"> Após a conclusão da pesquisa em grade, os resultados obtidos são consolidados em um </w:t>
      </w:r>
      <w:r>
        <w:rPr>
          <w:rFonts w:eastAsia="NSimSun" w:cs="Arial" w:ascii="Arial" w:hAnsi="Arial"/>
          <w:i/>
          <w:iCs/>
          <w:kern w:val="2"/>
          <w:szCs w:val="24"/>
          <w:lang w:val="pt-BR" w:eastAsia="zh-CN" w:bidi="hi-IN"/>
        </w:rPr>
        <w:t>DataFrame</w:t>
      </w:r>
      <w:r>
        <w:rPr>
          <w:rFonts w:eastAsia="NSimSun" w:cs="Arial" w:ascii="Arial" w:hAnsi="Arial"/>
          <w:kern w:val="2"/>
          <w:szCs w:val="24"/>
          <w:lang w:val="pt-BR" w:eastAsia="zh-CN" w:bidi="hi-IN"/>
        </w:rPr>
        <w:t xml:space="preserve"> do </w:t>
      </w:r>
      <w:r>
        <w:rPr>
          <w:rFonts w:eastAsia="NSimSun" w:cs="Arial" w:ascii="Arial" w:hAnsi="Arial"/>
          <w:i/>
          <w:iCs/>
          <w:kern w:val="2"/>
          <w:szCs w:val="24"/>
          <w:lang w:val="pt-BR" w:eastAsia="zh-CN" w:bidi="hi-IN"/>
        </w:rPr>
        <w:t>Pandas</w:t>
      </w:r>
      <w:r>
        <w:rPr>
          <w:rFonts w:eastAsia="NSimSun" w:cs="Arial" w:ascii="Arial" w:hAnsi="Arial"/>
          <w:kern w:val="2"/>
          <w:szCs w:val="24"/>
          <w:lang w:val="pt-BR" w:eastAsia="zh-CN" w:bidi="hi-IN"/>
        </w:rPr>
        <w:t xml:space="preserve">. Esse </w:t>
      </w:r>
      <w:r>
        <w:rPr>
          <w:rFonts w:eastAsia="NSimSun" w:cs="Arial" w:ascii="Arial" w:hAnsi="Arial"/>
          <w:i/>
          <w:iCs/>
          <w:kern w:val="2"/>
          <w:szCs w:val="24"/>
          <w:lang w:val="pt-BR" w:eastAsia="zh-CN" w:bidi="hi-IN"/>
        </w:rPr>
        <w:t>DataFrame</w:t>
      </w:r>
      <w:r>
        <w:rPr>
          <w:rFonts w:eastAsia="NSimSun" w:cs="Arial" w:ascii="Arial" w:hAnsi="Arial"/>
          <w:kern w:val="2"/>
          <w:szCs w:val="24"/>
          <w:lang w:val="pt-BR" w:eastAsia="zh-CN" w:bidi="hi-IN"/>
        </w:rPr>
        <w:t xml:space="preserve"> engloba informações variadas, incluindo os diferentes hiperparâmetros testados, as pontuações obtidas na validação cruzada, as pontuações referentes ao treinamento, bem como os tempos de execução, entre outros detalhes.</w:t>
      </w:r>
    </w:p>
    <w:p>
      <w:pPr>
        <w:pStyle w:val="Standard"/>
        <w:spacing w:lineRule="auto" w:line="360"/>
        <w:jc w:val="both"/>
        <w:rPr>
          <w:rFonts w:ascii="Arial" w:hAnsi="Arial"/>
        </w:rPr>
      </w:pPr>
      <w:r>
        <w:rPr>
          <w:rFonts w:eastAsia="NSimSun" w:cs="Arial" w:ascii="Arial" w:hAnsi="Arial"/>
          <w:kern w:val="2"/>
          <w:szCs w:val="24"/>
          <w:lang w:val="pt-BR" w:eastAsia="zh-CN" w:bidi="hi-IN"/>
        </w:rPr>
        <w:tab/>
        <w:t xml:space="preserve">A Tabela 4 exibe </w:t>
      </w:r>
      <w:r>
        <w:rPr>
          <w:rFonts w:eastAsia="NSimSun" w:cs="Arial" w:ascii="Arial" w:hAnsi="Arial"/>
          <w:kern w:val="2"/>
          <w:szCs w:val="24"/>
          <w:lang w:val="pt-BR" w:eastAsia="zh-CN" w:bidi="hi-IN"/>
        </w:rPr>
        <w:t>o resultado</w:t>
      </w:r>
      <w:r>
        <w:rPr>
          <w:rFonts w:eastAsia="NSimSun" w:cs="Arial" w:ascii="Arial" w:hAnsi="Arial"/>
          <w:kern w:val="2"/>
          <w:szCs w:val="24"/>
          <w:lang w:val="pt-BR" w:eastAsia="zh-CN" w:bidi="hi-IN"/>
        </w:rPr>
        <w:t xml:space="preserve"> de avaliação do modelo de Floresta Randômica que obteve os melhores resultados com o </w:t>
      </w:r>
      <w:r>
        <w:rPr>
          <w:rFonts w:eastAsia="NSimSun" w:cs="Arial" w:ascii="Arial" w:hAnsi="Arial"/>
          <w:i/>
          <w:iCs/>
          <w:kern w:val="2"/>
          <w:szCs w:val="24"/>
          <w:lang w:val="pt-BR" w:eastAsia="zh-CN" w:bidi="hi-IN"/>
        </w:rPr>
        <w:t>GridSearchCV</w:t>
      </w:r>
      <w:r>
        <w:rPr>
          <w:rFonts w:eastAsia="NSimSun" w:cs="Arial" w:ascii="Arial" w:hAnsi="Arial"/>
          <w:kern w:val="2"/>
          <w:szCs w:val="24"/>
          <w:lang w:val="pt-BR" w:eastAsia="zh-CN" w:bidi="hi-IN"/>
        </w:rPr>
        <w:t>.</w:t>
      </w:r>
    </w:p>
    <w:p>
      <w:pPr>
        <w:pStyle w:val="Standard"/>
        <w:tabs>
          <w:tab w:val="clear" w:pos="720"/>
          <w:tab w:val="center" w:pos="4485" w:leader="none"/>
        </w:tabs>
        <w:jc w:val="both"/>
        <w:rPr>
          <w:sz w:val="20"/>
          <w:szCs w:val="20"/>
        </w:rPr>
      </w:pPr>
      <w:r>
        <w:rPr>
          <w:sz w:val="20"/>
          <w:szCs w:val="20"/>
        </w:rPr>
        <w:tab/>
      </w:r>
      <w:r>
        <w:rPr>
          <w:rFonts w:ascii="Arial" w:hAnsi="Arial"/>
          <w:sz w:val="20"/>
          <w:szCs w:val="20"/>
        </w:rPr>
        <w:t>Tabela 5 – Hiperparâmetros otimizados para o modelo baseado em Floresta Randômica.</w:t>
      </w:r>
    </w:p>
    <w:tbl>
      <w:tblPr>
        <w:tblW w:w="5445" w:type="dxa"/>
        <w:jc w:val="left"/>
        <w:tblInd w:w="1654" w:type="dxa"/>
        <w:tblLayout w:type="fixed"/>
        <w:tblCellMar>
          <w:top w:w="55" w:type="dxa"/>
          <w:left w:w="55" w:type="dxa"/>
          <w:bottom w:w="55" w:type="dxa"/>
          <w:right w:w="55" w:type="dxa"/>
        </w:tblCellMar>
      </w:tblPr>
      <w:tblGrid>
        <w:gridCol w:w="2925"/>
        <w:gridCol w:w="2519"/>
      </w:tblGrid>
      <w:tr>
        <w:trPr/>
        <w:tc>
          <w:tcPr>
            <w:tcW w:w="2925" w:type="dxa"/>
            <w:tcBorders>
              <w:top w:val="single" w:sz="4" w:space="0" w:color="000000"/>
              <w:bottom w:val="single" w:sz="4" w:space="0" w:color="000000"/>
            </w:tcBorders>
          </w:tcPr>
          <w:p>
            <w:pPr>
              <w:pStyle w:val="Ttulode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Parâmetros</w:t>
            </w:r>
          </w:p>
        </w:tc>
        <w:tc>
          <w:tcPr>
            <w:tcW w:w="2519" w:type="dxa"/>
            <w:tcBorders>
              <w:top w:val="single" w:sz="4" w:space="0" w:color="000000"/>
              <w:bottom w:val="single" w:sz="4" w:space="0" w:color="000000"/>
            </w:tcBorders>
          </w:tcPr>
          <w:p>
            <w:pPr>
              <w:pStyle w:val="Ttulode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Valores Selecionados</w:t>
            </w:r>
          </w:p>
        </w:tc>
      </w:tr>
      <w:tr>
        <w:trPr/>
        <w:tc>
          <w:tcPr>
            <w:tcW w:w="2925"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n_estimators</w:t>
            </w:r>
          </w:p>
        </w:tc>
        <w:tc>
          <w:tcPr>
            <w:tcW w:w="2519"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106</w:t>
            </w:r>
          </w:p>
        </w:tc>
      </w:tr>
      <w:tr>
        <w:trPr/>
        <w:tc>
          <w:tcPr>
            <w:tcW w:w="2925"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max_depth</w:t>
            </w:r>
          </w:p>
        </w:tc>
        <w:tc>
          <w:tcPr>
            <w:tcW w:w="2519"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12</w:t>
            </w:r>
          </w:p>
        </w:tc>
      </w:tr>
      <w:tr>
        <w:trPr/>
        <w:tc>
          <w:tcPr>
            <w:tcW w:w="2925"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max_features</w:t>
            </w:r>
          </w:p>
        </w:tc>
        <w:tc>
          <w:tcPr>
            <w:tcW w:w="2519"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3</w:t>
            </w:r>
          </w:p>
        </w:tc>
      </w:tr>
      <w:tr>
        <w:trPr/>
        <w:tc>
          <w:tcPr>
            <w:tcW w:w="2925"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min_samples_leaf</w:t>
            </w:r>
          </w:p>
        </w:tc>
        <w:tc>
          <w:tcPr>
            <w:tcW w:w="2519"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9</w:t>
            </w:r>
          </w:p>
        </w:tc>
      </w:tr>
    </w:tbl>
    <w:p>
      <w:pPr>
        <w:pStyle w:val="Standard"/>
        <w:tabs>
          <w:tab w:val="clear" w:pos="720"/>
          <w:tab w:val="center" w:pos="4485" w:leader="none"/>
        </w:tabs>
        <w:spacing w:lineRule="auto" w:line="360"/>
        <w:ind w:hanging="0"/>
        <w:jc w:val="both"/>
        <w:rPr>
          <w:rFonts w:ascii="Times New Roman" w:hAnsi="Times New Roman"/>
          <w:sz w:val="20"/>
          <w:szCs w:val="20"/>
        </w:rPr>
      </w:pPr>
      <w:r>
        <w:rPr>
          <w:rFonts w:ascii="Times New Roman" w:hAnsi="Times New Roman"/>
          <w:sz w:val="20"/>
          <w:szCs w:val="20"/>
        </w:rPr>
        <w:tab/>
      </w:r>
      <w:r>
        <w:rPr>
          <w:rFonts w:ascii="Arial" w:hAnsi="Arial"/>
          <w:sz w:val="20"/>
          <w:szCs w:val="20"/>
        </w:rPr>
        <w:t>Fonte: Elaborada pelo autor.</w:t>
      </w:r>
    </w:p>
    <w:p>
      <w:pPr>
        <w:pStyle w:val="Standard"/>
        <w:spacing w:lineRule="auto" w:line="360"/>
        <w:jc w:val="both"/>
        <w:rPr/>
      </w:pPr>
      <w:r>
        <w:rPr>
          <w:rFonts w:eastAsia="NSimSun" w:cs="Arial" w:ascii="Arial" w:hAnsi="Arial"/>
          <w:kern w:val="2"/>
          <w:szCs w:val="24"/>
          <w:lang w:val="pt-BR" w:eastAsia="zh-CN" w:bidi="hi-IN"/>
        </w:rPr>
        <w:tab/>
      </w:r>
    </w:p>
    <w:p>
      <w:pPr>
        <w:pStyle w:val="Heading3"/>
        <w:numPr>
          <w:ilvl w:val="2"/>
          <w:numId w:val="33"/>
        </w:numPr>
        <w:spacing w:lineRule="auto" w:line="360"/>
        <w:ind w:hanging="720" w:left="2160"/>
        <w:rPr/>
      </w:pPr>
      <w:bookmarkStart w:id="45" w:name="__RefHeading___Toc6263_802890663"/>
      <w:bookmarkEnd w:id="45"/>
      <w:r>
        <w:rPr>
          <w:rFonts w:ascii="Arial" w:hAnsi="Arial"/>
        </w:rPr>
        <w:t>Máquinas de vetores de suporte</w:t>
      </w:r>
    </w:p>
    <w:p>
      <w:pPr>
        <w:pStyle w:val="Standard"/>
        <w:widowControl/>
        <w:suppressAutoHyphens w:val="true"/>
        <w:bidi w:val="0"/>
        <w:spacing w:lineRule="auto" w:line="360" w:before="0" w:after="0"/>
        <w:ind w:hanging="0" w:left="57" w:right="0"/>
        <w:jc w:val="left"/>
        <w:textAlignment w:val="baseline"/>
        <w:rPr>
          <w:rFonts w:ascii="Arial" w:hAnsi="Arial" w:eastAsia="NSimSun" w:cs="Arial"/>
          <w:kern w:val="2"/>
          <w:szCs w:val="24"/>
          <w:lang w:val="pt-BR" w:eastAsia="zh-CN" w:bidi="hi-IN"/>
        </w:rPr>
      </w:pPr>
      <w:r>
        <w:rPr>
          <w:rFonts w:eastAsia="NSimSun" w:cs="Arial" w:ascii="Arial" w:hAnsi="Arial"/>
          <w:kern w:val="2"/>
          <w:szCs w:val="24"/>
          <w:lang w:val="pt-BR" w:eastAsia="zh-CN" w:bidi="hi-IN"/>
        </w:rPr>
      </w:r>
    </w:p>
    <w:p>
      <w:pPr>
        <w:pStyle w:val="Standard"/>
        <w:spacing w:lineRule="auto" w:line="360"/>
        <w:jc w:val="both"/>
        <w:rPr>
          <w:rFonts w:ascii="Arial" w:hAnsi="Arial"/>
        </w:rPr>
      </w:pPr>
      <w:r>
        <w:rPr>
          <w:rFonts w:eastAsia="NSimSun" w:cs="Arial" w:ascii="Arial" w:hAnsi="Arial"/>
          <w:kern w:val="2"/>
          <w:szCs w:val="24"/>
          <w:lang w:val="pt-BR" w:eastAsia="zh-CN" w:bidi="hi-IN"/>
        </w:rPr>
        <w:tab/>
        <w:t>Para compreender o desempenho do modelo de Máquina de Vetores de Suporte (SVM), avaliamos dois hiperparâmetros por meio da busca em grade. Estes são:</w:t>
      </w:r>
    </w:p>
    <w:p>
      <w:pPr>
        <w:pStyle w:val="Standard"/>
        <w:numPr>
          <w:ilvl w:val="1"/>
          <w:numId w:val="24"/>
        </w:numPr>
        <w:spacing w:lineRule="auto" w:line="360"/>
        <w:jc w:val="both"/>
        <w:rPr/>
      </w:pPr>
      <w:r>
        <w:rPr>
          <w:rFonts w:eastAsia="NSimSun" w:cs="Arial" w:ascii="Arial" w:hAnsi="Arial"/>
          <w:b w:val="false"/>
          <w:bCs w:val="false"/>
          <w:kern w:val="2"/>
          <w:szCs w:val="24"/>
          <w:lang w:val="pt-BR" w:eastAsia="zh-CN" w:bidi="hi-IN"/>
        </w:rPr>
        <w:t>‘</w:t>
      </w:r>
      <w:r>
        <w:rPr>
          <w:rFonts w:eastAsia="NSimSun" w:cs="Arial" w:ascii="Arial" w:hAnsi="Arial"/>
          <w:b w:val="false"/>
          <w:bCs w:val="false"/>
          <w:i/>
          <w:iCs/>
          <w:kern w:val="2"/>
          <w:szCs w:val="24"/>
          <w:lang w:val="pt-BR" w:eastAsia="zh-CN" w:bidi="hi-IN"/>
        </w:rPr>
        <w:t>kernel</w:t>
      </w:r>
      <w:r>
        <w:rPr>
          <w:rFonts w:eastAsia="NSimSun" w:cs="Arial" w:ascii="Arial" w:hAnsi="Arial"/>
          <w:b w:val="false"/>
          <w:bCs w:val="false"/>
          <w:kern w:val="2"/>
          <w:szCs w:val="24"/>
          <w:lang w:val="pt-BR" w:eastAsia="zh-CN" w:bidi="hi-IN"/>
        </w:rPr>
        <w:t>’:</w:t>
      </w:r>
      <w:r>
        <w:rPr>
          <w:rFonts w:eastAsia="NSimSun" w:cs="Arial" w:ascii="Arial" w:hAnsi="Arial"/>
          <w:kern w:val="2"/>
          <w:szCs w:val="24"/>
          <w:lang w:val="pt-BR" w:eastAsia="zh-CN" w:bidi="hi-IN"/>
        </w:rPr>
        <w:t xml:space="preserve"> Controla a função ‘</w:t>
      </w:r>
      <w:r>
        <w:rPr>
          <w:rFonts w:eastAsia="NSimSun" w:cs="Arial" w:ascii="Arial" w:hAnsi="Arial"/>
          <w:i/>
          <w:iCs/>
          <w:kern w:val="2"/>
          <w:szCs w:val="24"/>
          <w:lang w:val="pt-BR" w:eastAsia="zh-CN" w:bidi="hi-IN"/>
        </w:rPr>
        <w:t>kernel’</w:t>
      </w:r>
      <w:r>
        <w:rPr>
          <w:rFonts w:eastAsia="NSimSun" w:cs="Arial" w:ascii="Arial" w:hAnsi="Arial"/>
          <w:kern w:val="2"/>
          <w:szCs w:val="24"/>
          <w:lang w:val="pt-BR" w:eastAsia="zh-CN" w:bidi="hi-IN"/>
        </w:rPr>
        <w:t xml:space="preserve"> utilizada pelo SVM. Foram consideradas quatro opções: ‘rbf’ (</w:t>
      </w:r>
      <w:r>
        <w:rPr>
          <w:rFonts w:eastAsia="NSimSun" w:cs="Arial" w:ascii="Arial" w:hAnsi="Arial"/>
          <w:i/>
          <w:iCs/>
          <w:kern w:val="2"/>
          <w:szCs w:val="24"/>
          <w:lang w:val="pt-BR" w:eastAsia="zh-CN" w:bidi="hi-IN"/>
        </w:rPr>
        <w:t>Radial Basis Function</w:t>
      </w:r>
      <w:r>
        <w:rPr>
          <w:rFonts w:eastAsia="NSimSun" w:cs="Arial" w:ascii="Arial" w:hAnsi="Arial"/>
          <w:kern w:val="2"/>
          <w:szCs w:val="24"/>
          <w:lang w:val="pt-BR" w:eastAsia="zh-CN" w:bidi="hi-IN"/>
        </w:rPr>
        <w:t xml:space="preserve">), </w:t>
      </w:r>
      <w:r>
        <w:rPr>
          <w:rFonts w:eastAsia="NSimSun" w:cs="Arial" w:ascii="Arial" w:hAnsi="Arial"/>
          <w:i/>
          <w:iCs/>
          <w:kern w:val="2"/>
          <w:szCs w:val="24"/>
          <w:lang w:val="pt-BR" w:eastAsia="zh-CN" w:bidi="hi-IN"/>
        </w:rPr>
        <w:t>‘poly’</w:t>
      </w:r>
      <w:r>
        <w:rPr>
          <w:rFonts w:eastAsia="NSimSun" w:cs="Arial" w:ascii="Arial" w:hAnsi="Arial"/>
          <w:kern w:val="2"/>
          <w:szCs w:val="24"/>
          <w:lang w:val="pt-BR" w:eastAsia="zh-CN" w:bidi="hi-IN"/>
        </w:rPr>
        <w:t xml:space="preserve"> (</w:t>
      </w:r>
      <w:r>
        <w:rPr>
          <w:rFonts w:eastAsia="NSimSun" w:cs="Arial" w:ascii="Arial" w:hAnsi="Arial"/>
          <w:i/>
          <w:iCs/>
          <w:kern w:val="2"/>
          <w:szCs w:val="24"/>
          <w:lang w:val="pt-BR" w:eastAsia="zh-CN" w:bidi="hi-IN"/>
        </w:rPr>
        <w:t>Polynomial</w:t>
      </w:r>
      <w:r>
        <w:rPr>
          <w:rFonts w:eastAsia="NSimSun" w:cs="Arial" w:ascii="Arial" w:hAnsi="Arial"/>
          <w:kern w:val="2"/>
          <w:szCs w:val="24"/>
          <w:lang w:val="pt-BR" w:eastAsia="zh-CN" w:bidi="hi-IN"/>
        </w:rPr>
        <w:t>), ‘sigmoid’, e ‘linear’.</w:t>
      </w:r>
    </w:p>
    <w:p>
      <w:pPr>
        <w:pStyle w:val="Standard"/>
        <w:numPr>
          <w:ilvl w:val="1"/>
          <w:numId w:val="24"/>
        </w:numPr>
        <w:spacing w:lineRule="auto" w:line="360"/>
        <w:jc w:val="both"/>
        <w:rPr/>
      </w:pPr>
      <w:r>
        <w:rPr>
          <w:rFonts w:eastAsia="NSimSun" w:cs="Arial" w:ascii="Arial" w:hAnsi="Arial"/>
          <w:b w:val="false"/>
          <w:bCs w:val="false"/>
          <w:kern w:val="2"/>
          <w:szCs w:val="24"/>
          <w:lang w:val="pt-BR" w:eastAsia="zh-CN" w:bidi="hi-IN"/>
        </w:rPr>
        <w:t>C:</w:t>
      </w:r>
      <w:r>
        <w:rPr>
          <w:rFonts w:eastAsia="NSimSun" w:cs="Arial" w:ascii="Arial" w:hAnsi="Arial"/>
          <w:kern w:val="2"/>
          <w:szCs w:val="24"/>
          <w:lang w:val="pt-BR" w:eastAsia="zh-CN" w:bidi="hi-IN"/>
        </w:rPr>
        <w:t xml:space="preserve"> Responsável pelo parâmetro de regularização do SVM. Foram testados os valores inteiros 1, 2, 3 e 4.</w:t>
      </w:r>
    </w:p>
    <w:p>
      <w:pPr>
        <w:pStyle w:val="Standard"/>
        <w:spacing w:lineRule="auto" w:line="360"/>
        <w:jc w:val="both"/>
        <w:rPr>
          <w:rFonts w:ascii="Arial" w:hAnsi="Arial"/>
        </w:rPr>
      </w:pPr>
      <w:r>
        <w:rPr>
          <w:rFonts w:eastAsia="NSimSun" w:cs="Arial" w:ascii="Arial" w:hAnsi="Arial"/>
          <w:kern w:val="2"/>
          <w:szCs w:val="24"/>
          <w:lang w:val="pt-BR" w:eastAsia="zh-CN" w:bidi="hi-IN"/>
        </w:rPr>
        <w:tab/>
        <w:t>A validação cruzada foi realizada com 4 dobras (</w:t>
      </w:r>
      <w:r>
        <w:rPr>
          <w:rFonts w:eastAsia="NSimSun" w:cs="Arial" w:ascii="Arial" w:hAnsi="Arial"/>
          <w:i/>
          <w:iCs/>
          <w:kern w:val="2"/>
          <w:szCs w:val="24"/>
          <w:lang w:val="pt-BR" w:eastAsia="zh-CN" w:bidi="hi-IN"/>
        </w:rPr>
        <w:t>KFold</w:t>
      </w:r>
      <w:r>
        <w:rPr>
          <w:rFonts w:eastAsia="NSimSun" w:cs="Arial" w:ascii="Arial" w:hAnsi="Arial"/>
          <w:kern w:val="2"/>
          <w:szCs w:val="24"/>
          <w:lang w:val="pt-BR" w:eastAsia="zh-CN" w:bidi="hi-IN"/>
        </w:rPr>
        <w:t>) e embaralhamento dos dados para garantir resultados robustos e imparciais (Figura 10).</w:t>
      </w:r>
    </w:p>
    <w:p>
      <w:pPr>
        <w:pStyle w:val="Standard"/>
        <w:spacing w:lineRule="auto" w:line="360"/>
        <w:jc w:val="both"/>
        <w:rPr>
          <w:rFonts w:ascii="Arial" w:hAnsi="Arial"/>
        </w:rPr>
      </w:pPr>
      <w:r>
        <w:rPr>
          <w:rFonts w:eastAsia="NSimSun" w:cs="Arial" w:ascii="Arial" w:hAnsi="Arial"/>
          <w:kern w:val="2"/>
          <w:szCs w:val="24"/>
          <w:lang w:val="pt-BR" w:eastAsia="zh-CN" w:bidi="hi-IN"/>
        </w:rPr>
        <w:tab/>
        <w:t>O modelo base do SVM foi configurado com um estado aleatório fixo (</w:t>
      </w:r>
      <w:r>
        <w:rPr>
          <w:rFonts w:eastAsia="NSimSun" w:cs="Arial" w:ascii="Arial" w:hAnsi="Arial"/>
          <w:i/>
          <w:iCs/>
          <w:kern w:val="2"/>
          <w:szCs w:val="24"/>
          <w:lang w:val="pt-BR" w:eastAsia="zh-CN" w:bidi="hi-IN"/>
        </w:rPr>
        <w:t>random_state</w:t>
      </w:r>
      <w:r>
        <w:rPr>
          <w:rFonts w:eastAsia="NSimSun" w:cs="Arial" w:ascii="Arial" w:hAnsi="Arial"/>
          <w:kern w:val="2"/>
          <w:szCs w:val="24"/>
          <w:lang w:val="pt-BR" w:eastAsia="zh-CN" w:bidi="hi-IN"/>
        </w:rPr>
        <w:t xml:space="preserve"> = 0) para garantir a reprodutibilidade dos resultados.</w:t>
      </w:r>
    </w:p>
    <w:p>
      <w:pPr>
        <w:pStyle w:val="Standard"/>
        <w:jc w:val="both"/>
        <w:rPr>
          <w:rFonts w:ascii="Arial" w:hAnsi="Arial"/>
        </w:rPr>
      </w:pPr>
      <w:r>
        <w:rPr>
          <w:rFonts w:eastAsia="NSimSun" w:cs="Arial" w:ascii="Arial" w:hAnsi="Arial"/>
          <w:kern w:val="2"/>
          <w:sz w:val="20"/>
          <w:szCs w:val="20"/>
          <w:lang w:val="pt-BR" w:eastAsia="zh-CN" w:bidi="hi-IN"/>
        </w:rPr>
        <w:t xml:space="preserve">Figura 10 – </w:t>
      </w:r>
      <w:r>
        <w:rPr>
          <w:rFonts w:eastAsia="NSimSun" w:cs="Arial" w:ascii="Arial" w:hAnsi="Arial"/>
          <w:i w:val="false"/>
          <w:iCs w:val="false"/>
          <w:color w:val="000000"/>
          <w:kern w:val="2"/>
          <w:sz w:val="20"/>
          <w:szCs w:val="20"/>
          <w:lang w:val="pt-BR" w:eastAsia="zh-CN" w:bidi="hi-IN"/>
        </w:rPr>
        <w:t xml:space="preserve">Código-fonte para otimização dos hiperparâmetros do modelo de Máquina de Vetores de Suporte usando </w:t>
      </w:r>
      <w:r>
        <w:rPr>
          <w:rFonts w:eastAsia="NSimSun" w:cs="Arial" w:ascii="Arial" w:hAnsi="Arial"/>
          <w:i/>
          <w:iCs/>
          <w:color w:val="000000"/>
          <w:kern w:val="2"/>
          <w:sz w:val="20"/>
          <w:szCs w:val="20"/>
          <w:lang w:val="pt-BR" w:eastAsia="zh-CN" w:bidi="hi-IN"/>
        </w:rPr>
        <w:t>GridSearchCV.</w:t>
      </w:r>
    </w:p>
    <w:p>
      <w:pPr>
        <w:pStyle w:val="Standard"/>
        <w:tabs>
          <w:tab w:val="clear" w:pos="720"/>
          <w:tab w:val="center" w:pos="4485" w:leader="none"/>
        </w:tabs>
        <w:spacing w:lineRule="auto" w:line="360"/>
        <w:ind w:hanging="0"/>
        <w:jc w:val="both"/>
        <w:rPr>
          <w:rFonts w:ascii="Times New Roman" w:hAnsi="Times New Roman"/>
          <w:sz w:val="20"/>
          <w:szCs w:val="20"/>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4685" cy="1428750"/>
            <wp:effectExtent l="0" t="0" r="0" b="0"/>
            <wp:wrapTopAndBottom/>
            <wp:docPr id="13" name="Figura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21" descr=""/>
                    <pic:cNvPicPr>
                      <a:picLocks noChangeAspect="1" noChangeArrowheads="1"/>
                    </pic:cNvPicPr>
                  </pic:nvPicPr>
                  <pic:blipFill>
                    <a:blip r:embed="rId41"/>
                    <a:srcRect l="-176" t="-705" r="-176" b="-705"/>
                    <a:stretch>
                      <a:fillRect/>
                    </a:stretch>
                  </pic:blipFill>
                  <pic:spPr bwMode="auto">
                    <a:xfrm>
                      <a:off x="0" y="0"/>
                      <a:ext cx="5734685" cy="1428750"/>
                    </a:xfrm>
                    <a:prstGeom prst="rect">
                      <a:avLst/>
                    </a:prstGeom>
                    <a:ln w="9525">
                      <a:solidFill>
                        <a:srgbClr val="000000"/>
                      </a:solidFill>
                    </a:ln>
                  </pic:spPr>
                </pic:pic>
              </a:graphicData>
            </a:graphic>
          </wp:anchor>
        </w:drawing>
      </w:r>
      <w:r>
        <w:rPr>
          <w:rFonts w:eastAsia="NSimSun" w:cs="Arial" w:ascii="Times New Roman" w:hAnsi="Times New Roman"/>
          <w:kern w:val="2"/>
          <w:sz w:val="20"/>
          <w:szCs w:val="20"/>
          <w:lang w:val="pt-BR" w:eastAsia="zh-CN" w:bidi="hi-IN"/>
        </w:rPr>
        <w:tab/>
      </w:r>
      <w:r>
        <w:rPr>
          <w:rFonts w:eastAsia="NSimSun" w:cs="Arial" w:ascii="Arial" w:hAnsi="Arial"/>
          <w:kern w:val="2"/>
          <w:sz w:val="20"/>
          <w:szCs w:val="20"/>
          <w:lang w:val="pt-BR" w:eastAsia="zh-CN" w:bidi="hi-IN"/>
        </w:rPr>
        <w:t xml:space="preserve"> Fonte: Elaborada pelo autor.</w:t>
      </w:r>
    </w:p>
    <w:p>
      <w:pPr>
        <w:pStyle w:val="Standard"/>
        <w:spacing w:lineRule="auto" w:line="360"/>
        <w:jc w:val="both"/>
        <w:rPr>
          <w:rFonts w:ascii="Arial" w:hAnsi="Arial"/>
          <w:sz w:val="24"/>
          <w:szCs w:val="24"/>
        </w:rPr>
      </w:pPr>
      <w:r>
        <w:rPr>
          <w:rFonts w:ascii="Arial" w:hAnsi="Arial"/>
          <w:sz w:val="24"/>
          <w:szCs w:val="24"/>
        </w:rPr>
      </w:r>
    </w:p>
    <w:p>
      <w:pPr>
        <w:pStyle w:val="Standard"/>
        <w:spacing w:lineRule="auto" w:line="360"/>
        <w:jc w:val="both"/>
        <w:rPr>
          <w:rFonts w:ascii="Arial" w:hAnsi="Arial"/>
          <w:sz w:val="24"/>
          <w:szCs w:val="24"/>
        </w:rPr>
      </w:pPr>
      <w:r>
        <w:rPr>
          <w:rFonts w:ascii="Arial" w:hAnsi="Arial"/>
          <w:sz w:val="24"/>
          <w:szCs w:val="24"/>
        </w:rPr>
        <w:tab/>
        <w:t>A configuração dos hiperparâmetros da Máquina de Vetores de Suporte é apresentada na Tabela 6.</w:t>
      </w:r>
    </w:p>
    <w:p>
      <w:pPr>
        <w:pStyle w:val="Standard"/>
        <w:jc w:val="center"/>
        <w:rPr>
          <w:rFonts w:ascii="Arial" w:hAnsi="Arial"/>
        </w:rPr>
      </w:pPr>
      <w:r>
        <w:rPr>
          <w:rFonts w:eastAsia="NSimSun" w:cs="Arial" w:ascii="Arial" w:hAnsi="Arial"/>
          <w:kern w:val="2"/>
          <w:sz w:val="20"/>
          <w:szCs w:val="20"/>
          <w:lang w:val="pt-BR" w:eastAsia="zh-CN" w:bidi="hi-IN"/>
        </w:rPr>
        <w:t xml:space="preserve">Tabela 6 – Otimização de Parâmetros em Máquinas de Vetores de Suporte com </w:t>
      </w:r>
      <w:r>
        <w:rPr>
          <w:rFonts w:eastAsia="NSimSun" w:cs="Arial" w:ascii="Arial" w:hAnsi="Arial"/>
          <w:i/>
          <w:iCs/>
          <w:color w:val="000000"/>
          <w:kern w:val="2"/>
          <w:sz w:val="20"/>
          <w:szCs w:val="20"/>
          <w:lang w:val="pt-BR" w:eastAsia="zh-CN" w:bidi="hi-IN"/>
        </w:rPr>
        <w:t>GridSearchCV</w:t>
      </w:r>
      <w:r>
        <w:rPr>
          <w:rFonts w:ascii="Arial" w:hAnsi="Arial"/>
          <w:color w:val="000000"/>
          <w:sz w:val="20"/>
        </w:rPr>
        <w:t>.</w:t>
      </w:r>
    </w:p>
    <w:tbl>
      <w:tblPr>
        <w:tblW w:w="5211" w:type="dxa"/>
        <w:jc w:val="left"/>
        <w:tblInd w:w="1686" w:type="dxa"/>
        <w:tblLayout w:type="fixed"/>
        <w:tblCellMar>
          <w:top w:w="55" w:type="dxa"/>
          <w:left w:w="55" w:type="dxa"/>
          <w:bottom w:w="55" w:type="dxa"/>
          <w:right w:w="55" w:type="dxa"/>
        </w:tblCellMar>
      </w:tblPr>
      <w:tblGrid>
        <w:gridCol w:w="2905"/>
        <w:gridCol w:w="2305"/>
      </w:tblGrid>
      <w:tr>
        <w:trPr/>
        <w:tc>
          <w:tcPr>
            <w:tcW w:w="2905" w:type="dxa"/>
            <w:tcBorders>
              <w:top w:val="single" w:sz="4" w:space="0" w:color="000000"/>
              <w:bottom w:val="single" w:sz="4" w:space="0" w:color="000000"/>
            </w:tcBorders>
          </w:tcPr>
          <w:p>
            <w:pPr>
              <w:pStyle w:val="Contedodatabela"/>
              <w:jc w:val="left"/>
              <w:rPr>
                <w:rFonts w:ascii="Arial" w:hAnsi="Arial"/>
                <w:b w:val="false"/>
                <w:bCs w:val="false"/>
              </w:rPr>
            </w:pPr>
            <w:r>
              <w:rPr>
                <w:rFonts w:ascii="Arial" w:hAnsi="Arial"/>
                <w:b w:val="false"/>
                <w:bCs w:val="false"/>
                <w:i w:val="false"/>
                <w:iCs w:val="false"/>
                <w:strike w:val="false"/>
                <w:dstrike w:val="false"/>
                <w:outline w:val="false"/>
                <w:shadow w:val="false"/>
                <w:color w:val="000000"/>
                <w:sz w:val="24"/>
                <w:szCs w:val="24"/>
                <w:u w:val="none"/>
              </w:rPr>
              <w:t>Parâmetro</w:t>
            </w:r>
          </w:p>
        </w:tc>
        <w:tc>
          <w:tcPr>
            <w:tcW w:w="2305" w:type="dxa"/>
            <w:tcBorders>
              <w:top w:val="single" w:sz="4" w:space="0" w:color="000000"/>
              <w:bottom w:val="single" w:sz="4" w:space="0" w:color="000000"/>
            </w:tcBorders>
          </w:tcPr>
          <w:p>
            <w:pPr>
              <w:pStyle w:val="Contedodatabela"/>
              <w:jc w:val="left"/>
              <w:rPr>
                <w:rFonts w:ascii="Arial" w:hAnsi="Arial"/>
                <w:b w:val="false"/>
                <w:bCs w:val="false"/>
              </w:rPr>
            </w:pPr>
            <w:r>
              <w:rPr>
                <w:rFonts w:ascii="Arial" w:hAnsi="Arial"/>
                <w:b w:val="false"/>
                <w:bCs w:val="false"/>
                <w:i w:val="false"/>
                <w:iCs w:val="false"/>
                <w:strike w:val="false"/>
                <w:dstrike w:val="false"/>
                <w:outline w:val="false"/>
                <w:shadow w:val="false"/>
                <w:color w:val="000000"/>
                <w:sz w:val="24"/>
                <w:szCs w:val="24"/>
                <w:u w:val="none"/>
              </w:rPr>
              <w:t>Valor Selecionado</w:t>
            </w:r>
          </w:p>
        </w:tc>
      </w:tr>
      <w:tr>
        <w:trPr/>
        <w:tc>
          <w:tcPr>
            <w:tcW w:w="2905" w:type="dxa"/>
            <w:tcBorders>
              <w:bottom w:val="single" w:sz="4" w:space="0" w:color="000000"/>
            </w:tcBorders>
          </w:tcPr>
          <w:p>
            <w:pPr>
              <w:pStyle w:val="Contedodatabela"/>
              <w:rPr>
                <w:rFonts w:ascii="Arial" w:hAnsi="Arial"/>
              </w:rPr>
            </w:pPr>
            <w:r>
              <w:rPr>
                <w:rFonts w:ascii="Arial" w:hAnsi="Arial"/>
              </w:rPr>
              <w:t>C</w:t>
            </w:r>
          </w:p>
        </w:tc>
        <w:tc>
          <w:tcPr>
            <w:tcW w:w="2305" w:type="dxa"/>
            <w:tcBorders>
              <w:bottom w:val="single" w:sz="4" w:space="0" w:color="000000"/>
            </w:tcBorders>
          </w:tcPr>
          <w:p>
            <w:pPr>
              <w:pStyle w:val="Contedodatabela"/>
              <w:rPr>
                <w:rFonts w:ascii="Arial" w:hAnsi="Arial"/>
              </w:rPr>
            </w:pPr>
            <w:r>
              <w:rPr>
                <w:rFonts w:ascii="Arial" w:hAnsi="Arial"/>
              </w:rPr>
              <w:t>4</w:t>
            </w:r>
          </w:p>
        </w:tc>
      </w:tr>
      <w:tr>
        <w:trPr/>
        <w:tc>
          <w:tcPr>
            <w:tcW w:w="2905" w:type="dxa"/>
            <w:tcBorders>
              <w:bottom w:val="single" w:sz="4" w:space="0" w:color="000000"/>
            </w:tcBorders>
          </w:tcPr>
          <w:p>
            <w:pPr>
              <w:pStyle w:val="Contedodatabela"/>
              <w:rPr>
                <w:rFonts w:ascii="Arial" w:hAnsi="Arial"/>
              </w:rPr>
            </w:pPr>
            <w:r>
              <w:rPr>
                <w:rFonts w:ascii="Arial" w:hAnsi="Arial"/>
              </w:rPr>
              <w:t>kernel</w:t>
            </w:r>
          </w:p>
        </w:tc>
        <w:tc>
          <w:tcPr>
            <w:tcW w:w="2305" w:type="dxa"/>
            <w:tcBorders>
              <w:bottom w:val="single" w:sz="4" w:space="0" w:color="000000"/>
            </w:tcBorders>
          </w:tcPr>
          <w:p>
            <w:pPr>
              <w:pStyle w:val="Contedodatabela"/>
              <w:rPr>
                <w:rFonts w:ascii="Arial" w:hAnsi="Arial"/>
              </w:rPr>
            </w:pPr>
            <w:r>
              <w:rPr>
                <w:rFonts w:ascii="Arial" w:hAnsi="Arial"/>
              </w:rPr>
              <w:t xml:space="preserve"> </w:t>
            </w:r>
            <w:r>
              <w:rPr>
                <w:rFonts w:ascii="Arial" w:hAnsi="Arial"/>
              </w:rPr>
              <w:t>rbf</w:t>
            </w:r>
          </w:p>
        </w:tc>
      </w:tr>
    </w:tbl>
    <w:p>
      <w:pPr>
        <w:pStyle w:val="Standard"/>
        <w:tabs>
          <w:tab w:val="clear" w:pos="720"/>
          <w:tab w:val="center" w:pos="4485" w:leader="none"/>
        </w:tabs>
        <w:spacing w:lineRule="auto" w:line="360"/>
        <w:ind w:hanging="0"/>
        <w:jc w:val="both"/>
        <w:rPr>
          <w:rFonts w:ascii="Times New Roman" w:hAnsi="Times New Roman"/>
          <w:sz w:val="20"/>
          <w:szCs w:val="20"/>
        </w:rPr>
      </w:pPr>
      <w:r>
        <w:rPr>
          <w:rFonts w:eastAsia="NSimSun" w:cs="Arial" w:ascii="Times New Roman" w:hAnsi="Times New Roman"/>
          <w:color w:val="000000"/>
          <w:kern w:val="2"/>
          <w:sz w:val="20"/>
          <w:szCs w:val="20"/>
          <w:lang w:val="pt-BR" w:eastAsia="zh-CN" w:bidi="hi-IN"/>
        </w:rPr>
        <w:t xml:space="preserve"> </w:t>
      </w:r>
      <w:r>
        <w:rPr>
          <w:rFonts w:eastAsia="NSimSun" w:cs="Arial" w:ascii="Times New Roman" w:hAnsi="Times New Roman"/>
          <w:color w:val="000000"/>
          <w:kern w:val="2"/>
          <w:sz w:val="20"/>
          <w:szCs w:val="20"/>
          <w:lang w:val="pt-BR" w:eastAsia="zh-CN" w:bidi="hi-IN"/>
        </w:rPr>
        <w:tab/>
      </w:r>
      <w:r>
        <w:rPr>
          <w:rFonts w:eastAsia="NSimSun" w:cs="Arial" w:ascii="Arial" w:hAnsi="Arial"/>
          <w:color w:val="000000"/>
          <w:kern w:val="2"/>
          <w:sz w:val="20"/>
          <w:szCs w:val="20"/>
          <w:lang w:val="pt-BR" w:eastAsia="zh-CN" w:bidi="hi-IN"/>
        </w:rPr>
        <w:t>Fonte: Elaborada pelo autor.</w:t>
      </w:r>
    </w:p>
    <w:p>
      <w:pPr>
        <w:pStyle w:val="Standard"/>
        <w:spacing w:lineRule="auto" w:line="360"/>
        <w:jc w:val="both"/>
        <w:rPr>
          <w:rFonts w:ascii="Arial" w:hAnsi="Arial"/>
        </w:rPr>
      </w:pPr>
      <w:r>
        <w:rPr>
          <w:rFonts w:ascii="Arial" w:hAnsi="Arial"/>
          <w:sz w:val="24"/>
          <w:szCs w:val="24"/>
        </w:rPr>
        <w:tab/>
      </w:r>
    </w:p>
    <w:p>
      <w:pPr>
        <w:pStyle w:val="Heading2"/>
        <w:numPr>
          <w:ilvl w:val="1"/>
          <w:numId w:val="57"/>
        </w:numPr>
        <w:spacing w:lineRule="auto" w:line="360"/>
        <w:rPr>
          <w:rFonts w:ascii="Arial" w:hAnsi="Arial"/>
        </w:rPr>
      </w:pPr>
      <w:bookmarkStart w:id="46" w:name="__RefHeading___Toc6275_802890663"/>
      <w:bookmarkEnd w:id="46"/>
      <w:r>
        <w:rPr>
          <w:rFonts w:ascii="Arial" w:hAnsi="Arial"/>
        </w:rPr>
        <w:t xml:space="preserve">IMPLANTAÇÃO DE </w:t>
      </w:r>
      <w:r>
        <w:rPr>
          <w:rFonts w:eastAsia="MS Gothic" w:cs="Arial" w:ascii="Arial" w:hAnsi="Arial"/>
          <w:i/>
          <w:iCs/>
          <w:color w:val="000000"/>
          <w:lang w:val="pt-BR" w:eastAsia="zh-CN" w:bidi="hi-IN"/>
        </w:rPr>
        <w:t>SOFTWARE</w:t>
      </w:r>
      <w:r>
        <w:rPr>
          <w:rFonts w:ascii="Arial" w:hAnsi="Arial"/>
        </w:rPr>
        <w:t xml:space="preserve"> PARA MODELOS DE APRENDIZADO DE MÁQUINA</w:t>
      </w:r>
    </w:p>
    <w:p>
      <w:pPr>
        <w:pStyle w:val="Standard"/>
        <w:spacing w:lineRule="auto" w:line="360"/>
        <w:ind w:hanging="0" w:left="567" w:right="0"/>
        <w:rPr>
          <w:rFonts w:ascii="Arial" w:hAnsi="Arial"/>
          <w:color w:val="000000"/>
        </w:rPr>
      </w:pPr>
      <w:r>
        <w:rPr>
          <w:rFonts w:ascii="Arial" w:hAnsi="Arial"/>
          <w:color w:val="000000"/>
        </w:rPr>
      </w:r>
    </w:p>
    <w:p>
      <w:pPr>
        <w:pStyle w:val="Standard"/>
        <w:spacing w:lineRule="auto" w:line="360" w:before="0" w:after="0"/>
        <w:jc w:val="both"/>
        <w:rPr>
          <w:rFonts w:ascii="Arial" w:hAnsi="Arial"/>
        </w:rPr>
      </w:pPr>
      <w:r>
        <w:rPr>
          <w:rFonts w:ascii="Arial" w:hAnsi="Arial"/>
          <w:color w:val="000000"/>
        </w:rPr>
        <w:tab/>
        <w:t xml:space="preserve">Conforme destacado por Hadullo e Getuno (2021), a implantação de </w:t>
      </w:r>
      <w:r>
        <w:rPr>
          <w:rFonts w:ascii="Arial" w:hAnsi="Arial"/>
          <w:i/>
          <w:iCs/>
          <w:color w:val="000000"/>
        </w:rPr>
        <w:t>software</w:t>
      </w:r>
      <w:r>
        <w:rPr>
          <w:rFonts w:ascii="Arial" w:hAnsi="Arial"/>
          <w:color w:val="000000"/>
        </w:rPr>
        <w:t xml:space="preserve"> é uma etapa crítica no ciclo de vida de desenvolvimento de</w:t>
      </w:r>
      <w:r>
        <w:rPr>
          <w:rFonts w:ascii="Arial" w:hAnsi="Arial"/>
          <w:i/>
          <w:iCs/>
          <w:color w:val="000000"/>
        </w:rPr>
        <w:t xml:space="preserve"> software</w:t>
      </w:r>
      <w:r>
        <w:rPr>
          <w:rFonts w:ascii="Arial" w:hAnsi="Arial"/>
          <w:color w:val="000000"/>
        </w:rPr>
        <w:t>. Os métodos de implantação utilizados podem ter um impacto significativo na qualidade e na adaptabilidade do produto, o que pode afetar o sucesso do produto.</w:t>
      </w:r>
    </w:p>
    <w:p>
      <w:pPr>
        <w:pStyle w:val="Standard"/>
        <w:spacing w:lineRule="auto" w:line="360" w:before="0" w:after="0"/>
        <w:jc w:val="both"/>
        <w:rPr/>
      </w:pPr>
      <w:r>
        <w:rPr>
          <w:rFonts w:ascii="Arial" w:hAnsi="Arial"/>
          <w:color w:val="000000"/>
        </w:rPr>
        <w:tab/>
        <w:t xml:space="preserve">Os autores mencionam que disponibilizar previsões de modelos de </w:t>
      </w:r>
      <w:r>
        <w:rPr>
          <w:rFonts w:ascii="Arial" w:hAnsi="Arial"/>
          <w:color w:val="000000"/>
        </w:rPr>
        <w:t>A</w:t>
      </w:r>
      <w:r>
        <w:rPr>
          <w:rFonts w:ascii="Arial" w:hAnsi="Arial"/>
          <w:color w:val="000000"/>
        </w:rPr>
        <w:t xml:space="preserve">prendizado de </w:t>
      </w:r>
      <w:r>
        <w:rPr>
          <w:rFonts w:ascii="Arial" w:hAnsi="Arial"/>
          <w:color w:val="000000"/>
        </w:rPr>
        <w:t>M</w:t>
      </w:r>
      <w:r>
        <w:rPr>
          <w:rFonts w:ascii="Arial" w:hAnsi="Arial"/>
          <w:color w:val="000000"/>
        </w:rPr>
        <w:t>áquinas treinados aos usuários é denominada implantação de</w:t>
      </w:r>
      <w:r>
        <w:rPr>
          <w:rFonts w:ascii="Arial" w:hAnsi="Arial"/>
          <w:i/>
          <w:iCs/>
          <w:color w:val="000000"/>
        </w:rPr>
        <w:t xml:space="preserve"> machine learning</w:t>
      </w:r>
      <w:r>
        <w:rPr>
          <w:rFonts w:ascii="Arial" w:hAnsi="Arial"/>
          <w:color w:val="000000"/>
        </w:rPr>
        <w:t xml:space="preserve">. Eles também destacam que a compreensão desse processo tende a ser limitada entre cientistas de dados sem experiência em engenharia de software e que muitos engenheiros de </w:t>
      </w:r>
      <w:r>
        <w:rPr>
          <w:rFonts w:ascii="Arial" w:hAnsi="Arial"/>
          <w:i/>
          <w:iCs/>
          <w:color w:val="000000"/>
        </w:rPr>
        <w:t>software</w:t>
      </w:r>
      <w:r>
        <w:rPr>
          <w:rFonts w:ascii="Arial" w:hAnsi="Arial"/>
          <w:color w:val="000000"/>
        </w:rPr>
        <w:t xml:space="preserve"> não são proficientes no </w:t>
      </w:r>
      <w:r>
        <w:rPr>
          <w:rFonts w:ascii="Arial" w:hAnsi="Arial"/>
          <w:i w:val="false"/>
          <w:iCs w:val="false"/>
          <w:color w:val="000000"/>
        </w:rPr>
        <w:t>aprendizado de máquina.</w:t>
      </w:r>
      <w:r>
        <w:rPr>
          <w:rFonts w:ascii="Arial" w:hAnsi="Arial"/>
          <w:color w:val="000000"/>
        </w:rPr>
        <w:t xml:space="preserve"> Além disso, Plonski (2019) identificou quatro métodos de implantação e analisou os requisitos, vantagens e desvantagens de cada um (Tabela 7).</w:t>
      </w:r>
    </w:p>
    <w:p>
      <w:pPr>
        <w:pStyle w:val="Standard"/>
        <w:tabs>
          <w:tab w:val="clear" w:pos="720"/>
          <w:tab w:val="center" w:pos="4245" w:leader="none"/>
        </w:tabs>
        <w:rPr>
          <w:rFonts w:ascii="Arial" w:hAnsi="Arial"/>
        </w:rPr>
      </w:pPr>
      <w:r>
        <w:rPr>
          <w:rFonts w:ascii="Arial" w:hAnsi="Arial"/>
          <w:color w:val="000000"/>
          <w:sz w:val="20"/>
          <w:szCs w:val="20"/>
        </w:rPr>
        <w:tab/>
        <w:t>Tabela 7 – Resumo das principais abordagens de implantação de modelos de Machine Learning: métodos, requisitos, vantagens, desvantagens e observações.</w:t>
      </w:r>
    </w:p>
    <w:p>
      <w:pPr>
        <w:pStyle w:val="Standard"/>
        <w:spacing w:lineRule="auto" w:line="240"/>
        <w:rPr/>
      </w:pPr>
      <w:r>
        <w:drawing>
          <wp:anchor behindDoc="0" distT="0" distB="0" distL="114935" distR="114935" simplePos="0" locked="0" layoutInCell="0" allowOverlap="1" relativeHeight="22">
            <wp:simplePos x="0" y="0"/>
            <wp:positionH relativeFrom="column">
              <wp:align>center</wp:align>
            </wp:positionH>
            <wp:positionV relativeFrom="paragraph">
              <wp:posOffset>36830</wp:posOffset>
            </wp:positionV>
            <wp:extent cx="5844540" cy="1828165"/>
            <wp:effectExtent l="0" t="0" r="0" b="0"/>
            <wp:wrapTopAndBottom/>
            <wp:docPr id="1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3" descr=""/>
                    <pic:cNvPicPr>
                      <a:picLocks noChangeAspect="1" noChangeArrowheads="1"/>
                    </pic:cNvPicPr>
                  </pic:nvPicPr>
                  <pic:blipFill>
                    <a:blip r:embed="rId42"/>
                    <a:stretch>
                      <a:fillRect/>
                    </a:stretch>
                  </pic:blipFill>
                  <pic:spPr bwMode="auto">
                    <a:xfrm>
                      <a:off x="0" y="0"/>
                      <a:ext cx="5844540" cy="1828165"/>
                    </a:xfrm>
                    <a:prstGeom prst="rect">
                      <a:avLst/>
                    </a:prstGeom>
                    <a:ln w="9525">
                      <a:solidFill>
                        <a:srgbClr val="000000"/>
                      </a:solidFill>
                    </a:ln>
                  </pic:spPr>
                </pic:pic>
              </a:graphicData>
            </a:graphic>
          </wp:anchor>
        </w:drawing>
      </w:r>
      <w:r>
        <w:rPr>
          <w:rFonts w:ascii="Arial" w:hAnsi="Arial"/>
          <w:color w:val="000000"/>
          <w:sz w:val="20"/>
          <w:szCs w:val="20"/>
        </w:rPr>
        <w:t xml:space="preserve">Fonte: A Tabela 2, do artigo de Hadullo e Getuno (2021), ilustra a arquitetura de software de aprendizado de máquina usando o </w:t>
      </w:r>
      <w:r>
        <w:rPr>
          <w:rFonts w:ascii="Arial" w:hAnsi="Arial"/>
          <w:i/>
          <w:color w:val="000000"/>
          <w:sz w:val="20"/>
          <w:szCs w:val="20"/>
        </w:rPr>
        <w:t>Django</w:t>
      </w:r>
      <w:r>
        <w:rPr>
          <w:rFonts w:ascii="Arial" w:hAnsi="Arial"/>
          <w:color w:val="000000"/>
          <w:sz w:val="20"/>
          <w:szCs w:val="20"/>
        </w:rPr>
        <w:t xml:space="preserve"> </w:t>
      </w:r>
      <w:r>
        <w:rPr>
          <w:rFonts w:ascii="Arial" w:hAnsi="Arial"/>
          <w:i/>
          <w:iCs/>
          <w:color w:val="000000"/>
          <w:sz w:val="20"/>
          <w:szCs w:val="20"/>
        </w:rPr>
        <w:t>REST Framework</w:t>
      </w:r>
      <w:r>
        <w:rPr>
          <w:rFonts w:ascii="Arial" w:hAnsi="Arial"/>
          <w:color w:val="000000"/>
          <w:sz w:val="20"/>
          <w:szCs w:val="20"/>
        </w:rPr>
        <w:t xml:space="preserve"> baseado nos trabalhos de Plonski (2019).</w:t>
      </w:r>
    </w:p>
    <w:p>
      <w:pPr>
        <w:pStyle w:val="Standard"/>
        <w:spacing w:lineRule="auto" w:line="360"/>
        <w:jc w:val="both"/>
        <w:rPr>
          <w:rFonts w:ascii="Arial" w:hAnsi="Arial"/>
          <w:color w:val="000000"/>
          <w:sz w:val="24"/>
          <w:szCs w:val="24"/>
        </w:rPr>
      </w:pPr>
      <w:r>
        <w:rPr>
          <w:rFonts w:ascii="Arial" w:hAnsi="Arial"/>
          <w:color w:val="000000"/>
          <w:sz w:val="24"/>
          <w:szCs w:val="24"/>
        </w:rPr>
      </w:r>
    </w:p>
    <w:p>
      <w:pPr>
        <w:pStyle w:val="Standard"/>
        <w:spacing w:lineRule="auto" w:line="360"/>
        <w:jc w:val="both"/>
        <w:rPr>
          <w:rFonts w:ascii="Arial" w:hAnsi="Arial"/>
          <w:sz w:val="24"/>
          <w:szCs w:val="24"/>
        </w:rPr>
      </w:pPr>
      <w:r>
        <w:rPr>
          <w:rFonts w:ascii="Arial" w:hAnsi="Arial"/>
          <w:color w:val="000000"/>
          <w:sz w:val="24"/>
          <w:szCs w:val="24"/>
        </w:rPr>
        <w:tab/>
        <w:t xml:space="preserve">A seleção de uma metodologia de implantação de modelos de aprendizado de máquina é uma decisão que depende de uma série de fatores. A implementação de métodos locais, como o uso do </w:t>
      </w:r>
      <w:r>
        <w:rPr>
          <w:rFonts w:ascii="Arial" w:hAnsi="Arial"/>
          <w:i/>
          <w:iCs/>
          <w:color w:val="000000"/>
          <w:sz w:val="24"/>
          <w:szCs w:val="24"/>
        </w:rPr>
        <w:t xml:space="preserve">Jupyter Notebook </w:t>
      </w:r>
      <w:r>
        <w:rPr>
          <w:rFonts w:ascii="Arial" w:hAnsi="Arial"/>
          <w:color w:val="000000"/>
          <w:sz w:val="24"/>
          <w:szCs w:val="24"/>
        </w:rPr>
        <w:t xml:space="preserve">ou R </w:t>
      </w:r>
      <w:r>
        <w:rPr>
          <w:rFonts w:ascii="Arial" w:hAnsi="Arial"/>
          <w:i/>
          <w:iCs/>
          <w:color w:val="000000"/>
          <w:sz w:val="24"/>
          <w:szCs w:val="24"/>
        </w:rPr>
        <w:t>Studio</w:t>
      </w:r>
      <w:r>
        <w:rPr>
          <w:rFonts w:ascii="Arial" w:hAnsi="Arial"/>
          <w:color w:val="000000"/>
          <w:sz w:val="24"/>
          <w:szCs w:val="24"/>
        </w:rPr>
        <w:t>, é atraente pela sua simplicidade. No entanto, essas ferramentas apresentam desafios em governança e monitoramento. Devido a estas limitações, elas não são recomendadas para ambientes de produção onde a confiabilidade e a segurança são críticas.</w:t>
      </w:r>
    </w:p>
    <w:p>
      <w:pPr>
        <w:pStyle w:val="Standard"/>
        <w:spacing w:lineRule="auto" w:line="360"/>
        <w:jc w:val="both"/>
        <w:rPr>
          <w:rFonts w:ascii="Arial" w:hAnsi="Arial"/>
          <w:sz w:val="24"/>
          <w:szCs w:val="24"/>
        </w:rPr>
      </w:pPr>
      <w:r>
        <w:rPr>
          <w:rFonts w:ascii="Arial" w:hAnsi="Arial"/>
          <w:color w:val="000000"/>
          <w:sz w:val="24"/>
          <w:szCs w:val="24"/>
        </w:rPr>
        <w:tab/>
        <w:t>Por outro lado, a codificação direta de algoritmos de IA no sistema é uma abordagem viável para modelos mais simples. Essa estratégia permite um alto grau de personalização e integração. Contudo, essa prática pode não ser sustentável em uma escala maior, pois enfrenta obstáculos em termos de escalabilidade e manutenção.</w:t>
      </w:r>
    </w:p>
    <w:p>
      <w:pPr>
        <w:pStyle w:val="Standard"/>
        <w:spacing w:lineRule="auto" w:line="360"/>
        <w:jc w:val="both"/>
        <w:rPr>
          <w:rFonts w:ascii="Arial" w:hAnsi="Arial"/>
        </w:rPr>
      </w:pPr>
      <w:r>
        <w:rPr>
          <w:rFonts w:ascii="Times New Roman" w:hAnsi="Times New Roman"/>
          <w:color w:val="000000"/>
          <w:sz w:val="24"/>
          <w:szCs w:val="24"/>
        </w:rPr>
        <w:tab/>
      </w:r>
      <w:r>
        <w:rPr>
          <w:rFonts w:ascii="Arial" w:hAnsi="Arial"/>
          <w:color w:val="000000"/>
          <w:sz w:val="24"/>
          <w:szCs w:val="24"/>
        </w:rPr>
        <w:t xml:space="preserve">Por fim, a utilização de REST APIs é frequentemente recomendada e se torna apropriada quando é possível atender integralmente aos requisitos de produção. Esta abordagem destaca a importância da colaboração entre cientistas de dados e engenheiros de </w:t>
      </w:r>
      <w:r>
        <w:rPr>
          <w:rFonts w:ascii="Arial" w:hAnsi="Arial"/>
          <w:i/>
          <w:iCs/>
          <w:color w:val="000000"/>
          <w:sz w:val="24"/>
          <w:szCs w:val="24"/>
        </w:rPr>
        <w:t>software</w:t>
      </w:r>
      <w:r>
        <w:rPr>
          <w:rFonts w:ascii="Arial" w:hAnsi="Arial"/>
          <w:color w:val="000000"/>
          <w:sz w:val="24"/>
          <w:szCs w:val="24"/>
        </w:rPr>
        <w:t>. Trabalhando juntos, eles podem criar soluções robustas</w:t>
      </w:r>
      <w:r>
        <w:rPr>
          <w:rFonts w:ascii="Arial" w:hAnsi="Arial"/>
          <w:color w:val="000000"/>
        </w:rPr>
        <w:t xml:space="preserve"> que não apenas escalam eficientemente, mas também mantêm a integridade e a segurança dos sistemas de </w:t>
      </w:r>
      <w:r>
        <w:rPr>
          <w:rFonts w:ascii="Arial" w:hAnsi="Arial"/>
          <w:i w:val="false"/>
          <w:iCs w:val="false"/>
          <w:color w:val="000000"/>
        </w:rPr>
        <w:t>Aprendizado de Máquina implementados</w:t>
      </w:r>
      <w:r>
        <w:rPr>
          <w:rFonts w:ascii="Arial" w:hAnsi="Arial"/>
          <w:color w:val="000000"/>
        </w:rPr>
        <w:t>. Essa abordagem também requer colaboração entre cientistas de dados e engenheiros de software.</w:t>
      </w:r>
    </w:p>
    <w:p>
      <w:pPr>
        <w:pStyle w:val="Standard"/>
        <w:spacing w:lineRule="auto" w:line="360"/>
        <w:jc w:val="both"/>
        <w:rPr>
          <w:rFonts w:ascii="Arial" w:hAnsi="Arial"/>
        </w:rPr>
      </w:pPr>
      <w:r>
        <w:rPr>
          <w:rFonts w:ascii="Arial" w:hAnsi="Arial"/>
          <w:color w:val="000000"/>
        </w:rPr>
        <w:tab/>
        <w:t>Além disso, o emprego de provedores de nuvem comerciais é aconselhado quando a empresa está disposta a adotar essa abordagem e todos os requisitos de produção podem ser atendidos.</w:t>
      </w:r>
    </w:p>
    <w:p>
      <w:pPr>
        <w:pStyle w:val="Standard"/>
        <w:spacing w:lineRule="auto" w:line="360"/>
        <w:jc w:val="both"/>
        <w:rPr>
          <w:rFonts w:ascii="Times New Roman" w:hAnsi="Times New Roman"/>
          <w:color w:val="000000"/>
        </w:rPr>
      </w:pPr>
      <w:r>
        <w:rPr>
          <w:rFonts w:ascii="Times New Roman" w:hAnsi="Times New Roman"/>
          <w:color w:val="000000"/>
        </w:rPr>
      </w:r>
    </w:p>
    <w:p>
      <w:pPr>
        <w:pStyle w:val="Heading2"/>
        <w:numPr>
          <w:ilvl w:val="1"/>
          <w:numId w:val="58"/>
        </w:numPr>
        <w:rPr/>
      </w:pPr>
      <w:bookmarkStart w:id="47" w:name="__RefHeading___Toc6265_802890663"/>
      <w:bookmarkEnd w:id="47"/>
      <w:r>
        <w:rPr>
          <w:rFonts w:eastAsia="NSimSun" w:cs="Arial" w:ascii="Arial" w:hAnsi="Arial"/>
          <w:kern w:val="2"/>
          <w:szCs w:val="24"/>
          <w:lang w:val="pt-BR" w:eastAsia="zh-CN" w:bidi="hi-IN"/>
        </w:rPr>
        <w:t xml:space="preserve">DESENVOLVIMENTO DE API COM </w:t>
      </w:r>
      <w:r>
        <w:rPr>
          <w:rFonts w:eastAsia="NSimSun" w:cs="Arial" w:ascii="Arial" w:hAnsi="Arial"/>
          <w:i/>
          <w:kern w:val="2"/>
          <w:szCs w:val="24"/>
          <w:lang w:val="pt-BR" w:eastAsia="zh-CN" w:bidi="hi-IN"/>
        </w:rPr>
        <w:t>DJANGO</w:t>
      </w:r>
      <w:r>
        <w:rPr>
          <w:rFonts w:eastAsia="NSimSun" w:cs="Arial" w:ascii="Arial" w:hAnsi="Arial"/>
          <w:kern w:val="2"/>
          <w:szCs w:val="24"/>
          <w:lang w:val="pt-BR" w:eastAsia="zh-CN" w:bidi="hi-IN"/>
        </w:rPr>
        <w:t xml:space="preserve"> UTILIZANDO O MODELO DE FLORESTA RANDÔMICA</w:t>
      </w:r>
    </w:p>
    <w:p>
      <w:pPr>
        <w:pStyle w:val="Standard"/>
        <w:spacing w:lineRule="auto" w:line="360"/>
        <w:rPr>
          <w:rFonts w:ascii="Arial" w:hAnsi="Arial" w:eastAsia="NSimSun" w:cs="Arial"/>
          <w:kern w:val="2"/>
          <w:szCs w:val="24"/>
          <w:lang w:val="pt-BR" w:eastAsia="zh-CN" w:bidi="hi-IN"/>
        </w:rPr>
      </w:pPr>
      <w:r>
        <w:rPr>
          <w:rFonts w:eastAsia="NSimSun" w:cs="Arial" w:ascii="Arial" w:hAnsi="Arial"/>
          <w:kern w:val="2"/>
          <w:szCs w:val="24"/>
          <w:lang w:val="pt-BR" w:eastAsia="zh-CN" w:bidi="hi-IN"/>
        </w:rPr>
      </w:r>
    </w:p>
    <w:p>
      <w:pPr>
        <w:pStyle w:val="Standard"/>
        <w:spacing w:lineRule="auto" w:line="360"/>
        <w:jc w:val="both"/>
        <w:rPr>
          <w:sz w:val="24"/>
          <w:szCs w:val="24"/>
        </w:rPr>
      </w:pPr>
      <w:r>
        <w:rPr>
          <w:rFonts w:eastAsia="NSimSun" w:cs="Arial" w:ascii="Arial" w:hAnsi="Arial"/>
          <w:kern w:val="2"/>
          <w:szCs w:val="24"/>
          <w:lang w:val="pt-BR" w:eastAsia="zh-CN" w:bidi="hi-IN"/>
        </w:rPr>
        <w:tab/>
        <w:t>Neste capítulo, explorare-</w:t>
      </w:r>
      <w:r>
        <w:rPr>
          <w:rFonts w:eastAsia="NSimSun" w:cs="Arial" w:ascii="Arial" w:hAnsi="Arial"/>
          <w:kern w:val="2"/>
          <w:szCs w:val="24"/>
          <w:lang w:val="pt-BR" w:eastAsia="zh-CN" w:bidi="hi-IN"/>
        </w:rPr>
        <w:t>se</w:t>
      </w:r>
      <w:r>
        <w:rPr>
          <w:rFonts w:eastAsia="NSimSun" w:cs="Arial" w:ascii="Arial" w:hAnsi="Arial"/>
          <w:kern w:val="2"/>
          <w:szCs w:val="24"/>
          <w:lang w:val="pt-BR" w:eastAsia="zh-CN" w:bidi="hi-IN"/>
        </w:rPr>
        <w:t xml:space="preserve"> a integração de um modelo </w:t>
      </w:r>
      <w:r>
        <w:rPr>
          <w:rFonts w:eastAsia="NSimSun" w:cs="Arial" w:ascii="Arial" w:hAnsi="Arial"/>
          <w:kern w:val="2"/>
          <w:szCs w:val="24"/>
          <w:lang w:val="pt-BR" w:eastAsia="zh-CN" w:bidi="hi-IN"/>
        </w:rPr>
        <w:t>A</w:t>
      </w:r>
      <w:r>
        <w:rPr>
          <w:rFonts w:eastAsia="NSimSun" w:cs="Arial" w:ascii="Arial" w:hAnsi="Arial"/>
          <w:kern w:val="2"/>
          <w:szCs w:val="24"/>
          <w:lang w:val="pt-BR" w:eastAsia="zh-CN" w:bidi="hi-IN"/>
        </w:rPr>
        <w:t xml:space="preserve">prendizado de </w:t>
      </w:r>
      <w:r>
        <w:rPr>
          <w:rFonts w:eastAsia="NSimSun" w:cs="Arial" w:ascii="Arial" w:hAnsi="Arial"/>
          <w:kern w:val="2"/>
          <w:szCs w:val="24"/>
          <w:lang w:val="pt-BR" w:eastAsia="zh-CN" w:bidi="hi-IN"/>
        </w:rPr>
        <w:t>M</w:t>
      </w:r>
      <w:r>
        <w:rPr>
          <w:rFonts w:eastAsia="NSimSun" w:cs="Arial" w:ascii="Arial" w:hAnsi="Arial"/>
          <w:kern w:val="2"/>
          <w:szCs w:val="24"/>
          <w:lang w:val="pt-BR" w:eastAsia="zh-CN" w:bidi="hi-IN"/>
        </w:rPr>
        <w:t xml:space="preserve">áquina em uma API utilizando o </w:t>
      </w:r>
      <w:r>
        <w:rPr>
          <w:rFonts w:eastAsia="NSimSun" w:cs="Arial" w:ascii="Arial" w:hAnsi="Arial"/>
          <w:i/>
          <w:iCs/>
          <w:kern w:val="2"/>
          <w:szCs w:val="24"/>
          <w:lang w:val="pt-BR" w:eastAsia="zh-CN" w:bidi="hi-IN"/>
        </w:rPr>
        <w:t>framework</w:t>
      </w:r>
      <w:r>
        <w:rPr>
          <w:rFonts w:eastAsia="NSimSun" w:cs="Arial" w:ascii="Arial" w:hAnsi="Arial"/>
          <w:kern w:val="2"/>
          <w:szCs w:val="24"/>
          <w:lang w:val="pt-BR" w:eastAsia="zh-CN" w:bidi="hi-IN"/>
        </w:rPr>
        <w:t xml:space="preserve"> </w:t>
      </w:r>
      <w:r>
        <w:rPr>
          <w:rFonts w:eastAsia="NSimSun" w:cs="Arial" w:ascii="Arial" w:hAnsi="Arial"/>
          <w:i/>
          <w:kern w:val="2"/>
          <w:szCs w:val="24"/>
          <w:lang w:val="pt-BR" w:eastAsia="zh-CN" w:bidi="hi-IN"/>
        </w:rPr>
        <w:t>Django</w:t>
      </w:r>
      <w:r>
        <w:rPr>
          <w:rFonts w:eastAsia="NSimSun" w:cs="Arial" w:ascii="Arial" w:hAnsi="Arial"/>
          <w:kern w:val="2"/>
          <w:szCs w:val="24"/>
          <w:lang w:val="pt-BR" w:eastAsia="zh-CN" w:bidi="hi-IN"/>
        </w:rPr>
        <w:t>.</w:t>
      </w:r>
    </w:p>
    <w:p>
      <w:pPr>
        <w:pStyle w:val="Standard"/>
        <w:widowControl/>
        <w:suppressAutoHyphens w:val="true"/>
        <w:bidi w:val="0"/>
        <w:spacing w:lineRule="auto" w:line="240" w:before="0" w:after="0"/>
        <w:ind w:hanging="0" w:left="2268" w:right="0"/>
        <w:jc w:val="both"/>
        <w:textAlignment w:val="baseline"/>
        <w:rPr>
          <w:rFonts w:ascii="Arial" w:hAnsi="Arial"/>
        </w:rPr>
      </w:pPr>
      <w:r>
        <w:rPr>
          <w:rFonts w:eastAsia="NSimSun" w:cs="Arial" w:ascii="Arial" w:hAnsi="Arial"/>
          <w:kern w:val="2"/>
          <w:sz w:val="20"/>
          <w:szCs w:val="20"/>
          <w:lang w:val="pt-BR" w:eastAsia="zh-CN" w:bidi="hi-IN"/>
        </w:rPr>
        <w:t xml:space="preserve">O </w:t>
      </w:r>
      <w:r>
        <w:rPr>
          <w:rFonts w:eastAsia="NSimSun" w:cs="Arial" w:ascii="Arial" w:hAnsi="Arial"/>
          <w:i/>
          <w:iCs/>
          <w:kern w:val="2"/>
          <w:sz w:val="20"/>
          <w:szCs w:val="20"/>
          <w:lang w:val="pt-BR" w:eastAsia="zh-CN" w:bidi="hi-IN"/>
        </w:rPr>
        <w:t>Framework Django</w:t>
      </w:r>
      <w:r>
        <w:rPr>
          <w:rFonts w:eastAsia="NSimSun" w:cs="Arial" w:ascii="Arial" w:hAnsi="Arial"/>
          <w:kern w:val="2"/>
          <w:sz w:val="20"/>
          <w:szCs w:val="20"/>
          <w:lang w:val="pt-BR" w:eastAsia="zh-CN" w:bidi="hi-IN"/>
        </w:rPr>
        <w:t xml:space="preserve"> </w:t>
      </w:r>
      <w:r>
        <w:rPr>
          <w:rFonts w:eastAsia="NSimSun" w:cs="Arial" w:ascii="Arial" w:hAnsi="Arial"/>
          <w:i/>
          <w:iCs/>
          <w:kern w:val="2"/>
          <w:sz w:val="20"/>
          <w:szCs w:val="20"/>
          <w:lang w:val="pt-BR" w:eastAsia="zh-CN" w:bidi="hi-IN"/>
        </w:rPr>
        <w:t>Representational State Transfer</w:t>
      </w:r>
      <w:r>
        <w:rPr>
          <w:rFonts w:eastAsia="NSimSun" w:cs="Arial" w:ascii="Arial" w:hAnsi="Arial"/>
          <w:kern w:val="2"/>
          <w:sz w:val="20"/>
          <w:szCs w:val="20"/>
          <w:lang w:val="pt-BR" w:eastAsia="zh-CN" w:bidi="hi-IN"/>
        </w:rPr>
        <w:t xml:space="preserve"> (</w:t>
      </w:r>
      <w:r>
        <w:rPr>
          <w:rFonts w:eastAsia="NSimSun" w:cs="Arial" w:ascii="Arial" w:hAnsi="Arial"/>
          <w:i/>
          <w:iCs/>
          <w:kern w:val="2"/>
          <w:sz w:val="20"/>
          <w:szCs w:val="20"/>
          <w:lang w:val="pt-BR" w:eastAsia="zh-CN" w:bidi="hi-IN"/>
        </w:rPr>
        <w:t>REST</w:t>
      </w:r>
      <w:r>
        <w:rPr>
          <w:rFonts w:eastAsia="NSimSun" w:cs="Arial" w:ascii="Arial" w:hAnsi="Arial"/>
          <w:kern w:val="2"/>
          <w:sz w:val="20"/>
          <w:szCs w:val="20"/>
          <w:lang w:val="pt-BR" w:eastAsia="zh-CN" w:bidi="hi-IN"/>
        </w:rPr>
        <w:t xml:space="preserve">) é um framework </w:t>
      </w:r>
      <w:r>
        <w:rPr>
          <w:rFonts w:eastAsia="NSimSun" w:cs="Arial" w:ascii="Arial" w:hAnsi="Arial"/>
          <w:i/>
          <w:kern w:val="2"/>
          <w:sz w:val="20"/>
          <w:szCs w:val="20"/>
          <w:lang w:val="pt-BR" w:eastAsia="zh-CN" w:bidi="hi-IN"/>
        </w:rPr>
        <w:t>Web</w:t>
      </w:r>
      <w:r>
        <w:rPr>
          <w:rFonts w:eastAsia="NSimSun" w:cs="Arial" w:ascii="Arial" w:hAnsi="Arial"/>
          <w:kern w:val="2"/>
          <w:sz w:val="20"/>
          <w:szCs w:val="20"/>
          <w:lang w:val="pt-BR" w:eastAsia="zh-CN" w:bidi="hi-IN"/>
        </w:rPr>
        <w:t xml:space="preserve"> de alto nível em Python, gratuito e de código aberto, que incentiva o desenvolvimento rápido e o design limpo e pragmático. O DRF é uma ferramenta poderosa e flexível usada para construir rapidamente aplicações </w:t>
      </w:r>
      <w:r>
        <w:rPr>
          <w:rFonts w:eastAsia="NSimSun" w:cs="Arial" w:ascii="Arial" w:hAnsi="Arial"/>
          <w:i/>
          <w:kern w:val="2"/>
          <w:sz w:val="20"/>
          <w:szCs w:val="20"/>
          <w:lang w:val="pt-BR" w:eastAsia="zh-CN" w:bidi="hi-IN"/>
        </w:rPr>
        <w:t>Web</w:t>
      </w:r>
      <w:r>
        <w:rPr>
          <w:rFonts w:eastAsia="NSimSun" w:cs="Arial" w:ascii="Arial" w:hAnsi="Arial"/>
          <w:kern w:val="2"/>
          <w:sz w:val="20"/>
          <w:szCs w:val="20"/>
          <w:lang w:val="pt-BR" w:eastAsia="zh-CN" w:bidi="hi-IN"/>
        </w:rPr>
        <w:t xml:space="preserve"> com base nos modelos de banco de dados do </w:t>
      </w:r>
      <w:r>
        <w:rPr>
          <w:rFonts w:eastAsia="NSimSun" w:cs="Arial" w:ascii="Arial" w:hAnsi="Arial"/>
          <w:i/>
          <w:iCs/>
          <w:kern w:val="2"/>
          <w:sz w:val="20"/>
          <w:szCs w:val="20"/>
          <w:lang w:val="pt-BR" w:eastAsia="zh-CN" w:bidi="hi-IN"/>
        </w:rPr>
        <w:t>Django</w:t>
      </w:r>
      <w:r>
        <w:rPr>
          <w:rFonts w:eastAsia="NSimSun" w:cs="Arial" w:ascii="Arial" w:hAnsi="Arial"/>
          <w:kern w:val="2"/>
          <w:sz w:val="20"/>
          <w:szCs w:val="20"/>
          <w:lang w:val="pt-BR" w:eastAsia="zh-CN" w:bidi="hi-IN"/>
        </w:rPr>
        <w:t>, com as seguintes vantagens: segurança, escalabilidade, customização da aplicação com serialização que suporta tanto o Mapeamento Objeto-Relacional (ORM) quanto fontes de dados não-ORM. Dado que a maioria dos modelos de aprendizado de máquina são criados usando a linguagem de programação Python, torna o DRF uma plataforma preferida para o desenvolvimento de software de aprendizado de máquina (</w:t>
      </w:r>
      <w:r>
        <w:rPr>
          <w:rFonts w:eastAsia="NSimSun" w:cs="Arial" w:ascii="Arial" w:hAnsi="Arial"/>
          <w:i w:val="false"/>
          <w:iCs w:val="false"/>
          <w:kern w:val="2"/>
          <w:sz w:val="20"/>
          <w:szCs w:val="20"/>
          <w:lang w:val="pt-BR" w:eastAsia="zh-CN" w:bidi="hi-IN"/>
        </w:rPr>
        <w:t>Hadullo e Getuno</w:t>
      </w:r>
      <w:r>
        <w:rPr>
          <w:rFonts w:eastAsia="NSimSun" w:cs="Arial" w:ascii="Arial" w:hAnsi="Arial"/>
          <w:kern w:val="2"/>
          <w:sz w:val="20"/>
          <w:szCs w:val="20"/>
          <w:lang w:val="pt-BR" w:eastAsia="zh-CN" w:bidi="hi-IN"/>
        </w:rPr>
        <w:t>, 2021, p. 152).</w:t>
      </w:r>
    </w:p>
    <w:p>
      <w:pPr>
        <w:pStyle w:val="Standard"/>
        <w:widowControl/>
        <w:suppressAutoHyphens w:val="true"/>
        <w:bidi w:val="0"/>
        <w:spacing w:lineRule="auto" w:line="360" w:before="0" w:after="0"/>
        <w:ind w:hanging="0" w:left="2268" w:right="0"/>
        <w:jc w:val="both"/>
        <w:textAlignment w:val="baseline"/>
        <w:rPr>
          <w:rFonts w:eastAsia="NSimSun" w:cs="Arial"/>
          <w:kern w:val="2"/>
          <w:lang w:val="pt-BR" w:eastAsia="zh-CN" w:bidi="hi-IN"/>
        </w:rPr>
      </w:pPr>
      <w:r>
        <w:rPr>
          <w:rFonts w:eastAsia="NSimSun" w:cs="Arial"/>
          <w:kern w:val="2"/>
          <w:lang w:val="pt-BR" w:eastAsia="zh-CN" w:bidi="hi-IN"/>
        </w:rPr>
      </w:r>
    </w:p>
    <w:p>
      <w:pPr>
        <w:pStyle w:val="Standard"/>
        <w:spacing w:lineRule="auto" w:line="360"/>
        <w:jc w:val="both"/>
        <w:rPr>
          <w:rFonts w:ascii="Times New Roman" w:hAnsi="Times New Roman"/>
        </w:rPr>
      </w:pPr>
      <w:r>
        <w:rPr>
          <w:rFonts w:ascii="Arial" w:hAnsi="Arial"/>
          <w:sz w:val="24"/>
          <w:szCs w:val="24"/>
        </w:rPr>
        <w:tab/>
      </w:r>
      <w:r>
        <w:rPr>
          <w:rFonts w:ascii="Arial" w:hAnsi="Arial"/>
          <w:i/>
          <w:iCs/>
          <w:sz w:val="24"/>
          <w:szCs w:val="24"/>
        </w:rPr>
        <w:t xml:space="preserve">Django </w:t>
      </w:r>
      <w:r>
        <w:rPr>
          <w:rFonts w:ascii="Arial" w:hAnsi="Arial"/>
          <w:sz w:val="24"/>
          <w:szCs w:val="24"/>
        </w:rPr>
        <w:t xml:space="preserve">é um framework robusto para o desenvolvimento </w:t>
      </w:r>
      <w:r>
        <w:rPr>
          <w:rFonts w:ascii="Arial" w:hAnsi="Arial"/>
          <w:i/>
          <w:iCs/>
          <w:sz w:val="24"/>
          <w:szCs w:val="24"/>
        </w:rPr>
        <w:t>Web</w:t>
      </w:r>
      <w:r>
        <w:rPr>
          <w:rFonts w:ascii="Arial" w:hAnsi="Arial"/>
          <w:sz w:val="24"/>
          <w:szCs w:val="24"/>
        </w:rPr>
        <w:t xml:space="preserve"> em </w:t>
      </w:r>
      <w:r>
        <w:rPr>
          <w:rFonts w:ascii="Arial" w:hAnsi="Arial"/>
          <w:i/>
          <w:iCs/>
          <w:sz w:val="24"/>
          <w:szCs w:val="24"/>
        </w:rPr>
        <w:t>Python</w:t>
      </w:r>
      <w:r>
        <w:rPr>
          <w:rFonts w:ascii="Arial" w:hAnsi="Arial"/>
          <w:sz w:val="24"/>
          <w:szCs w:val="24"/>
        </w:rPr>
        <w:t xml:space="preserve"> que permite a criação de aplicativos de alto desempenho e flexíveis. Ao combinar a</w:t>
      </w:r>
      <w:r>
        <w:rPr>
          <w:rFonts w:ascii="Arial" w:hAnsi="Arial"/>
        </w:rPr>
        <w:t xml:space="preserve"> versatilidade do </w:t>
      </w:r>
      <w:r>
        <w:rPr>
          <w:rFonts w:ascii="Arial" w:hAnsi="Arial"/>
          <w:i/>
        </w:rPr>
        <w:t>Django</w:t>
      </w:r>
      <w:r>
        <w:rPr>
          <w:rFonts w:ascii="Arial" w:hAnsi="Arial"/>
        </w:rPr>
        <w:t xml:space="preserve"> com a capacidade de previsão do modelo, seremos capazes de criar uma API que pode tomar decisões informadas com base em dados de entrada.</w:t>
      </w:r>
    </w:p>
    <w:p>
      <w:pPr>
        <w:pStyle w:val="Standard"/>
        <w:spacing w:lineRule="auto" w:line="360"/>
        <w:jc w:val="both"/>
        <w:rPr>
          <w:rFonts w:ascii="Arial" w:hAnsi="Arial"/>
        </w:rPr>
      </w:pPr>
      <w:r>
        <w:rPr>
          <w:rFonts w:ascii="Arial" w:hAnsi="Arial"/>
        </w:rPr>
      </w:r>
    </w:p>
    <w:p>
      <w:pPr>
        <w:pStyle w:val="Heading3"/>
        <w:numPr>
          <w:ilvl w:val="2"/>
          <w:numId w:val="25"/>
        </w:numPr>
        <w:spacing w:lineRule="auto" w:line="360"/>
        <w:ind w:hanging="720" w:left="2160"/>
        <w:rPr/>
      </w:pPr>
      <w:bookmarkStart w:id="48" w:name="__RefHeading___Toc6267_802890663"/>
      <w:bookmarkEnd w:id="48"/>
      <w:r>
        <w:rPr>
          <w:rFonts w:ascii="Arial" w:hAnsi="Arial"/>
        </w:rPr>
        <w:t>Integração da api com o modelo</w:t>
      </w:r>
    </w:p>
    <w:p>
      <w:pPr>
        <w:pStyle w:val="Standard"/>
        <w:spacing w:lineRule="auto" w:line="360"/>
        <w:rPr>
          <w:rFonts w:ascii="Arial" w:hAnsi="Arial"/>
        </w:rPr>
      </w:pPr>
      <w:r>
        <w:rPr>
          <w:rFonts w:ascii="Arial" w:hAnsi="Arial"/>
        </w:rPr>
      </w:r>
    </w:p>
    <w:p>
      <w:pPr>
        <w:pStyle w:val="Standard"/>
        <w:spacing w:lineRule="auto" w:line="360"/>
        <w:jc w:val="both"/>
        <w:rPr>
          <w:rFonts w:ascii="Arial" w:hAnsi="Arial"/>
        </w:rPr>
      </w:pPr>
      <w:r>
        <w:rPr>
          <w:rFonts w:ascii="Arial" w:hAnsi="Arial"/>
        </w:rPr>
        <w:tab/>
        <w:t>A escolha do</w:t>
      </w:r>
      <w:r>
        <w:rPr>
          <w:rFonts w:ascii="Arial" w:hAnsi="Arial"/>
          <w:i/>
          <w:iCs/>
        </w:rPr>
        <w:t xml:space="preserve"> Django</w:t>
      </w:r>
      <w:r>
        <w:rPr>
          <w:rFonts w:ascii="Arial" w:hAnsi="Arial"/>
        </w:rPr>
        <w:t xml:space="preserve"> como </w:t>
      </w:r>
      <w:r>
        <w:rPr>
          <w:rFonts w:ascii="Arial" w:hAnsi="Arial"/>
          <w:i/>
          <w:iCs/>
        </w:rPr>
        <w:t>framework</w:t>
      </w:r>
      <w:r>
        <w:rPr>
          <w:rFonts w:ascii="Arial" w:hAnsi="Arial"/>
        </w:rPr>
        <w:t xml:space="preserve"> para o desenvolvimento da API se baseia na sua capacidade de oferecer flexibilidade no desenvolvimento, a partir de uma estrutura básica, a arquitetura MTV (</w:t>
      </w:r>
      <w:r>
        <w:rPr>
          <w:rFonts w:ascii="Arial" w:hAnsi="Arial"/>
          <w:i/>
          <w:iCs/>
        </w:rPr>
        <w:t>model-view-template</w:t>
      </w:r>
      <w:r>
        <w:rPr>
          <w:rFonts w:ascii="Arial" w:hAnsi="Arial"/>
        </w:rPr>
        <w:t>).</w:t>
      </w:r>
    </w:p>
    <w:p>
      <w:pPr>
        <w:pStyle w:val="Standard"/>
        <w:spacing w:lineRule="auto" w:line="360"/>
        <w:jc w:val="both"/>
        <w:rPr>
          <w:rFonts w:ascii="Arial" w:hAnsi="Arial"/>
        </w:rPr>
      </w:pPr>
      <w:r>
        <w:rPr>
          <w:rFonts w:ascii="Arial" w:hAnsi="Arial"/>
        </w:rPr>
        <w:tab/>
        <w:t xml:space="preserve">A integração bem-sucedida do modelo </w:t>
      </w:r>
      <w:r>
        <w:rPr>
          <w:rFonts w:eastAsia="NSimSun" w:cs="Arial" w:ascii="Arial" w:hAnsi="Arial"/>
          <w:kern w:val="2"/>
          <w:szCs w:val="24"/>
          <w:lang w:val="pt-BR" w:eastAsia="zh-CN" w:bidi="hi-IN"/>
        </w:rPr>
        <w:t>de IA</w:t>
      </w:r>
      <w:r>
        <w:rPr>
          <w:rFonts w:ascii="Arial" w:hAnsi="Arial"/>
        </w:rPr>
        <w:t xml:space="preserve"> com a API do </w:t>
      </w:r>
      <w:r>
        <w:rPr>
          <w:rFonts w:ascii="Arial" w:hAnsi="Arial"/>
          <w:i/>
          <w:iCs/>
        </w:rPr>
        <w:t xml:space="preserve">Django Rest Framework </w:t>
      </w:r>
      <w:r>
        <w:rPr>
          <w:rFonts w:ascii="Arial" w:hAnsi="Arial"/>
        </w:rPr>
        <w:t xml:space="preserve">é essencial para a funcionalidade da aplicação. Este processo foi realizado carregando o modelo já treinado através da biblioteca </w:t>
      </w:r>
      <w:r>
        <w:rPr>
          <w:rFonts w:ascii="Arial" w:hAnsi="Arial"/>
          <w:i/>
          <w:iCs/>
        </w:rPr>
        <w:t>joblib</w:t>
      </w:r>
      <w:r>
        <w:rPr>
          <w:rFonts w:ascii="Arial" w:hAnsi="Arial"/>
        </w:rPr>
        <w:t>. Essa</w:t>
      </w:r>
      <w:r>
        <w:rPr>
          <w:rFonts w:eastAsia="NSimSun" w:cs="Arial" w:ascii="Arial" w:hAnsi="Arial"/>
          <w:kern w:val="2"/>
          <w:szCs w:val="24"/>
          <w:lang w:val="pt-BR" w:eastAsia="zh-CN" w:bidi="hi-IN"/>
        </w:rPr>
        <w:t xml:space="preserve"> biblioteca permite que modelos treinados sejam serializados em disco e, posteriormente, deserializados para serem utilizados em outras partes da aplicação.</w:t>
      </w:r>
    </w:p>
    <w:p>
      <w:pPr>
        <w:pStyle w:val="Standard"/>
        <w:widowControl/>
        <w:suppressAutoHyphens w:val="true"/>
        <w:bidi w:val="0"/>
        <w:spacing w:lineRule="auto" w:line="240" w:before="0" w:after="0"/>
        <w:ind w:hanging="0" w:left="2268" w:right="0"/>
        <w:jc w:val="both"/>
        <w:textAlignment w:val="baseline"/>
        <w:rPr>
          <w:rFonts w:ascii="Arial" w:hAnsi="Arial"/>
        </w:rPr>
      </w:pPr>
      <w:r>
        <w:rPr>
          <w:rFonts w:eastAsia="NSimSun" w:cs="Arial" w:ascii="Arial" w:hAnsi="Arial"/>
          <w:kern w:val="2"/>
          <w:sz w:val="20"/>
          <w:szCs w:val="20"/>
          <w:lang w:val="pt-BR" w:eastAsia="zh-CN" w:bidi="hi-IN"/>
        </w:rPr>
        <w:t>A serialização de objetos é o processo de salvar um modelo de aprendizado de máquina (ML) como um Pickle, um Joblib ou manualmente, utilizando a abordagem JSON para salvar e restaurar. A serialização representa um objeto como um fluxo de bytes, a fim de armazená-lo em disco, enviá-lo por uma rede ou salvá-lo em um banco de dados. A desserialização é o processo de restaurar e recarregar o modelo de ML empacotado de volta para o formato de Notebooks Jupyter (ipynb)(Hadullo</w:t>
      </w:r>
      <w:r>
        <w:rPr>
          <w:rFonts w:eastAsia="NSimSun" w:cs="Arial" w:ascii="Arial" w:hAnsi="Arial"/>
          <w:i/>
          <w:kern w:val="2"/>
          <w:sz w:val="20"/>
          <w:szCs w:val="20"/>
          <w:lang w:val="pt-BR" w:eastAsia="zh-CN" w:bidi="hi-IN"/>
        </w:rPr>
        <w:t xml:space="preserve"> </w:t>
      </w:r>
      <w:r>
        <w:rPr>
          <w:rFonts w:eastAsia="NSimSun" w:cs="Arial" w:ascii="Arial" w:hAnsi="Arial"/>
          <w:i w:val="false"/>
          <w:iCs w:val="false"/>
          <w:kern w:val="2"/>
          <w:sz w:val="20"/>
          <w:szCs w:val="20"/>
          <w:lang w:val="pt-BR" w:eastAsia="zh-CN" w:bidi="hi-IN"/>
        </w:rPr>
        <w:t>e Getuno</w:t>
      </w:r>
      <w:r>
        <w:rPr>
          <w:rFonts w:eastAsia="NSimSun" w:cs="Arial" w:ascii="Arial" w:hAnsi="Arial"/>
          <w:kern w:val="2"/>
          <w:sz w:val="20"/>
          <w:szCs w:val="20"/>
          <w:lang w:val="pt-BR" w:eastAsia="zh-CN" w:bidi="hi-IN"/>
        </w:rPr>
        <w:t>, 2021, p. 160).</w:t>
      </w:r>
    </w:p>
    <w:p>
      <w:pPr>
        <w:pStyle w:val="Standard"/>
        <w:spacing w:lineRule="auto" w:line="240"/>
        <w:ind w:hanging="0" w:left="2160"/>
        <w:jc w:val="both"/>
        <w:rPr>
          <w:sz w:val="24"/>
          <w:szCs w:val="24"/>
        </w:rPr>
      </w:pPr>
      <w:r>
        <w:rPr>
          <w:sz w:val="24"/>
          <w:szCs w:val="24"/>
        </w:rPr>
      </w:r>
    </w:p>
    <w:p>
      <w:pPr>
        <w:pStyle w:val="Standard"/>
        <w:spacing w:lineRule="auto" w:line="360"/>
        <w:jc w:val="both"/>
        <w:rPr/>
      </w:pPr>
      <w:r>
        <w:rPr>
          <w:rFonts w:eastAsia="NSimSun" w:cs="Arial" w:ascii="Times New Roman" w:hAnsi="Times New Roman"/>
          <w:kern w:val="2"/>
          <w:sz w:val="24"/>
          <w:szCs w:val="24"/>
          <w:lang w:val="pt-BR" w:eastAsia="zh-CN" w:bidi="hi-IN"/>
        </w:rPr>
        <w:tab/>
      </w:r>
      <w:r>
        <w:rPr>
          <w:rFonts w:eastAsia="NSimSun" w:cs="Arial" w:ascii="Arial" w:hAnsi="Arial"/>
          <w:kern w:val="2"/>
          <w:szCs w:val="24"/>
          <w:lang w:val="pt-BR" w:eastAsia="zh-CN" w:bidi="hi-IN"/>
        </w:rPr>
        <w:t xml:space="preserve">Após o carregamento (desserialização) do modelo na API, os dados de entrada fornecidos pelos usuários são submetidos ao pré-processamento. </w:t>
      </w:r>
    </w:p>
    <w:p>
      <w:pPr>
        <w:pStyle w:val="Standard"/>
        <w:spacing w:lineRule="auto" w:line="360"/>
        <w:jc w:val="both"/>
        <w:rPr>
          <w:rFonts w:ascii="Arial" w:hAnsi="Arial"/>
        </w:rPr>
      </w:pPr>
      <w:r>
        <w:rPr>
          <w:rFonts w:eastAsia="NSimSun" w:cs="Arial" w:ascii="Arial" w:hAnsi="Arial"/>
          <w:kern w:val="2"/>
          <w:szCs w:val="24"/>
          <w:lang w:val="pt-BR" w:eastAsia="zh-CN" w:bidi="hi-IN"/>
        </w:rPr>
        <w:tab/>
        <w:t>O código da Figura 11 apresenta a definição da classe ‘</w:t>
      </w:r>
      <w:r>
        <w:rPr>
          <w:rFonts w:eastAsia="NSimSun" w:cs="Arial" w:ascii="Arial" w:hAnsi="Arial"/>
          <w:i/>
          <w:iCs/>
          <w:kern w:val="2"/>
          <w:szCs w:val="24"/>
          <w:lang w:val="pt-BR" w:eastAsia="zh-CN" w:bidi="hi-IN"/>
        </w:rPr>
        <w:t>brain</w:t>
      </w:r>
      <w:r>
        <w:rPr>
          <w:rFonts w:eastAsia="NSimSun" w:cs="Arial" w:ascii="Arial" w:hAnsi="Arial"/>
          <w:kern w:val="2"/>
          <w:szCs w:val="24"/>
          <w:lang w:val="pt-BR" w:eastAsia="zh-CN" w:bidi="hi-IN"/>
        </w:rPr>
        <w:t>’, que encapsula a lógica de previsão de diabetes. A classe ‘</w:t>
      </w:r>
      <w:r>
        <w:rPr>
          <w:rFonts w:eastAsia="NSimSun" w:cs="Arial" w:ascii="Arial" w:hAnsi="Arial"/>
          <w:i/>
          <w:iCs/>
          <w:kern w:val="2"/>
          <w:szCs w:val="24"/>
          <w:lang w:val="pt-BR" w:eastAsia="zh-CN" w:bidi="hi-IN"/>
        </w:rPr>
        <w:t>Brain</w:t>
      </w:r>
      <w:r>
        <w:rPr>
          <w:rFonts w:eastAsia="NSimSun" w:cs="Arial" w:ascii="Arial" w:hAnsi="Arial"/>
          <w:kern w:val="2"/>
          <w:szCs w:val="24"/>
          <w:lang w:val="pt-BR" w:eastAsia="zh-CN" w:bidi="hi-IN"/>
        </w:rPr>
        <w:t>’ está estruturada conforme as boas práticas de programação e possui dois métodos principais: ‘</w:t>
      </w:r>
      <w:r>
        <w:rPr>
          <w:rFonts w:eastAsia="NSimSun" w:cs="Arial" w:ascii="Arial" w:hAnsi="Arial"/>
          <w:i/>
          <w:iCs/>
          <w:kern w:val="2"/>
          <w:szCs w:val="24"/>
          <w:lang w:val="pt-BR" w:eastAsia="zh-CN" w:bidi="hi-IN"/>
        </w:rPr>
        <w:t>init()</w:t>
      </w:r>
      <w:r>
        <w:rPr>
          <w:rFonts w:eastAsia="NSimSun" w:cs="Arial" w:ascii="Arial" w:hAnsi="Arial"/>
          <w:kern w:val="2"/>
          <w:szCs w:val="24"/>
          <w:lang w:val="pt-BR" w:eastAsia="zh-CN" w:bidi="hi-IN"/>
        </w:rPr>
        <w:t>’ e ‘</w:t>
      </w:r>
      <w:r>
        <w:rPr>
          <w:rFonts w:eastAsia="NSimSun" w:cs="Arial" w:ascii="Arial" w:hAnsi="Arial"/>
          <w:i/>
          <w:iCs/>
          <w:kern w:val="2"/>
          <w:szCs w:val="24"/>
          <w:lang w:val="pt-BR" w:eastAsia="zh-CN" w:bidi="hi-IN"/>
        </w:rPr>
        <w:t>predict()</w:t>
      </w:r>
      <w:r>
        <w:rPr>
          <w:rFonts w:eastAsia="NSimSun" w:cs="Arial" w:ascii="Arial" w:hAnsi="Arial"/>
          <w:kern w:val="2"/>
          <w:szCs w:val="24"/>
          <w:lang w:val="pt-BR" w:eastAsia="zh-CN" w:bidi="hi-IN"/>
        </w:rPr>
        <w:t>’.</w:t>
      </w:r>
    </w:p>
    <w:p>
      <w:pPr>
        <w:pStyle w:val="Standard"/>
        <w:spacing w:lineRule="auto" w:line="240"/>
        <w:jc w:val="both"/>
        <w:rPr>
          <w:rFonts w:ascii="Arial" w:hAnsi="Arial"/>
        </w:rPr>
      </w:pPr>
      <w:r>
        <w:rPr>
          <w:rFonts w:eastAsia="NSimSun" w:cs="Arial" w:ascii="Arial" w:hAnsi="Arial"/>
          <w:color w:val="000000"/>
          <w:kern w:val="2"/>
          <w:sz w:val="20"/>
          <w:szCs w:val="20"/>
          <w:lang w:val="pt-BR" w:eastAsia="zh-CN" w:bidi="hi-IN"/>
        </w:rPr>
        <w:t>Figura 11 – Código-Fonte da classe ‘</w:t>
      </w:r>
      <w:r>
        <w:rPr>
          <w:rFonts w:eastAsia="NSimSun" w:cs="Arial" w:ascii="Arial" w:hAnsi="Arial"/>
          <w:i/>
          <w:iCs/>
          <w:color w:val="000000"/>
          <w:kern w:val="2"/>
          <w:sz w:val="20"/>
          <w:szCs w:val="20"/>
          <w:lang w:val="pt-BR" w:eastAsia="zh-CN" w:bidi="hi-IN"/>
        </w:rPr>
        <w:t>Brain</w:t>
      </w:r>
      <w:r>
        <w:rPr>
          <w:rFonts w:eastAsia="NSimSun" w:cs="Arial" w:ascii="Arial" w:hAnsi="Arial"/>
          <w:color w:val="000000"/>
          <w:kern w:val="2"/>
          <w:sz w:val="20"/>
          <w:szCs w:val="20"/>
          <w:lang w:val="pt-BR" w:eastAsia="zh-CN" w:bidi="hi-IN"/>
        </w:rPr>
        <w:t>’ para classificação de diabetes na API, mostrando os métodos de inicialização e previsão.</w:t>
      </w:r>
    </w:p>
    <w:p>
      <w:pPr>
        <w:pStyle w:val="Standard"/>
        <w:spacing w:lineRule="auto" w:line="240"/>
        <w:jc w:val="center"/>
        <w:rPr>
          <w:rFonts w:ascii="Arial" w:hAnsi="Arial"/>
        </w:rPr>
      </w:pPr>
      <w:r>
        <w:rPr>
          <w:rFonts w:eastAsia="NSimSun" w:cs="Arial" w:ascii="Arial" w:hAnsi="Arial"/>
          <w:color w:val="000000"/>
          <w:kern w:val="2"/>
          <w:sz w:val="20"/>
          <w:szCs w:val="20"/>
          <w:lang w:val="pt-BR" w:eastAsia="zh-CN" w:bidi="hi-IN"/>
        </w:rPr>
        <w:t>Fonte: E</w:t>
      </w:r>
      <w:r>
        <w:drawing>
          <wp:anchor behindDoc="0" distT="0" distB="0" distL="0" distR="0" simplePos="0" locked="0" layoutInCell="0" allowOverlap="1" relativeHeight="13">
            <wp:simplePos x="0" y="0"/>
            <wp:positionH relativeFrom="column">
              <wp:align>center</wp:align>
            </wp:positionH>
            <wp:positionV relativeFrom="paragraph">
              <wp:posOffset>40640</wp:posOffset>
            </wp:positionV>
            <wp:extent cx="3949065" cy="2026285"/>
            <wp:effectExtent l="0" t="0" r="0" b="0"/>
            <wp:wrapTopAndBottom/>
            <wp:docPr id="15" name="Figura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23" descr=""/>
                    <pic:cNvPicPr>
                      <a:picLocks noChangeAspect="1" noChangeArrowheads="1"/>
                    </pic:cNvPicPr>
                  </pic:nvPicPr>
                  <pic:blipFill>
                    <a:blip r:embed="rId43"/>
                    <a:srcRect l="-200" t="-389" r="-200" b="-389"/>
                    <a:stretch>
                      <a:fillRect/>
                    </a:stretch>
                  </pic:blipFill>
                  <pic:spPr bwMode="auto">
                    <a:xfrm>
                      <a:off x="0" y="0"/>
                      <a:ext cx="3949065" cy="2026285"/>
                    </a:xfrm>
                    <a:prstGeom prst="rect">
                      <a:avLst/>
                    </a:prstGeom>
                    <a:ln w="9525">
                      <a:solidFill>
                        <a:srgbClr val="000000"/>
                      </a:solidFill>
                    </a:ln>
                  </pic:spPr>
                </pic:pic>
              </a:graphicData>
            </a:graphic>
          </wp:anchor>
        </w:drawing>
      </w:r>
      <w:r>
        <w:rPr>
          <w:rFonts w:eastAsia="NSimSun" w:cs="Arial" w:ascii="Arial" w:hAnsi="Arial"/>
          <w:color w:val="000000"/>
          <w:kern w:val="2"/>
          <w:sz w:val="20"/>
          <w:szCs w:val="20"/>
          <w:lang w:val="pt-BR" w:eastAsia="zh-CN" w:bidi="hi-IN"/>
        </w:rPr>
        <w:t>laborada pelo autor.</w:t>
      </w:r>
    </w:p>
    <w:p>
      <w:pPr>
        <w:pStyle w:val="Standard"/>
        <w:spacing w:lineRule="auto" w:line="360"/>
        <w:jc w:val="both"/>
        <w:rPr>
          <w:rFonts w:ascii="Arial" w:hAnsi="Arial" w:eastAsia="NSimSun" w:cs="Arial"/>
          <w:kern w:val="2"/>
          <w:szCs w:val="24"/>
          <w:lang w:val="pt-BR" w:eastAsia="zh-CN" w:bidi="hi-IN"/>
        </w:rPr>
      </w:pPr>
      <w:r>
        <w:rPr>
          <w:rFonts w:eastAsia="NSimSun" w:cs="Arial" w:ascii="Arial" w:hAnsi="Arial"/>
          <w:kern w:val="2"/>
          <w:szCs w:val="24"/>
          <w:lang w:val="pt-BR" w:eastAsia="zh-CN" w:bidi="hi-IN"/>
        </w:rPr>
      </w:r>
    </w:p>
    <w:p>
      <w:pPr>
        <w:pStyle w:val="Standard"/>
        <w:spacing w:lineRule="auto" w:line="360"/>
        <w:jc w:val="both"/>
        <w:rPr>
          <w:rFonts w:ascii="Arial" w:hAnsi="Arial"/>
        </w:rPr>
      </w:pPr>
      <w:r>
        <w:rPr>
          <w:rFonts w:eastAsia="NSimSun" w:cs="Arial" w:ascii="Arial" w:hAnsi="Arial"/>
          <w:kern w:val="2"/>
          <w:szCs w:val="24"/>
          <w:lang w:val="pt-BR" w:eastAsia="zh-CN" w:bidi="hi-IN"/>
        </w:rPr>
        <w:tab/>
        <w:t>O método ‘</w:t>
      </w:r>
      <w:r>
        <w:rPr>
          <w:rFonts w:eastAsia="NSimSun" w:cs="Arial" w:ascii="Arial" w:hAnsi="Arial"/>
          <w:i/>
          <w:iCs/>
          <w:kern w:val="2"/>
          <w:szCs w:val="24"/>
          <w:lang w:val="pt-BR" w:eastAsia="zh-CN" w:bidi="hi-IN"/>
        </w:rPr>
        <w:t>predict()</w:t>
      </w:r>
      <w:r>
        <w:rPr>
          <w:rFonts w:eastAsia="NSimSun" w:cs="Arial" w:ascii="Arial" w:hAnsi="Arial"/>
          <w:kern w:val="2"/>
          <w:szCs w:val="24"/>
          <w:lang w:val="pt-BR" w:eastAsia="zh-CN" w:bidi="hi-IN"/>
        </w:rPr>
        <w:t>’ recebe um parâmetro denominado ‘</w:t>
      </w:r>
      <w:r>
        <w:rPr>
          <w:rFonts w:eastAsia="NSimSun" w:cs="Arial" w:ascii="Arial" w:hAnsi="Arial"/>
          <w:i/>
          <w:iCs/>
          <w:kern w:val="2"/>
          <w:szCs w:val="24"/>
          <w:lang w:val="pt-BR" w:eastAsia="zh-CN" w:bidi="hi-IN"/>
        </w:rPr>
        <w:t>exame</w:t>
      </w:r>
      <w:r>
        <w:rPr>
          <w:rFonts w:eastAsia="NSimSun" w:cs="Arial" w:ascii="Arial" w:hAnsi="Arial"/>
          <w:kern w:val="2"/>
          <w:szCs w:val="24"/>
          <w:lang w:val="pt-BR" w:eastAsia="zh-CN" w:bidi="hi-IN"/>
        </w:rPr>
        <w:t>’, o qual deve ser um dicionário contendo os valores dos atributos em questão a serem classificados. Posteriormente, o código efetua uma tentativa de previsão de diabetes com base nos dados do ‘</w:t>
      </w:r>
      <w:r>
        <w:rPr>
          <w:rFonts w:eastAsia="NSimSun" w:cs="Arial" w:ascii="Arial" w:hAnsi="Arial"/>
          <w:i/>
          <w:iCs/>
          <w:kern w:val="2"/>
          <w:szCs w:val="24"/>
          <w:lang w:val="pt-BR" w:eastAsia="zh-CN" w:bidi="hi-IN"/>
        </w:rPr>
        <w:t>exame</w:t>
      </w:r>
      <w:r>
        <w:rPr>
          <w:rFonts w:eastAsia="NSimSun" w:cs="Arial" w:ascii="Arial" w:hAnsi="Arial"/>
          <w:kern w:val="2"/>
          <w:szCs w:val="24"/>
          <w:lang w:val="pt-BR" w:eastAsia="zh-CN" w:bidi="hi-IN"/>
        </w:rPr>
        <w:t>’, utilizando o modelo previamente carregado. Em caso de êxito na previsão, o resultado é retornado. No entanto, em situações de erro, o código gera uma mensagem de erro e retorna ‘</w:t>
      </w:r>
      <w:r>
        <w:rPr>
          <w:rFonts w:eastAsia="NSimSun" w:cs="Arial" w:ascii="Arial" w:hAnsi="Arial"/>
          <w:i/>
          <w:iCs/>
          <w:kern w:val="2"/>
          <w:szCs w:val="24"/>
          <w:lang w:val="pt-BR" w:eastAsia="zh-CN" w:bidi="hi-IN"/>
        </w:rPr>
        <w:t>None’</w:t>
      </w:r>
      <w:r>
        <w:rPr>
          <w:rFonts w:eastAsia="NSimSun" w:cs="Arial" w:ascii="Arial" w:hAnsi="Arial"/>
          <w:kern w:val="2"/>
          <w:szCs w:val="24"/>
          <w:lang w:val="pt-BR" w:eastAsia="zh-CN" w:bidi="hi-IN"/>
        </w:rPr>
        <w:t>.</w:t>
      </w:r>
    </w:p>
    <w:p>
      <w:pPr>
        <w:pStyle w:val="Standard"/>
        <w:spacing w:lineRule="auto" w:line="360"/>
        <w:jc w:val="both"/>
        <w:rPr/>
      </w:pPr>
      <w:r>
        <w:rPr>
          <w:rFonts w:eastAsia="NSimSun" w:cs="Arial" w:ascii="Times New Roman" w:hAnsi="Times New Roman"/>
          <w:kern w:val="2"/>
          <w:szCs w:val="24"/>
          <w:lang w:val="pt-BR" w:eastAsia="zh-CN" w:bidi="hi-IN"/>
        </w:rPr>
        <w:tab/>
      </w:r>
      <w:r>
        <w:rPr>
          <w:rFonts w:eastAsia="NSimSun" w:cs="Arial" w:ascii="Arial" w:hAnsi="Arial"/>
          <w:kern w:val="2"/>
          <w:szCs w:val="24"/>
          <w:lang w:val="pt-BR" w:eastAsia="zh-CN" w:bidi="hi-IN"/>
        </w:rPr>
        <w:t>Ademais, o código incorpora blocos ‘</w:t>
      </w:r>
      <w:r>
        <w:rPr>
          <w:rFonts w:eastAsia="NSimSun" w:cs="Arial" w:ascii="Arial" w:hAnsi="Arial"/>
          <w:i/>
          <w:iCs/>
          <w:kern w:val="2"/>
          <w:szCs w:val="24"/>
          <w:lang w:val="pt-BR" w:eastAsia="zh-CN" w:bidi="hi-IN"/>
        </w:rPr>
        <w:t>try-except’</w:t>
      </w:r>
      <w:r>
        <w:rPr>
          <w:rFonts w:eastAsia="NSimSun" w:cs="Arial" w:ascii="Arial" w:hAnsi="Arial"/>
          <w:kern w:val="2"/>
          <w:szCs w:val="24"/>
          <w:lang w:val="pt-BR" w:eastAsia="zh-CN" w:bidi="hi-IN"/>
        </w:rPr>
        <w:t xml:space="preserve"> com o propósito de administrar situações excepcionais que possam surgir durante a execução, incluindo possíveis falhas no processo de carregamento do modelo ou erros decorrentes das operações de previsão.</w:t>
      </w:r>
    </w:p>
    <w:p>
      <w:pPr>
        <w:pStyle w:val="Standard"/>
        <w:spacing w:lineRule="auto" w:line="360"/>
        <w:jc w:val="both"/>
        <w:rPr>
          <w:rFonts w:ascii="Arial" w:hAnsi="Arial"/>
        </w:rPr>
      </w:pPr>
      <w:r>
        <w:rPr>
          <w:rFonts w:eastAsia="NSimSun" w:cs="Arial" w:ascii="Arial" w:hAnsi="Arial"/>
          <w:kern w:val="2"/>
          <w:szCs w:val="24"/>
          <w:lang w:val="pt-BR" w:eastAsia="zh-CN" w:bidi="hi-IN"/>
        </w:rPr>
        <w:tab/>
        <w:t>Desta forma, a classe ‘</w:t>
      </w:r>
      <w:r>
        <w:rPr>
          <w:rFonts w:eastAsia="NSimSun" w:cs="Arial" w:ascii="Arial" w:hAnsi="Arial"/>
          <w:i/>
          <w:iCs/>
          <w:kern w:val="2"/>
          <w:szCs w:val="24"/>
          <w:lang w:val="pt-BR" w:eastAsia="zh-CN" w:bidi="hi-IN"/>
        </w:rPr>
        <w:t>Brain</w:t>
      </w:r>
      <w:r>
        <w:rPr>
          <w:rFonts w:eastAsia="NSimSun" w:cs="Arial" w:ascii="Arial" w:hAnsi="Arial"/>
          <w:kern w:val="2"/>
          <w:szCs w:val="24"/>
          <w:lang w:val="pt-BR" w:eastAsia="zh-CN" w:bidi="hi-IN"/>
        </w:rPr>
        <w:t>’ encontra-se pronta para ser empregada em outras seções da aplicação, habilitada a executar previsões relacionadas à diabetes de maneira eficaz.</w:t>
      </w:r>
    </w:p>
    <w:p>
      <w:pPr>
        <w:pStyle w:val="Standard"/>
        <w:spacing w:lineRule="auto" w:line="360"/>
        <w:jc w:val="both"/>
        <w:rPr>
          <w:rFonts w:ascii="Arial" w:hAnsi="Arial"/>
        </w:rPr>
      </w:pPr>
      <w:r>
        <w:rPr>
          <w:rFonts w:ascii="Arial" w:hAnsi="Arial"/>
        </w:rPr>
      </w:r>
    </w:p>
    <w:p>
      <w:pPr>
        <w:pStyle w:val="Heading3"/>
        <w:numPr>
          <w:ilvl w:val="2"/>
          <w:numId w:val="26"/>
        </w:numPr>
        <w:spacing w:lineRule="auto" w:line="360"/>
        <w:ind w:hanging="720" w:left="2160"/>
        <w:rPr>
          <w:rFonts w:ascii="Arial" w:hAnsi="Arial"/>
        </w:rPr>
      </w:pPr>
      <w:bookmarkStart w:id="49" w:name="__RefHeading___Toc6269_802890663"/>
      <w:bookmarkEnd w:id="49"/>
      <w:r>
        <w:rPr>
          <w:rFonts w:ascii="Arial" w:hAnsi="Arial"/>
        </w:rPr>
        <w:t xml:space="preserve">Recebimento dos dados do exame clínico e integração com modelo de </w:t>
      </w:r>
      <w:r>
        <w:rPr>
          <w:rFonts w:ascii="Arial" w:hAnsi="Arial"/>
          <w:i w:val="false"/>
          <w:iCs w:val="false"/>
        </w:rPr>
        <w:t>A</w:t>
      </w:r>
      <w:r>
        <w:rPr>
          <w:rFonts w:eastAsia="MS Gothic" w:cs="Arial" w:ascii="Arial" w:hAnsi="Arial"/>
          <w:i w:val="false"/>
          <w:iCs w:val="false"/>
          <w:color w:val="000000"/>
          <w:lang w:val="pt-BR" w:eastAsia="zh-CN" w:bidi="hi-IN"/>
        </w:rPr>
        <w:t>prendizado de Máquina</w:t>
      </w:r>
    </w:p>
    <w:p>
      <w:pPr>
        <w:pStyle w:val="Standard"/>
        <w:widowControl/>
        <w:suppressAutoHyphens w:val="true"/>
        <w:bidi w:val="0"/>
        <w:spacing w:lineRule="auto" w:line="360" w:before="0" w:after="0"/>
        <w:ind w:hanging="0" w:left="567" w:right="0"/>
        <w:jc w:val="left"/>
        <w:textAlignment w:val="baseline"/>
        <w:rPr>
          <w:rFonts w:ascii="Arial" w:hAnsi="Arial"/>
        </w:rPr>
      </w:pPr>
      <w:r>
        <w:rPr>
          <w:rFonts w:ascii="Arial" w:hAnsi="Arial"/>
        </w:rPr>
      </w:r>
    </w:p>
    <w:p>
      <w:pPr>
        <w:pStyle w:val="BodyText"/>
        <w:spacing w:lineRule="auto" w:line="360"/>
        <w:jc w:val="both"/>
        <w:rPr>
          <w:rFonts w:ascii="Times New Roman" w:hAnsi="Times New Roman"/>
        </w:rPr>
      </w:pPr>
      <w:bookmarkStart w:id="50" w:name="__RefHeading___Toc6271_802890663"/>
      <w:bookmarkEnd w:id="50"/>
      <w:r>
        <w:rPr>
          <w:rFonts w:ascii="Arial" w:hAnsi="Arial"/>
        </w:rPr>
        <w:tab/>
      </w:r>
      <w:r>
        <w:rPr>
          <w:rFonts w:ascii="Arial" w:hAnsi="Arial"/>
          <w:b w:val="false"/>
          <w:bCs w:val="false"/>
        </w:rPr>
        <w:t>Antes da persistência dos dados clínicos recebidos pela API em uma base de dados, são realizados os seguintes passos críticos para a integração eficiente do modelo de ML.</w:t>
      </w:r>
    </w:p>
    <w:p>
      <w:pPr>
        <w:pStyle w:val="BodyText"/>
        <w:numPr>
          <w:ilvl w:val="1"/>
          <w:numId w:val="5"/>
        </w:numPr>
        <w:spacing w:lineRule="auto" w:line="360"/>
        <w:jc w:val="both"/>
        <w:rPr>
          <w:sz w:val="24"/>
          <w:szCs w:val="24"/>
        </w:rPr>
      </w:pPr>
      <w:r>
        <w:rPr>
          <w:rFonts w:ascii="Arial" w:hAnsi="Arial"/>
          <w:b w:val="false"/>
          <w:bCs w:val="false"/>
        </w:rPr>
        <w:t>Os dados recebidos pela API através de uma solicitação</w:t>
      </w:r>
      <w:r>
        <w:rPr>
          <w:rFonts w:ascii="Arial" w:hAnsi="Arial"/>
          <w:b w:val="false"/>
          <w:bCs w:val="false"/>
          <w:i/>
          <w:iCs/>
        </w:rPr>
        <w:t xml:space="preserve"> POST</w:t>
      </w:r>
      <w:r>
        <w:rPr>
          <w:rFonts w:ascii="Arial" w:hAnsi="Arial"/>
          <w:b w:val="false"/>
          <w:bCs w:val="false"/>
        </w:rPr>
        <w:t xml:space="preserve"> do </w:t>
      </w:r>
      <w:r>
        <w:rPr>
          <w:rFonts w:ascii="Arial" w:hAnsi="Arial"/>
          <w:b w:val="false"/>
          <w:bCs w:val="false"/>
          <w:i/>
          <w:iCs/>
        </w:rPr>
        <w:t>HTTP</w:t>
      </w:r>
      <w:r>
        <w:rPr>
          <w:rFonts w:ascii="Arial" w:hAnsi="Arial"/>
          <w:b w:val="false"/>
          <w:bCs w:val="false"/>
        </w:rPr>
        <w:t xml:space="preserve"> são encaminhados para a classe ‘</w:t>
      </w:r>
      <w:r>
        <w:rPr>
          <w:rFonts w:ascii="Arial" w:hAnsi="Arial"/>
          <w:b w:val="false"/>
          <w:bCs w:val="false"/>
          <w:i/>
          <w:iCs/>
        </w:rPr>
        <w:t>ExameAPIView</w:t>
      </w:r>
      <w:r>
        <w:rPr>
          <w:rFonts w:ascii="Arial" w:hAnsi="Arial"/>
          <w:b w:val="false"/>
          <w:bCs w:val="false"/>
        </w:rPr>
        <w:t>’, como demonstrado na Figura 12. Dentro desta classe, os dados são acessados pelo parâmetro ‘</w:t>
      </w:r>
      <w:r>
        <w:rPr>
          <w:rFonts w:ascii="Arial" w:hAnsi="Arial"/>
          <w:b w:val="false"/>
          <w:bCs w:val="false"/>
          <w:i/>
          <w:iCs/>
        </w:rPr>
        <w:t>request.data’</w:t>
      </w:r>
      <w:r>
        <w:rPr>
          <w:rFonts w:ascii="Arial" w:hAnsi="Arial"/>
          <w:b w:val="false"/>
          <w:bCs w:val="false"/>
        </w:rPr>
        <w:t xml:space="preserve"> do método ‘</w:t>
      </w:r>
      <w:r>
        <w:rPr>
          <w:rFonts w:ascii="Arial" w:hAnsi="Arial"/>
          <w:b w:val="false"/>
          <w:bCs w:val="false"/>
          <w:i/>
          <w:iCs/>
        </w:rPr>
        <w:t>create</w:t>
      </w:r>
      <w:r>
        <w:rPr>
          <w:rFonts w:ascii="Arial" w:hAnsi="Arial"/>
          <w:b w:val="false"/>
          <w:bCs w:val="false"/>
        </w:rPr>
        <w:t xml:space="preserve">’. Esse procedimento facilita o tratamento de informações no formato JSON, um padrão amplamente adotado em APIs </w:t>
      </w:r>
      <w:r>
        <w:rPr>
          <w:rFonts w:ascii="Arial" w:hAnsi="Arial"/>
          <w:b w:val="false"/>
          <w:bCs w:val="false"/>
          <w:i/>
          <w:iCs/>
        </w:rPr>
        <w:t>RESTful</w:t>
      </w:r>
      <w:r>
        <w:rPr>
          <w:rFonts w:ascii="Arial" w:hAnsi="Arial"/>
          <w:b w:val="false"/>
          <w:bCs w:val="false"/>
        </w:rPr>
        <w:t>, permitindo um processamento eficiente e padronizado dos dados de entrada.</w:t>
      </w:r>
    </w:p>
    <w:p>
      <w:pPr>
        <w:pStyle w:val="Standard"/>
        <w:spacing w:lineRule="auto" w:line="240"/>
        <w:jc w:val="both"/>
        <w:rPr>
          <w:rFonts w:ascii="Arial" w:hAnsi="Arial"/>
        </w:rPr>
      </w:pPr>
      <w:r>
        <w:rPr>
          <w:rFonts w:eastAsia="NSimSun" w:cs="Arial" w:ascii="Arial" w:hAnsi="Arial"/>
          <w:b w:val="false"/>
          <w:bCs w:val="false"/>
          <w:kern w:val="2"/>
          <w:sz w:val="20"/>
          <w:szCs w:val="20"/>
          <w:lang w:val="pt-BR" w:eastAsia="zh-CN" w:bidi="hi-IN"/>
        </w:rPr>
        <w:t xml:space="preserve">Figura 12 – </w:t>
      </w:r>
      <w:r>
        <w:rPr>
          <w:rFonts w:eastAsia="NSimSun" w:cs="Arial" w:ascii="Arial" w:hAnsi="Arial"/>
          <w:b w:val="false"/>
          <w:bCs w:val="false"/>
          <w:i w:val="false"/>
          <w:iCs w:val="false"/>
          <w:kern w:val="2"/>
          <w:sz w:val="20"/>
          <w:szCs w:val="20"/>
          <w:lang w:val="pt-BR" w:eastAsia="zh-CN" w:bidi="hi-IN"/>
        </w:rPr>
        <w:t>Código-fonte da implementação da classe ‘</w:t>
      </w:r>
      <w:r>
        <w:rPr>
          <w:rFonts w:eastAsia="NSimSun" w:cs="Arial" w:ascii="Arial" w:hAnsi="Arial"/>
          <w:b w:val="false"/>
          <w:bCs w:val="false"/>
          <w:i/>
          <w:iCs/>
          <w:kern w:val="2"/>
          <w:sz w:val="20"/>
          <w:szCs w:val="20"/>
          <w:lang w:val="pt-BR" w:eastAsia="zh-CN" w:bidi="hi-IN"/>
        </w:rPr>
        <w:t>ExameAPIView</w:t>
      </w:r>
      <w:r>
        <w:rPr>
          <w:rFonts w:eastAsia="NSimSun" w:cs="Arial" w:ascii="Arial" w:hAnsi="Arial"/>
          <w:b w:val="false"/>
          <w:bCs w:val="false"/>
          <w:i w:val="false"/>
          <w:iCs w:val="false"/>
          <w:kern w:val="2"/>
          <w:sz w:val="20"/>
          <w:szCs w:val="20"/>
          <w:lang w:val="pt-BR" w:eastAsia="zh-CN" w:bidi="hi-IN"/>
        </w:rPr>
        <w:t>’ no Django Rest Framework, apresentando o método</w:t>
      </w:r>
      <w:r>
        <w:rPr>
          <w:rFonts w:eastAsia="NSimSun" w:cs="Arial" w:ascii="Arial" w:hAnsi="Arial"/>
          <w:b w:val="false"/>
          <w:bCs w:val="false"/>
          <w:i/>
          <w:iCs/>
          <w:kern w:val="2"/>
          <w:sz w:val="20"/>
          <w:szCs w:val="20"/>
          <w:lang w:val="pt-BR" w:eastAsia="zh-CN" w:bidi="hi-IN"/>
        </w:rPr>
        <w:t xml:space="preserve"> ‘create’</w:t>
      </w:r>
      <w:r>
        <w:rPr>
          <w:rFonts w:eastAsia="NSimSun" w:cs="Arial" w:ascii="Arial" w:hAnsi="Arial"/>
          <w:b w:val="false"/>
          <w:bCs w:val="false"/>
          <w:i w:val="false"/>
          <w:iCs w:val="false"/>
          <w:kern w:val="2"/>
          <w:sz w:val="20"/>
          <w:szCs w:val="20"/>
          <w:lang w:val="pt-BR" w:eastAsia="zh-CN" w:bidi="hi-IN"/>
        </w:rPr>
        <w:t xml:space="preserve"> que processa dados de entrada recebidos via método </w:t>
      </w:r>
      <w:r>
        <w:rPr>
          <w:rFonts w:eastAsia="NSimSun" w:cs="Arial" w:ascii="Arial" w:hAnsi="Arial"/>
          <w:b w:val="false"/>
          <w:bCs w:val="false"/>
          <w:i/>
          <w:iCs/>
          <w:kern w:val="2"/>
          <w:sz w:val="20"/>
          <w:szCs w:val="20"/>
          <w:lang w:val="pt-BR" w:eastAsia="zh-CN" w:bidi="hi-IN"/>
        </w:rPr>
        <w:t>POST</w:t>
      </w:r>
      <w:r>
        <w:rPr>
          <w:rFonts w:eastAsia="NSimSun" w:cs="Arial" w:ascii="Arial" w:hAnsi="Arial"/>
          <w:b w:val="false"/>
          <w:bCs w:val="false"/>
          <w:i w:val="false"/>
          <w:iCs w:val="false"/>
          <w:kern w:val="2"/>
          <w:sz w:val="20"/>
          <w:szCs w:val="20"/>
          <w:lang w:val="pt-BR" w:eastAsia="zh-CN" w:bidi="hi-IN"/>
        </w:rPr>
        <w:t xml:space="preserve"> do</w:t>
      </w:r>
      <w:r>
        <w:rPr>
          <w:rFonts w:eastAsia="NSimSun" w:cs="Arial" w:ascii="Arial" w:hAnsi="Arial"/>
          <w:b w:val="false"/>
          <w:bCs w:val="false"/>
          <w:i/>
          <w:iCs/>
          <w:kern w:val="2"/>
          <w:sz w:val="20"/>
          <w:szCs w:val="20"/>
          <w:lang w:val="pt-BR" w:eastAsia="zh-CN" w:bidi="hi-IN"/>
        </w:rPr>
        <w:t xml:space="preserve"> HTTP</w:t>
      </w:r>
      <w:r>
        <w:rPr>
          <w:rFonts w:eastAsia="NSimSun" w:cs="Arial" w:ascii="Arial" w:hAnsi="Arial"/>
          <w:b w:val="false"/>
          <w:bCs w:val="false"/>
          <w:i w:val="false"/>
          <w:iCs w:val="false"/>
          <w:kern w:val="2"/>
          <w:sz w:val="20"/>
          <w:szCs w:val="20"/>
          <w:lang w:val="pt-BR" w:eastAsia="zh-CN" w:bidi="hi-IN"/>
        </w:rPr>
        <w:t>.</w:t>
      </w:r>
    </w:p>
    <w:p>
      <w:pPr>
        <w:pStyle w:val="Standard"/>
        <w:tabs>
          <w:tab w:val="clear" w:pos="720"/>
          <w:tab w:val="center" w:pos="4532" w:leader="none"/>
        </w:tabs>
        <w:spacing w:lineRule="auto" w:line="360"/>
        <w:jc w:val="center"/>
        <w:rPr>
          <w:rFonts w:ascii="Arial" w:hAnsi="Arial"/>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742055" cy="1168400"/>
            <wp:effectExtent l="0" t="0" r="0" b="0"/>
            <wp:wrapTopAndBottom/>
            <wp:docPr id="16" name="Figura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24" descr=""/>
                    <pic:cNvPicPr>
                      <a:picLocks noChangeAspect="1" noChangeArrowheads="1"/>
                    </pic:cNvPicPr>
                  </pic:nvPicPr>
                  <pic:blipFill>
                    <a:blip r:embed="rId44"/>
                    <a:srcRect l="-303" t="-971" r="-303" b="-971"/>
                    <a:stretch>
                      <a:fillRect/>
                    </a:stretch>
                  </pic:blipFill>
                  <pic:spPr bwMode="auto">
                    <a:xfrm>
                      <a:off x="0" y="0"/>
                      <a:ext cx="3742055" cy="1168400"/>
                    </a:xfrm>
                    <a:prstGeom prst="rect">
                      <a:avLst/>
                    </a:prstGeom>
                    <a:ln w="9525">
                      <a:solidFill>
                        <a:srgbClr val="000000"/>
                      </a:solidFill>
                    </a:ln>
                  </pic:spPr>
                </pic:pic>
              </a:graphicData>
            </a:graphic>
          </wp:anchor>
        </w:drawing>
      </w:r>
      <w:r>
        <w:rPr>
          <w:rFonts w:eastAsia="NSimSun" w:cs="Arial" w:ascii="Arial" w:hAnsi="Arial"/>
          <w:b w:val="false"/>
          <w:bCs w:val="false"/>
          <w:i w:val="false"/>
          <w:iCs w:val="false"/>
          <w:color w:val="000000"/>
          <w:kern w:val="2"/>
          <w:sz w:val="20"/>
          <w:szCs w:val="20"/>
          <w:lang w:val="pt-BR" w:eastAsia="zh-CN" w:bidi="hi-IN"/>
        </w:rPr>
        <w:t xml:space="preserve"> </w:t>
      </w:r>
      <w:r>
        <w:rPr>
          <w:rFonts w:eastAsia="NSimSun" w:cs="Arial" w:ascii="Arial" w:hAnsi="Arial"/>
          <w:b w:val="false"/>
          <w:bCs w:val="false"/>
          <w:color w:val="000000"/>
          <w:kern w:val="2"/>
          <w:sz w:val="20"/>
          <w:szCs w:val="20"/>
          <w:lang w:val="pt-BR" w:eastAsia="zh-CN" w:bidi="hi-IN"/>
        </w:rPr>
        <w:t>Fonte: Elaborada pelo autor.</w:t>
      </w:r>
    </w:p>
    <w:p>
      <w:pPr>
        <w:pStyle w:val="Standard"/>
        <w:tabs>
          <w:tab w:val="clear" w:pos="720"/>
          <w:tab w:val="center" w:pos="4532" w:leader="none"/>
        </w:tabs>
        <w:spacing w:lineRule="auto" w:line="360"/>
        <w:jc w:val="left"/>
        <w:rPr>
          <w:rFonts w:ascii="Arial" w:hAnsi="Arial" w:eastAsia="NSimSun" w:cs="Arial"/>
          <w:b w:val="false"/>
          <w:bCs w:val="false"/>
          <w:color w:val="000000"/>
          <w:kern w:val="2"/>
          <w:sz w:val="24"/>
          <w:szCs w:val="24"/>
          <w:lang w:val="pt-BR" w:eastAsia="zh-CN" w:bidi="hi-IN"/>
        </w:rPr>
      </w:pPr>
      <w:r>
        <w:rPr>
          <w:rFonts w:eastAsia="NSimSun" w:cs="Arial" w:ascii="Arial" w:hAnsi="Arial"/>
          <w:b w:val="false"/>
          <w:bCs w:val="false"/>
          <w:color w:val="000000"/>
          <w:kern w:val="2"/>
          <w:sz w:val="24"/>
          <w:szCs w:val="24"/>
          <w:lang w:val="pt-BR" w:eastAsia="zh-CN" w:bidi="hi-IN"/>
        </w:rPr>
      </w:r>
    </w:p>
    <w:p>
      <w:pPr>
        <w:pStyle w:val="Standard"/>
        <w:numPr>
          <w:ilvl w:val="1"/>
          <w:numId w:val="5"/>
        </w:numPr>
        <w:spacing w:lineRule="auto" w:line="360"/>
        <w:jc w:val="both"/>
        <w:rPr>
          <w:rFonts w:ascii="Arial" w:hAnsi="Arial"/>
        </w:rPr>
      </w:pPr>
      <w:r>
        <w:rPr>
          <w:rFonts w:ascii="Arial" w:hAnsi="Arial"/>
          <w:b w:val="false"/>
          <w:bCs w:val="false"/>
        </w:rPr>
        <w:t xml:space="preserve">Na etapa de mapeamento dos dados, os elementos recebidos pela solicitação são organizados em um dicionário chamado </w:t>
      </w:r>
      <w:r>
        <w:rPr>
          <w:rFonts w:ascii="Arial" w:hAnsi="Arial"/>
          <w:b w:val="false"/>
          <w:bCs w:val="false"/>
          <w:i/>
          <w:iCs/>
        </w:rPr>
        <w:t xml:space="preserve">‘avaliação’ </w:t>
      </w:r>
      <w:r>
        <w:rPr>
          <w:rFonts w:ascii="Arial" w:hAnsi="Arial"/>
          <w:b w:val="false"/>
          <w:bCs w:val="false"/>
        </w:rPr>
        <w:t>(Figura 13). As chaves deste dicionário correspondem aos atributos clínicos do paciente, incluindo, mas não limitado a, ‘</w:t>
      </w:r>
      <w:r>
        <w:rPr>
          <w:rFonts w:ascii="Arial" w:hAnsi="Arial"/>
          <w:b w:val="false"/>
          <w:bCs w:val="false"/>
          <w:i/>
          <w:iCs/>
        </w:rPr>
        <w:t>Pregnancies’</w:t>
      </w:r>
      <w:r>
        <w:rPr>
          <w:rFonts w:ascii="Arial" w:hAnsi="Arial"/>
          <w:b w:val="false"/>
          <w:bCs w:val="false"/>
        </w:rPr>
        <w:t xml:space="preserve"> e ‘</w:t>
      </w:r>
      <w:r>
        <w:rPr>
          <w:rFonts w:ascii="Arial" w:hAnsi="Arial"/>
          <w:b w:val="false"/>
          <w:bCs w:val="false"/>
          <w:i/>
          <w:iCs/>
        </w:rPr>
        <w:t>PlasmaGlucose</w:t>
      </w:r>
      <w:r>
        <w:rPr>
          <w:rFonts w:ascii="Arial" w:hAnsi="Arial"/>
          <w:b w:val="false"/>
          <w:bCs w:val="false"/>
        </w:rPr>
        <w:t>’. Os valores associados a estas chaves são derivados do ‘</w:t>
      </w:r>
      <w:r>
        <w:rPr>
          <w:rFonts w:ascii="Arial" w:hAnsi="Arial"/>
          <w:b w:val="false"/>
          <w:bCs w:val="false"/>
          <w:i/>
          <w:iCs/>
        </w:rPr>
        <w:t>request.data</w:t>
      </w:r>
      <w:r>
        <w:rPr>
          <w:rFonts w:ascii="Arial" w:hAnsi="Arial"/>
          <w:b w:val="false"/>
          <w:bCs w:val="false"/>
        </w:rPr>
        <w:t>’, sendo convertidos para os formatos de dados correspondentes, como números inteiros e de ponto flutuante, para garantir a precisão e a correta manipulação dos dados.</w:t>
      </w:r>
    </w:p>
    <w:p>
      <w:pPr>
        <w:pStyle w:val="Standard"/>
        <w:spacing w:lineRule="auto" w:line="240"/>
        <w:jc w:val="both"/>
        <w:rPr>
          <w:sz w:val="24"/>
          <w:szCs w:val="24"/>
        </w:rPr>
      </w:pPr>
      <w:r>
        <w:rPr>
          <w:sz w:val="24"/>
          <w:szCs w:val="24"/>
        </w:rPr>
      </w:r>
    </w:p>
    <w:p>
      <w:pPr>
        <w:pStyle w:val="Standard"/>
        <w:spacing w:lineRule="auto" w:line="240"/>
        <w:jc w:val="both"/>
        <w:rPr>
          <w:sz w:val="24"/>
          <w:szCs w:val="24"/>
        </w:rPr>
      </w:pPr>
      <w:r>
        <w:rPr>
          <w:sz w:val="24"/>
          <w:szCs w:val="24"/>
        </w:rPr>
      </w:r>
    </w:p>
    <w:p>
      <w:pPr>
        <w:pStyle w:val="Standard"/>
        <w:spacing w:lineRule="auto" w:line="240"/>
        <w:jc w:val="both"/>
        <w:rPr>
          <w:sz w:val="24"/>
          <w:szCs w:val="24"/>
        </w:rPr>
      </w:pPr>
      <w:r>
        <w:rPr>
          <w:sz w:val="24"/>
          <w:szCs w:val="24"/>
        </w:rPr>
      </w:r>
    </w:p>
    <w:p>
      <w:pPr>
        <w:pStyle w:val="Standard"/>
        <w:spacing w:lineRule="auto" w:line="240"/>
        <w:jc w:val="both"/>
        <w:rPr>
          <w:sz w:val="24"/>
          <w:szCs w:val="24"/>
        </w:rPr>
      </w:pPr>
      <w:r>
        <w:rPr>
          <w:sz w:val="24"/>
          <w:szCs w:val="24"/>
        </w:rPr>
      </w:r>
    </w:p>
    <w:p>
      <w:pPr>
        <w:pStyle w:val="Standard"/>
        <w:spacing w:lineRule="auto" w:line="240"/>
        <w:jc w:val="both"/>
        <w:rPr>
          <w:sz w:val="24"/>
          <w:szCs w:val="24"/>
        </w:rPr>
      </w:pPr>
      <w:r>
        <w:rPr>
          <w:sz w:val="24"/>
          <w:szCs w:val="24"/>
        </w:rPr>
      </w:r>
    </w:p>
    <w:p>
      <w:pPr>
        <w:pStyle w:val="Standard"/>
        <w:spacing w:lineRule="auto" w:line="240"/>
        <w:jc w:val="both"/>
        <w:rPr>
          <w:rFonts w:ascii="Arial" w:hAnsi="Arial"/>
        </w:rPr>
      </w:pPr>
      <w:r>
        <w:rPr>
          <w:rFonts w:eastAsia="NSimSun" w:cs="Arial" w:ascii="Arial" w:hAnsi="Arial"/>
          <w:b w:val="false"/>
          <w:bCs w:val="false"/>
          <w:kern w:val="2"/>
          <w:sz w:val="20"/>
          <w:szCs w:val="20"/>
          <w:lang w:val="pt-BR" w:eastAsia="zh-CN" w:bidi="hi-IN"/>
        </w:rPr>
        <w:t xml:space="preserve">Figura 13 – Trecho do código-fonte da ExameAPIView detalhando o processo de mapeamento dos dados clínicos recebidos via </w:t>
      </w:r>
      <w:r>
        <w:rPr>
          <w:rFonts w:eastAsia="NSimSun" w:cs="Arial" w:ascii="Arial" w:hAnsi="Arial"/>
          <w:b w:val="false"/>
          <w:bCs w:val="false"/>
          <w:i/>
          <w:iCs/>
          <w:kern w:val="2"/>
          <w:sz w:val="20"/>
          <w:szCs w:val="20"/>
          <w:lang w:val="pt-BR" w:eastAsia="zh-CN" w:bidi="hi-IN"/>
        </w:rPr>
        <w:t>POST</w:t>
      </w:r>
      <w:r>
        <w:rPr>
          <w:rFonts w:eastAsia="NSimSun" w:cs="Arial" w:ascii="Arial" w:hAnsi="Arial"/>
          <w:b w:val="false"/>
          <w:bCs w:val="false"/>
          <w:kern w:val="2"/>
          <w:sz w:val="20"/>
          <w:szCs w:val="20"/>
          <w:lang w:val="pt-BR" w:eastAsia="zh-CN" w:bidi="hi-IN"/>
        </w:rPr>
        <w:t xml:space="preserve"> do </w:t>
      </w:r>
      <w:r>
        <w:rPr>
          <w:rFonts w:eastAsia="NSimSun" w:cs="Arial" w:ascii="Arial" w:hAnsi="Arial"/>
          <w:b w:val="false"/>
          <w:bCs w:val="false"/>
          <w:i/>
          <w:iCs/>
          <w:kern w:val="2"/>
          <w:sz w:val="20"/>
          <w:szCs w:val="20"/>
          <w:lang w:val="pt-BR" w:eastAsia="zh-CN" w:bidi="hi-IN"/>
        </w:rPr>
        <w:t>HTTP</w:t>
      </w:r>
      <w:r>
        <w:rPr>
          <w:rFonts w:eastAsia="NSimSun" w:cs="Arial" w:ascii="Arial" w:hAnsi="Arial"/>
          <w:b w:val="false"/>
          <w:bCs w:val="false"/>
          <w:kern w:val="2"/>
          <w:sz w:val="20"/>
          <w:szCs w:val="20"/>
          <w:lang w:val="pt-BR" w:eastAsia="zh-CN" w:bidi="hi-IN"/>
        </w:rPr>
        <w:t xml:space="preserve"> para um dicionário no Django, com conversão de tipos para cada atributo.</w:t>
      </w:r>
      <w:r>
        <w:rPr>
          <w:rFonts w:eastAsia="NSimSun" w:cs="Arial" w:ascii="Arial" w:hAnsi="Arial"/>
          <w:b w:val="false"/>
          <w:bCs w:val="false"/>
          <w:i w:val="false"/>
          <w:iCs w:val="false"/>
          <w:kern w:val="2"/>
          <w:sz w:val="20"/>
          <w:szCs w:val="20"/>
          <w:lang w:val="pt-BR" w:eastAsia="zh-CN" w:bidi="hi-IN"/>
        </w:rPr>
        <w:t xml:space="preserve"> </w:t>
      </w:r>
    </w:p>
    <w:p>
      <w:pPr>
        <w:pStyle w:val="Standard"/>
        <w:tabs>
          <w:tab w:val="clear" w:pos="720"/>
          <w:tab w:val="center" w:pos="4532" w:leader="none"/>
        </w:tabs>
        <w:spacing w:lineRule="auto" w:line="240"/>
        <w:jc w:val="center"/>
        <w:rPr>
          <w:rFonts w:ascii="Arial" w:hAnsi="Arial"/>
        </w:rPr>
      </w:pPr>
      <w:r>
        <w:drawing>
          <wp:anchor behindDoc="0" distT="0" distB="0" distL="0" distR="0" simplePos="0" locked="0" layoutInCell="0" allowOverlap="1" relativeHeight="15">
            <wp:simplePos x="0" y="0"/>
            <wp:positionH relativeFrom="column">
              <wp:align>center</wp:align>
            </wp:positionH>
            <wp:positionV relativeFrom="paragraph">
              <wp:posOffset>14605</wp:posOffset>
            </wp:positionV>
            <wp:extent cx="3920490" cy="1960245"/>
            <wp:effectExtent l="0" t="0" r="0" b="0"/>
            <wp:wrapTopAndBottom/>
            <wp:docPr id="17" name="Figura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25" descr=""/>
                    <pic:cNvPicPr>
                      <a:picLocks noChangeAspect="1" noChangeArrowheads="1"/>
                    </pic:cNvPicPr>
                  </pic:nvPicPr>
                  <pic:blipFill>
                    <a:blip r:embed="rId45"/>
                    <a:srcRect l="-209" t="-418" r="-209" b="-418"/>
                    <a:stretch>
                      <a:fillRect/>
                    </a:stretch>
                  </pic:blipFill>
                  <pic:spPr bwMode="auto">
                    <a:xfrm>
                      <a:off x="0" y="0"/>
                      <a:ext cx="3920490" cy="1960245"/>
                    </a:xfrm>
                    <a:prstGeom prst="rect">
                      <a:avLst/>
                    </a:prstGeom>
                    <a:ln w="9525">
                      <a:solidFill>
                        <a:srgbClr val="000000"/>
                      </a:solidFill>
                    </a:ln>
                  </pic:spPr>
                </pic:pic>
              </a:graphicData>
            </a:graphic>
          </wp:anchor>
        </w:drawing>
      </w:r>
      <w:r>
        <w:rPr>
          <w:rFonts w:eastAsia="NSimSun" w:cs="Arial" w:ascii="Arial" w:hAnsi="Arial"/>
          <w:b w:val="false"/>
          <w:bCs w:val="false"/>
          <w:i w:val="false"/>
          <w:iCs w:val="false"/>
          <w:color w:val="000000"/>
          <w:kern w:val="2"/>
          <w:sz w:val="20"/>
          <w:szCs w:val="20"/>
          <w:lang w:val="pt-BR" w:eastAsia="zh-CN" w:bidi="hi-IN"/>
        </w:rPr>
        <w:t xml:space="preserve"> </w:t>
      </w:r>
      <w:r>
        <w:rPr>
          <w:rFonts w:eastAsia="NSimSun" w:cs="Arial" w:ascii="Arial" w:hAnsi="Arial"/>
          <w:b w:val="false"/>
          <w:bCs w:val="false"/>
          <w:color w:val="000000"/>
          <w:kern w:val="2"/>
          <w:sz w:val="20"/>
          <w:szCs w:val="20"/>
          <w:lang w:val="pt-BR" w:eastAsia="zh-CN" w:bidi="hi-IN"/>
        </w:rPr>
        <w:t>Fonte: Elaborada pelo autor.</w:t>
      </w:r>
    </w:p>
    <w:p>
      <w:pPr>
        <w:pStyle w:val="Standard"/>
        <w:spacing w:lineRule="auto" w:line="360"/>
        <w:jc w:val="left"/>
        <w:rPr>
          <w:rFonts w:ascii="Arial" w:hAnsi="Arial" w:eastAsia="NSimSun" w:cs="Arial"/>
          <w:b w:val="false"/>
          <w:bCs w:val="false"/>
          <w:color w:val="000000"/>
          <w:kern w:val="2"/>
          <w:sz w:val="24"/>
          <w:szCs w:val="24"/>
          <w:lang w:val="pt-BR" w:eastAsia="zh-CN" w:bidi="hi-IN"/>
        </w:rPr>
      </w:pPr>
      <w:r>
        <w:rPr>
          <w:rFonts w:eastAsia="NSimSun" w:cs="Arial" w:ascii="Arial" w:hAnsi="Arial"/>
          <w:b w:val="false"/>
          <w:bCs w:val="false"/>
          <w:color w:val="000000"/>
          <w:kern w:val="2"/>
          <w:sz w:val="24"/>
          <w:szCs w:val="24"/>
          <w:lang w:val="pt-BR" w:eastAsia="zh-CN" w:bidi="hi-IN"/>
        </w:rPr>
      </w:r>
    </w:p>
    <w:p>
      <w:pPr>
        <w:pStyle w:val="Standard"/>
        <w:numPr>
          <w:ilvl w:val="1"/>
          <w:numId w:val="5"/>
        </w:numPr>
        <w:spacing w:lineRule="auto" w:line="360"/>
        <w:jc w:val="both"/>
        <w:rPr>
          <w:rFonts w:ascii="Arial" w:hAnsi="Arial"/>
        </w:rPr>
      </w:pPr>
      <w:r>
        <w:rPr>
          <w:rFonts w:ascii="Arial" w:hAnsi="Arial"/>
          <w:b w:val="false"/>
          <w:bCs w:val="false"/>
        </w:rPr>
        <w:t>A integração efetiva do modelo de aprendizado de máquina na API é realizada através da classe ‘</w:t>
      </w:r>
      <w:r>
        <w:rPr>
          <w:rFonts w:ascii="Arial" w:hAnsi="Arial"/>
          <w:b w:val="false"/>
          <w:bCs w:val="false"/>
          <w:i/>
          <w:iCs/>
        </w:rPr>
        <w:t>brain</w:t>
      </w:r>
      <w:r>
        <w:rPr>
          <w:rFonts w:ascii="Arial" w:hAnsi="Arial"/>
          <w:b w:val="false"/>
          <w:bCs w:val="false"/>
        </w:rPr>
        <w:t>’, que desempenha a função de aplicar o modelo treinado para avaliar a condição de diabetes dos pacientes. Esse passo é crucial, pois habilita a aplicação a processar e interpretar dados clínicos para fornecer previsões confiáveis.</w:t>
      </w:r>
    </w:p>
    <w:p>
      <w:pPr>
        <w:pStyle w:val="Standard"/>
        <w:numPr>
          <w:ilvl w:val="1"/>
          <w:numId w:val="5"/>
        </w:numPr>
        <w:spacing w:lineRule="auto" w:line="360"/>
        <w:jc w:val="both"/>
        <w:rPr>
          <w:rFonts w:ascii="Arial" w:hAnsi="Arial"/>
        </w:rPr>
      </w:pPr>
      <w:r>
        <w:rPr>
          <w:rFonts w:ascii="Arial" w:hAnsi="Arial"/>
          <w:b w:val="false"/>
          <w:bCs w:val="false"/>
        </w:rPr>
        <w:t>Posteriormente, a realização da previsão é feita através da chamada do método ‘</w:t>
      </w:r>
      <w:r>
        <w:rPr>
          <w:rFonts w:ascii="Arial" w:hAnsi="Arial"/>
          <w:b w:val="false"/>
          <w:bCs w:val="false"/>
          <w:i/>
          <w:iCs/>
        </w:rPr>
        <w:t>predict()</w:t>
      </w:r>
      <w:r>
        <w:rPr>
          <w:rFonts w:ascii="Arial" w:hAnsi="Arial"/>
          <w:b w:val="false"/>
          <w:bCs w:val="false"/>
        </w:rPr>
        <w:t>’, utilizando os dados mapeados no dicionário ‘</w:t>
      </w:r>
      <w:r>
        <w:rPr>
          <w:rFonts w:ascii="Arial" w:hAnsi="Arial"/>
          <w:b w:val="false"/>
          <w:bCs w:val="false"/>
          <w:i/>
          <w:iCs/>
        </w:rPr>
        <w:t>avaliação</w:t>
      </w:r>
      <w:r>
        <w:rPr>
          <w:rFonts w:ascii="Arial" w:hAnsi="Arial"/>
          <w:b w:val="false"/>
          <w:bCs w:val="false"/>
        </w:rPr>
        <w:t>’. Este passo é vital para a obtenção de resultados a partir do modelo. O resultado da análise é armazenado em uma variável chamada ‘</w:t>
      </w:r>
      <w:r>
        <w:rPr>
          <w:rFonts w:ascii="Arial" w:hAnsi="Arial"/>
          <w:b w:val="false"/>
          <w:bCs w:val="false"/>
          <w:i/>
          <w:iCs/>
        </w:rPr>
        <w:t>previsão</w:t>
      </w:r>
      <w:r>
        <w:rPr>
          <w:rFonts w:ascii="Arial" w:hAnsi="Arial"/>
          <w:b w:val="false"/>
          <w:bCs w:val="false"/>
        </w:rPr>
        <w:t>’, que será usada para informar o usuário sobre a avaliação de risco de diabetes.</w:t>
      </w:r>
    </w:p>
    <w:p>
      <w:pPr>
        <w:pStyle w:val="Standard"/>
        <w:numPr>
          <w:ilvl w:val="1"/>
          <w:numId w:val="5"/>
        </w:numPr>
        <w:spacing w:lineRule="auto" w:line="360"/>
        <w:jc w:val="both"/>
        <w:rPr>
          <w:rFonts w:ascii="Arial" w:hAnsi="Arial"/>
        </w:rPr>
      </w:pPr>
      <w:r>
        <w:rPr>
          <w:rFonts w:ascii="Arial" w:hAnsi="Arial"/>
          <w:b w:val="false"/>
          <w:bCs w:val="false"/>
        </w:rPr>
        <w:t>Além disso, há uma etapa de adição dos resultados à solicitação inicial. É verificado se o resultado da previsão é diferente de ‘</w:t>
      </w:r>
      <w:r>
        <w:rPr>
          <w:rFonts w:ascii="Arial" w:hAnsi="Arial"/>
          <w:b w:val="false"/>
          <w:bCs w:val="false"/>
          <w:i/>
          <w:iCs/>
        </w:rPr>
        <w:t>None</w:t>
      </w:r>
      <w:r>
        <w:rPr>
          <w:rFonts w:ascii="Arial" w:hAnsi="Arial"/>
          <w:b w:val="false"/>
          <w:bCs w:val="false"/>
        </w:rPr>
        <w:t>’, o que indicaria uma previsão válida. Se confirmada a validade, o resultado é anexado à chave “</w:t>
      </w:r>
      <w:r>
        <w:rPr>
          <w:rFonts w:ascii="Arial" w:hAnsi="Arial"/>
          <w:b w:val="false"/>
          <w:bCs w:val="false"/>
          <w:i/>
          <w:iCs/>
        </w:rPr>
        <w:t>Diabetic</w:t>
      </w:r>
      <w:r>
        <w:rPr>
          <w:rFonts w:ascii="Arial" w:hAnsi="Arial"/>
          <w:b w:val="false"/>
          <w:bCs w:val="false"/>
        </w:rPr>
        <w:t>”, definindo à resposta que será entregue ao usuário final.</w:t>
      </w:r>
    </w:p>
    <w:p>
      <w:pPr>
        <w:pStyle w:val="Standard"/>
        <w:numPr>
          <w:ilvl w:val="1"/>
          <w:numId w:val="5"/>
        </w:numPr>
        <w:spacing w:lineRule="auto" w:line="360"/>
        <w:jc w:val="both"/>
        <w:rPr>
          <w:rFonts w:ascii="Arial" w:hAnsi="Arial"/>
        </w:rPr>
      </w:pPr>
      <w:r>
        <w:rPr>
          <w:rFonts w:ascii="Arial" w:hAnsi="Arial"/>
          <w:b w:val="false"/>
          <w:bCs w:val="false"/>
        </w:rPr>
        <w:t>Finalizando o processo, a chamada ‘</w:t>
      </w:r>
      <w:r>
        <w:rPr>
          <w:rFonts w:ascii="Arial" w:hAnsi="Arial"/>
          <w:b w:val="false"/>
          <w:bCs w:val="false"/>
          <w:i/>
          <w:iCs/>
        </w:rPr>
        <w:t>super().create(request, *args, **kwargs)</w:t>
      </w:r>
      <w:r>
        <w:rPr>
          <w:rFonts w:ascii="Arial" w:hAnsi="Arial"/>
          <w:b w:val="false"/>
          <w:bCs w:val="false"/>
        </w:rPr>
        <w:t>’, é executada, finalizando a criação do objeto dentro do sistema. Este comando não só salva os dados coletados e processados no banco de dados, como também gera e envia uma resposta HTTP ao cliente. Esta resposta representa a conclusão do ciclo de solicitação e é o que o cliente recebe após a interação com a API.</w:t>
      </w:r>
    </w:p>
    <w:p>
      <w:pPr>
        <w:pStyle w:val="Standard"/>
        <w:jc w:val="both"/>
        <w:rPr>
          <w:rFonts w:ascii="Arial" w:hAnsi="Arial" w:eastAsia="NSimSun" w:cs="Arial"/>
          <w:b w:val="false"/>
          <w:bCs w:val="false"/>
          <w:color w:val="000000"/>
          <w:kern w:val="2"/>
          <w:sz w:val="20"/>
          <w:szCs w:val="20"/>
          <w:lang w:val="pt-BR" w:eastAsia="zh-CN" w:bidi="hi-IN"/>
        </w:rPr>
      </w:pPr>
      <w:r>
        <w:rPr>
          <w:rFonts w:eastAsia="NSimSun" w:cs="Arial" w:ascii="Arial" w:hAnsi="Arial"/>
          <w:b w:val="false"/>
          <w:bCs w:val="false"/>
          <w:color w:val="000000"/>
          <w:kern w:val="2"/>
          <w:sz w:val="20"/>
          <w:szCs w:val="20"/>
          <w:lang w:val="pt-BR" w:eastAsia="zh-CN" w:bidi="hi-IN"/>
        </w:rPr>
      </w:r>
    </w:p>
    <w:p>
      <w:pPr>
        <w:pStyle w:val="Standard"/>
        <w:jc w:val="both"/>
        <w:rPr>
          <w:rFonts w:ascii="Arial" w:hAnsi="Arial"/>
        </w:rPr>
      </w:pPr>
      <w:r>
        <w:rPr>
          <w:rFonts w:eastAsia="NSimSun" w:cs="Arial" w:ascii="Arial" w:hAnsi="Arial"/>
          <w:b w:val="false"/>
          <w:bCs w:val="false"/>
          <w:kern w:val="2"/>
          <w:sz w:val="20"/>
          <w:szCs w:val="20"/>
          <w:lang w:val="pt-BR" w:eastAsia="zh-CN" w:bidi="hi-IN"/>
        </w:rPr>
        <w:t xml:space="preserve">Figura 14 – </w:t>
      </w:r>
      <w:r>
        <w:rPr>
          <w:rFonts w:eastAsia="NSimSun" w:cs="Arial" w:ascii="Arial" w:hAnsi="Arial"/>
          <w:b w:val="false"/>
          <w:bCs w:val="false"/>
          <w:i w:val="false"/>
          <w:iCs w:val="false"/>
          <w:kern w:val="2"/>
          <w:sz w:val="20"/>
          <w:szCs w:val="20"/>
          <w:lang w:val="pt-BR" w:eastAsia="zh-CN" w:bidi="hi-IN"/>
        </w:rPr>
        <w:t>Segmento de código da ‘</w:t>
      </w:r>
      <w:r>
        <w:rPr>
          <w:rFonts w:eastAsia="NSimSun" w:cs="Arial" w:ascii="Arial" w:hAnsi="Arial"/>
          <w:b w:val="false"/>
          <w:bCs w:val="false"/>
          <w:i/>
          <w:iCs/>
          <w:kern w:val="2"/>
          <w:sz w:val="20"/>
          <w:szCs w:val="20"/>
          <w:lang w:val="pt-BR" w:eastAsia="zh-CN" w:bidi="hi-IN"/>
        </w:rPr>
        <w:t>ExameAPIView</w:t>
      </w:r>
      <w:r>
        <w:rPr>
          <w:rFonts w:eastAsia="NSimSun" w:cs="Arial" w:ascii="Arial" w:hAnsi="Arial"/>
          <w:b w:val="false"/>
          <w:bCs w:val="false"/>
          <w:i w:val="false"/>
          <w:iCs w:val="false"/>
          <w:kern w:val="2"/>
          <w:sz w:val="20"/>
          <w:szCs w:val="20"/>
          <w:lang w:val="pt-BR" w:eastAsia="zh-CN" w:bidi="hi-IN"/>
        </w:rPr>
        <w:t xml:space="preserve">’ no </w:t>
      </w:r>
      <w:r>
        <w:rPr>
          <w:rFonts w:eastAsia="NSimSun" w:cs="Arial" w:ascii="Arial" w:hAnsi="Arial"/>
          <w:b w:val="false"/>
          <w:bCs w:val="false"/>
          <w:i/>
          <w:iCs/>
          <w:kern w:val="2"/>
          <w:sz w:val="20"/>
          <w:szCs w:val="20"/>
          <w:lang w:val="pt-BR" w:eastAsia="zh-CN" w:bidi="hi-IN"/>
        </w:rPr>
        <w:t>Django</w:t>
      </w:r>
      <w:r>
        <w:rPr>
          <w:rFonts w:eastAsia="NSimSun" w:cs="Arial" w:ascii="Arial" w:hAnsi="Arial"/>
          <w:b w:val="false"/>
          <w:bCs w:val="false"/>
          <w:i w:val="false"/>
          <w:iCs w:val="false"/>
          <w:kern w:val="2"/>
          <w:sz w:val="20"/>
          <w:szCs w:val="20"/>
          <w:lang w:val="pt-BR" w:eastAsia="zh-CN" w:bidi="hi-IN"/>
        </w:rPr>
        <w:t>, mostrando o uso da classe ‘</w:t>
      </w:r>
      <w:r>
        <w:rPr>
          <w:rFonts w:eastAsia="NSimSun" w:cs="Arial" w:ascii="Arial" w:hAnsi="Arial"/>
          <w:b w:val="false"/>
          <w:bCs w:val="false"/>
          <w:i/>
          <w:iCs/>
          <w:kern w:val="2"/>
          <w:sz w:val="20"/>
          <w:szCs w:val="20"/>
          <w:lang w:val="pt-BR" w:eastAsia="zh-CN" w:bidi="hi-IN"/>
        </w:rPr>
        <w:t>Brain’</w:t>
      </w:r>
      <w:r>
        <w:rPr>
          <w:rFonts w:eastAsia="NSimSun" w:cs="Arial" w:ascii="Arial" w:hAnsi="Arial"/>
          <w:b w:val="false"/>
          <w:bCs w:val="false"/>
          <w:i w:val="false"/>
          <w:iCs w:val="false"/>
          <w:kern w:val="2"/>
          <w:sz w:val="20"/>
          <w:szCs w:val="20"/>
          <w:lang w:val="pt-BR" w:eastAsia="zh-CN" w:bidi="hi-IN"/>
        </w:rPr>
        <w:t xml:space="preserve"> para prever diabetes e o processamento subsequente da resposta, incluindo a geração de uma resposta HTTP condicional com base no resultado da previsão.</w:t>
      </w:r>
    </w:p>
    <w:p>
      <w:pPr>
        <w:pStyle w:val="Standard"/>
        <w:jc w:val="center"/>
        <w:rPr>
          <w:rFonts w:ascii="Arial" w:hAnsi="Arial"/>
        </w:rPr>
      </w:pPr>
      <w:r>
        <w:drawing>
          <wp:anchor behindDoc="0" distT="0" distB="0" distL="0" distR="0" simplePos="0" locked="0" layoutInCell="0" allowOverlap="1" relativeHeight="16">
            <wp:simplePos x="0" y="0"/>
            <wp:positionH relativeFrom="column">
              <wp:posOffset>170815</wp:posOffset>
            </wp:positionH>
            <wp:positionV relativeFrom="paragraph">
              <wp:posOffset>100330</wp:posOffset>
            </wp:positionV>
            <wp:extent cx="5393055" cy="1391920"/>
            <wp:effectExtent l="0" t="0" r="0" b="0"/>
            <wp:wrapTopAndBottom/>
            <wp:docPr id="18" name="Figura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26" descr=""/>
                    <pic:cNvPicPr>
                      <a:picLocks noChangeAspect="1" noChangeArrowheads="1"/>
                    </pic:cNvPicPr>
                  </pic:nvPicPr>
                  <pic:blipFill>
                    <a:blip r:embed="rId46"/>
                    <a:srcRect l="-138" t="-534" r="-138" b="-534"/>
                    <a:stretch>
                      <a:fillRect/>
                    </a:stretch>
                  </pic:blipFill>
                  <pic:spPr bwMode="auto">
                    <a:xfrm>
                      <a:off x="0" y="0"/>
                      <a:ext cx="5393055" cy="1391920"/>
                    </a:xfrm>
                    <a:prstGeom prst="rect">
                      <a:avLst/>
                    </a:prstGeom>
                    <a:ln w="9525">
                      <a:solidFill>
                        <a:srgbClr val="000000"/>
                      </a:solidFill>
                    </a:ln>
                  </pic:spPr>
                </pic:pic>
              </a:graphicData>
            </a:graphic>
          </wp:anchor>
        </w:drawing>
      </w:r>
      <w:r>
        <w:rPr>
          <w:rFonts w:eastAsia="NSimSun" w:cs="Arial" w:ascii="Arial" w:hAnsi="Arial"/>
          <w:b w:val="false"/>
          <w:bCs w:val="false"/>
          <w:color w:val="000000"/>
          <w:kern w:val="2"/>
          <w:sz w:val="20"/>
          <w:szCs w:val="20"/>
          <w:lang w:val="pt-BR" w:eastAsia="zh-CN" w:bidi="hi-IN"/>
        </w:rPr>
        <w:t>Fonte: Elaborada pelo autor.</w:t>
      </w:r>
    </w:p>
    <w:p>
      <w:pPr>
        <w:pStyle w:val="Standard"/>
        <w:spacing w:lineRule="auto" w:line="360"/>
        <w:jc w:val="center"/>
        <w:rPr>
          <w:rFonts w:ascii="Arial" w:hAnsi="Arial" w:eastAsia="NSimSun" w:cs="Arial"/>
          <w:b w:val="false"/>
          <w:bCs w:val="false"/>
          <w:color w:val="000000"/>
          <w:kern w:val="2"/>
          <w:sz w:val="24"/>
          <w:szCs w:val="24"/>
          <w:lang w:val="pt-BR" w:eastAsia="zh-CN" w:bidi="hi-IN"/>
        </w:rPr>
      </w:pPr>
      <w:r>
        <w:rPr>
          <w:rFonts w:eastAsia="NSimSun" w:cs="Arial" w:ascii="Arial" w:hAnsi="Arial"/>
          <w:b w:val="false"/>
          <w:bCs w:val="false"/>
          <w:color w:val="000000"/>
          <w:kern w:val="2"/>
          <w:sz w:val="24"/>
          <w:szCs w:val="24"/>
          <w:lang w:val="pt-BR" w:eastAsia="zh-CN" w:bidi="hi-IN"/>
        </w:rPr>
      </w:r>
    </w:p>
    <w:p>
      <w:pPr>
        <w:pStyle w:val="Standard"/>
        <w:spacing w:lineRule="auto" w:line="360"/>
        <w:jc w:val="both"/>
        <w:rPr>
          <w:rFonts w:ascii="Arial" w:hAnsi="Arial"/>
        </w:rPr>
      </w:pPr>
      <w:r>
        <w:rPr>
          <w:rFonts w:ascii="Arial" w:hAnsi="Arial"/>
          <w:b w:val="false"/>
          <w:bCs w:val="false"/>
          <w:sz w:val="24"/>
          <w:szCs w:val="24"/>
        </w:rPr>
        <w:tab/>
      </w:r>
      <w:r>
        <w:rPr>
          <w:rFonts w:ascii="Arial" w:hAnsi="Arial"/>
          <w:b w:val="false"/>
          <w:bCs w:val="false"/>
        </w:rPr>
        <w:t xml:space="preserve">Em síntese, este fluxo de trabalho exemplifica a integração de um modelo de aprendizado de máquina em uma aplicação baseada no </w:t>
      </w:r>
      <w:r>
        <w:rPr>
          <w:rFonts w:ascii="Arial" w:hAnsi="Arial"/>
          <w:b w:val="false"/>
          <w:bCs w:val="false"/>
          <w:i/>
          <w:iCs/>
        </w:rPr>
        <w:t>Django Rest Framework</w:t>
      </w:r>
      <w:r>
        <w:rPr>
          <w:rFonts w:ascii="Arial" w:hAnsi="Arial"/>
          <w:b w:val="false"/>
          <w:bCs w:val="false"/>
        </w:rPr>
        <w:t>. Essa aplicação lida com informações médicas, possibilitando previsões relacionadas à diabetes com base nas características clínicas dos pacientes.</w:t>
      </w:r>
    </w:p>
    <w:p>
      <w:pPr>
        <w:pStyle w:val="Standard"/>
        <w:spacing w:lineRule="auto" w:line="360"/>
        <w:jc w:val="both"/>
        <w:rPr>
          <w:rFonts w:ascii="Arial" w:hAnsi="Arial"/>
          <w:b w:val="false"/>
          <w:bCs w:val="false"/>
        </w:rPr>
      </w:pPr>
      <w:r>
        <w:rPr>
          <w:rFonts w:ascii="Arial" w:hAnsi="Arial"/>
          <w:b w:val="false"/>
          <w:bCs w:val="false"/>
        </w:rPr>
      </w:r>
    </w:p>
    <w:p>
      <w:pPr>
        <w:pStyle w:val="Heading3"/>
        <w:numPr>
          <w:ilvl w:val="2"/>
          <w:numId w:val="27"/>
        </w:numPr>
        <w:ind w:hanging="720" w:left="2160"/>
        <w:rPr/>
      </w:pPr>
      <w:bookmarkStart w:id="51" w:name="__RefHeading___Toc6273_802890663"/>
      <w:bookmarkEnd w:id="51"/>
      <w:r>
        <w:rPr>
          <w:rFonts w:ascii="Arial" w:hAnsi="Arial"/>
        </w:rPr>
        <w:t>Testes da api: avaliação da funcionalidade e precisão das previsões de diabetes</w:t>
      </w:r>
    </w:p>
    <w:p>
      <w:pPr>
        <w:pStyle w:val="Standard"/>
        <w:rPr>
          <w:rFonts w:ascii="Arial" w:hAnsi="Arial"/>
          <w:b/>
          <w:bCs/>
        </w:rPr>
      </w:pPr>
      <w:r>
        <w:rPr>
          <w:rFonts w:ascii="Arial" w:hAnsi="Arial"/>
          <w:b/>
          <w:bCs/>
        </w:rPr>
      </w:r>
    </w:p>
    <w:p>
      <w:pPr>
        <w:pStyle w:val="Standard"/>
        <w:spacing w:lineRule="auto" w:line="360"/>
        <w:jc w:val="both"/>
        <w:rPr>
          <w:rFonts w:ascii="Arial" w:hAnsi="Arial"/>
        </w:rPr>
      </w:pPr>
      <w:r>
        <w:rPr>
          <w:rFonts w:ascii="Arial" w:hAnsi="Arial"/>
          <w:b w:val="false"/>
          <w:bCs w:val="false"/>
        </w:rPr>
        <w:tab/>
        <w:t xml:space="preserve">Nesta seção, apresenta-se uma visão detalhada dos testes conduzidos na API desenvolvida utilizando o </w:t>
      </w:r>
      <w:r>
        <w:rPr>
          <w:rFonts w:ascii="Arial" w:hAnsi="Arial"/>
          <w:b w:val="false"/>
          <w:bCs w:val="false"/>
          <w:i/>
          <w:iCs/>
        </w:rPr>
        <w:t>Django Rest Framework</w:t>
      </w:r>
      <w:r>
        <w:rPr>
          <w:rFonts w:ascii="Arial" w:hAnsi="Arial"/>
          <w:b w:val="false"/>
          <w:bCs w:val="false"/>
        </w:rPr>
        <w:t xml:space="preserve"> (DRF) para classificação de diabetes. O código foi concebido para assegurar tanto a funcionalidade adequada da API quanto a precisão do modelo de previsão.</w:t>
      </w:r>
    </w:p>
    <w:p>
      <w:pPr>
        <w:pStyle w:val="Standard"/>
        <w:rPr>
          <w:rFonts w:ascii="Arial" w:hAnsi="Arial"/>
          <w:b w:val="false"/>
          <w:bCs w:val="false"/>
        </w:rPr>
      </w:pPr>
      <w:r>
        <w:rPr>
          <w:rFonts w:ascii="Arial" w:hAnsi="Arial"/>
          <w:b w:val="false"/>
          <w:bCs w:val="false"/>
        </w:rPr>
      </w:r>
    </w:p>
    <w:p>
      <w:pPr>
        <w:pStyle w:val="Standard"/>
        <w:numPr>
          <w:ilvl w:val="0"/>
          <w:numId w:val="6"/>
        </w:numPr>
        <w:spacing w:lineRule="auto" w:line="360"/>
        <w:jc w:val="both"/>
        <w:rPr/>
      </w:pPr>
      <w:r>
        <w:rPr>
          <w:rFonts w:ascii="Arial" w:hAnsi="Arial"/>
          <w:b w:val="false"/>
          <w:bCs w:val="false"/>
          <w:sz w:val="24"/>
          <w:szCs w:val="24"/>
        </w:rPr>
        <w:t xml:space="preserve">Para a configuração do ambiente de teste, estabeleceu-se um ambiente específico que inclui a criação de um perfil de usuário (Figura 15). Isso ocorre porque a API foi projetada para aceitar dados submetidos via método </w:t>
      </w:r>
      <w:r>
        <w:rPr>
          <w:rFonts w:ascii="Arial" w:hAnsi="Arial"/>
          <w:b w:val="false"/>
          <w:bCs w:val="false"/>
          <w:i/>
          <w:iCs/>
          <w:sz w:val="24"/>
          <w:szCs w:val="24"/>
        </w:rPr>
        <w:t>POST</w:t>
      </w:r>
      <w:r>
        <w:rPr>
          <w:rFonts w:ascii="Arial" w:hAnsi="Arial"/>
          <w:b w:val="false"/>
          <w:bCs w:val="false"/>
          <w:sz w:val="24"/>
          <w:szCs w:val="24"/>
        </w:rPr>
        <w:t xml:space="preserve"> por usuários autenticados. Além disso, um objeto ‘</w:t>
      </w:r>
      <w:r>
        <w:rPr>
          <w:rFonts w:ascii="Arial" w:hAnsi="Arial"/>
          <w:b w:val="false"/>
          <w:bCs w:val="false"/>
          <w:i/>
          <w:iCs/>
          <w:sz w:val="24"/>
          <w:szCs w:val="24"/>
        </w:rPr>
        <w:t>paciente</w:t>
      </w:r>
      <w:r>
        <w:rPr>
          <w:rFonts w:ascii="Arial" w:hAnsi="Arial"/>
          <w:b w:val="false"/>
          <w:bCs w:val="false"/>
          <w:sz w:val="24"/>
          <w:szCs w:val="24"/>
        </w:rPr>
        <w:t xml:space="preserve">’ fictício foi gerado no método </w:t>
      </w:r>
      <w:r>
        <w:rPr>
          <w:rFonts w:ascii="Arial" w:hAnsi="Arial"/>
          <w:b w:val="false"/>
          <w:bCs w:val="false"/>
          <w:i/>
          <w:iCs/>
          <w:sz w:val="24"/>
          <w:szCs w:val="24"/>
        </w:rPr>
        <w:t>setup()</w:t>
      </w:r>
      <w:r>
        <w:rPr>
          <w:rFonts w:ascii="Arial" w:hAnsi="Arial"/>
          <w:b w:val="false"/>
          <w:bCs w:val="false"/>
          <w:sz w:val="24"/>
          <w:szCs w:val="24"/>
        </w:rPr>
        <w:t xml:space="preserve"> para simular cenários de teste. Um cliente de API ‘</w:t>
      </w:r>
      <w:r>
        <w:rPr>
          <w:rFonts w:ascii="Arial" w:hAnsi="Arial"/>
          <w:b w:val="false"/>
          <w:bCs w:val="false"/>
          <w:i/>
          <w:iCs/>
          <w:sz w:val="24"/>
          <w:szCs w:val="24"/>
        </w:rPr>
        <w:t>(APIClient)</w:t>
      </w:r>
      <w:r>
        <w:rPr>
          <w:rFonts w:ascii="Arial" w:hAnsi="Arial"/>
          <w:b w:val="false"/>
          <w:bCs w:val="false"/>
          <w:sz w:val="24"/>
          <w:szCs w:val="24"/>
        </w:rPr>
        <w:t>’ foi implementado para efetuar requisições HTTP simuladas, e este cliente foi devidamente autenticado usando as credenciais do usuário de teste. Para completar a configuração, definiu-se a URL ‘</w:t>
      </w:r>
      <w:r>
        <w:rPr>
          <w:rFonts w:ascii="Arial" w:hAnsi="Arial"/>
          <w:b w:val="false"/>
          <w:bCs w:val="false"/>
          <w:i/>
          <w:iCs/>
          <w:sz w:val="24"/>
          <w:szCs w:val="24"/>
        </w:rPr>
        <w:t>exames</w:t>
      </w:r>
      <w:r>
        <w:rPr>
          <w:rFonts w:ascii="Arial" w:hAnsi="Arial"/>
          <w:b w:val="false"/>
          <w:bCs w:val="false"/>
          <w:sz w:val="24"/>
          <w:szCs w:val="24"/>
        </w:rPr>
        <w:t>’ que</w:t>
      </w:r>
      <w:r>
        <w:rPr>
          <w:rFonts w:ascii="Times New Roman" w:hAnsi="Times New Roman"/>
          <w:b w:val="false"/>
          <w:bCs w:val="false"/>
          <w:sz w:val="24"/>
          <w:szCs w:val="24"/>
        </w:rPr>
        <w:t xml:space="preserve"> p</w:t>
      </w:r>
      <w:r>
        <w:rPr>
          <w:rFonts w:ascii="Arial" w:hAnsi="Arial"/>
          <w:b w:val="false"/>
          <w:bCs w:val="false"/>
          <w:sz w:val="24"/>
          <w:szCs w:val="24"/>
        </w:rPr>
        <w:t>ermite a visualização e o teste dos dados submetidos, validando a funcionalidade da API.</w:t>
      </w:r>
    </w:p>
    <w:p>
      <w:pPr>
        <w:pStyle w:val="Standard"/>
        <w:numPr>
          <w:ilvl w:val="0"/>
          <w:numId w:val="0"/>
        </w:numPr>
        <w:spacing w:lineRule="auto" w:line="360"/>
        <w:ind w:hanging="0" w:left="720"/>
        <w:jc w:val="both"/>
        <w:rPr>
          <w:rFonts w:ascii="Arial" w:hAnsi="Arial"/>
          <w:b w:val="false"/>
          <w:bCs w:val="false"/>
          <w:sz w:val="24"/>
          <w:szCs w:val="24"/>
        </w:rPr>
      </w:pPr>
      <w:r>
        <w:rPr>
          <w:rFonts w:ascii="Arial" w:hAnsi="Arial"/>
          <w:b w:val="false"/>
          <w:bCs w:val="false"/>
          <w:sz w:val="24"/>
          <w:szCs w:val="24"/>
        </w:rPr>
      </w:r>
    </w:p>
    <w:p>
      <w:pPr>
        <w:pStyle w:val="Standard"/>
        <w:jc w:val="both"/>
        <w:rPr>
          <w:rFonts w:ascii="Arial" w:hAnsi="Arial"/>
        </w:rPr>
      </w:pPr>
      <w:r>
        <w:rPr>
          <w:rFonts w:eastAsia="NSimSun" w:cs="Arial" w:ascii="Arial" w:hAnsi="Arial"/>
          <w:b w:val="false"/>
          <w:bCs w:val="false"/>
          <w:kern w:val="2"/>
          <w:sz w:val="20"/>
          <w:szCs w:val="20"/>
          <w:lang w:val="pt-BR" w:eastAsia="zh-CN" w:bidi="hi-IN"/>
        </w:rPr>
        <w:t xml:space="preserve">Figura 15 – Exemplo do código do método </w:t>
      </w:r>
      <w:r>
        <w:rPr>
          <w:rFonts w:eastAsia="NSimSun" w:cs="Arial" w:ascii="Arial" w:hAnsi="Arial"/>
          <w:b w:val="false"/>
          <w:bCs w:val="false"/>
          <w:i/>
          <w:iCs/>
          <w:kern w:val="2"/>
          <w:sz w:val="20"/>
          <w:szCs w:val="20"/>
          <w:lang w:val="pt-BR" w:eastAsia="zh-CN" w:bidi="hi-IN"/>
        </w:rPr>
        <w:t>setup()</w:t>
      </w:r>
      <w:r>
        <w:rPr>
          <w:rFonts w:eastAsia="NSimSun" w:cs="Arial" w:ascii="Arial" w:hAnsi="Arial"/>
          <w:b w:val="false"/>
          <w:bCs w:val="false"/>
          <w:kern w:val="2"/>
          <w:sz w:val="20"/>
          <w:szCs w:val="20"/>
          <w:lang w:val="pt-BR" w:eastAsia="zh-CN" w:bidi="hi-IN"/>
        </w:rPr>
        <w:t xml:space="preserve"> para testes na API, mostrando a criação de um usuário de teste e um objeto ‘</w:t>
      </w:r>
      <w:r>
        <w:rPr>
          <w:rFonts w:eastAsia="NSimSun" w:cs="Arial" w:ascii="Arial" w:hAnsi="Arial"/>
          <w:b w:val="false"/>
          <w:bCs w:val="false"/>
          <w:i/>
          <w:iCs/>
          <w:kern w:val="2"/>
          <w:sz w:val="20"/>
          <w:szCs w:val="20"/>
          <w:lang w:val="pt-BR" w:eastAsia="zh-CN" w:bidi="hi-IN"/>
        </w:rPr>
        <w:t>paciente</w:t>
      </w:r>
      <w:r>
        <w:rPr>
          <w:rFonts w:eastAsia="NSimSun" w:cs="Arial" w:ascii="Arial" w:hAnsi="Arial"/>
          <w:b w:val="false"/>
          <w:bCs w:val="false"/>
          <w:kern w:val="2"/>
          <w:sz w:val="20"/>
          <w:szCs w:val="20"/>
          <w:lang w:val="pt-BR" w:eastAsia="zh-CN" w:bidi="hi-IN"/>
        </w:rPr>
        <w:t xml:space="preserve">’, a autenticação no cliente da API e a preparação do ambiente de teste, incluindo o carregamento do modelo de aprendizado de máquina.. </w:t>
      </w:r>
    </w:p>
    <w:p>
      <w:pPr>
        <w:pStyle w:val="Standard"/>
        <w:jc w:val="center"/>
        <w:rPr>
          <w:rFonts w:ascii="Arial" w:hAnsi="Arial"/>
        </w:rPr>
      </w:pPr>
      <w:r>
        <w:drawing>
          <wp:anchor behindDoc="0" distT="0" distB="0" distL="0" distR="0" simplePos="0" locked="0" layoutInCell="0" allowOverlap="1" relativeHeight="17">
            <wp:simplePos x="0" y="0"/>
            <wp:positionH relativeFrom="column">
              <wp:posOffset>638810</wp:posOffset>
            </wp:positionH>
            <wp:positionV relativeFrom="paragraph">
              <wp:posOffset>49530</wp:posOffset>
            </wp:positionV>
            <wp:extent cx="4481830" cy="1790700"/>
            <wp:effectExtent l="0" t="0" r="0" b="0"/>
            <wp:wrapTopAndBottom/>
            <wp:docPr id="19" name="Figura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27" descr=""/>
                    <pic:cNvPicPr>
                      <a:picLocks noChangeAspect="1" noChangeArrowheads="1"/>
                    </pic:cNvPicPr>
                  </pic:nvPicPr>
                  <pic:blipFill>
                    <a:blip r:embed="rId47"/>
                    <a:srcRect l="-212" t="-532" r="-212" b="-532"/>
                    <a:stretch>
                      <a:fillRect/>
                    </a:stretch>
                  </pic:blipFill>
                  <pic:spPr bwMode="auto">
                    <a:xfrm>
                      <a:off x="0" y="0"/>
                      <a:ext cx="4481830" cy="1790700"/>
                    </a:xfrm>
                    <a:prstGeom prst="rect">
                      <a:avLst/>
                    </a:prstGeom>
                    <a:ln w="9525">
                      <a:solidFill>
                        <a:srgbClr val="000000"/>
                      </a:solidFill>
                    </a:ln>
                  </pic:spPr>
                </pic:pic>
              </a:graphicData>
            </a:graphic>
          </wp:anchor>
        </w:drawing>
      </w:r>
      <w:r>
        <w:rPr>
          <w:rFonts w:eastAsia="NSimSun" w:cs="Arial" w:ascii="Arial" w:hAnsi="Arial"/>
          <w:b w:val="false"/>
          <w:bCs w:val="false"/>
          <w:color w:val="000000"/>
          <w:kern w:val="2"/>
          <w:sz w:val="20"/>
          <w:szCs w:val="20"/>
          <w:lang w:val="pt-BR" w:eastAsia="zh-CN" w:bidi="hi-IN"/>
        </w:rPr>
        <w:t>Fonte: Elaborada pelo autor.</w:t>
      </w:r>
    </w:p>
    <w:p>
      <w:pPr>
        <w:pStyle w:val="Standard"/>
        <w:jc w:val="both"/>
        <w:rPr>
          <w:rFonts w:ascii="Arial" w:hAnsi="Arial"/>
          <w:b w:val="false"/>
          <w:bCs w:val="false"/>
        </w:rPr>
      </w:pPr>
      <w:r>
        <w:rPr>
          <w:rFonts w:ascii="Arial" w:hAnsi="Arial"/>
          <w:b w:val="false"/>
          <w:bCs w:val="false"/>
        </w:rPr>
      </w:r>
    </w:p>
    <w:p>
      <w:pPr>
        <w:pStyle w:val="Standard"/>
        <w:numPr>
          <w:ilvl w:val="0"/>
          <w:numId w:val="7"/>
        </w:numPr>
        <w:spacing w:lineRule="auto" w:line="360"/>
        <w:jc w:val="both"/>
        <w:rPr/>
      </w:pPr>
      <w:r>
        <w:rPr>
          <w:rFonts w:ascii="Arial" w:hAnsi="Arial"/>
          <w:b w:val="false"/>
          <w:bCs w:val="false"/>
          <w:i w:val="false"/>
          <w:iCs w:val="false"/>
        </w:rPr>
        <w:t>No método ‘</w:t>
      </w:r>
      <w:r>
        <w:rPr>
          <w:rFonts w:ascii="Arial" w:hAnsi="Arial"/>
          <w:b w:val="false"/>
          <w:bCs w:val="false"/>
          <w:i/>
          <w:iCs/>
        </w:rPr>
        <w:t>test_criar_exame_com_previsao_diabetes()’</w:t>
      </w:r>
      <w:r>
        <w:rPr>
          <w:rFonts w:ascii="Arial" w:hAnsi="Arial"/>
          <w:b w:val="false"/>
          <w:bCs w:val="false"/>
          <w:i w:val="false"/>
          <w:iCs w:val="false"/>
        </w:rPr>
        <w:t xml:space="preserve">, exemplificado na Figura 16, foi inicializado um objeto que representa um paciente diagnosticado com diabetes. Estes dados foram submetidos à API por meio de uma solicitação </w:t>
      </w:r>
      <w:r>
        <w:rPr>
          <w:rFonts w:ascii="Arial" w:hAnsi="Arial"/>
          <w:b w:val="false"/>
          <w:bCs w:val="false"/>
          <w:i/>
          <w:iCs/>
        </w:rPr>
        <w:t>POST</w:t>
      </w:r>
      <w:r>
        <w:rPr>
          <w:rFonts w:ascii="Arial" w:hAnsi="Arial"/>
          <w:b w:val="false"/>
          <w:bCs w:val="false"/>
          <w:i w:val="false"/>
          <w:iCs w:val="false"/>
        </w:rPr>
        <w:t xml:space="preserve"> direcionada à URL correspondente. A integridade da requisição foi assegurada pela validação da resposta </w:t>
      </w:r>
      <w:r>
        <w:rPr>
          <w:rFonts w:ascii="Arial" w:hAnsi="Arial"/>
          <w:b w:val="false"/>
          <w:bCs w:val="false"/>
          <w:i/>
          <w:iCs/>
        </w:rPr>
        <w:t>HTTP</w:t>
      </w:r>
      <w:r>
        <w:rPr>
          <w:rFonts w:ascii="Arial" w:hAnsi="Arial"/>
          <w:b w:val="false"/>
          <w:bCs w:val="false"/>
          <w:i w:val="false"/>
          <w:iCs w:val="false"/>
        </w:rPr>
        <w:t xml:space="preserve">, que deveria retornar o status ‘201 </w:t>
      </w:r>
      <w:r>
        <w:rPr>
          <w:rFonts w:ascii="Arial" w:hAnsi="Arial"/>
          <w:b w:val="false"/>
          <w:bCs w:val="false"/>
          <w:i/>
          <w:iCs/>
        </w:rPr>
        <w:t>Created’</w:t>
      </w:r>
      <w:r>
        <w:rPr>
          <w:rFonts w:ascii="Arial" w:hAnsi="Arial"/>
          <w:b w:val="false"/>
          <w:bCs w:val="false"/>
          <w:i w:val="false"/>
          <w:iCs w:val="false"/>
        </w:rPr>
        <w:t>, indicativo de criação bem-sucedida. Além disso, procedeu-se à verificação no banco de dados para confirmar que o registro do ‘</w:t>
      </w:r>
      <w:r>
        <w:rPr>
          <w:rFonts w:ascii="Arial" w:hAnsi="Arial"/>
          <w:b w:val="false"/>
          <w:bCs w:val="false"/>
          <w:i/>
          <w:iCs/>
        </w:rPr>
        <w:t>exame’</w:t>
      </w:r>
      <w:r>
        <w:rPr>
          <w:rFonts w:ascii="Arial" w:hAnsi="Arial"/>
          <w:b w:val="false"/>
          <w:bCs w:val="false"/>
          <w:i w:val="false"/>
          <w:iCs w:val="false"/>
        </w:rPr>
        <w:t xml:space="preserve"> efetuado refletia um valor 1 no campo '</w:t>
      </w:r>
      <w:r>
        <w:rPr>
          <w:rFonts w:ascii="Arial" w:hAnsi="Arial"/>
          <w:b w:val="false"/>
          <w:bCs w:val="false"/>
          <w:i/>
          <w:iCs/>
        </w:rPr>
        <w:t>Diabetic</w:t>
      </w:r>
      <w:r>
        <w:rPr>
          <w:rFonts w:ascii="Arial" w:hAnsi="Arial"/>
          <w:b w:val="false"/>
          <w:bCs w:val="false"/>
          <w:i w:val="false"/>
          <w:iCs w:val="false"/>
        </w:rPr>
        <w:t>', sinalizando assim a detecção de diabetes pelo modelo.</w:t>
        <w:tab/>
      </w:r>
    </w:p>
    <w:p>
      <w:pPr>
        <w:pStyle w:val="Standard"/>
        <w:jc w:val="both"/>
        <w:rPr>
          <w:rFonts w:ascii="Arial" w:hAnsi="Arial"/>
        </w:rPr>
      </w:pPr>
      <w:r>
        <w:rPr>
          <w:rFonts w:eastAsia="NSimSun" w:cs="Arial" w:ascii="Arial" w:hAnsi="Arial"/>
          <w:b w:val="false"/>
          <w:bCs w:val="false"/>
          <w:i w:val="false"/>
          <w:iCs w:val="false"/>
          <w:kern w:val="2"/>
          <w:sz w:val="20"/>
          <w:szCs w:val="20"/>
          <w:lang w:val="pt-BR" w:eastAsia="zh-CN" w:bidi="hi-IN"/>
        </w:rPr>
        <w:t xml:space="preserve">Figura 16 – Código-fonte de teste na API que submete dados de um paciente hipotético com indicadores de diabetes. Nisso, valida-se tanto a criação bem-sucedida do exame no banco de dados quanto a correta classificação de diabetes pelo modelo, verificando o retorno do status ‘201 </w:t>
      </w:r>
      <w:r>
        <w:rPr>
          <w:rFonts w:eastAsia="NSimSun" w:cs="Arial" w:ascii="Arial" w:hAnsi="Arial"/>
          <w:b w:val="false"/>
          <w:bCs w:val="false"/>
          <w:i/>
          <w:iCs/>
          <w:kern w:val="2"/>
          <w:sz w:val="20"/>
          <w:szCs w:val="20"/>
          <w:lang w:val="pt-BR" w:eastAsia="zh-CN" w:bidi="hi-IN"/>
        </w:rPr>
        <w:t>Created’</w:t>
      </w:r>
      <w:r>
        <w:rPr>
          <w:rFonts w:eastAsia="NSimSun" w:cs="Arial" w:ascii="Arial" w:hAnsi="Arial"/>
          <w:b w:val="false"/>
          <w:bCs w:val="false"/>
          <w:i w:val="false"/>
          <w:iCs w:val="false"/>
          <w:kern w:val="2"/>
          <w:sz w:val="20"/>
          <w:szCs w:val="20"/>
          <w:lang w:val="pt-BR" w:eastAsia="zh-CN" w:bidi="hi-IN"/>
        </w:rPr>
        <w:t xml:space="preserve"> e a marcação do campo ‘</w:t>
      </w:r>
      <w:r>
        <w:rPr>
          <w:rFonts w:eastAsia="NSimSun" w:cs="Arial" w:ascii="Arial" w:hAnsi="Arial"/>
          <w:b w:val="false"/>
          <w:bCs w:val="false"/>
          <w:i/>
          <w:iCs/>
          <w:kern w:val="2"/>
          <w:sz w:val="20"/>
          <w:szCs w:val="20"/>
          <w:lang w:val="pt-BR" w:eastAsia="zh-CN" w:bidi="hi-IN"/>
        </w:rPr>
        <w:t>Diabetic’</w:t>
      </w:r>
      <w:r>
        <w:rPr>
          <w:rFonts w:eastAsia="NSimSun" w:cs="Arial" w:ascii="Arial" w:hAnsi="Arial"/>
          <w:b w:val="false"/>
          <w:bCs w:val="false"/>
          <w:i w:val="false"/>
          <w:iCs w:val="false"/>
          <w:kern w:val="2"/>
          <w:sz w:val="20"/>
          <w:szCs w:val="20"/>
          <w:lang w:val="pt-BR" w:eastAsia="zh-CN" w:bidi="hi-IN"/>
        </w:rPr>
        <w:t xml:space="preserve"> como 1.</w:t>
      </w:r>
    </w:p>
    <w:p>
      <w:pPr>
        <w:pStyle w:val="Standard"/>
        <w:jc w:val="both"/>
        <w:rPr>
          <w:rFonts w:ascii="Arial" w:hAnsi="Arial"/>
        </w:rPr>
      </w:pPr>
      <w:r>
        <w:rPr>
          <w:rFonts w:ascii="Arial" w:hAnsi="Arial"/>
        </w:rPr>
        <w:drawing>
          <wp:anchor behindDoc="0" distT="0" distB="0" distL="0" distR="0" simplePos="0" locked="0" layoutInCell="0" allowOverlap="1" relativeHeight="18">
            <wp:simplePos x="0" y="0"/>
            <wp:positionH relativeFrom="column">
              <wp:align>center</wp:align>
            </wp:positionH>
            <wp:positionV relativeFrom="paragraph">
              <wp:posOffset>11430</wp:posOffset>
            </wp:positionV>
            <wp:extent cx="3547110" cy="2995930"/>
            <wp:effectExtent l="0" t="0" r="0" b="0"/>
            <wp:wrapTopAndBottom/>
            <wp:docPr id="20" name="Figura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28" descr=""/>
                    <pic:cNvPicPr>
                      <a:picLocks noChangeAspect="1" noChangeArrowheads="1"/>
                    </pic:cNvPicPr>
                  </pic:nvPicPr>
                  <pic:blipFill>
                    <a:blip r:embed="rId48"/>
                    <a:srcRect l="-242" t="-286" r="-242" b="-286"/>
                    <a:stretch>
                      <a:fillRect/>
                    </a:stretch>
                  </pic:blipFill>
                  <pic:spPr bwMode="auto">
                    <a:xfrm>
                      <a:off x="0" y="0"/>
                      <a:ext cx="3547110" cy="2995930"/>
                    </a:xfrm>
                    <a:prstGeom prst="rect">
                      <a:avLst/>
                    </a:prstGeom>
                    <a:ln w="9525">
                      <a:solidFill>
                        <a:srgbClr val="000000"/>
                      </a:solidFill>
                    </a:ln>
                  </pic:spPr>
                </pic:pic>
              </a:graphicData>
            </a:graphic>
          </wp:anchor>
        </w:drawing>
      </w:r>
    </w:p>
    <w:p>
      <w:pPr>
        <w:pStyle w:val="Standard"/>
        <w:jc w:val="center"/>
        <w:rPr>
          <w:rFonts w:ascii="Arial" w:hAnsi="Arial"/>
        </w:rPr>
      </w:pPr>
      <w:r>
        <w:rPr>
          <w:rFonts w:eastAsia="NSimSun" w:cs="Arial" w:ascii="Arial" w:hAnsi="Arial"/>
          <w:b w:val="false"/>
          <w:bCs w:val="false"/>
          <w:i w:val="false"/>
          <w:iCs w:val="false"/>
          <w:color w:val="000000"/>
          <w:kern w:val="2"/>
          <w:sz w:val="20"/>
          <w:szCs w:val="20"/>
          <w:lang w:val="pt-BR" w:eastAsia="zh-CN" w:bidi="hi-IN"/>
        </w:rPr>
        <w:t>Fonte: Elaborada pelo autor.</w:t>
      </w:r>
    </w:p>
    <w:p>
      <w:pPr>
        <w:pStyle w:val="Standard"/>
        <w:widowControl/>
        <w:suppressAutoHyphens w:val="true"/>
        <w:bidi w:val="0"/>
        <w:spacing w:lineRule="auto" w:line="360" w:before="0" w:after="0"/>
        <w:jc w:val="both"/>
        <w:textAlignment w:val="baseline"/>
        <w:rPr>
          <w:rFonts w:ascii="Arial" w:hAnsi="Arial"/>
          <w:b w:val="false"/>
          <w:bCs w:val="false"/>
          <w:i w:val="false"/>
          <w:i w:val="false"/>
          <w:iCs w:val="false"/>
        </w:rPr>
      </w:pPr>
      <w:r>
        <w:rPr>
          <w:rFonts w:ascii="Arial" w:hAnsi="Arial"/>
          <w:b w:val="false"/>
          <w:bCs w:val="false"/>
          <w:i w:val="false"/>
          <w:iCs w:val="false"/>
        </w:rPr>
      </w:r>
    </w:p>
    <w:p>
      <w:pPr>
        <w:pStyle w:val="Standard"/>
        <w:widowControl/>
        <w:numPr>
          <w:ilvl w:val="0"/>
          <w:numId w:val="8"/>
        </w:numPr>
        <w:suppressAutoHyphens w:val="true"/>
        <w:bidi w:val="0"/>
        <w:spacing w:lineRule="auto" w:line="360" w:before="0" w:after="0"/>
        <w:ind w:hanging="0" w:left="340" w:right="0"/>
        <w:jc w:val="both"/>
        <w:textAlignment w:val="baseline"/>
        <w:rPr/>
      </w:pPr>
      <w:r>
        <w:rPr>
          <w:rFonts w:ascii="Arial" w:hAnsi="Arial"/>
          <w:b w:val="false"/>
          <w:bCs w:val="false"/>
        </w:rPr>
        <w:t>No método ‘</w:t>
      </w:r>
      <w:r>
        <w:rPr>
          <w:rFonts w:ascii="Arial" w:hAnsi="Arial"/>
          <w:b w:val="false"/>
          <w:bCs w:val="false"/>
          <w:i/>
          <w:iCs/>
        </w:rPr>
        <w:t>test_criar_exame_sem_previsao_diabetes()’</w:t>
      </w:r>
      <w:r>
        <w:rPr>
          <w:rFonts w:ascii="Arial" w:hAnsi="Arial"/>
          <w:b w:val="false"/>
          <w:bCs w:val="false"/>
        </w:rPr>
        <w:t xml:space="preserve">, apresentado na Figura 17 e seguindo a metodologia do teste anterior, foram criados dados que simulam um paciente sem diagnóstico de diabetes. Estes dados foram submetidos à API através de uma solicitação </w:t>
      </w:r>
      <w:r>
        <w:rPr>
          <w:rFonts w:ascii="Arial" w:hAnsi="Arial"/>
          <w:b w:val="false"/>
          <w:bCs w:val="false"/>
          <w:i/>
          <w:iCs/>
        </w:rPr>
        <w:t>POST</w:t>
      </w:r>
      <w:r>
        <w:rPr>
          <w:rFonts w:ascii="Arial" w:hAnsi="Arial"/>
          <w:b w:val="false"/>
          <w:bCs w:val="false"/>
        </w:rPr>
        <w:t xml:space="preserve"> direcionada à respectiva </w:t>
      </w:r>
      <w:r>
        <w:rPr>
          <w:rFonts w:ascii="Arial" w:hAnsi="Arial"/>
          <w:b w:val="false"/>
          <w:bCs w:val="false"/>
          <w:i/>
          <w:iCs/>
        </w:rPr>
        <w:t>URL</w:t>
      </w:r>
      <w:r>
        <w:rPr>
          <w:rFonts w:ascii="Arial" w:hAnsi="Arial"/>
          <w:b w:val="false"/>
          <w:bCs w:val="false"/>
        </w:rPr>
        <w:t xml:space="preserve">, e a resposta </w:t>
      </w:r>
      <w:r>
        <w:rPr>
          <w:rFonts w:ascii="Arial" w:hAnsi="Arial"/>
          <w:b w:val="false"/>
          <w:bCs w:val="false"/>
          <w:i/>
          <w:iCs/>
        </w:rPr>
        <w:t>HTTP</w:t>
      </w:r>
      <w:r>
        <w:rPr>
          <w:rFonts w:ascii="Arial" w:hAnsi="Arial"/>
          <w:b w:val="false"/>
          <w:bCs w:val="false"/>
        </w:rPr>
        <w:t xml:space="preserve"> recebida foi verificada para confirmar o status ‘</w:t>
      </w:r>
      <w:r>
        <w:rPr>
          <w:rFonts w:ascii="Arial" w:hAnsi="Arial"/>
          <w:b w:val="false"/>
          <w:bCs w:val="false"/>
          <w:i/>
          <w:iCs/>
        </w:rPr>
        <w:t>201 Created</w:t>
      </w:r>
      <w:r>
        <w:rPr>
          <w:rFonts w:ascii="Arial" w:hAnsi="Arial"/>
          <w:b w:val="false"/>
          <w:bCs w:val="false"/>
        </w:rPr>
        <w:t>’, determinando a criação do registro. Adicionalmente, foi realizada uma consulta ao banco de dados para verificar se o exame correspondente ao ‘</w:t>
      </w:r>
      <w:r>
        <w:rPr>
          <w:rFonts w:ascii="Arial" w:hAnsi="Arial"/>
          <w:b w:val="false"/>
          <w:bCs w:val="false"/>
          <w:i/>
          <w:iCs/>
        </w:rPr>
        <w:t>paciente</w:t>
      </w:r>
      <w:r>
        <w:rPr>
          <w:rFonts w:ascii="Arial" w:hAnsi="Arial"/>
          <w:b w:val="false"/>
          <w:bCs w:val="false"/>
        </w:rPr>
        <w:t>’ tinha o campo ‘</w:t>
      </w:r>
      <w:r>
        <w:rPr>
          <w:rFonts w:ascii="Arial" w:hAnsi="Arial"/>
          <w:b w:val="false"/>
          <w:bCs w:val="false"/>
          <w:i/>
          <w:iCs/>
        </w:rPr>
        <w:t>Diabetic’</w:t>
      </w:r>
      <w:r>
        <w:rPr>
          <w:rFonts w:ascii="Arial" w:hAnsi="Arial"/>
          <w:b w:val="false"/>
          <w:bCs w:val="false"/>
        </w:rPr>
        <w:t xml:space="preserve"> estabelecido como 0, o que indicaria a ausência de diabetes conforme esperado pelo teste.</w:t>
      </w:r>
    </w:p>
    <w:p>
      <w:pPr>
        <w:pStyle w:val="Standard"/>
        <w:jc w:val="both"/>
        <w:rPr>
          <w:rFonts w:ascii="Arial" w:hAnsi="Arial"/>
        </w:rPr>
      </w:pPr>
      <w:r>
        <w:rPr>
          <w:rFonts w:eastAsia="NSimSun" w:cs="Arial" w:ascii="Arial" w:hAnsi="Arial"/>
          <w:b w:val="false"/>
          <w:bCs w:val="false"/>
          <w:i w:val="false"/>
          <w:iCs w:val="false"/>
          <w:color w:val="000000"/>
          <w:kern w:val="2"/>
          <w:sz w:val="20"/>
          <w:szCs w:val="20"/>
          <w:lang w:val="pt-BR" w:eastAsia="zh-CN" w:bidi="hi-IN"/>
        </w:rPr>
        <w:t>Figura 17 –Trecho de código do teste na API que simula a submissão de um exame para um ‘</w:t>
      </w:r>
      <w:r>
        <w:rPr>
          <w:rFonts w:eastAsia="NSimSun" w:cs="Arial" w:ascii="Arial" w:hAnsi="Arial"/>
          <w:b w:val="false"/>
          <w:bCs w:val="false"/>
          <w:i/>
          <w:iCs/>
          <w:color w:val="000000"/>
          <w:kern w:val="2"/>
          <w:sz w:val="20"/>
          <w:szCs w:val="20"/>
          <w:lang w:val="pt-BR" w:eastAsia="zh-CN" w:bidi="hi-IN"/>
        </w:rPr>
        <w:t>paciente</w:t>
      </w:r>
      <w:r>
        <w:rPr>
          <w:rFonts w:eastAsia="NSimSun" w:cs="Arial" w:ascii="Arial" w:hAnsi="Arial"/>
          <w:b w:val="false"/>
          <w:bCs w:val="false"/>
          <w:i w:val="false"/>
          <w:iCs w:val="false"/>
          <w:color w:val="000000"/>
          <w:kern w:val="2"/>
          <w:sz w:val="20"/>
          <w:szCs w:val="20"/>
          <w:lang w:val="pt-BR" w:eastAsia="zh-CN" w:bidi="hi-IN"/>
        </w:rPr>
        <w:t>’ sem diabetes. O teste valida se a solicitação</w:t>
      </w:r>
      <w:r>
        <w:rPr>
          <w:rFonts w:eastAsia="NSimSun" w:cs="Arial" w:ascii="Arial" w:hAnsi="Arial"/>
          <w:b w:val="false"/>
          <w:bCs w:val="false"/>
          <w:i/>
          <w:iCs/>
          <w:color w:val="000000"/>
          <w:kern w:val="2"/>
          <w:sz w:val="20"/>
          <w:szCs w:val="20"/>
          <w:lang w:val="pt-BR" w:eastAsia="zh-CN" w:bidi="hi-IN"/>
        </w:rPr>
        <w:t xml:space="preserve"> POST </w:t>
      </w:r>
      <w:r>
        <w:rPr>
          <w:rFonts w:eastAsia="NSimSun" w:cs="Arial" w:ascii="Arial" w:hAnsi="Arial"/>
          <w:b w:val="false"/>
          <w:bCs w:val="false"/>
          <w:i w:val="false"/>
          <w:iCs w:val="false"/>
          <w:color w:val="000000"/>
          <w:kern w:val="2"/>
          <w:sz w:val="20"/>
          <w:szCs w:val="20"/>
          <w:lang w:val="pt-BR" w:eastAsia="zh-CN" w:bidi="hi-IN"/>
        </w:rPr>
        <w:t>resulta no status HTTP ‘</w:t>
      </w:r>
      <w:r>
        <w:rPr>
          <w:rFonts w:eastAsia="NSimSun" w:cs="Arial" w:ascii="Arial" w:hAnsi="Arial"/>
          <w:b w:val="false"/>
          <w:bCs w:val="false"/>
          <w:i/>
          <w:iCs/>
          <w:color w:val="000000"/>
          <w:kern w:val="2"/>
          <w:sz w:val="20"/>
          <w:szCs w:val="20"/>
          <w:lang w:val="pt-BR" w:eastAsia="zh-CN" w:bidi="hi-IN"/>
        </w:rPr>
        <w:t>201 Created’</w:t>
      </w:r>
      <w:r>
        <w:rPr>
          <w:rFonts w:eastAsia="NSimSun" w:cs="Arial" w:ascii="Arial" w:hAnsi="Arial"/>
          <w:b w:val="false"/>
          <w:bCs w:val="false"/>
          <w:i w:val="false"/>
          <w:iCs w:val="false"/>
          <w:color w:val="000000"/>
          <w:kern w:val="2"/>
          <w:sz w:val="20"/>
          <w:szCs w:val="20"/>
          <w:lang w:val="pt-BR" w:eastAsia="zh-CN" w:bidi="hi-IN"/>
        </w:rPr>
        <w:t xml:space="preserve"> e confirma que os dados persistidos no banco de dados refletem a ausência de diabetes, verificando se o campo '</w:t>
      </w:r>
      <w:r>
        <w:rPr>
          <w:rFonts w:eastAsia="NSimSun" w:cs="Arial" w:ascii="Arial" w:hAnsi="Arial"/>
          <w:b w:val="false"/>
          <w:bCs w:val="false"/>
          <w:i/>
          <w:iCs/>
          <w:color w:val="000000"/>
          <w:kern w:val="2"/>
          <w:sz w:val="20"/>
          <w:szCs w:val="20"/>
          <w:lang w:val="pt-BR" w:eastAsia="zh-CN" w:bidi="hi-IN"/>
        </w:rPr>
        <w:t>Diabetic</w:t>
      </w:r>
      <w:r>
        <w:rPr>
          <w:rFonts w:eastAsia="NSimSun" w:cs="Arial" w:ascii="Arial" w:hAnsi="Arial"/>
          <w:b w:val="false"/>
          <w:bCs w:val="false"/>
          <w:i w:val="false"/>
          <w:iCs w:val="false"/>
          <w:color w:val="000000"/>
          <w:kern w:val="2"/>
          <w:sz w:val="20"/>
          <w:szCs w:val="20"/>
          <w:lang w:val="pt-BR" w:eastAsia="zh-CN" w:bidi="hi-IN"/>
        </w:rPr>
        <w:t>' está definido como 0.</w:t>
      </w:r>
    </w:p>
    <w:p>
      <w:pPr>
        <w:pStyle w:val="Standard"/>
        <w:jc w:val="center"/>
        <w:rPr>
          <w:rFonts w:ascii="Arial" w:hAnsi="Arial"/>
        </w:rPr>
      </w:pPr>
      <w:r>
        <w:drawing>
          <wp:anchor behindDoc="0" distT="0" distB="0" distL="0" distR="0" simplePos="0" locked="0" layoutInCell="0" allowOverlap="1" relativeHeight="19">
            <wp:simplePos x="0" y="0"/>
            <wp:positionH relativeFrom="column">
              <wp:posOffset>1377950</wp:posOffset>
            </wp:positionH>
            <wp:positionV relativeFrom="paragraph">
              <wp:posOffset>110490</wp:posOffset>
            </wp:positionV>
            <wp:extent cx="3664585" cy="3787140"/>
            <wp:effectExtent l="0" t="0" r="0" b="0"/>
            <wp:wrapTopAndBottom/>
            <wp:docPr id="21" name="Figura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29" descr=""/>
                    <pic:cNvPicPr>
                      <a:picLocks noChangeAspect="1" noChangeArrowheads="1"/>
                    </pic:cNvPicPr>
                  </pic:nvPicPr>
                  <pic:blipFill>
                    <a:blip r:embed="rId49"/>
                    <a:srcRect l="-251" t="-243" r="-251" b="-243"/>
                    <a:stretch>
                      <a:fillRect/>
                    </a:stretch>
                  </pic:blipFill>
                  <pic:spPr bwMode="auto">
                    <a:xfrm>
                      <a:off x="0" y="0"/>
                      <a:ext cx="3664585" cy="3787140"/>
                    </a:xfrm>
                    <a:prstGeom prst="rect">
                      <a:avLst/>
                    </a:prstGeom>
                    <a:ln w="9525">
                      <a:solidFill>
                        <a:srgbClr val="000000"/>
                      </a:solidFill>
                    </a:ln>
                  </pic:spPr>
                </pic:pic>
              </a:graphicData>
            </a:graphic>
          </wp:anchor>
        </w:drawing>
      </w:r>
      <w:r>
        <w:rPr>
          <w:rFonts w:eastAsia="NSimSun" w:cs="Arial" w:ascii="Arial" w:hAnsi="Arial"/>
          <w:b w:val="false"/>
          <w:bCs w:val="false"/>
          <w:i w:val="false"/>
          <w:iCs w:val="false"/>
          <w:color w:val="000000"/>
          <w:kern w:val="2"/>
          <w:sz w:val="20"/>
          <w:szCs w:val="20"/>
          <w:lang w:val="pt-BR" w:eastAsia="zh-CN" w:bidi="hi-IN"/>
        </w:rPr>
        <w:t>Fonte: Elaborada pelo autor.</w:t>
      </w:r>
    </w:p>
    <w:p>
      <w:pPr>
        <w:pStyle w:val="Standard"/>
        <w:widowControl/>
        <w:numPr>
          <w:ilvl w:val="0"/>
          <w:numId w:val="0"/>
        </w:numPr>
        <w:suppressAutoHyphens w:val="true"/>
        <w:bidi w:val="0"/>
        <w:spacing w:lineRule="auto" w:line="276" w:before="0" w:after="0"/>
        <w:ind w:hanging="0" w:left="340" w:right="0"/>
        <w:jc w:val="both"/>
        <w:textAlignment w:val="baseline"/>
        <w:rPr>
          <w:rFonts w:ascii="Arial" w:hAnsi="Arial"/>
          <w:b w:val="false"/>
          <w:bCs w:val="false"/>
        </w:rPr>
      </w:pPr>
      <w:r>
        <w:rPr>
          <w:rFonts w:ascii="Arial" w:hAnsi="Arial"/>
          <w:b w:val="false"/>
          <w:bCs w:val="false"/>
        </w:rPr>
      </w:r>
    </w:p>
    <w:p>
      <w:pPr>
        <w:pStyle w:val="Standard"/>
        <w:widowControl/>
        <w:numPr>
          <w:ilvl w:val="0"/>
          <w:numId w:val="8"/>
        </w:numPr>
        <w:suppressAutoHyphens w:val="true"/>
        <w:bidi w:val="0"/>
        <w:spacing w:lineRule="auto" w:line="276" w:before="0" w:after="0"/>
        <w:ind w:hanging="0" w:left="340" w:right="0"/>
        <w:jc w:val="both"/>
        <w:textAlignment w:val="baseline"/>
        <w:rPr>
          <w:rFonts w:ascii="Arial" w:hAnsi="Arial"/>
        </w:rPr>
      </w:pPr>
      <w:r>
        <w:rPr>
          <w:rFonts w:ascii="Arial" w:hAnsi="Arial"/>
          <w:b w:val="false"/>
          <w:bCs w:val="false"/>
        </w:rPr>
        <w:t xml:space="preserve">Finalmente, no método </w:t>
      </w:r>
      <w:r>
        <w:rPr>
          <w:rFonts w:ascii="Arial" w:hAnsi="Arial"/>
          <w:b w:val="false"/>
          <w:bCs w:val="false"/>
          <w:i/>
          <w:iCs/>
        </w:rPr>
        <w:t>tearDown()</w:t>
      </w:r>
      <w:r>
        <w:rPr>
          <w:rFonts w:ascii="Arial" w:hAnsi="Arial"/>
          <w:b w:val="false"/>
          <w:bCs w:val="false"/>
        </w:rPr>
        <w:t>, o objeto de teste criado anteriormente é excluído para manter o banco de dados limpo.</w:t>
      </w:r>
    </w:p>
    <w:p>
      <w:pPr>
        <w:pStyle w:val="Standard"/>
        <w:widowControl/>
        <w:tabs>
          <w:tab w:val="clear" w:pos="720"/>
          <w:tab w:val="left" w:pos="1470" w:leader="none"/>
        </w:tabs>
        <w:suppressAutoHyphens w:val="true"/>
        <w:bidi w:val="0"/>
        <w:spacing w:lineRule="auto" w:line="276" w:before="0" w:after="0"/>
        <w:ind w:hanging="340" w:left="1020" w:right="0"/>
        <w:jc w:val="both"/>
        <w:textAlignment w:val="baseline"/>
        <w:rPr>
          <w:rFonts w:ascii="Arial" w:hAnsi="Arial"/>
        </w:rPr>
      </w:pPr>
      <w:r>
        <w:rPr>
          <w:rFonts w:ascii="Arial" w:hAnsi="Arial"/>
        </w:rPr>
      </w:r>
    </w:p>
    <w:p>
      <w:pPr>
        <w:pStyle w:val="Heading3"/>
        <w:ind w:hanging="720" w:left="2160"/>
        <w:rPr>
          <w:rFonts w:ascii="Arial" w:hAnsi="Arial"/>
          <w:color w:val="000000"/>
        </w:rPr>
      </w:pPr>
      <w:r>
        <w:rPr>
          <w:rFonts w:ascii="Arial" w:hAnsi="Arial"/>
          <w:color w:val="000000"/>
        </w:rPr>
      </w:r>
      <w:r>
        <w:br w:type="page"/>
      </w:r>
    </w:p>
    <w:p>
      <w:pPr>
        <w:pStyle w:val="Heading1"/>
        <w:keepNext w:val="true"/>
        <w:keepLines/>
        <w:widowControl/>
        <w:numPr>
          <w:ilvl w:val="0"/>
          <w:numId w:val="28"/>
        </w:numPr>
        <w:tabs>
          <w:tab w:val="clear" w:pos="720"/>
          <w:tab w:val="left" w:pos="-796" w:leader="none"/>
        </w:tabs>
        <w:suppressAutoHyphens w:val="true"/>
        <w:bidi w:val="0"/>
        <w:spacing w:lineRule="auto" w:line="360" w:before="0" w:after="0"/>
        <w:ind w:hanging="454" w:left="567" w:right="0"/>
        <w:jc w:val="left"/>
        <w:textAlignment w:val="baseline"/>
        <w:rPr>
          <w:rFonts w:ascii="Arial" w:hAnsi="Arial"/>
        </w:rPr>
      </w:pPr>
      <w:bookmarkStart w:id="52" w:name="__RefHeading___Toc6277_802890663"/>
      <w:bookmarkEnd w:id="52"/>
      <w:r>
        <w:rPr>
          <w:rFonts w:ascii="Arial" w:hAnsi="Arial"/>
        </w:rPr>
        <w:t>RESULTADOS E DISCUSSÃO</w:t>
      </w:r>
    </w:p>
    <w:p>
      <w:pPr>
        <w:pStyle w:val="Standard"/>
        <w:tabs>
          <w:tab w:val="clear" w:pos="720"/>
          <w:tab w:val="left" w:pos="-796" w:leader="none"/>
        </w:tabs>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i/>
          <w:iCs/>
        </w:rPr>
        <w:t xml:space="preserve"> </w:t>
      </w:r>
      <w:r>
        <w:rPr>
          <w:rFonts w:ascii="Arial" w:hAnsi="Arial"/>
          <w:i w:val="false"/>
          <w:iCs w:val="false"/>
        </w:rPr>
        <w:t>No presente estudo, apresentamos uma API que objetiva fornecer um diagnóstico mais preciso de diabetes, utilizando modelos de aprendizado de máquina.</w:t>
      </w:r>
      <w:r>
        <w:rPr>
          <w:rFonts w:ascii="Arial" w:hAnsi="Arial"/>
        </w:rPr>
        <w:t xml:space="preserve"> Para avaliar o desempenho desses modelos, realizou-se uma avaliação </w:t>
      </w:r>
      <w:r>
        <w:rPr>
          <w:rFonts w:eastAsia="NSimSun" w:cs="Arial" w:ascii="Arial" w:hAnsi="Arial"/>
          <w:color w:val="auto"/>
          <w:kern w:val="2"/>
          <w:sz w:val="24"/>
          <w:szCs w:val="24"/>
          <w:lang w:val="pt-BR" w:eastAsia="zh-CN" w:bidi="hi-IN"/>
        </w:rPr>
        <w:t>individual</w:t>
      </w:r>
      <w:r>
        <w:rPr>
          <w:rFonts w:ascii="Arial" w:hAnsi="Arial"/>
        </w:rPr>
        <w:t xml:space="preserve"> e uma comparação abrangente entre todos os algoritmos mencionados nesta pesquisa.</w:t>
      </w:r>
    </w:p>
    <w:p>
      <w:pPr>
        <w:pStyle w:val="Standard"/>
        <w:spacing w:lineRule="auto" w:line="360"/>
        <w:ind w:firstLine="708"/>
        <w:jc w:val="both"/>
        <w:rPr>
          <w:rFonts w:ascii="Arial" w:hAnsi="Arial"/>
        </w:rPr>
      </w:pPr>
      <w:r>
        <w:rPr>
          <w:rFonts w:ascii="Arial" w:hAnsi="Arial"/>
        </w:rPr>
      </w:r>
    </w:p>
    <w:p>
      <w:pPr>
        <w:pStyle w:val="Heading2"/>
        <w:keepNext w:val="true"/>
        <w:keepLines/>
        <w:widowControl/>
        <w:numPr>
          <w:ilvl w:val="1"/>
          <w:numId w:val="41"/>
        </w:numPr>
        <w:suppressAutoHyphens w:val="true"/>
        <w:bidi w:val="0"/>
        <w:spacing w:lineRule="auto" w:line="360" w:before="0" w:after="0"/>
        <w:ind w:hanging="363" w:left="720"/>
        <w:jc w:val="left"/>
        <w:textAlignment w:val="baseline"/>
        <w:rPr>
          <w:rFonts w:ascii="Arial" w:hAnsi="Arial"/>
        </w:rPr>
      </w:pPr>
      <w:bookmarkStart w:id="53" w:name="__RefHeading___Toc6279_802890663"/>
      <w:bookmarkEnd w:id="53"/>
      <w:r>
        <w:rPr>
          <w:rFonts w:ascii="Arial" w:hAnsi="Arial"/>
        </w:rPr>
        <w:t>DESEMPENHO INDIVIDUAL DOS MODELOS</w:t>
      </w:r>
    </w:p>
    <w:p>
      <w:pPr>
        <w:pStyle w:val="Standard"/>
        <w:widowControl/>
        <w:numPr>
          <w:ilvl w:val="0"/>
          <w:numId w:val="0"/>
        </w:numPr>
        <w:tabs>
          <w:tab w:val="clear" w:pos="720"/>
        </w:tabs>
        <w:suppressAutoHyphens w:val="true"/>
        <w:bidi w:val="0"/>
        <w:spacing w:lineRule="auto" w:line="360" w:before="0" w:after="0"/>
        <w:ind w:hanging="0" w:left="720"/>
        <w:jc w:val="left"/>
        <w:textAlignment w:val="baseline"/>
        <w:outlineLvl w:val="1"/>
        <w:rPr>
          <w:rFonts w:ascii="Arial" w:hAnsi="Arial"/>
        </w:rPr>
      </w:pPr>
      <w:r>
        <w:rPr>
          <w:rFonts w:ascii="Arial" w:hAnsi="Arial"/>
        </w:rPr>
      </w:r>
    </w:p>
    <w:p>
      <w:pPr>
        <w:pStyle w:val="Standard"/>
        <w:widowControl/>
        <w:numPr>
          <w:ilvl w:val="0"/>
          <w:numId w:val="0"/>
        </w:numPr>
        <w:suppressAutoHyphens w:val="true"/>
        <w:bidi w:val="0"/>
        <w:spacing w:lineRule="auto" w:line="360" w:before="0" w:after="0"/>
        <w:ind w:hanging="0" w:left="0" w:right="0"/>
        <w:jc w:val="both"/>
        <w:textAlignment w:val="baseline"/>
        <w:rPr>
          <w:rFonts w:ascii="Arial" w:hAnsi="Arial"/>
        </w:rPr>
      </w:pPr>
      <w:r>
        <w:rPr>
          <w:rFonts w:ascii="Arial" w:hAnsi="Arial"/>
        </w:rPr>
        <w:tab/>
        <w:t>Nesta seção será abordado o desempenho de cada modelo apresentado no estudo.</w:t>
      </w:r>
    </w:p>
    <w:p>
      <w:pPr>
        <w:pStyle w:val="Standard"/>
        <w:widowControl/>
        <w:numPr>
          <w:ilvl w:val="0"/>
          <w:numId w:val="0"/>
        </w:numPr>
        <w:suppressAutoHyphens w:val="true"/>
        <w:bidi w:val="0"/>
        <w:spacing w:lineRule="auto" w:line="360" w:before="0" w:after="0"/>
        <w:ind w:hanging="0" w:left="0" w:right="0"/>
        <w:jc w:val="both"/>
        <w:textAlignment w:val="baseline"/>
        <w:rPr>
          <w:rFonts w:ascii="Arial" w:hAnsi="Arial"/>
        </w:rPr>
      </w:pPr>
      <w:r>
        <w:rPr>
          <w:rFonts w:ascii="Arial" w:hAnsi="Arial"/>
        </w:rPr>
        <w:tab/>
      </w:r>
    </w:p>
    <w:p>
      <w:pPr>
        <w:pStyle w:val="Heading3"/>
        <w:numPr>
          <w:ilvl w:val="2"/>
          <w:numId w:val="20"/>
        </w:numPr>
        <w:ind w:hanging="720" w:left="2160"/>
        <w:rPr>
          <w:rFonts w:ascii="Arial" w:hAnsi="Arial"/>
        </w:rPr>
      </w:pPr>
      <w:bookmarkStart w:id="54" w:name="__RefHeading___Toc6281_802890663"/>
      <w:bookmarkEnd w:id="54"/>
      <w:r>
        <w:rPr>
          <w:rFonts w:ascii="Arial" w:hAnsi="Arial"/>
          <w:i/>
          <w:iCs/>
        </w:rPr>
        <w:t>Dummy classifier</w:t>
      </w:r>
    </w:p>
    <w:p>
      <w:pPr>
        <w:pStyle w:val="Standard"/>
        <w:widowControl/>
        <w:numPr>
          <w:ilvl w:val="0"/>
          <w:numId w:val="0"/>
        </w:numPr>
        <w:suppressAutoHyphens w:val="true"/>
        <w:bidi w:val="0"/>
        <w:spacing w:lineRule="auto" w:line="360" w:before="0" w:after="0"/>
        <w:ind w:hanging="0" w:left="737" w:right="0"/>
        <w:jc w:val="both"/>
        <w:textAlignment w:val="baseline"/>
        <w:outlineLvl w:val="1"/>
        <w:rPr>
          <w:rFonts w:ascii="Arial" w:hAnsi="Arial"/>
        </w:rPr>
      </w:pPr>
      <w:r>
        <w:rPr>
          <w:rFonts w:ascii="Arial" w:hAnsi="Arial"/>
        </w:rPr>
      </w:r>
    </w:p>
    <w:p>
      <w:pPr>
        <w:pStyle w:val="Standard"/>
        <w:spacing w:lineRule="auto" w:line="360"/>
        <w:jc w:val="both"/>
        <w:rPr>
          <w:rFonts w:ascii="Arial" w:hAnsi="Arial"/>
        </w:rPr>
      </w:pPr>
      <w:r>
        <w:rPr>
          <w:rFonts w:eastAsia="NSimSun" w:cs="Arial" w:ascii="Arial" w:hAnsi="Arial"/>
          <w:kern w:val="2"/>
          <w:szCs w:val="24"/>
          <w:lang w:val="pt-BR" w:eastAsia="zh-CN" w:bidi="hi-IN"/>
        </w:rPr>
        <w:tab/>
        <w:t xml:space="preserve">O </w:t>
      </w:r>
      <w:r>
        <w:rPr>
          <w:rFonts w:eastAsia="NSimSun" w:cs="Arial" w:ascii="Arial" w:hAnsi="Arial"/>
          <w:i/>
          <w:iCs/>
          <w:kern w:val="2"/>
          <w:szCs w:val="24"/>
          <w:lang w:val="pt-BR" w:eastAsia="zh-CN" w:bidi="hi-IN"/>
        </w:rPr>
        <w:t>Dummy Classifier</w:t>
      </w:r>
      <w:r>
        <w:rPr>
          <w:rFonts w:eastAsia="NSimSun" w:cs="Arial" w:ascii="Arial" w:hAnsi="Arial"/>
          <w:kern w:val="2"/>
          <w:szCs w:val="24"/>
          <w:lang w:val="pt-BR" w:eastAsia="zh-CN" w:bidi="hi-IN"/>
        </w:rPr>
        <w:t>, utilizado como ponto de referência inicial, registrou uma acurácia de 72%. Essa métrica reflete a prevalência da classe majoritária, que nesse contexto são os casos não diabéticos, dentro do conjunto de dados. No entanto, essa acurácia não indica uma validade preditiva autêntica, pois o modelo não tem a capacidade de diferenciar eficazmente entre as classes.</w:t>
      </w:r>
    </w:p>
    <w:p>
      <w:pPr>
        <w:pStyle w:val="Standard"/>
        <w:spacing w:lineRule="auto" w:line="360"/>
        <w:ind w:firstLine="708"/>
        <w:jc w:val="both"/>
        <w:rPr>
          <w:rFonts w:ascii="Arial" w:hAnsi="Arial"/>
        </w:rPr>
      </w:pPr>
      <w:r>
        <w:rPr>
          <w:rFonts w:ascii="Arial" w:hAnsi="Arial"/>
        </w:rPr>
      </w:r>
    </w:p>
    <w:p>
      <w:pPr>
        <w:pStyle w:val="Heading3"/>
        <w:numPr>
          <w:ilvl w:val="2"/>
          <w:numId w:val="34"/>
        </w:numPr>
        <w:rPr>
          <w:rFonts w:ascii="Arial" w:hAnsi="Arial"/>
        </w:rPr>
      </w:pPr>
      <w:bookmarkStart w:id="55" w:name="__RefHeading___Toc6283_802890663"/>
      <w:bookmarkEnd w:id="55"/>
      <w:r>
        <w:rPr>
          <w:rFonts w:ascii="Arial" w:hAnsi="Arial"/>
        </w:rPr>
        <w:t>Floresta randômica</w:t>
      </w:r>
    </w:p>
    <w:p>
      <w:pPr>
        <w:pStyle w:val="Standard"/>
        <w:widowControl/>
        <w:suppressAutoHyphens w:val="true"/>
        <w:bidi w:val="0"/>
        <w:spacing w:lineRule="auto" w:line="360" w:before="0" w:after="0"/>
        <w:ind w:hanging="0" w:left="737" w:right="0"/>
        <w:jc w:val="left"/>
        <w:textAlignment w:val="baseline"/>
        <w:rPr>
          <w:rFonts w:ascii="Arial" w:hAnsi="Arial"/>
        </w:rPr>
      </w:pPr>
      <w:r>
        <w:rPr>
          <w:rFonts w:ascii="Arial" w:hAnsi="Arial"/>
        </w:rPr>
      </w:r>
    </w:p>
    <w:p>
      <w:pPr>
        <w:pStyle w:val="Standard"/>
        <w:widowControl/>
        <w:suppressAutoHyphens w:val="true"/>
        <w:bidi w:val="0"/>
        <w:spacing w:lineRule="auto" w:line="360" w:before="0" w:after="0"/>
        <w:ind w:hanging="0" w:left="0" w:right="0"/>
        <w:jc w:val="both"/>
        <w:textAlignment w:val="baseline"/>
        <w:rPr>
          <w:rFonts w:ascii="Arial" w:hAnsi="Arial"/>
        </w:rPr>
      </w:pPr>
      <w:r>
        <w:rPr>
          <w:rFonts w:eastAsia="NSimSun" w:cs="Arial" w:ascii="Arial" w:hAnsi="Arial"/>
          <w:kern w:val="2"/>
          <w:szCs w:val="24"/>
          <w:lang w:val="pt-BR" w:eastAsia="zh-CN" w:bidi="hi-IN"/>
        </w:rPr>
        <w:tab/>
        <w:t>O modelo de Floresta Randômica, afinado com os hiperparâmetros definidos na Seção 4.5.2, emergiu com uma impressionante acurácia média de 91,74%.</w:t>
      </w:r>
    </w:p>
    <w:p>
      <w:pPr>
        <w:pStyle w:val="Standard"/>
        <w:widowControl/>
        <w:suppressAutoHyphens w:val="true"/>
        <w:bidi w:val="0"/>
        <w:spacing w:lineRule="auto" w:line="360" w:before="0" w:after="0"/>
        <w:ind w:hanging="0" w:left="0" w:right="0"/>
        <w:jc w:val="both"/>
        <w:textAlignment w:val="baseline"/>
        <w:rPr>
          <w:rFonts w:ascii="Arial" w:hAnsi="Arial"/>
        </w:rPr>
      </w:pPr>
      <w:r>
        <w:rPr>
          <w:rFonts w:eastAsia="NSimSun" w:cs="Arial" w:ascii="Arial" w:hAnsi="Arial"/>
          <w:kern w:val="2"/>
          <w:szCs w:val="24"/>
          <w:lang w:val="pt-BR" w:eastAsia="zh-CN" w:bidi="hi-IN"/>
        </w:rPr>
        <w:tab/>
        <w:t>Este resultado notável não é apenas um testemunho do robusto ajuste de hiperparâmetros, mas também um indicativo da habilidade deste modelo em entregar previsões precisas.</w:t>
      </w:r>
    </w:p>
    <w:p>
      <w:pPr>
        <w:pStyle w:val="Standard"/>
        <w:widowControl/>
        <w:suppressAutoHyphens w:val="true"/>
        <w:bidi w:val="0"/>
        <w:spacing w:lineRule="auto" w:line="360" w:before="0" w:after="0"/>
        <w:ind w:hanging="0" w:left="0" w:right="0"/>
        <w:jc w:val="both"/>
        <w:textAlignment w:val="baseline"/>
        <w:rPr>
          <w:rFonts w:eastAsia="NSimSun" w:cs="Arial"/>
          <w:kern w:val="2"/>
          <w:szCs w:val="24"/>
          <w:lang w:val="pt-BR" w:eastAsia="zh-CN" w:bidi="hi-IN"/>
        </w:rPr>
      </w:pPr>
      <w:r>
        <w:rPr>
          <w:rFonts w:eastAsia="NSimSun" w:cs="Arial"/>
          <w:kern w:val="2"/>
          <w:szCs w:val="24"/>
          <w:lang w:val="pt-BR" w:eastAsia="zh-CN" w:bidi="hi-IN"/>
        </w:rPr>
      </w:r>
    </w:p>
    <w:p>
      <w:pPr>
        <w:pStyle w:val="Standard"/>
        <w:widowControl/>
        <w:suppressAutoHyphens w:val="true"/>
        <w:bidi w:val="0"/>
        <w:spacing w:lineRule="auto" w:line="360" w:before="0" w:after="0"/>
        <w:ind w:hanging="0" w:left="0" w:right="0"/>
        <w:jc w:val="both"/>
        <w:textAlignment w:val="baseline"/>
        <w:rPr>
          <w:rFonts w:eastAsia="NSimSun" w:cs="Arial"/>
          <w:kern w:val="2"/>
          <w:szCs w:val="24"/>
          <w:lang w:val="pt-BR" w:eastAsia="zh-CN" w:bidi="hi-IN"/>
        </w:rPr>
      </w:pPr>
      <w:r>
        <w:rPr>
          <w:rFonts w:eastAsia="NSimSun" w:cs="Arial"/>
          <w:kern w:val="2"/>
          <w:szCs w:val="24"/>
          <w:lang w:val="pt-BR" w:eastAsia="zh-CN" w:bidi="hi-IN"/>
        </w:rPr>
      </w:r>
    </w:p>
    <w:p>
      <w:pPr>
        <w:pStyle w:val="Standard"/>
        <w:widowControl/>
        <w:suppressAutoHyphens w:val="true"/>
        <w:bidi w:val="0"/>
        <w:spacing w:lineRule="auto" w:line="360" w:before="0" w:after="0"/>
        <w:ind w:hanging="0" w:left="0" w:right="0"/>
        <w:jc w:val="both"/>
        <w:textAlignment w:val="baseline"/>
        <w:rPr>
          <w:rFonts w:eastAsia="NSimSun" w:cs="Arial"/>
          <w:kern w:val="2"/>
          <w:szCs w:val="24"/>
          <w:lang w:val="pt-BR" w:eastAsia="zh-CN" w:bidi="hi-IN"/>
        </w:rPr>
      </w:pPr>
      <w:r>
        <w:rPr>
          <w:rFonts w:eastAsia="NSimSun" w:cs="Arial"/>
          <w:kern w:val="2"/>
          <w:szCs w:val="24"/>
          <w:lang w:val="pt-BR" w:eastAsia="zh-CN" w:bidi="hi-IN"/>
        </w:rPr>
      </w:r>
    </w:p>
    <w:p>
      <w:pPr>
        <w:pStyle w:val="Standard"/>
        <w:widowControl/>
        <w:suppressAutoHyphens w:val="true"/>
        <w:bidi w:val="0"/>
        <w:spacing w:lineRule="auto" w:line="360" w:before="0" w:after="0"/>
        <w:ind w:hanging="0" w:left="0" w:right="0"/>
        <w:jc w:val="both"/>
        <w:textAlignment w:val="baseline"/>
        <w:rPr>
          <w:rFonts w:eastAsia="NSimSun" w:cs="Arial"/>
          <w:kern w:val="2"/>
          <w:szCs w:val="24"/>
          <w:lang w:val="pt-BR" w:eastAsia="zh-CN" w:bidi="hi-IN"/>
        </w:rPr>
      </w:pPr>
      <w:r>
        <w:rPr>
          <w:rFonts w:eastAsia="NSimSun" w:cs="Arial"/>
          <w:kern w:val="2"/>
          <w:szCs w:val="24"/>
          <w:lang w:val="pt-BR" w:eastAsia="zh-CN" w:bidi="hi-IN"/>
        </w:rPr>
      </w:r>
    </w:p>
    <w:p>
      <w:pPr>
        <w:pStyle w:val="Standard"/>
        <w:widowControl/>
        <w:suppressAutoHyphens w:val="true"/>
        <w:bidi w:val="0"/>
        <w:spacing w:lineRule="auto" w:line="360" w:before="0" w:after="0"/>
        <w:ind w:hanging="0" w:left="0" w:right="0"/>
        <w:jc w:val="both"/>
        <w:textAlignment w:val="baseline"/>
        <w:rPr>
          <w:rFonts w:eastAsia="NSimSun" w:cs="Arial"/>
          <w:kern w:val="2"/>
          <w:szCs w:val="24"/>
          <w:lang w:val="pt-BR" w:eastAsia="zh-CN" w:bidi="hi-IN"/>
        </w:rPr>
      </w:pPr>
      <w:r>
        <w:rPr>
          <w:rFonts w:eastAsia="NSimSun" w:cs="Arial"/>
          <w:kern w:val="2"/>
          <w:szCs w:val="24"/>
          <w:lang w:val="pt-BR" w:eastAsia="zh-CN" w:bidi="hi-IN"/>
        </w:rPr>
      </w:r>
    </w:p>
    <w:p>
      <w:pPr>
        <w:pStyle w:val="Heading3"/>
        <w:widowControl/>
        <w:numPr>
          <w:ilvl w:val="2"/>
          <w:numId w:val="34"/>
        </w:numPr>
        <w:suppressAutoHyphens w:val="true"/>
        <w:bidi w:val="0"/>
        <w:spacing w:before="0" w:after="0"/>
        <w:jc w:val="left"/>
        <w:textAlignment w:val="baseline"/>
        <w:rPr>
          <w:rFonts w:ascii="Arial" w:hAnsi="Arial"/>
        </w:rPr>
      </w:pPr>
      <w:bookmarkStart w:id="56" w:name="__RefHeading___Toc6285_802890663"/>
      <w:bookmarkEnd w:id="56"/>
      <w:r>
        <w:rPr>
          <w:rFonts w:ascii="Arial" w:hAnsi="Arial"/>
        </w:rPr>
        <w:t>ÁRVORE DE DECISÃO (DECISION TREE)</w:t>
      </w:r>
    </w:p>
    <w:p>
      <w:pPr>
        <w:pStyle w:val="Standard"/>
        <w:spacing w:lineRule="auto" w:line="360"/>
        <w:ind w:firstLine="708"/>
        <w:jc w:val="both"/>
        <w:rPr>
          <w:rFonts w:ascii="Arial" w:hAnsi="Arial"/>
        </w:rPr>
      </w:pPr>
      <w:r>
        <w:rPr>
          <w:rFonts w:ascii="Arial" w:hAnsi="Arial"/>
        </w:rPr>
      </w:r>
    </w:p>
    <w:p>
      <w:pPr>
        <w:pStyle w:val="Standard"/>
        <w:spacing w:lineRule="auto" w:line="360"/>
        <w:jc w:val="both"/>
        <w:rPr>
          <w:rFonts w:ascii="Arial" w:hAnsi="Arial"/>
        </w:rPr>
      </w:pPr>
      <w:r>
        <w:rPr>
          <w:rFonts w:eastAsia="NSimSun" w:cs="Arial" w:ascii="Arial" w:hAnsi="Arial"/>
          <w:kern w:val="2"/>
          <w:szCs w:val="24"/>
          <w:lang w:val="pt-BR" w:eastAsia="zh-CN" w:bidi="hi-IN"/>
        </w:rPr>
        <w:tab/>
        <w:t>Após a otimização criteriosa dos hiperparâmetros, o modelo de Árvore de Decisão se destacou com uma acurácia média de 90,08%, demonstrando sua eficácia na geração de previsões precisas.</w:t>
      </w:r>
    </w:p>
    <w:p>
      <w:pPr>
        <w:pStyle w:val="Standard"/>
        <w:spacing w:lineRule="auto" w:line="360"/>
        <w:ind w:firstLine="708"/>
        <w:jc w:val="both"/>
        <w:rPr>
          <w:rFonts w:ascii="Arial" w:hAnsi="Arial"/>
        </w:rPr>
      </w:pPr>
      <w:r>
        <w:rPr>
          <w:rFonts w:ascii="Arial" w:hAnsi="Arial"/>
        </w:rPr>
      </w:r>
    </w:p>
    <w:p>
      <w:pPr>
        <w:pStyle w:val="Heading3"/>
        <w:widowControl/>
        <w:numPr>
          <w:ilvl w:val="2"/>
          <w:numId w:val="34"/>
        </w:numPr>
        <w:suppressAutoHyphens w:val="true"/>
        <w:bidi w:val="0"/>
        <w:spacing w:before="0" w:after="0"/>
        <w:jc w:val="left"/>
        <w:textAlignment w:val="baseline"/>
        <w:rPr>
          <w:rFonts w:ascii="Arial" w:hAnsi="Arial"/>
        </w:rPr>
      </w:pPr>
      <w:bookmarkStart w:id="57" w:name="__RefHeading___Toc6287_802890663"/>
      <w:bookmarkEnd w:id="57"/>
      <w:r>
        <w:rPr>
          <w:rFonts w:ascii="Arial" w:hAnsi="Arial"/>
        </w:rPr>
        <w:t>Máquinas de vetores de suporte</w:t>
      </w:r>
    </w:p>
    <w:p>
      <w:pPr>
        <w:pStyle w:val="Standard"/>
        <w:widowControl/>
        <w:suppressAutoHyphens w:val="true"/>
        <w:bidi w:val="0"/>
        <w:spacing w:lineRule="auto" w:line="360" w:before="0" w:after="0"/>
        <w:ind w:hanging="0" w:left="737" w:right="0"/>
        <w:jc w:val="both"/>
        <w:textAlignment w:val="baseline"/>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t>Através da meticulosa otimização dos hiperparâmetros, detalhada na Seção 4.5.4, o modelo Máquinas de Vetores de Suporte (SVM) demonstrou uma acurácia média promissora de 87,34%.</w:t>
      </w:r>
    </w:p>
    <w:p>
      <w:pPr>
        <w:pStyle w:val="Standard"/>
        <w:spacing w:lineRule="auto" w:line="360"/>
        <w:ind w:firstLine="708"/>
        <w:jc w:val="both"/>
        <w:rPr>
          <w:rFonts w:ascii="Arial" w:hAnsi="Arial"/>
        </w:rPr>
      </w:pPr>
      <w:r>
        <w:rPr>
          <w:rFonts w:ascii="Arial" w:hAnsi="Arial"/>
        </w:rPr>
      </w:r>
    </w:p>
    <w:p>
      <w:pPr>
        <w:pStyle w:val="Heading2"/>
        <w:numPr>
          <w:ilvl w:val="1"/>
          <w:numId w:val="43"/>
        </w:numPr>
        <w:rPr/>
      </w:pPr>
      <w:bookmarkStart w:id="58" w:name="__RefHeading___Toc6289_802890663"/>
      <w:bookmarkEnd w:id="58"/>
      <w:r>
        <w:rPr>
          <w:rFonts w:ascii="Arial" w:hAnsi="Arial"/>
        </w:rPr>
        <w:t>COMPARAÇÃO DE DESEMPENHO ENTRE MODELOS</w:t>
      </w:r>
    </w:p>
    <w:p>
      <w:pPr>
        <w:pStyle w:val="Heading2"/>
        <w:widowControl/>
        <w:numPr>
          <w:ilvl w:val="0"/>
          <w:numId w:val="0"/>
        </w:numPr>
        <w:suppressAutoHyphens w:val="true"/>
        <w:bidi w:val="0"/>
        <w:spacing w:lineRule="auto" w:line="360" w:before="0" w:after="0"/>
        <w:ind w:hanging="0" w:left="567" w:right="0"/>
        <w:jc w:val="left"/>
        <w:textAlignment w:val="baseline"/>
        <w:rPr>
          <w:rFonts w:ascii="Arial" w:hAnsi="Arial"/>
        </w:rPr>
      </w:pPr>
      <w:r>
        <w:rPr>
          <w:rFonts w:ascii="Arial" w:hAnsi="Arial"/>
        </w:rPr>
      </w:r>
    </w:p>
    <w:p>
      <w:pPr>
        <w:pStyle w:val="Standard"/>
        <w:widowControl/>
        <w:suppressAutoHyphens w:val="true"/>
        <w:bidi w:val="0"/>
        <w:spacing w:lineRule="auto" w:line="360" w:before="0" w:after="0"/>
        <w:ind w:hanging="0" w:left="0" w:right="0"/>
        <w:jc w:val="both"/>
        <w:textAlignment w:val="baseline"/>
        <w:rPr>
          <w:rFonts w:ascii="Arial" w:hAnsi="Arial"/>
        </w:rPr>
      </w:pPr>
      <w:r>
        <w:rPr>
          <w:rFonts w:ascii="Arial" w:hAnsi="Arial"/>
        </w:rPr>
        <w:tab/>
      </w:r>
      <w:r>
        <w:rPr>
          <w:rFonts w:ascii="Arial" w:hAnsi="Arial"/>
          <w:sz w:val="24"/>
          <w:szCs w:val="24"/>
        </w:rPr>
        <w:t xml:space="preserve">A comparação de desempenho entre modelos de </w:t>
      </w:r>
      <w:r>
        <w:rPr>
          <w:rFonts w:ascii="Arial" w:hAnsi="Arial"/>
          <w:i/>
          <w:iCs/>
          <w:sz w:val="24"/>
          <w:szCs w:val="24"/>
        </w:rPr>
        <w:t>machine learning</w:t>
      </w:r>
      <w:r>
        <w:rPr>
          <w:rFonts w:ascii="Arial" w:hAnsi="Arial"/>
          <w:sz w:val="24"/>
          <w:szCs w:val="24"/>
        </w:rPr>
        <w:t xml:space="preserve"> é um elemento fundamental para a seleção do melhor modelo em uma determinada tarefa. Neste contexto, foram avaliados três modelos distintos: máquina de vetores de suporte (SVM), árvore de decisão e floresta randômica. As métricas de avaliação de desempenho, incluindo precisão, </w:t>
      </w:r>
      <w:r>
        <w:rPr>
          <w:rFonts w:ascii="Arial" w:hAnsi="Arial"/>
          <w:i/>
          <w:iCs/>
          <w:sz w:val="24"/>
          <w:szCs w:val="24"/>
        </w:rPr>
        <w:t>recall</w:t>
      </w:r>
      <w:r>
        <w:rPr>
          <w:rFonts w:ascii="Arial" w:hAnsi="Arial"/>
          <w:sz w:val="24"/>
          <w:szCs w:val="24"/>
        </w:rPr>
        <w:t xml:space="preserve"> e </w:t>
      </w:r>
      <w:r>
        <w:rPr>
          <w:rFonts w:ascii="Arial" w:hAnsi="Arial"/>
          <w:i/>
          <w:iCs/>
          <w:sz w:val="24"/>
          <w:szCs w:val="24"/>
        </w:rPr>
        <w:t>f1-score</w:t>
      </w:r>
      <w:r>
        <w:rPr>
          <w:rFonts w:ascii="Arial" w:hAnsi="Arial"/>
          <w:sz w:val="24"/>
          <w:szCs w:val="24"/>
        </w:rPr>
        <w:t xml:space="preserve">, bem como a acurácia, foram utilizadas para comparar esses modelos. Os resultados da avaliação são apresentados </w:t>
      </w:r>
      <w:r>
        <w:rPr>
          <w:rFonts w:ascii="Arial" w:hAnsi="Arial"/>
          <w:color w:val="000000"/>
          <w:sz w:val="24"/>
          <w:szCs w:val="24"/>
        </w:rPr>
        <w:t>na Tabela 8.</w:t>
      </w:r>
    </w:p>
    <w:p>
      <w:pPr>
        <w:pStyle w:val="Normal"/>
        <w:tabs>
          <w:tab w:val="clear" w:pos="720"/>
          <w:tab w:val="center" w:pos="4500" w:leader="none"/>
        </w:tabs>
        <w:jc w:val="center"/>
        <w:rPr>
          <w:rFonts w:ascii="Arial" w:hAnsi="Arial"/>
        </w:rPr>
      </w:pPr>
      <w:r>
        <w:rPr>
          <w:rFonts w:eastAsia="NSimSun" w:cs="Arial" w:ascii="Arial" w:hAnsi="Arial"/>
          <w:kern w:val="2"/>
          <w:sz w:val="20"/>
          <w:szCs w:val="20"/>
          <w:lang w:val="pt-BR" w:eastAsia="zh-CN" w:bidi="hi-IN"/>
        </w:rPr>
        <w:t>Tabela 8 – Resultados da avaliação de desempenho dos modelos.</w:t>
      </w:r>
    </w:p>
    <w:tbl>
      <w:tblPr>
        <w:tblW w:w="9071" w:type="dxa"/>
        <w:jc w:val="left"/>
        <w:tblInd w:w="83" w:type="dxa"/>
        <w:tblLayout w:type="fixed"/>
        <w:tblCellMar>
          <w:top w:w="55" w:type="dxa"/>
          <w:left w:w="55" w:type="dxa"/>
          <w:bottom w:w="55" w:type="dxa"/>
          <w:right w:w="55" w:type="dxa"/>
        </w:tblCellMar>
      </w:tblPr>
      <w:tblGrid>
        <w:gridCol w:w="1181"/>
        <w:gridCol w:w="1307"/>
        <w:gridCol w:w="1075"/>
        <w:gridCol w:w="1254"/>
        <w:gridCol w:w="1077"/>
        <w:gridCol w:w="1253"/>
        <w:gridCol w:w="957"/>
        <w:gridCol w:w="966"/>
      </w:tblGrid>
      <w:tr>
        <w:trPr/>
        <w:tc>
          <w:tcPr>
            <w:tcW w:w="1181" w:type="dxa"/>
            <w:tcBorders>
              <w:top w:val="single" w:sz="4" w:space="0" w:color="000000"/>
              <w:bottom w:val="single" w:sz="4" w:space="0" w:color="000000"/>
            </w:tcBorders>
            <w:vAlign w:val="center"/>
          </w:tcPr>
          <w:p>
            <w:pPr>
              <w:pStyle w:val="Contedodatabela"/>
              <w:jc w:val="left"/>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Modelo</w:t>
            </w:r>
          </w:p>
        </w:tc>
        <w:tc>
          <w:tcPr>
            <w:tcW w:w="1307" w:type="dxa"/>
            <w:tcBorders>
              <w:top w:val="single" w:sz="4" w:space="0" w:color="000000"/>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Não diabético</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Precisão</w:t>
            </w:r>
          </w:p>
        </w:tc>
        <w:tc>
          <w:tcPr>
            <w:tcW w:w="1075" w:type="dxa"/>
            <w:tcBorders>
              <w:top w:val="single" w:sz="4" w:space="0" w:color="000000"/>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Diabético</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1</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Precisão</w:t>
            </w:r>
          </w:p>
        </w:tc>
        <w:tc>
          <w:tcPr>
            <w:tcW w:w="1254" w:type="dxa"/>
            <w:tcBorders>
              <w:top w:val="single" w:sz="4" w:space="0" w:color="000000"/>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Não diabético</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revocação</w:t>
            </w:r>
          </w:p>
        </w:tc>
        <w:tc>
          <w:tcPr>
            <w:tcW w:w="1077" w:type="dxa"/>
            <w:tcBorders>
              <w:top w:val="single" w:sz="4" w:space="0" w:color="000000"/>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Diabético</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1</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revocação</w:t>
            </w:r>
          </w:p>
        </w:tc>
        <w:tc>
          <w:tcPr>
            <w:tcW w:w="1253" w:type="dxa"/>
            <w:tcBorders>
              <w:top w:val="single" w:sz="4" w:space="0" w:color="000000"/>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Não diabético</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0</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Score</w:t>
            </w:r>
          </w:p>
        </w:tc>
        <w:tc>
          <w:tcPr>
            <w:tcW w:w="957" w:type="dxa"/>
            <w:tcBorders>
              <w:top w:val="single" w:sz="4" w:space="0" w:color="000000"/>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Diabético</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1</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Score</w:t>
            </w:r>
          </w:p>
        </w:tc>
        <w:tc>
          <w:tcPr>
            <w:tcW w:w="966" w:type="dxa"/>
            <w:tcBorders>
              <w:top w:val="single" w:sz="4" w:space="0" w:color="000000"/>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Acurácia</w:t>
            </w:r>
          </w:p>
        </w:tc>
      </w:tr>
      <w:tr>
        <w:trPr/>
        <w:tc>
          <w:tcPr>
            <w:tcW w:w="1181" w:type="dxa"/>
            <w:tcBorders>
              <w:bottom w:val="single" w:sz="4" w:space="0" w:color="000000"/>
            </w:tcBorders>
          </w:tcPr>
          <w:p>
            <w:pPr>
              <w:pStyle w:val="Contedodatabela"/>
              <w:jc w:val="left"/>
              <w:rPr>
                <w:rFonts w:ascii="Arial" w:hAnsi="Arial"/>
                <w:sz w:val="20"/>
                <w:szCs w:val="20"/>
              </w:rPr>
            </w:pPr>
            <w:r>
              <w:rPr>
                <w:rFonts w:ascii="Arial" w:hAnsi="Arial"/>
                <w:sz w:val="20"/>
                <w:szCs w:val="20"/>
              </w:rPr>
              <w:t>Floresta Randômica</w:t>
            </w:r>
          </w:p>
        </w:tc>
        <w:tc>
          <w:tcPr>
            <w:tcW w:w="1307" w:type="dxa"/>
            <w:tcBorders>
              <w:bottom w:val="single" w:sz="4" w:space="0" w:color="000000"/>
            </w:tcBorders>
            <w:vAlign w:val="center"/>
          </w:tcPr>
          <w:p>
            <w:pPr>
              <w:pStyle w:val="Contedodatabela"/>
              <w:jc w:val="center"/>
              <w:rPr>
                <w:rFonts w:ascii="Arial" w:hAnsi="Arial"/>
                <w:b/>
                <w:bCs/>
                <w:sz w:val="20"/>
                <w:szCs w:val="20"/>
              </w:rPr>
            </w:pPr>
            <w:r>
              <w:rPr>
                <w:rFonts w:ascii="Arial" w:hAnsi="Arial"/>
                <w:b/>
                <w:bCs/>
                <w:i w:val="false"/>
                <w:iCs w:val="false"/>
                <w:strike w:val="false"/>
                <w:dstrike w:val="false"/>
                <w:outline w:val="false"/>
                <w:shadow w:val="false"/>
                <w:color w:val="000000"/>
                <w:sz w:val="20"/>
                <w:szCs w:val="20"/>
                <w:u w:val="none"/>
              </w:rPr>
              <w:t>0.94</w:t>
            </w:r>
          </w:p>
        </w:tc>
        <w:tc>
          <w:tcPr>
            <w:tcW w:w="1075" w:type="dxa"/>
            <w:tcBorders>
              <w:bottom w:val="single" w:sz="4" w:space="0" w:color="000000"/>
            </w:tcBorders>
            <w:vAlign w:val="center"/>
          </w:tcPr>
          <w:p>
            <w:pPr>
              <w:pStyle w:val="Contedodatabela"/>
              <w:jc w:val="center"/>
              <w:rPr>
                <w:rFonts w:ascii="Arial" w:hAnsi="Arial"/>
                <w:b/>
                <w:bCs/>
                <w:sz w:val="20"/>
                <w:szCs w:val="20"/>
              </w:rPr>
            </w:pPr>
            <w:r>
              <w:rPr>
                <w:rFonts w:ascii="Arial" w:hAnsi="Arial"/>
                <w:b/>
                <w:bCs/>
                <w:i w:val="false"/>
                <w:iCs w:val="false"/>
                <w:strike w:val="false"/>
                <w:dstrike w:val="false"/>
                <w:outline w:val="false"/>
                <w:shadow w:val="false"/>
                <w:color w:val="000000"/>
                <w:sz w:val="20"/>
                <w:szCs w:val="20"/>
                <w:u w:val="none"/>
              </w:rPr>
              <w:t>0.87</w:t>
            </w:r>
          </w:p>
        </w:tc>
        <w:tc>
          <w:tcPr>
            <w:tcW w:w="1254"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0.95</w:t>
            </w:r>
          </w:p>
        </w:tc>
        <w:tc>
          <w:tcPr>
            <w:tcW w:w="1077" w:type="dxa"/>
            <w:tcBorders>
              <w:bottom w:val="single" w:sz="4" w:space="0" w:color="000000"/>
            </w:tcBorders>
            <w:vAlign w:val="center"/>
          </w:tcPr>
          <w:p>
            <w:pPr>
              <w:pStyle w:val="Contedodatabela"/>
              <w:jc w:val="center"/>
              <w:rPr>
                <w:rFonts w:ascii="Arial" w:hAnsi="Arial"/>
                <w:b/>
                <w:bCs/>
                <w:sz w:val="20"/>
                <w:szCs w:val="20"/>
              </w:rPr>
            </w:pPr>
            <w:r>
              <w:rPr>
                <w:rFonts w:ascii="Arial" w:hAnsi="Arial"/>
                <w:b/>
                <w:bCs/>
                <w:i w:val="false"/>
                <w:iCs w:val="false"/>
                <w:strike w:val="false"/>
                <w:dstrike w:val="false"/>
                <w:outline w:val="false"/>
                <w:shadow w:val="false"/>
                <w:color w:val="000000"/>
                <w:sz w:val="20"/>
                <w:szCs w:val="20"/>
                <w:u w:val="none"/>
              </w:rPr>
              <w:t>0.85</w:t>
            </w:r>
          </w:p>
        </w:tc>
        <w:tc>
          <w:tcPr>
            <w:tcW w:w="1253" w:type="dxa"/>
            <w:tcBorders>
              <w:bottom w:val="single" w:sz="4" w:space="0" w:color="000000"/>
            </w:tcBorders>
            <w:vAlign w:val="center"/>
          </w:tcPr>
          <w:p>
            <w:pPr>
              <w:pStyle w:val="Contedodatabela"/>
              <w:jc w:val="center"/>
              <w:rPr>
                <w:rFonts w:ascii="Arial" w:hAnsi="Arial"/>
                <w:b/>
                <w:bCs/>
                <w:sz w:val="20"/>
                <w:szCs w:val="20"/>
              </w:rPr>
            </w:pPr>
            <w:r>
              <w:rPr>
                <w:rFonts w:ascii="Arial" w:hAnsi="Arial"/>
                <w:b/>
                <w:bCs/>
                <w:i w:val="false"/>
                <w:iCs w:val="false"/>
                <w:strike w:val="false"/>
                <w:dstrike w:val="false"/>
                <w:outline w:val="false"/>
                <w:shadow w:val="false"/>
                <w:color w:val="000000"/>
                <w:sz w:val="20"/>
                <w:szCs w:val="20"/>
                <w:u w:val="none"/>
              </w:rPr>
              <w:t>0.95</w:t>
            </w:r>
          </w:p>
        </w:tc>
        <w:tc>
          <w:tcPr>
            <w:tcW w:w="957" w:type="dxa"/>
            <w:tcBorders>
              <w:bottom w:val="single" w:sz="4" w:space="0" w:color="000000"/>
            </w:tcBorders>
            <w:vAlign w:val="center"/>
          </w:tcPr>
          <w:p>
            <w:pPr>
              <w:pStyle w:val="Contedodatabela"/>
              <w:jc w:val="center"/>
              <w:rPr>
                <w:rFonts w:ascii="Arial" w:hAnsi="Arial"/>
                <w:b/>
                <w:bCs/>
                <w:sz w:val="20"/>
                <w:szCs w:val="20"/>
              </w:rPr>
            </w:pPr>
            <w:r>
              <w:rPr>
                <w:rFonts w:ascii="Arial" w:hAnsi="Arial"/>
                <w:b/>
                <w:bCs/>
                <w:i w:val="false"/>
                <w:iCs w:val="false"/>
                <w:strike w:val="false"/>
                <w:dstrike w:val="false"/>
                <w:outline w:val="false"/>
                <w:shadow w:val="false"/>
                <w:color w:val="000000"/>
                <w:sz w:val="20"/>
                <w:szCs w:val="20"/>
                <w:u w:val="none"/>
              </w:rPr>
              <w:t>0.86</w:t>
            </w:r>
          </w:p>
        </w:tc>
        <w:tc>
          <w:tcPr>
            <w:tcW w:w="966" w:type="dxa"/>
            <w:tcBorders>
              <w:bottom w:val="single" w:sz="4" w:space="0" w:color="000000"/>
            </w:tcBorders>
            <w:vAlign w:val="center"/>
          </w:tcPr>
          <w:p>
            <w:pPr>
              <w:pStyle w:val="Contedodatabela"/>
              <w:jc w:val="center"/>
              <w:rPr>
                <w:rFonts w:ascii="Arial" w:hAnsi="Arial"/>
                <w:b/>
                <w:bCs/>
                <w:sz w:val="20"/>
                <w:szCs w:val="20"/>
              </w:rPr>
            </w:pPr>
            <w:r>
              <w:rPr>
                <w:rFonts w:ascii="Arial" w:hAnsi="Arial"/>
                <w:b/>
                <w:bCs/>
                <w:i w:val="false"/>
                <w:iCs w:val="false"/>
                <w:strike w:val="false"/>
                <w:dstrike w:val="false"/>
                <w:outline w:val="false"/>
                <w:shadow w:val="false"/>
                <w:color w:val="000000"/>
                <w:sz w:val="20"/>
                <w:szCs w:val="20"/>
                <w:u w:val="none"/>
              </w:rPr>
              <w:t>0.92</w:t>
            </w:r>
          </w:p>
        </w:tc>
      </w:tr>
      <w:tr>
        <w:trPr/>
        <w:tc>
          <w:tcPr>
            <w:tcW w:w="1181" w:type="dxa"/>
            <w:tcBorders>
              <w:bottom w:val="single" w:sz="4" w:space="0" w:color="000000"/>
            </w:tcBorders>
          </w:tcPr>
          <w:p>
            <w:pPr>
              <w:pStyle w:val="Contedodatabela"/>
              <w:jc w:val="left"/>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Árvore de Decisão</w:t>
            </w:r>
          </w:p>
        </w:tc>
        <w:tc>
          <w:tcPr>
            <w:tcW w:w="1307" w:type="dxa"/>
            <w:tcBorders>
              <w:bottom w:val="single" w:sz="4" w:space="0" w:color="000000"/>
            </w:tcBorders>
            <w:vAlign w:val="center"/>
          </w:tcPr>
          <w:p>
            <w:pPr>
              <w:pStyle w:val="Contedodatabela"/>
              <w:jc w:val="center"/>
              <w:rPr>
                <w:rFonts w:ascii="Arial" w:hAnsi="Arial"/>
                <w:b/>
                <w:bCs/>
                <w:sz w:val="20"/>
                <w:szCs w:val="20"/>
              </w:rPr>
            </w:pPr>
            <w:r>
              <w:rPr>
                <w:rFonts w:ascii="Arial" w:hAnsi="Arial"/>
                <w:b/>
                <w:bCs/>
                <w:i w:val="false"/>
                <w:iCs w:val="false"/>
                <w:strike w:val="false"/>
                <w:dstrike w:val="false"/>
                <w:outline w:val="false"/>
                <w:shadow w:val="false"/>
                <w:color w:val="000000"/>
                <w:sz w:val="20"/>
                <w:szCs w:val="20"/>
                <w:u w:val="none"/>
              </w:rPr>
              <w:t>0.94</w:t>
            </w:r>
          </w:p>
        </w:tc>
        <w:tc>
          <w:tcPr>
            <w:tcW w:w="1075"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0.80</w:t>
            </w:r>
          </w:p>
        </w:tc>
        <w:tc>
          <w:tcPr>
            <w:tcW w:w="1254"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0.92</w:t>
            </w:r>
          </w:p>
        </w:tc>
        <w:tc>
          <w:tcPr>
            <w:tcW w:w="1077" w:type="dxa"/>
            <w:tcBorders>
              <w:bottom w:val="single" w:sz="4" w:space="0" w:color="000000"/>
            </w:tcBorders>
            <w:vAlign w:val="center"/>
          </w:tcPr>
          <w:p>
            <w:pPr>
              <w:pStyle w:val="Contedodatabela"/>
              <w:jc w:val="center"/>
              <w:rPr>
                <w:rFonts w:ascii="Arial" w:hAnsi="Arial"/>
                <w:b/>
                <w:bCs/>
                <w:sz w:val="20"/>
                <w:szCs w:val="20"/>
              </w:rPr>
            </w:pPr>
            <w:r>
              <w:rPr>
                <w:rFonts w:ascii="Arial" w:hAnsi="Arial"/>
                <w:b/>
                <w:bCs/>
                <w:i w:val="false"/>
                <w:iCs w:val="false"/>
                <w:strike w:val="false"/>
                <w:dstrike w:val="false"/>
                <w:outline w:val="false"/>
                <w:shadow w:val="false"/>
                <w:color w:val="000000"/>
                <w:sz w:val="20"/>
                <w:szCs w:val="20"/>
                <w:u w:val="none"/>
              </w:rPr>
              <w:t>0.85</w:t>
            </w:r>
          </w:p>
        </w:tc>
        <w:tc>
          <w:tcPr>
            <w:tcW w:w="1253"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0.93</w:t>
            </w:r>
          </w:p>
        </w:tc>
        <w:tc>
          <w:tcPr>
            <w:tcW w:w="957"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0.82</w:t>
            </w:r>
          </w:p>
        </w:tc>
        <w:tc>
          <w:tcPr>
            <w:tcW w:w="966"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0.90</w:t>
            </w:r>
          </w:p>
        </w:tc>
      </w:tr>
      <w:tr>
        <w:trPr/>
        <w:tc>
          <w:tcPr>
            <w:tcW w:w="1181" w:type="dxa"/>
            <w:tcBorders>
              <w:bottom w:val="single" w:sz="4" w:space="0" w:color="000000"/>
            </w:tcBorders>
          </w:tcPr>
          <w:p>
            <w:pPr>
              <w:pStyle w:val="Contedodatabela"/>
              <w:jc w:val="left"/>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SVM</w:t>
            </w:r>
          </w:p>
        </w:tc>
        <w:tc>
          <w:tcPr>
            <w:tcW w:w="1307"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0.90</w:t>
            </w:r>
          </w:p>
        </w:tc>
        <w:tc>
          <w:tcPr>
            <w:tcW w:w="1075"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0.83</w:t>
            </w:r>
          </w:p>
        </w:tc>
        <w:tc>
          <w:tcPr>
            <w:tcW w:w="1254"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0.92</w:t>
            </w:r>
          </w:p>
        </w:tc>
        <w:tc>
          <w:tcPr>
            <w:tcW w:w="1077"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0.80</w:t>
            </w:r>
          </w:p>
        </w:tc>
        <w:tc>
          <w:tcPr>
            <w:tcW w:w="1253"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0.91</w:t>
            </w:r>
          </w:p>
        </w:tc>
        <w:tc>
          <w:tcPr>
            <w:tcW w:w="957"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0.81</w:t>
            </w:r>
          </w:p>
        </w:tc>
        <w:tc>
          <w:tcPr>
            <w:tcW w:w="966"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0.88</w:t>
            </w:r>
          </w:p>
        </w:tc>
      </w:tr>
    </w:tbl>
    <w:p>
      <w:pPr>
        <w:pStyle w:val="Standard"/>
        <w:tabs>
          <w:tab w:val="clear" w:pos="720"/>
          <w:tab w:val="center" w:pos="4485" w:leader="none"/>
        </w:tabs>
        <w:spacing w:lineRule="auto" w:line="360"/>
        <w:ind w:hanging="0"/>
        <w:jc w:val="both"/>
        <w:rPr>
          <w:rFonts w:ascii="Arial" w:hAnsi="Arial"/>
        </w:rPr>
      </w:pPr>
      <w:r>
        <w:rPr>
          <w:rFonts w:ascii="Arial" w:hAnsi="Arial"/>
          <w:sz w:val="20"/>
          <w:szCs w:val="20"/>
        </w:rPr>
        <w:tab/>
        <w:t>Fonte: Elaborada pelo autor.</w:t>
      </w:r>
    </w:p>
    <w:p>
      <w:pPr>
        <w:pStyle w:val="Standard"/>
        <w:tabs>
          <w:tab w:val="clear" w:pos="720"/>
          <w:tab w:val="center" w:pos="4485" w:leader="none"/>
        </w:tabs>
        <w:spacing w:lineRule="auto" w:line="360"/>
        <w:ind w:hanging="0"/>
        <w:jc w:val="both"/>
        <w:rPr>
          <w:rFonts w:ascii="Arial" w:hAnsi="Arial"/>
          <w:sz w:val="24"/>
          <w:szCs w:val="24"/>
        </w:rPr>
      </w:pPr>
      <w:r>
        <w:rPr>
          <w:rFonts w:ascii="Arial" w:hAnsi="Arial"/>
          <w:sz w:val="24"/>
          <w:szCs w:val="24"/>
        </w:rPr>
      </w:r>
    </w:p>
    <w:p>
      <w:pPr>
        <w:pStyle w:val="Normal"/>
        <w:spacing w:lineRule="auto" w:line="360" w:before="0" w:after="0"/>
        <w:jc w:val="both"/>
        <w:rPr>
          <w:rFonts w:ascii="Arial" w:hAnsi="Arial"/>
        </w:rPr>
      </w:pPr>
      <w:r>
        <w:rPr>
          <w:rFonts w:eastAsia="NSimSun" w:cs="Arial" w:ascii="Arial" w:hAnsi="Arial"/>
          <w:kern w:val="2"/>
          <w:sz w:val="24"/>
          <w:szCs w:val="24"/>
          <w:lang w:val="pt-BR" w:eastAsia="zh-CN" w:bidi="hi-IN"/>
        </w:rPr>
        <w:tab/>
      </w:r>
      <w:r>
        <w:rPr>
          <w:rFonts w:eastAsia="NSimSun" w:cs="Arial" w:ascii="Arial" w:hAnsi="Arial"/>
          <w:kern w:val="2"/>
          <w:szCs w:val="24"/>
          <w:lang w:val="pt-BR" w:eastAsia="zh-CN" w:bidi="hi-IN"/>
        </w:rPr>
        <w:t xml:space="preserve">A análise dos resultados revela que o modelo </w:t>
      </w:r>
      <w:r>
        <w:rPr>
          <w:rFonts w:eastAsia="NSimSun" w:cs="Arial" w:ascii="Arial" w:hAnsi="Arial"/>
          <w:b w:val="false"/>
          <w:bCs w:val="false"/>
          <w:i w:val="false"/>
          <w:iCs w:val="false"/>
          <w:kern w:val="2"/>
          <w:szCs w:val="24"/>
          <w:lang w:val="pt-BR" w:eastAsia="zh-CN" w:bidi="hi-IN"/>
        </w:rPr>
        <w:t>Floresta Randômica</w:t>
      </w:r>
      <w:r>
        <w:rPr>
          <w:rFonts w:eastAsia="NSimSun" w:cs="Arial" w:ascii="Arial" w:hAnsi="Arial"/>
          <w:b/>
          <w:bCs/>
          <w:kern w:val="2"/>
          <w:szCs w:val="24"/>
          <w:lang w:val="pt-BR" w:eastAsia="zh-CN" w:bidi="hi-IN"/>
        </w:rPr>
        <w:t xml:space="preserve"> </w:t>
      </w:r>
      <w:r>
        <w:rPr>
          <w:rFonts w:eastAsia="NSimSun" w:cs="Arial" w:ascii="Arial" w:hAnsi="Arial"/>
          <w:kern w:val="2"/>
          <w:szCs w:val="24"/>
          <w:lang w:val="pt-BR" w:eastAsia="zh-CN" w:bidi="hi-IN"/>
        </w:rPr>
        <w:t xml:space="preserve">obteve o desempenho mais elevado em termos de acurácia, com um valor de 92%. Além disso, apresentou as melhores métricas de precisão, revocação e melhor </w:t>
      </w:r>
      <w:r>
        <w:rPr>
          <w:rFonts w:eastAsia="NSimSun" w:cs="Arial" w:ascii="Arial" w:hAnsi="Arial"/>
          <w:i/>
          <w:iCs/>
          <w:kern w:val="2"/>
          <w:szCs w:val="24"/>
          <w:lang w:val="pt-BR" w:eastAsia="zh-CN" w:bidi="hi-IN"/>
        </w:rPr>
        <w:t>f1-score</w:t>
      </w:r>
      <w:r>
        <w:rPr>
          <w:rFonts w:eastAsia="NSimSun" w:cs="Arial" w:ascii="Arial" w:hAnsi="Arial"/>
          <w:kern w:val="2"/>
          <w:szCs w:val="24"/>
          <w:lang w:val="pt-BR" w:eastAsia="zh-CN" w:bidi="hi-IN"/>
        </w:rPr>
        <w:t xml:space="preserve"> para ambas as classes, o que sugere uma capacidade sólida de classificação para o conjunto de dados em questão.</w:t>
      </w:r>
    </w:p>
    <w:p>
      <w:pPr>
        <w:pStyle w:val="Standard"/>
        <w:spacing w:lineRule="auto" w:line="360" w:before="0" w:after="0"/>
        <w:jc w:val="both"/>
        <w:rPr>
          <w:rFonts w:ascii="Arial" w:hAnsi="Arial"/>
        </w:rPr>
      </w:pPr>
      <w:r>
        <w:rPr>
          <w:rFonts w:eastAsia="NSimSun" w:cs="Arial" w:ascii="Arial" w:hAnsi="Arial"/>
          <w:kern w:val="2"/>
          <w:szCs w:val="24"/>
          <w:lang w:val="pt-BR" w:eastAsia="zh-CN" w:bidi="hi-IN"/>
        </w:rPr>
        <w:tab/>
        <w:t>Por sua vez, o modelo Árvore de Decisão apresentou uma performance positiva, com uma acurácia de 90% e um equilíbrio entre precisão e revocação para ambas as classes, demonstrando uma habilidade consistente na classificação.</w:t>
      </w:r>
    </w:p>
    <w:p>
      <w:pPr>
        <w:pStyle w:val="Standard"/>
        <w:spacing w:lineRule="auto" w:line="360" w:before="0" w:after="0"/>
        <w:jc w:val="both"/>
        <w:rPr>
          <w:rFonts w:ascii="Arial" w:hAnsi="Arial"/>
        </w:rPr>
      </w:pPr>
      <w:r>
        <w:rPr>
          <w:rFonts w:eastAsia="NSimSun" w:cs="Arial" w:ascii="Arial" w:hAnsi="Arial"/>
          <w:kern w:val="2"/>
          <w:szCs w:val="24"/>
          <w:lang w:val="pt-BR" w:eastAsia="zh-CN" w:bidi="hi-IN"/>
        </w:rPr>
        <w:tab/>
        <w:t>Em contrapartida, o modelo SVM mostrou um desempenho ligeiramente inferior, com uma acurácia de 88% e métricas mais baixas, em comparação com os outros modelos.</w:t>
      </w:r>
    </w:p>
    <w:p>
      <w:pPr>
        <w:pStyle w:val="Standard"/>
        <w:spacing w:lineRule="auto" w:line="360" w:before="0" w:after="0"/>
        <w:ind w:firstLine="708"/>
        <w:jc w:val="both"/>
        <w:rPr>
          <w:rFonts w:ascii="Arial" w:hAnsi="Arial"/>
        </w:rPr>
      </w:pPr>
      <w:r>
        <w:rPr>
          <w:rFonts w:ascii="Arial" w:hAnsi="Arial"/>
        </w:rPr>
        <w:t xml:space="preserve">É importante notar que todos os modelos superaram o </w:t>
      </w:r>
      <w:r>
        <w:rPr>
          <w:rFonts w:ascii="Arial" w:hAnsi="Arial"/>
          <w:i/>
          <w:iCs/>
        </w:rPr>
        <w:t>Dummy Classifier</w:t>
      </w:r>
      <w:r>
        <w:rPr>
          <w:rFonts w:ascii="Arial" w:hAnsi="Arial"/>
        </w:rPr>
        <w:t>, que teve acurácia de 72,11%, evidenciando a eficácia do aprendizado de máquina em comparação a métodos de classificação mais simples.</w:t>
      </w:r>
    </w:p>
    <w:p>
      <w:pPr>
        <w:pStyle w:val="Standard"/>
        <w:spacing w:lineRule="auto" w:line="360" w:before="0" w:after="0"/>
        <w:ind w:firstLine="708"/>
        <w:jc w:val="both"/>
        <w:rPr>
          <w:rFonts w:ascii="Arial" w:hAnsi="Arial"/>
        </w:rPr>
      </w:pPr>
      <w:r>
        <w:rPr>
          <w:rFonts w:ascii="Arial" w:hAnsi="Arial"/>
        </w:rPr>
        <w:t xml:space="preserve">Dadas essas avaliações, a escolha da API em </w:t>
      </w:r>
      <w:r>
        <w:rPr>
          <w:rFonts w:ascii="Arial" w:hAnsi="Arial"/>
          <w:i/>
          <w:iCs/>
        </w:rPr>
        <w:t>Django</w:t>
      </w:r>
      <w:r>
        <w:rPr>
          <w:rFonts w:ascii="Arial" w:hAnsi="Arial"/>
        </w:rPr>
        <w:t xml:space="preserve">, utilizando o modelo </w:t>
      </w:r>
      <w:r>
        <w:rPr>
          <w:rFonts w:eastAsia="NSimSun" w:cs="Arial" w:ascii="Arial" w:hAnsi="Arial"/>
          <w:b w:val="false"/>
          <w:bCs w:val="false"/>
          <w:i w:val="false"/>
          <w:iCs w:val="false"/>
          <w:kern w:val="2"/>
          <w:szCs w:val="24"/>
          <w:lang w:val="pt-BR" w:eastAsia="zh-CN" w:bidi="hi-IN"/>
        </w:rPr>
        <w:t>Floresta Randômica</w:t>
      </w:r>
      <w:r>
        <w:rPr>
          <w:rFonts w:ascii="Arial" w:hAnsi="Arial"/>
        </w:rPr>
        <w:t>, é justificada pelos resultados favoráveis de desempenho.</w:t>
      </w:r>
    </w:p>
    <w:p>
      <w:pPr>
        <w:pStyle w:val="Heading1"/>
        <w:keepLines/>
        <w:widowControl/>
        <w:numPr>
          <w:ilvl w:val="0"/>
          <w:numId w:val="0"/>
        </w:numPr>
        <w:suppressAutoHyphens w:val="true"/>
        <w:spacing w:lineRule="auto" w:line="360" w:before="0" w:after="0"/>
        <w:ind w:hanging="0" w:left="0"/>
        <w:jc w:val="both"/>
        <w:textAlignment w:val="baseline"/>
        <w:rPr>
          <w:rFonts w:ascii="Arial" w:hAnsi="Arial"/>
        </w:rPr>
      </w:pPr>
      <w:r>
        <w:rPr>
          <w:rFonts w:ascii="Arial" w:hAnsi="Arial"/>
        </w:rPr>
      </w:r>
      <w:r>
        <w:br w:type="page"/>
      </w:r>
    </w:p>
    <w:p>
      <w:pPr>
        <w:pStyle w:val="Heading1"/>
        <w:numPr>
          <w:ilvl w:val="0"/>
          <w:numId w:val="29"/>
        </w:numPr>
        <w:spacing w:before="0" w:after="0"/>
        <w:rPr>
          <w:rFonts w:ascii="Arial" w:hAnsi="Arial"/>
        </w:rPr>
      </w:pPr>
      <w:bookmarkStart w:id="59" w:name="__RefHeading___Toc6291_802890663"/>
      <w:bookmarkStart w:id="60" w:name="_Toc19039296"/>
      <w:bookmarkEnd w:id="59"/>
      <w:r>
        <w:rPr>
          <w:rFonts w:ascii="Arial" w:hAnsi="Arial"/>
        </w:rPr>
        <w:t>CONCLUSÕES</w:t>
      </w:r>
      <w:bookmarkEnd w:id="60"/>
    </w:p>
    <w:p>
      <w:pPr>
        <w:pStyle w:val="Standard"/>
        <w:jc w:val="both"/>
        <w:rPr>
          <w:rFonts w:ascii="Arial" w:hAnsi="Arial"/>
        </w:rPr>
      </w:pPr>
      <w:r>
        <w:rPr>
          <w:rFonts w:ascii="Arial" w:hAnsi="Arial"/>
        </w:rPr>
      </w:r>
    </w:p>
    <w:p>
      <w:pPr>
        <w:pStyle w:val="Standard"/>
        <w:spacing w:lineRule="auto" w:line="360"/>
        <w:ind w:hanging="0"/>
        <w:jc w:val="both"/>
        <w:rPr>
          <w:rFonts w:ascii="Arial" w:hAnsi="Arial"/>
        </w:rPr>
      </w:pPr>
      <w:r>
        <w:rPr>
          <w:rFonts w:ascii="Arial" w:hAnsi="Arial"/>
        </w:rPr>
        <w:tab/>
        <w:t>Este estudo objetivou avaliar a eficácia da API de diagnóstico de diabetes utilizando aprendizado de máquina e discutir os desafios associados à sua implementação. Os resultados indicaram que o modelo baseado em Floresta Randômica obteve o melhor desempenho, alcançando uma precisão média de 92%. Tais resultados estão alinhados com pesquisas anteriores sobre a eficácia de modelos de aprendizado de máquina em diagnosticar diabetes.</w:t>
      </w:r>
    </w:p>
    <w:p>
      <w:pPr>
        <w:pStyle w:val="Standard"/>
        <w:spacing w:lineRule="auto" w:line="360"/>
        <w:ind w:hanging="0"/>
        <w:jc w:val="both"/>
        <w:rPr>
          <w:rFonts w:ascii="Arial" w:hAnsi="Arial"/>
        </w:rPr>
      </w:pPr>
      <w:r>
        <w:rPr>
          <w:rFonts w:ascii="Arial" w:hAnsi="Arial"/>
        </w:rPr>
        <w:tab/>
        <w:t xml:space="preserve">Além disso, abordamos os desafios na implementação desses modelos, salientando a necessidade de colaboração interdisciplinar. A experiência combinada de cientistas de dados e engenheiros de </w:t>
      </w:r>
      <w:r>
        <w:rPr>
          <w:rFonts w:ascii="Arial" w:hAnsi="Arial"/>
          <w:i/>
          <w:iCs/>
        </w:rPr>
        <w:t>software</w:t>
      </w:r>
      <w:r>
        <w:rPr>
          <w:rFonts w:ascii="Arial" w:hAnsi="Arial"/>
        </w:rPr>
        <w:t xml:space="preserve"> é fundamental para superar obstáculos técnicos e integrar eficazmente esses modelos em sistemas de saúde existentes. Essa colaboração é vital não só para a seleção de metodologias de implantação adequadas, mas também para garantir a realização de testes rigorosos e o monitoramento contínuo das previsões para assegurar sua precisão e confiabilidade.</w:t>
      </w:r>
    </w:p>
    <w:p>
      <w:pPr>
        <w:pStyle w:val="Standard"/>
        <w:spacing w:lineRule="auto" w:line="360"/>
        <w:ind w:hanging="0"/>
        <w:jc w:val="both"/>
        <w:rPr>
          <w:rFonts w:ascii="Arial" w:hAnsi="Arial"/>
        </w:rPr>
      </w:pPr>
      <w:r>
        <w:rPr>
          <w:rFonts w:ascii="Arial" w:hAnsi="Arial"/>
        </w:rPr>
        <w:tab/>
        <w:t xml:space="preserve">A integração do aprendizado de máquina com o </w:t>
      </w:r>
      <w:r>
        <w:rPr>
          <w:rFonts w:ascii="Arial" w:hAnsi="Arial"/>
          <w:i/>
          <w:iCs/>
        </w:rPr>
        <w:t>framework Django</w:t>
      </w:r>
      <w:r>
        <w:rPr>
          <w:rFonts w:ascii="Arial" w:hAnsi="Arial"/>
        </w:rPr>
        <w:t xml:space="preserve"> possibilita que as organizações superem uma variedade de desafios relacionados a estas tecnologias inovadoras, tais como gerenciamento de dados, integração de modelos com aplicações </w:t>
      </w:r>
      <w:r>
        <w:rPr>
          <w:rFonts w:ascii="Arial" w:hAnsi="Arial"/>
          <w:i/>
          <w:iCs/>
        </w:rPr>
        <w:t xml:space="preserve">Web, </w:t>
      </w:r>
      <w:r>
        <w:rPr>
          <w:rFonts w:ascii="Arial" w:hAnsi="Arial"/>
          <w:i w:val="false"/>
          <w:iCs w:val="false"/>
        </w:rPr>
        <w:t>manutenção.</w:t>
      </w:r>
    </w:p>
    <w:p>
      <w:pPr>
        <w:pStyle w:val="Standard"/>
        <w:spacing w:lineRule="auto" w:line="360"/>
        <w:ind w:hanging="0"/>
        <w:jc w:val="both"/>
        <w:rPr>
          <w:rFonts w:ascii="Arial" w:hAnsi="Arial"/>
        </w:rPr>
      </w:pPr>
      <w:r>
        <w:rPr>
          <w:rFonts w:ascii="Arial" w:hAnsi="Arial"/>
        </w:rPr>
        <w:tab/>
        <w:t>Com base nos resultados e nos desafios identificados, propomos as seguintes recomendações para implementações:</w:t>
      </w:r>
    </w:p>
    <w:p>
      <w:pPr>
        <w:pStyle w:val="Standard"/>
        <w:numPr>
          <w:ilvl w:val="1"/>
          <w:numId w:val="9"/>
        </w:numPr>
        <w:spacing w:lineRule="auto" w:line="360"/>
        <w:jc w:val="both"/>
        <w:rPr/>
      </w:pPr>
      <w:r>
        <w:rPr>
          <w:rFonts w:ascii="Arial" w:hAnsi="Arial"/>
        </w:rPr>
        <w:t>É essencial adotar uma arquitetura de implantação robusta para projetos de aprendizado de máquina, conforme proposto por Hadullo e Getuno (2021). A personalização desta arquitetura às necessidades específicas de cada projeto pode abranger a integração de sistemas de monitoramento contínuo e a implementação de protocolos rigorosos de segurança de dados. Esta abordagem não só assegura a solidez técnica do projeto, mas também fortalece sua capacidade de resposta a desafios emergentes e requisitos variáveis.</w:t>
      </w:r>
    </w:p>
    <w:p>
      <w:pPr>
        <w:pStyle w:val="Standard"/>
        <w:numPr>
          <w:ilvl w:val="1"/>
          <w:numId w:val="9"/>
        </w:numPr>
        <w:spacing w:lineRule="auto" w:line="360"/>
        <w:jc w:val="both"/>
        <w:rPr>
          <w:rFonts w:ascii="Arial" w:hAnsi="Arial"/>
        </w:rPr>
      </w:pPr>
      <w:r>
        <w:rPr>
          <w:rFonts w:ascii="Arial" w:hAnsi="Arial"/>
        </w:rPr>
        <w:t>A precisão e confiabilidade das previsões geradas pelos modelos de IA devem ser submetidas a uma análise rigorosa. Testes abrangentes, que examinam o desempenho do modelo em diferentes conjuntos de dados e em diversos cenários clínicos, são cruciais para validar a eficácia das previsões. Essa prática garante que o modelo não só atenda aos padrões técnicos, mas também se alinhe às necessidades reais dos usuários finais, particularmente em contextos clínicos.</w:t>
      </w:r>
    </w:p>
    <w:p>
      <w:pPr>
        <w:pStyle w:val="Standard"/>
        <w:numPr>
          <w:ilvl w:val="1"/>
          <w:numId w:val="9"/>
        </w:numPr>
        <w:spacing w:lineRule="auto" w:line="360"/>
        <w:jc w:val="both"/>
        <w:rPr>
          <w:rFonts w:ascii="Arial" w:hAnsi="Arial"/>
        </w:rPr>
      </w:pPr>
      <w:r>
        <w:rPr>
          <w:rFonts w:ascii="Arial" w:hAnsi="Arial"/>
        </w:rPr>
        <w:t>O monitoramento contínuo das previsões é outro aspecto fundamental para o sucesso de qualquer implantação envolvendo IA. Um sistema eficiente de monitoramento permite identificar e corrigir rapidamente quaisquer desvios ou falhas nas previsões do modelo. Essa vigilância constante é essencial para manter a confiabilidade do sistema, assegurando que os modelos continuem a operar com a precisão esperada, mesmo diante de novos dados ou mudanças nas tendências existentes.</w:t>
      </w:r>
    </w:p>
    <w:p>
      <w:pPr>
        <w:pStyle w:val="Standard"/>
        <w:spacing w:lineRule="auto" w:line="360"/>
        <w:ind w:hanging="0"/>
        <w:jc w:val="both"/>
        <w:rPr>
          <w:rFonts w:ascii="Arial" w:hAnsi="Arial"/>
        </w:rPr>
      </w:pPr>
      <w:r>
        <w:rPr>
          <w:rFonts w:ascii="Arial" w:hAnsi="Arial"/>
        </w:rPr>
        <w:tab/>
        <w:t xml:space="preserve">Os resultados dessa monografia corroboram pesquisas anteriores, como o estudo de Aftab </w:t>
      </w:r>
      <w:r>
        <w:rPr>
          <w:rFonts w:ascii="Arial" w:hAnsi="Arial"/>
          <w:i/>
          <w:iCs/>
        </w:rPr>
        <w:t>et al</w:t>
      </w:r>
      <w:r>
        <w:rPr>
          <w:rFonts w:ascii="Arial" w:hAnsi="Arial"/>
        </w:rPr>
        <w:t xml:space="preserve">. (2021), reforçando a eficácia de modelos de aprendizado de máquina, em especial o Random Forest, para diagnóstico e gestão do diabetes. No entanto, enfatiza-se a importância de uma abordagem cuidadosa ao integrar essas tecnologias em ambientes clínicos reais, considerando não apenas a precisão dos modelos, mas também questões de segurança de dados e integração eficaz com sistemas existentes. </w:t>
      </w:r>
    </w:p>
    <w:p>
      <w:pPr>
        <w:pStyle w:val="Standard"/>
        <w:spacing w:lineRule="auto" w:line="360"/>
        <w:ind w:hanging="0"/>
        <w:jc w:val="both"/>
        <w:rPr>
          <w:rFonts w:ascii="Arial" w:hAnsi="Arial"/>
        </w:rPr>
      </w:pPr>
      <w:r>
        <w:rPr>
          <w:rFonts w:ascii="Arial" w:hAnsi="Arial"/>
        </w:rPr>
      </w:r>
    </w:p>
    <w:p>
      <w:pPr>
        <w:pStyle w:val="Heading2"/>
        <w:numPr>
          <w:ilvl w:val="1"/>
          <w:numId w:val="59"/>
        </w:numPr>
        <w:spacing w:lineRule="auto" w:line="360"/>
        <w:rPr>
          <w:rFonts w:ascii="Arial" w:hAnsi="Arial"/>
        </w:rPr>
      </w:pPr>
      <w:bookmarkStart w:id="61" w:name="__RefHeading___Toc6293_802890663"/>
      <w:bookmarkEnd w:id="61"/>
      <w:r>
        <w:rPr>
          <w:rFonts w:ascii="Arial" w:hAnsi="Arial"/>
        </w:rPr>
        <w:t>Perspectivas Futuras</w:t>
      </w:r>
    </w:p>
    <w:p>
      <w:pPr>
        <w:pStyle w:val="Standard"/>
        <w:spacing w:lineRule="auto" w:line="360"/>
        <w:jc w:val="both"/>
        <w:rPr>
          <w:rFonts w:ascii="Arial" w:hAnsi="Arial"/>
        </w:rPr>
      </w:pPr>
      <w:r>
        <w:rPr>
          <w:rFonts w:ascii="Arial" w:hAnsi="Arial"/>
        </w:rPr>
      </w:r>
    </w:p>
    <w:p>
      <w:pPr>
        <w:pStyle w:val="Standard"/>
        <w:spacing w:lineRule="auto" w:line="360"/>
        <w:ind w:hanging="0"/>
        <w:jc w:val="both"/>
        <w:rPr>
          <w:rFonts w:ascii="Arial" w:hAnsi="Arial"/>
        </w:rPr>
      </w:pPr>
      <w:r>
        <w:rPr>
          <w:rFonts w:ascii="Arial" w:hAnsi="Arial"/>
        </w:rPr>
        <w:tab/>
        <w:t xml:space="preserve">Este estudo avalia o uso de aprendizado de máquina para auxiliar na tomada de decisão no diagnóstico de diabetes. </w:t>
      </w:r>
      <w:r>
        <w:rPr>
          <w:rFonts w:ascii="Arial" w:hAnsi="Arial"/>
          <w:color w:val="000000"/>
        </w:rPr>
        <w:t xml:space="preserve">Sua importância está ligada à busca contínua por melhorias nos métodos de diagnóstico para a diabetes, uma questão global de saúde significativa. </w:t>
      </w:r>
    </w:p>
    <w:p>
      <w:pPr>
        <w:pStyle w:val="Standard"/>
        <w:spacing w:lineRule="auto" w:line="360"/>
        <w:ind w:hanging="0"/>
        <w:jc w:val="both"/>
        <w:rPr>
          <w:rFonts w:ascii="Arial" w:hAnsi="Arial"/>
        </w:rPr>
      </w:pPr>
      <w:r>
        <w:rPr>
          <w:rFonts w:ascii="Arial" w:hAnsi="Arial"/>
        </w:rPr>
        <w:tab/>
        <w:t>Pesquisas futuras podem explorar os seguintes tópicos:</w:t>
      </w:r>
    </w:p>
    <w:p>
      <w:pPr>
        <w:pStyle w:val="Standard"/>
        <w:numPr>
          <w:ilvl w:val="1"/>
          <w:numId w:val="10"/>
        </w:numPr>
        <w:spacing w:lineRule="auto" w:line="360"/>
        <w:jc w:val="both"/>
        <w:rPr/>
      </w:pPr>
      <w:r>
        <w:rPr>
          <w:rFonts w:ascii="Arial" w:hAnsi="Arial"/>
        </w:rPr>
        <w:t xml:space="preserve">A eficácia da API merece uma avaliação criteriosa em contextos mais amplos e diversificados. Esta avaliação deve focar na aplicabilidade da API em uma variedade de cenários clínicos e demográficos, complementada pelo </w:t>
      </w:r>
      <w:r>
        <w:rPr>
          <w:rFonts w:ascii="Arial" w:hAnsi="Arial"/>
          <w:i/>
          <w:iCs/>
        </w:rPr>
        <w:t>feedback</w:t>
      </w:r>
      <w:r>
        <w:rPr>
          <w:rFonts w:ascii="Arial" w:hAnsi="Arial"/>
        </w:rPr>
        <w:t xml:space="preserve"> médico. A obtenção de opiniões dos profissionais de saúde sobre a ferramenta de tomada de decisão é fundamental para confirmar sua precisão e relevância clínica.</w:t>
      </w:r>
    </w:p>
    <w:p>
      <w:pPr>
        <w:pStyle w:val="Standard"/>
        <w:numPr>
          <w:ilvl w:val="1"/>
          <w:numId w:val="10"/>
        </w:numPr>
        <w:spacing w:lineRule="auto" w:line="360"/>
        <w:jc w:val="both"/>
        <w:rPr>
          <w:rFonts w:ascii="Arial" w:hAnsi="Arial"/>
        </w:rPr>
      </w:pPr>
      <w:r>
        <w:rPr>
          <w:rFonts w:ascii="Arial" w:hAnsi="Arial"/>
          <w:b w:val="false"/>
          <w:bCs w:val="false"/>
        </w:rPr>
        <w:t>A pesquisa e exploração de novos modelos de aprendizado de máquina representam um caminho promissor para aprimorar a precisão e confiabilidade na classificação de diabetes. O desenvolvimento de tais modelos pode resultar em avanços significativos nas ferramentas diagnósticas, abrindo novas possibilidades para o manejo eficaz do diabetes.</w:t>
      </w:r>
    </w:p>
    <w:p>
      <w:pPr>
        <w:pStyle w:val="Standard"/>
        <w:numPr>
          <w:ilvl w:val="1"/>
          <w:numId w:val="10"/>
        </w:numPr>
        <w:spacing w:lineRule="auto" w:line="360"/>
        <w:jc w:val="both"/>
        <w:rPr>
          <w:rFonts w:ascii="Arial" w:hAnsi="Arial"/>
        </w:rPr>
      </w:pPr>
      <w:r>
        <w:rPr>
          <w:rFonts w:ascii="Arial" w:hAnsi="Arial"/>
        </w:rPr>
        <w:t>Testar a escalabilidade da API em situações de alta demanda é um aspecto crucial para garantir sua eficiência. É importante que a API seja capaz de processar um grande volume de dados sem comprometer o desempenho, especialmente em cenários onde decisões rápidas e precisas são necessárias.</w:t>
      </w:r>
    </w:p>
    <w:p>
      <w:pPr>
        <w:pStyle w:val="Standard"/>
        <w:numPr>
          <w:ilvl w:val="1"/>
          <w:numId w:val="10"/>
        </w:numPr>
        <w:spacing w:lineRule="auto" w:line="360"/>
        <w:jc w:val="both"/>
        <w:rPr>
          <w:rFonts w:ascii="Arial" w:hAnsi="Arial"/>
        </w:rPr>
      </w:pPr>
      <w:r>
        <w:rPr>
          <w:rFonts w:ascii="Arial" w:hAnsi="Arial"/>
        </w:rPr>
        <w:t>A integração de tecnologias avançadas de monitoramento da glicose com algoritmos de aprendizado de máquina para a identificação precoce do diabetes é uma área de grande interesse. A combinação dessas tecnologias com métodos diagnósticos integrados oferece uma oportunidade valiosa para melhorar a detecção e o gerenciamento do diabetes.</w:t>
      </w:r>
    </w:p>
    <w:p>
      <w:pPr>
        <w:pStyle w:val="Standard"/>
        <w:spacing w:lineRule="auto" w:line="360"/>
        <w:jc w:val="both"/>
        <w:rPr>
          <w:rFonts w:ascii="Arial" w:hAnsi="Arial"/>
        </w:rPr>
      </w:pPr>
      <w:r>
        <w:rPr>
          <w:rFonts w:ascii="Arial" w:hAnsi="Arial"/>
        </w:rPr>
        <w:tab/>
        <w:t>Essas ferramentas aprimoradas têm o potencial de serem mais precisas e confiáveis, resultando em diagnósticos mais rápidos e tratamentos mais eficazes.</w:t>
      </w:r>
    </w:p>
    <w:p>
      <w:pPr>
        <w:pStyle w:val="Standard"/>
        <w:spacing w:lineRule="auto" w:line="360"/>
        <w:rPr>
          <w:rFonts w:ascii="Arial" w:hAnsi="Arial"/>
        </w:rPr>
      </w:pPr>
      <w:r>
        <w:rPr>
          <w:rFonts w:ascii="Arial" w:hAnsi="Arial"/>
        </w:rPr>
      </w:r>
      <w:r>
        <w:br w:type="page"/>
      </w:r>
    </w:p>
    <w:p>
      <w:pPr>
        <w:pStyle w:val="Heading1"/>
        <w:numPr>
          <w:ilvl w:val="0"/>
          <w:numId w:val="0"/>
        </w:numPr>
        <w:spacing w:before="0" w:after="0"/>
        <w:ind w:hanging="0" w:left="0"/>
        <w:jc w:val="center"/>
        <w:rPr>
          <w:rFonts w:ascii="Arial" w:hAnsi="Arial"/>
        </w:rPr>
      </w:pPr>
      <w:bookmarkStart w:id="62" w:name="__RefHeading___Toc6307_802890663"/>
      <w:bookmarkStart w:id="63" w:name="_Toc19039297"/>
      <w:bookmarkEnd w:id="62"/>
      <w:r>
        <w:rPr>
          <w:rFonts w:ascii="Arial" w:hAnsi="Arial"/>
        </w:rPr>
        <w:t>REFERÊNCIAS</w:t>
      </w:r>
      <w:bookmarkEnd w:id="63"/>
    </w:p>
    <w:p>
      <w:pPr>
        <w:pStyle w:val="Standard"/>
        <w:spacing w:lineRule="auto" w:line="360"/>
        <w:ind w:hanging="0"/>
        <w:jc w:val="both"/>
        <w:rPr>
          <w:rFonts w:ascii="Arial" w:hAnsi="Arial"/>
          <w:color w:val="FF0000"/>
        </w:rPr>
      </w:pPr>
      <w:r>
        <w:rPr>
          <w:rFonts w:ascii="Arial" w:hAnsi="Arial"/>
          <w:color w:val="FF0000"/>
        </w:rPr>
      </w:r>
    </w:p>
    <w:p>
      <w:pPr>
        <w:pStyle w:val="Normal"/>
        <w:spacing w:lineRule="auto" w:line="240"/>
        <w:jc w:val="left"/>
        <w:rPr/>
      </w:pPr>
      <w:r>
        <w:rPr>
          <w:rFonts w:ascii="Arial" w:hAnsi="Arial"/>
        </w:rPr>
        <w:t>BIG HOPES FOR BIG DATA. Nature Medicine, New York, v. 26, n. 1, p. 202-205, jan. 2020. Disponível em: &lt;</w:t>
      </w:r>
      <w:hyperlink r:id="rId50">
        <w:r>
          <w:rPr>
            <w:rStyle w:val="Hyperlink"/>
            <w:rFonts w:ascii="Arial" w:hAnsi="Arial"/>
          </w:rPr>
          <w:t>https://www.nature.com/articles/s41591-019-0740-8</w:t>
        </w:r>
      </w:hyperlink>
      <w:r>
        <w:rPr>
          <w:rFonts w:ascii="Arial" w:hAnsi="Arial"/>
        </w:rPr>
        <w:t>&gt;. Acesso em: 13 Set. 2023.</w:t>
      </w:r>
    </w:p>
    <w:p>
      <w:pPr>
        <w:pStyle w:val="Normal"/>
        <w:spacing w:lineRule="auto" w:line="480"/>
        <w:jc w:val="left"/>
        <w:rPr>
          <w:rFonts w:ascii="Arial" w:hAnsi="Arial"/>
        </w:rPr>
      </w:pPr>
      <w:r>
        <w:rPr>
          <w:rFonts w:ascii="Arial" w:hAnsi="Arial"/>
        </w:rPr>
      </w:r>
    </w:p>
    <w:p>
      <w:pPr>
        <w:pStyle w:val="Normal"/>
        <w:spacing w:lineRule="auto" w:line="240"/>
        <w:jc w:val="left"/>
        <w:rPr/>
      </w:pPr>
      <w:r>
        <w:rPr>
          <w:rFonts w:ascii="Arial" w:hAnsi="Arial"/>
        </w:rPr>
        <w:t>SOCIEDADE BRASILEIRA DE DIABETES. Diretrizes da Sociedade Brasileira de Diabetes 2019-2020. Salvador: Sociedade Brasileira de Diabetes, 2019. Disponível em: &lt;</w:t>
      </w:r>
      <w:hyperlink r:id="rId51">
        <w:r>
          <w:rPr>
            <w:rStyle w:val="Hyperlink"/>
            <w:rFonts w:ascii="Arial" w:hAnsi="Arial"/>
          </w:rPr>
          <w:t>https://www.saude.ba.gov.br/wp-content/uploads/2020/02/Diretrizes-Sociedade-Brasileira-de-Diabetes-2019-2020.pdf\</w:t>
        </w:r>
      </w:hyperlink>
      <w:r>
        <w:rPr>
          <w:rFonts w:ascii="Arial" w:hAnsi="Arial"/>
        </w:rPr>
        <w:t>&gt;. Acesso em: 13 Set. 2023.</w:t>
      </w:r>
    </w:p>
    <w:p>
      <w:pPr>
        <w:pStyle w:val="Normal"/>
        <w:spacing w:lineRule="auto" w:line="480"/>
        <w:jc w:val="left"/>
        <w:rPr>
          <w:rFonts w:ascii="Arial" w:hAnsi="Arial"/>
        </w:rPr>
      </w:pPr>
      <w:r>
        <w:rPr>
          <w:rFonts w:ascii="Arial" w:hAnsi="Arial"/>
        </w:rPr>
      </w:r>
    </w:p>
    <w:p>
      <w:pPr>
        <w:pStyle w:val="Normal"/>
        <w:spacing w:lineRule="auto" w:line="240"/>
        <w:jc w:val="left"/>
        <w:rPr/>
      </w:pPr>
      <w:r>
        <w:rPr>
          <w:rFonts w:ascii="Arial" w:hAnsi="Arial"/>
        </w:rPr>
        <w:t>AFTAB, S., Alanazi, S., Ahmad, M., Khan, M. A., Fatima, A., &amp; Elmitwally, N. S. (2021). Sistema de Suporte à Decisão para Diabetes Baseado em Nuvem Utilizando Fusão de Aprendizado de Máquina. Computers, Materials &amp; Continua. DOI:10.32604/cmc.2021.016814. Disponível em: &lt;</w:t>
      </w:r>
      <w:hyperlink r:id="rId52">
        <w:r>
          <w:rPr>
            <w:rStyle w:val="Hyperlink"/>
            <w:rFonts w:ascii="Arial" w:hAnsi="Arial"/>
          </w:rPr>
          <w:t>https://www.techscience.com/cmc/v68n1/41867/html\</w:t>
        </w:r>
      </w:hyperlink>
      <w:r>
        <w:rPr>
          <w:rFonts w:ascii="Arial" w:hAnsi="Arial"/>
        </w:rPr>
        <w:t>&gt;. Acesso em: 13 Set. 2023.</w:t>
      </w:r>
    </w:p>
    <w:p>
      <w:pPr>
        <w:pStyle w:val="Normal"/>
        <w:spacing w:lineRule="auto" w:line="480"/>
        <w:jc w:val="left"/>
        <w:rPr>
          <w:rFonts w:ascii="Arial" w:hAnsi="Arial"/>
        </w:rPr>
      </w:pPr>
      <w:r>
        <w:rPr>
          <w:rFonts w:ascii="Arial" w:hAnsi="Arial"/>
        </w:rPr>
      </w:r>
    </w:p>
    <w:p>
      <w:pPr>
        <w:pStyle w:val="Normal"/>
        <w:spacing w:lineRule="auto" w:line="240"/>
        <w:jc w:val="left"/>
        <w:rPr/>
      </w:pPr>
      <w:r>
        <w:rPr>
          <w:rFonts w:ascii="Arial" w:hAnsi="Arial"/>
        </w:rPr>
        <w:t>CUBILLOS, G., Monckeberg, M., Plaza, A.,</w:t>
      </w:r>
      <w:r>
        <w:rPr>
          <w:rFonts w:ascii="Arial" w:hAnsi="Arial"/>
          <w:i/>
        </w:rPr>
        <w:t xml:space="preserve"> et al</w:t>
      </w:r>
      <w:r>
        <w:rPr>
          <w:rFonts w:ascii="Arial" w:hAnsi="Arial"/>
        </w:rPr>
        <w:t>. Development of machine learning models to predict gestational diabetes risk in the first half of pregnancy. BMC Pregnancy Childbirth, 23(1), 469 (2023). Disponível em: &lt;</w:t>
      </w:r>
      <w:hyperlink r:id="rId53">
        <w:r>
          <w:rPr>
            <w:rStyle w:val="Hyperlink"/>
            <w:rFonts w:ascii="Arial" w:hAnsi="Arial"/>
          </w:rPr>
          <w:t>https://doi.org/10.1186/s12884-023-05766-4</w:t>
        </w:r>
      </w:hyperlink>
      <w:r>
        <w:rPr>
          <w:rStyle w:val="Hyperlink"/>
          <w:rFonts w:ascii="Arial" w:hAnsi="Arial"/>
        </w:rPr>
        <w:t>&gt;</w:t>
      </w:r>
      <w:r>
        <w:rPr>
          <w:rFonts w:ascii="Arial" w:hAnsi="Arial"/>
        </w:rPr>
        <w:t>.</w:t>
      </w:r>
    </w:p>
    <w:p>
      <w:pPr>
        <w:pStyle w:val="Normal"/>
        <w:spacing w:lineRule="auto" w:line="240"/>
        <w:jc w:val="left"/>
        <w:rPr>
          <w:rFonts w:ascii="Arial" w:hAnsi="Arial"/>
        </w:rPr>
      </w:pPr>
      <w:r>
        <w:rPr>
          <w:rFonts w:ascii="Arial" w:hAnsi="Arial"/>
        </w:rPr>
        <w:t>Acesso em:13 Set. 2023.</w:t>
      </w:r>
    </w:p>
    <w:p>
      <w:pPr>
        <w:pStyle w:val="Normal"/>
        <w:spacing w:lineRule="auto" w:line="360"/>
        <w:jc w:val="left"/>
        <w:rPr>
          <w:rFonts w:ascii="Arial" w:hAnsi="Arial"/>
        </w:rPr>
      </w:pPr>
      <w:r>
        <w:rPr>
          <w:rFonts w:ascii="Arial" w:hAnsi="Arial"/>
        </w:rPr>
      </w:r>
    </w:p>
    <w:p>
      <w:pPr>
        <w:pStyle w:val="Normal"/>
        <w:spacing w:lineRule="auto" w:line="240"/>
        <w:jc w:val="left"/>
        <w:rPr/>
      </w:pPr>
      <w:r>
        <w:rPr>
          <w:rFonts w:ascii="Arial" w:hAnsi="Arial"/>
        </w:rPr>
        <w:t>OLGA, Arthur Quintella de Mello</w:t>
      </w:r>
      <w:r>
        <w:rPr>
          <w:rFonts w:ascii="Arial" w:hAnsi="Arial"/>
          <w:i/>
        </w:rPr>
        <w:t xml:space="preserve"> et al</w:t>
      </w:r>
      <w:r>
        <w:rPr>
          <w:rFonts w:ascii="Arial" w:hAnsi="Arial"/>
        </w:rPr>
        <w:t>. MLOps - Transformando Teoria em Prática. Disponível em:</w:t>
      </w:r>
      <w:r>
        <w:rPr>
          <w:rFonts w:ascii="Arial" w:hAnsi="Arial"/>
          <w:u w:val="none"/>
        </w:rPr>
        <w:t xml:space="preserve"> &lt;</w:t>
      </w:r>
      <w:hyperlink r:id="rId54">
        <w:r>
          <w:rPr>
            <w:rStyle w:val="Hyperlink"/>
            <w:rFonts w:ascii="Arial" w:hAnsi="Arial"/>
          </w:rPr>
          <w:t>http://repositorio.insper.edu.br/handle/11224/3723</w:t>
        </w:r>
      </w:hyperlink>
      <w:r>
        <w:rPr>
          <w:rStyle w:val="Hyperlink"/>
          <w:rFonts w:ascii="Arial" w:hAnsi="Arial"/>
        </w:rPr>
        <w:t>&gt;</w:t>
      </w:r>
      <w:r>
        <w:rPr>
          <w:rFonts w:ascii="Arial" w:hAnsi="Arial"/>
        </w:rPr>
        <w:t xml:space="preserve">. </w:t>
      </w:r>
    </w:p>
    <w:p>
      <w:pPr>
        <w:pStyle w:val="Normal"/>
        <w:spacing w:lineRule="auto" w:line="240"/>
        <w:jc w:val="left"/>
        <w:rPr>
          <w:rFonts w:ascii="Arial" w:hAnsi="Arial"/>
        </w:rPr>
      </w:pPr>
      <w:r>
        <w:rPr>
          <w:rFonts w:ascii="Arial" w:hAnsi="Arial"/>
        </w:rPr>
        <w:t>Acesso em:13 Set. 2023.</w:t>
      </w:r>
    </w:p>
    <w:p>
      <w:pPr>
        <w:pStyle w:val="Normal"/>
        <w:spacing w:lineRule="auto" w:line="480"/>
        <w:jc w:val="left"/>
        <w:rPr>
          <w:rFonts w:ascii="Arial" w:hAnsi="Arial"/>
        </w:rPr>
      </w:pPr>
      <w:r>
        <w:rPr>
          <w:rFonts w:ascii="Arial" w:hAnsi="Arial"/>
        </w:rPr>
      </w:r>
    </w:p>
    <w:p>
      <w:pPr>
        <w:pStyle w:val="Normal"/>
        <w:spacing w:lineRule="auto" w:line="240"/>
        <w:jc w:val="left"/>
        <w:rPr/>
      </w:pPr>
      <w:r>
        <w:rPr>
          <w:rFonts w:ascii="Arial" w:hAnsi="Arial"/>
        </w:rPr>
        <w:t xml:space="preserve">HADULLO, K. O., &amp; Getuno, D. M. (2021). Machine Learning Software Architecture and Model Workflow. A Case of </w:t>
      </w:r>
      <w:r>
        <w:rPr>
          <w:rFonts w:ascii="Arial" w:hAnsi="Arial"/>
          <w:i w:val="false"/>
          <w:iCs w:val="false"/>
        </w:rPr>
        <w:t>Django</w:t>
      </w:r>
      <w:r>
        <w:rPr>
          <w:rFonts w:ascii="Arial" w:hAnsi="Arial"/>
        </w:rPr>
        <w:t xml:space="preserve"> REST Framework. Disponível em: &lt;</w:t>
      </w:r>
      <w:hyperlink r:id="rId55">
        <w:r>
          <w:rPr>
            <w:rStyle w:val="Hyperlink"/>
            <w:rFonts w:ascii="Arial" w:hAnsi="Arial"/>
          </w:rPr>
          <w:t>https://pdfs.semanticscholar.org/1d69/1e208a0b26f14247442c0253b91254381844.pdf</w:t>
        </w:r>
      </w:hyperlink>
      <w:r>
        <w:rPr>
          <w:rStyle w:val="Hyperlink"/>
          <w:rFonts w:ascii="Arial" w:hAnsi="Arial"/>
          <w:u w:val="none"/>
        </w:rPr>
        <w:t>&gt;</w:t>
      </w:r>
      <w:r>
        <w:rPr>
          <w:rFonts w:ascii="Arial" w:hAnsi="Arial"/>
        </w:rPr>
        <w:t xml:space="preserve"> Acesso em:13 Set. 2023.</w:t>
      </w:r>
    </w:p>
    <w:p>
      <w:pPr>
        <w:pStyle w:val="Normal"/>
        <w:spacing w:lineRule="auto" w:line="360"/>
        <w:jc w:val="left"/>
        <w:rPr>
          <w:rFonts w:ascii="Arial" w:hAnsi="Arial"/>
        </w:rPr>
      </w:pPr>
      <w:r>
        <w:rPr>
          <w:rFonts w:ascii="Arial" w:hAnsi="Arial"/>
        </w:rPr>
      </w:r>
    </w:p>
    <w:p>
      <w:pPr>
        <w:pStyle w:val="Normal"/>
        <w:spacing w:lineRule="auto" w:line="240"/>
        <w:jc w:val="left"/>
        <w:rPr/>
      </w:pPr>
      <w:r>
        <w:rPr>
          <w:rFonts w:ascii="Arial" w:hAnsi="Arial"/>
        </w:rPr>
        <w:t>RED HAT. What are Application Programming Interfaces? 2021. Disponível em: &lt;</w:t>
      </w:r>
      <w:r>
        <w:fldChar w:fldCharType="begin"/>
      </w:r>
      <w:r>
        <w:rPr>
          <w:rStyle w:val="Hyperlink"/>
          <w:rFonts w:ascii="Arial" w:hAnsi="Arial"/>
        </w:rPr>
        <w:instrText xml:space="preserve"> HYPERLINK "https://www.redhat.com/pt-br/topics/api/what-are-application-programming-interfaces" \l ":~:text=API é a sigla emcriação de aplicações de software"</w:instrText>
      </w:r>
      <w:r>
        <w:rPr>
          <w:rStyle w:val="Hyperlink"/>
          <w:rFonts w:ascii="Arial" w:hAnsi="Arial"/>
        </w:rPr>
        <w:fldChar w:fldCharType="separate"/>
      </w:r>
      <w:r>
        <w:rPr>
          <w:rStyle w:val="Hyperlink"/>
          <w:rFonts w:ascii="Arial" w:hAnsi="Arial"/>
        </w:rPr>
        <w:t>https://www.redhat.com/pt-br/topics/api/what-are-application-programming-interfaces#:~:text=API%20%C3%A9%20a%20sigla%20emcria%C3%A7%C3%A3o%20de%20aplica%C3%A7%C3%B5es%20de%20software</w:t>
      </w:r>
      <w:r>
        <w:rPr>
          <w:rStyle w:val="Hyperlink"/>
          <w:rFonts w:ascii="Arial" w:hAnsi="Arial"/>
        </w:rPr>
        <w:fldChar w:fldCharType="end"/>
      </w:r>
      <w:r>
        <w:rPr>
          <w:rStyle w:val="Hyperlink"/>
          <w:rFonts w:ascii="Arial" w:hAnsi="Arial"/>
          <w:u w:val="none"/>
        </w:rPr>
        <w:t>&gt;.</w:t>
      </w:r>
      <w:r>
        <w:rPr>
          <w:rFonts w:ascii="Arial" w:hAnsi="Arial"/>
        </w:rPr>
        <w:t xml:space="preserve"> Acesso em: 16 dez. 22.</w:t>
      </w:r>
    </w:p>
    <w:p>
      <w:pPr>
        <w:pStyle w:val="Normal"/>
        <w:spacing w:lineRule="auto" w:line="480"/>
        <w:jc w:val="left"/>
        <w:rPr>
          <w:rFonts w:ascii="Arial" w:hAnsi="Arial"/>
        </w:rPr>
      </w:pPr>
      <w:r>
        <w:rPr>
          <w:rFonts w:ascii="Arial" w:hAnsi="Arial"/>
        </w:rPr>
      </w:r>
    </w:p>
    <w:p>
      <w:pPr>
        <w:pStyle w:val="Normal"/>
        <w:spacing w:lineRule="auto" w:line="240"/>
        <w:jc w:val="left"/>
        <w:rPr>
          <w:rFonts w:ascii="Arial" w:hAnsi="Arial"/>
        </w:rPr>
      </w:pPr>
      <w:r>
        <w:rPr>
          <w:rFonts w:ascii="Arial" w:hAnsi="Arial"/>
        </w:rPr>
      </w:r>
    </w:p>
    <w:p>
      <w:pPr>
        <w:pStyle w:val="Normal"/>
        <w:spacing w:lineRule="auto" w:line="240"/>
        <w:jc w:val="left"/>
        <w:rPr/>
      </w:pPr>
      <w:r>
        <w:rPr>
          <w:rFonts w:ascii="Arial" w:hAnsi="Arial"/>
        </w:rPr>
        <w:t>MICHELAZZO, P. A documentação de software, 2006. Disponível em: &lt;</w:t>
      </w:r>
      <w:hyperlink r:id="rId56">
        <w:r>
          <w:rPr>
            <w:rStyle w:val="Hyperlink"/>
            <w:rFonts w:ascii="Arial" w:hAnsi="Arial"/>
          </w:rPr>
          <w:t>http://www.michelazzo.com.br/dicas-para-documentacao-de-softwares</w:t>
        </w:r>
      </w:hyperlink>
      <w:r>
        <w:rPr>
          <w:rStyle w:val="Hyperlink"/>
          <w:rFonts w:ascii="Arial" w:hAnsi="Arial"/>
          <w:u w:val="none"/>
        </w:rPr>
        <w:t xml:space="preserve">&gt;. </w:t>
      </w:r>
    </w:p>
    <w:p>
      <w:pPr>
        <w:pStyle w:val="Normal"/>
        <w:spacing w:lineRule="auto" w:line="240"/>
        <w:jc w:val="left"/>
        <w:rPr>
          <w:rFonts w:ascii="Arial" w:hAnsi="Arial"/>
        </w:rPr>
      </w:pPr>
      <w:r>
        <w:rPr>
          <w:rFonts w:ascii="Arial" w:hAnsi="Arial"/>
        </w:rPr>
        <w:t>Acesso em: 17 Dez. 2022.</w:t>
      </w:r>
    </w:p>
    <w:p>
      <w:pPr>
        <w:pStyle w:val="Normal"/>
        <w:spacing w:lineRule="auto" w:line="360"/>
        <w:jc w:val="left"/>
        <w:rPr>
          <w:rFonts w:ascii="Arial" w:hAnsi="Arial"/>
        </w:rPr>
      </w:pPr>
      <w:r>
        <w:rPr>
          <w:rFonts w:ascii="Arial" w:hAnsi="Arial"/>
        </w:rPr>
      </w:r>
    </w:p>
    <w:p>
      <w:pPr>
        <w:pStyle w:val="Normal"/>
        <w:spacing w:lineRule="auto" w:line="240"/>
        <w:jc w:val="left"/>
        <w:rPr/>
      </w:pPr>
      <w:r>
        <w:rPr>
          <w:rFonts w:ascii="Arial" w:hAnsi="Arial"/>
        </w:rPr>
        <w:t>BECKENKAMP, M. API REST e os verbos HTTP, 2016. Disponível em: &lt;</w:t>
      </w:r>
      <w:hyperlink r:id="rId57">
        <w:r>
          <w:rPr>
            <w:rStyle w:val="Hyperlink"/>
            <w:rFonts w:ascii="Arial" w:hAnsi="Arial"/>
          </w:rPr>
          <w:t>https://blog.mbeck.com.br/api-REST-e-os-verbos-http-46e189085e21</w:t>
        </w:r>
      </w:hyperlink>
      <w:r>
        <w:rPr>
          <w:rStyle w:val="Hyperlink"/>
          <w:rFonts w:ascii="Arial" w:hAnsi="Arial"/>
        </w:rPr>
        <w:t>&gt;</w:t>
      </w:r>
      <w:r>
        <w:rPr>
          <w:rFonts w:ascii="Arial" w:hAnsi="Arial"/>
        </w:rPr>
        <w:t xml:space="preserve">. </w:t>
      </w:r>
    </w:p>
    <w:p>
      <w:pPr>
        <w:pStyle w:val="Normal"/>
        <w:spacing w:lineRule="auto" w:line="240"/>
        <w:jc w:val="left"/>
        <w:rPr>
          <w:rFonts w:ascii="Arial" w:hAnsi="Arial"/>
        </w:rPr>
      </w:pPr>
      <w:r>
        <w:rPr>
          <w:rFonts w:ascii="Arial" w:hAnsi="Arial"/>
        </w:rPr>
        <w:t>Acesso em: 18 Dez. 2022.</w:t>
      </w:r>
    </w:p>
    <w:p>
      <w:pPr>
        <w:pStyle w:val="Normal"/>
        <w:spacing w:lineRule="auto" w:line="360" w:before="57" w:after="57"/>
        <w:jc w:val="left"/>
        <w:rPr>
          <w:rFonts w:ascii="Arial" w:hAnsi="Arial"/>
        </w:rPr>
      </w:pPr>
      <w:r>
        <w:rPr>
          <w:rFonts w:ascii="Arial" w:hAnsi="Arial"/>
        </w:rPr>
      </w:r>
    </w:p>
    <w:p>
      <w:pPr>
        <w:pStyle w:val="Normal"/>
        <w:spacing w:lineRule="auto" w:line="240"/>
        <w:jc w:val="left"/>
        <w:rPr/>
      </w:pPr>
      <w:r>
        <w:rPr>
          <w:rFonts w:ascii="Arial" w:hAnsi="Arial"/>
          <w:sz w:val="24"/>
          <w:szCs w:val="24"/>
        </w:rPr>
        <w:t>GOULARTE, R.; MOREIRA, E. S. Hipermídia: problemas atuais, novas tecnologias e sua relação com empresas. Relatório Técnico n. 114. São Carlos: ICMC, 2000. Disponível em: &lt;</w:t>
      </w:r>
      <w:hyperlink r:id="rId58">
        <w:r>
          <w:rPr>
            <w:rStyle w:val="Hyperlink"/>
            <w:rFonts w:ascii="Arial" w:hAnsi="Arial"/>
            <w:sz w:val="24"/>
            <w:szCs w:val="24"/>
          </w:rPr>
          <w:t>https://</w:t>
        </w:r>
        <w:r>
          <w:rPr>
            <w:rStyle w:val="Hyperlink"/>
            <w:rFonts w:ascii="Arial" w:hAnsi="Arial"/>
            <w:i/>
            <w:sz w:val="24"/>
            <w:szCs w:val="24"/>
          </w:rPr>
          <w:t>Web</w:t>
        </w:r>
        <w:r>
          <w:rPr>
            <w:rStyle w:val="Hyperlink"/>
            <w:rFonts w:ascii="Arial" w:hAnsi="Arial"/>
            <w:sz w:val="24"/>
            <w:szCs w:val="24"/>
          </w:rPr>
          <w:t>.icmc.usp.br/SCATUSU/RT/Relatorios_Tecnicos/BIBLIOTECA_113_RT_114.pdf</w:t>
        </w:r>
      </w:hyperlink>
      <w:r>
        <w:rPr>
          <w:rFonts w:ascii="Arial" w:hAnsi="Arial"/>
          <w:sz w:val="24"/>
          <w:szCs w:val="24"/>
        </w:rPr>
        <w:t>&gt;Acesso em: 17 Dez. 2022.</w:t>
      </w:r>
    </w:p>
    <w:p>
      <w:pPr>
        <w:pStyle w:val="FootnoteText"/>
        <w:spacing w:lineRule="auto" w:line="360"/>
        <w:jc w:val="left"/>
        <w:rPr>
          <w:rFonts w:ascii="Arial" w:hAnsi="Arial"/>
          <w:sz w:val="24"/>
          <w:szCs w:val="24"/>
        </w:rPr>
      </w:pPr>
      <w:r>
        <w:rPr>
          <w:rFonts w:ascii="Arial" w:hAnsi="Arial"/>
          <w:sz w:val="24"/>
          <w:szCs w:val="24"/>
        </w:rPr>
      </w:r>
    </w:p>
    <w:p>
      <w:pPr>
        <w:pStyle w:val="Normal"/>
        <w:spacing w:lineRule="auto" w:line="240"/>
        <w:jc w:val="left"/>
        <w:rPr/>
      </w:pPr>
      <w:r>
        <w:rPr>
          <w:rFonts w:ascii="Arial" w:hAnsi="Arial"/>
        </w:rPr>
        <w:t>FIELDING, Roy Thomas. Chapter 5: Representational State Transfer (REST). 2000. Disponível em:</w:t>
      </w:r>
      <w:hyperlink r:id="rId59">
        <w:r>
          <w:rPr>
            <w:rStyle w:val="Hyperlink"/>
            <w:rFonts w:ascii="Arial" w:hAnsi="Arial"/>
          </w:rPr>
          <w:t xml:space="preserve"> https://www.ics.uci.edu/~fielding/pubs/dissertation/REST_arch_style.htm</w:t>
        </w:r>
      </w:hyperlink>
      <w:r>
        <w:rPr>
          <w:rFonts w:ascii="Arial" w:hAnsi="Arial"/>
        </w:rPr>
        <w:t xml:space="preserve">. </w:t>
      </w:r>
    </w:p>
    <w:p>
      <w:pPr>
        <w:pStyle w:val="Normal"/>
        <w:spacing w:lineRule="auto" w:line="240"/>
        <w:jc w:val="left"/>
        <w:rPr>
          <w:rFonts w:ascii="Arial" w:hAnsi="Arial"/>
        </w:rPr>
      </w:pPr>
      <w:r>
        <w:rPr>
          <w:rFonts w:ascii="Arial" w:hAnsi="Arial"/>
        </w:rPr>
        <w:t>Acesso em: 23 Dez. 2022.</w:t>
      </w:r>
    </w:p>
    <w:p>
      <w:pPr>
        <w:pStyle w:val="FootnoteText"/>
        <w:spacing w:lineRule="auto" w:line="360"/>
        <w:jc w:val="left"/>
        <w:rPr>
          <w:rFonts w:ascii="Arial" w:hAnsi="Arial"/>
          <w:i w:val="false"/>
          <w:i w:val="false"/>
          <w:iCs w:val="false"/>
          <w:sz w:val="24"/>
          <w:szCs w:val="24"/>
        </w:rPr>
      </w:pPr>
      <w:r>
        <w:rPr>
          <w:rFonts w:ascii="Arial" w:hAnsi="Arial"/>
          <w:i w:val="false"/>
          <w:iCs w:val="false"/>
          <w:sz w:val="24"/>
          <w:szCs w:val="24"/>
        </w:rPr>
      </w:r>
    </w:p>
    <w:p>
      <w:pPr>
        <w:pStyle w:val="FootnoteText"/>
        <w:widowControl/>
        <w:suppressLineNumbers/>
        <w:suppressAutoHyphens w:val="true"/>
        <w:bidi w:val="0"/>
        <w:spacing w:lineRule="auto" w:line="240" w:before="0" w:after="0"/>
        <w:ind w:hanging="0" w:left="0" w:right="0"/>
        <w:jc w:val="left"/>
        <w:textAlignment w:val="baseline"/>
        <w:rPr>
          <w:rFonts w:ascii="Arial" w:hAnsi="Arial"/>
        </w:rPr>
      </w:pPr>
      <w:r>
        <w:rPr>
          <w:rFonts w:ascii="Arial" w:hAnsi="Arial"/>
          <w:i w:val="false"/>
          <w:iCs w:val="false"/>
          <w:sz w:val="24"/>
          <w:szCs w:val="24"/>
        </w:rPr>
        <w:t>MOZILLA DEVELOPER NETWORK</w:t>
      </w:r>
      <w:r>
        <w:rPr>
          <w:rFonts w:ascii="Arial" w:hAnsi="Arial"/>
          <w:sz w:val="24"/>
          <w:szCs w:val="24"/>
        </w:rPr>
        <w:t xml:space="preserve">. O que é </w:t>
      </w:r>
      <w:r>
        <w:rPr>
          <w:rFonts w:ascii="Arial" w:hAnsi="Arial"/>
          <w:i/>
          <w:sz w:val="24"/>
          <w:szCs w:val="24"/>
        </w:rPr>
        <w:t>Django</w:t>
      </w:r>
      <w:r>
        <w:rPr>
          <w:rFonts w:ascii="Arial" w:hAnsi="Arial"/>
          <w:sz w:val="24"/>
          <w:szCs w:val="24"/>
        </w:rPr>
        <w:t>?. Mozilla Developer Network, 2023. Disponível em: &lt;</w:t>
      </w:r>
      <w:hyperlink r:id="rId60">
        <w:r>
          <w:rPr>
            <w:rStyle w:val="Hyperlink"/>
            <w:rFonts w:ascii="Arial" w:hAnsi="Arial"/>
            <w:sz w:val="24"/>
            <w:szCs w:val="24"/>
          </w:rPr>
          <w:t>https://developer.mozilla.org/pt-BR/docs/Learn/Server-side/</w:t>
        </w:r>
        <w:r>
          <w:rPr>
            <w:rStyle w:val="Hyperlink"/>
            <w:rFonts w:ascii="Arial" w:hAnsi="Arial"/>
            <w:i/>
            <w:sz w:val="24"/>
            <w:szCs w:val="24"/>
          </w:rPr>
          <w:t>Django</w:t>
        </w:r>
        <w:r>
          <w:rPr>
            <w:rStyle w:val="Hyperlink"/>
            <w:rFonts w:ascii="Arial" w:hAnsi="Arial"/>
            <w:sz w:val="24"/>
            <w:szCs w:val="24"/>
          </w:rPr>
          <w:t>/Introduction</w:t>
        </w:r>
      </w:hyperlink>
      <w:r>
        <w:rPr>
          <w:rFonts w:ascii="Arial" w:hAnsi="Arial"/>
          <w:sz w:val="24"/>
          <w:szCs w:val="24"/>
        </w:rPr>
        <w:t xml:space="preserve"> &gt;. Acesso em: 22 Out. 2023.</w:t>
      </w:r>
    </w:p>
    <w:p>
      <w:pPr>
        <w:pStyle w:val="Normal"/>
        <w:spacing w:lineRule="auto" w:line="480"/>
        <w:jc w:val="left"/>
        <w:rPr>
          <w:rFonts w:ascii="Arial" w:hAnsi="Arial"/>
        </w:rPr>
      </w:pPr>
      <w:r>
        <w:rPr>
          <w:rFonts w:ascii="Arial" w:hAnsi="Arial"/>
        </w:rPr>
      </w:r>
    </w:p>
    <w:p>
      <w:pPr>
        <w:pStyle w:val="Normal"/>
        <w:spacing w:lineRule="auto" w:line="240"/>
        <w:jc w:val="left"/>
        <w:rPr/>
      </w:pPr>
      <w:r>
        <w:rPr>
          <w:rFonts w:ascii="Arial" w:hAnsi="Arial"/>
        </w:rPr>
        <w:t>AUGUSTO, D. Frameworks opinativos vs não opinativo. Dev.to, 2021. Disponível em: &lt;</w:t>
      </w:r>
      <w:hyperlink r:id="rId61">
        <w:r>
          <w:rPr>
            <w:rStyle w:val="Hyperlink"/>
            <w:rFonts w:ascii="Arial" w:hAnsi="Arial"/>
          </w:rPr>
          <w:t>https://dev.to/danielaugusto/frameworks-opinativos-vs-nao-opinativo-2c4f</w:t>
        </w:r>
      </w:hyperlink>
      <w:r>
        <w:rPr>
          <w:rStyle w:val="Hyperlink"/>
          <w:rFonts w:ascii="Arial" w:hAnsi="Arial"/>
          <w:u w:val="none"/>
        </w:rPr>
        <w:t xml:space="preserve">&gt;. </w:t>
      </w:r>
    </w:p>
    <w:p>
      <w:pPr>
        <w:pStyle w:val="Normal"/>
        <w:spacing w:lineRule="auto" w:line="240"/>
        <w:jc w:val="left"/>
        <w:rPr>
          <w:rFonts w:ascii="Arial" w:hAnsi="Arial"/>
        </w:rPr>
      </w:pPr>
      <w:r>
        <w:rPr>
          <w:rFonts w:ascii="Arial" w:hAnsi="Arial"/>
        </w:rPr>
        <w:t xml:space="preserve"> </w:t>
      </w:r>
      <w:r>
        <w:rPr>
          <w:rFonts w:ascii="Arial" w:hAnsi="Arial"/>
        </w:rPr>
        <w:t>Acesso em:25 mar. 2023.</w:t>
      </w:r>
    </w:p>
    <w:p>
      <w:pPr>
        <w:pStyle w:val="Normal"/>
        <w:spacing w:lineRule="auto" w:line="480"/>
        <w:jc w:val="left"/>
        <w:rPr>
          <w:rFonts w:ascii="Arial" w:hAnsi="Arial"/>
        </w:rPr>
      </w:pPr>
      <w:r>
        <w:rPr>
          <w:rFonts w:ascii="Arial" w:hAnsi="Arial"/>
        </w:rPr>
      </w:r>
    </w:p>
    <w:p>
      <w:pPr>
        <w:pStyle w:val="Normal"/>
        <w:spacing w:lineRule="auto" w:line="240"/>
        <w:jc w:val="left"/>
        <w:rPr/>
      </w:pPr>
      <w:r>
        <w:rPr>
          <w:rFonts w:ascii="Arial" w:hAnsi="Arial"/>
        </w:rPr>
        <w:t>SILVA, Diandra Andrade e. Como funciona a arquitetura MTV (</w:t>
      </w:r>
      <w:r>
        <w:rPr>
          <w:rFonts w:ascii="Arial" w:hAnsi="Arial"/>
          <w:i/>
        </w:rPr>
        <w:t>Django</w:t>
      </w:r>
      <w:r>
        <w:rPr>
          <w:rFonts w:ascii="Arial" w:hAnsi="Arial"/>
        </w:rPr>
        <w:t>). 2022. Disponível em: &lt;</w:t>
      </w:r>
      <w:hyperlink r:id="rId62">
        <w:r>
          <w:rPr>
            <w:rStyle w:val="Hyperlink"/>
            <w:rFonts w:ascii="Arial" w:hAnsi="Arial"/>
          </w:rPr>
          <w:t>https://diandrasilva.medium.com/como-funciona-a-arquitetura-mtv-</w:t>
        </w:r>
        <w:r>
          <w:rPr>
            <w:rStyle w:val="Hyperlink"/>
            <w:rFonts w:ascii="Arial" w:hAnsi="Arial"/>
            <w:i/>
          </w:rPr>
          <w:t>Django</w:t>
        </w:r>
        <w:r>
          <w:rPr>
            <w:rStyle w:val="Hyperlink"/>
            <w:rFonts w:ascii="Arial" w:hAnsi="Arial"/>
          </w:rPr>
          <w:t>-86af916f1f63</w:t>
        </w:r>
      </w:hyperlink>
      <w:r>
        <w:rPr>
          <w:rFonts w:ascii="Arial" w:hAnsi="Arial"/>
        </w:rPr>
        <w:t>&gt;.</w:t>
      </w:r>
    </w:p>
    <w:p>
      <w:pPr>
        <w:pStyle w:val="Normal"/>
        <w:spacing w:lineRule="auto" w:line="240"/>
        <w:jc w:val="left"/>
        <w:rPr>
          <w:rFonts w:ascii="Arial" w:hAnsi="Arial"/>
        </w:rPr>
      </w:pPr>
      <w:r>
        <w:rPr>
          <w:rFonts w:ascii="Arial" w:hAnsi="Arial"/>
        </w:rPr>
        <w:t>Acesso em: 23 Dez. 2022</w:t>
      </w:r>
    </w:p>
    <w:p>
      <w:pPr>
        <w:pStyle w:val="Normal"/>
        <w:spacing w:lineRule="auto" w:line="480"/>
        <w:jc w:val="left"/>
        <w:rPr>
          <w:rFonts w:ascii="Arial" w:hAnsi="Arial"/>
        </w:rPr>
      </w:pPr>
      <w:r>
        <w:rPr>
          <w:rFonts w:ascii="Arial" w:hAnsi="Arial"/>
        </w:rPr>
      </w:r>
    </w:p>
    <w:p>
      <w:pPr>
        <w:pStyle w:val="Normal"/>
        <w:spacing w:lineRule="auto" w:line="240"/>
        <w:jc w:val="left"/>
        <w:rPr>
          <w:rFonts w:ascii="Arial" w:hAnsi="Arial"/>
        </w:rPr>
      </w:pPr>
      <w:r>
        <w:rPr>
          <w:rFonts w:ascii="Arial" w:hAnsi="Arial"/>
          <w:b w:val="false"/>
          <w:bCs w:val="false"/>
          <w:i w:val="false"/>
          <w:caps w:val="false"/>
          <w:smallCaps w:val="false"/>
          <w:color w:val="000000"/>
          <w:spacing w:val="0"/>
          <w:sz w:val="24"/>
        </w:rPr>
        <w:t>RUSSELL, S. J.; NORVIG, P. Inteligência Artificial: uma abordagem moderna. 4. ed. Rio de Janeiro: LTC, 2022.</w:t>
      </w:r>
    </w:p>
    <w:p>
      <w:pPr>
        <w:pStyle w:val="Normal"/>
        <w:spacing w:lineRule="auto" w:line="360" w:before="0" w:after="0"/>
        <w:jc w:val="left"/>
        <w:rPr>
          <w:rFonts w:ascii="Arial" w:hAnsi="Arial"/>
        </w:rPr>
      </w:pPr>
      <w:r>
        <w:rPr>
          <w:rFonts w:ascii="Arial" w:hAnsi="Arial"/>
        </w:rPr>
      </w:r>
    </w:p>
    <w:p>
      <w:pPr>
        <w:pStyle w:val="Normal"/>
        <w:spacing w:lineRule="auto" w:line="240" w:before="0" w:after="0"/>
        <w:jc w:val="left"/>
        <w:rPr>
          <w:rFonts w:ascii="Arial" w:hAnsi="Arial"/>
        </w:rPr>
      </w:pPr>
      <w:r>
        <w:rPr>
          <w:rFonts w:ascii="Arial" w:hAnsi="Arial"/>
        </w:rPr>
        <w:t>MAROCO, J.; Análise Estatística – Com utilização do SPSS, 2ª edição; Edições Sílabo; 2003.</w:t>
      </w:r>
    </w:p>
    <w:p>
      <w:pPr>
        <w:pStyle w:val="Normal"/>
        <w:spacing w:lineRule="auto" w:line="360" w:before="0" w:after="0"/>
        <w:jc w:val="left"/>
        <w:rPr>
          <w:rFonts w:ascii="Arial" w:hAnsi="Arial"/>
        </w:rPr>
      </w:pPr>
      <w:r>
        <w:rPr>
          <w:rFonts w:ascii="Arial" w:hAnsi="Arial"/>
        </w:rPr>
      </w:r>
    </w:p>
    <w:p>
      <w:pPr>
        <w:pStyle w:val="Normal"/>
        <w:spacing w:lineRule="auto" w:line="240" w:before="0" w:after="0"/>
        <w:jc w:val="left"/>
        <w:rPr>
          <w:rFonts w:ascii="Arial" w:hAnsi="Arial"/>
        </w:rPr>
      </w:pPr>
      <w:r>
        <w:rPr>
          <w:rFonts w:ascii="Arial" w:hAnsi="Arial"/>
        </w:rPr>
        <w:t>TEZCAN, B. (BERKE). Por que usar um classificador fictício é uma jogada inteligente. Disponível em: &lt;</w:t>
      </w:r>
      <w:hyperlink r:id="rId63">
        <w:r>
          <w:rPr>
            <w:rStyle w:val="Hyperlink"/>
            <w:rFonts w:ascii="Arial" w:hAnsi="Arial"/>
          </w:rPr>
          <w:t>https://towardsdatascience.com/why-using-a-dummy-classifier-is-a-smart-move-4a55080e3549</w:t>
        </w:r>
      </w:hyperlink>
      <w:r>
        <w:rPr>
          <w:rFonts w:ascii="Arial" w:hAnsi="Arial"/>
        </w:rPr>
        <w:t>&gt;. Acesso em: 18 Dez. 2023.</w:t>
      </w:r>
    </w:p>
    <w:p>
      <w:pPr>
        <w:pStyle w:val="Normal"/>
        <w:spacing w:lineRule="auto" w:line="240" w:before="0" w:after="0"/>
        <w:jc w:val="left"/>
        <w:rPr>
          <w:rFonts w:ascii="Arial" w:hAnsi="Arial"/>
        </w:rPr>
      </w:pPr>
      <w:r>
        <w:rPr>
          <w:rFonts w:ascii="Arial" w:hAnsi="Arial"/>
        </w:rPr>
      </w:r>
    </w:p>
    <w:p>
      <w:pPr>
        <w:pStyle w:val="Normal"/>
        <w:spacing w:lineRule="auto" w:line="240" w:before="0" w:after="0"/>
        <w:jc w:val="left"/>
        <w:rPr>
          <w:rFonts w:ascii="Arial" w:hAnsi="Arial"/>
        </w:rPr>
      </w:pPr>
      <w:r>
        <w:rPr>
          <w:rFonts w:ascii="Arial" w:hAnsi="Arial"/>
        </w:rPr>
      </w:r>
    </w:p>
    <w:p>
      <w:pPr>
        <w:pStyle w:val="Normal"/>
        <w:spacing w:lineRule="auto" w:line="240" w:before="0" w:after="0"/>
        <w:jc w:val="left"/>
        <w:rPr>
          <w:rFonts w:ascii="Arial" w:hAnsi="Arial"/>
        </w:rPr>
      </w:pPr>
      <w:r>
        <w:rPr>
          <w:rFonts w:ascii="Arial" w:hAnsi="Arial"/>
        </w:rPr>
      </w:r>
    </w:p>
    <w:p>
      <w:pPr>
        <w:pStyle w:val="Normal"/>
        <w:spacing w:lineRule="auto" w:line="240" w:before="0" w:after="0"/>
        <w:jc w:val="left"/>
        <w:rPr>
          <w:rFonts w:ascii="Arial" w:hAnsi="Arial"/>
        </w:rPr>
      </w:pPr>
      <w:r>
        <w:rPr>
          <w:rFonts w:ascii="Arial" w:hAnsi="Arial"/>
        </w:rPr>
      </w:r>
    </w:p>
    <w:p>
      <w:pPr>
        <w:pStyle w:val="Normal"/>
        <w:spacing w:lineRule="auto" w:line="240" w:before="0" w:after="0"/>
        <w:jc w:val="left"/>
        <w:rPr>
          <w:rFonts w:ascii="Arial" w:hAnsi="Arial"/>
        </w:rPr>
      </w:pPr>
      <w:r>
        <w:rPr>
          <w:rFonts w:ascii="Arial" w:hAnsi="Arial"/>
        </w:rPr>
      </w:r>
    </w:p>
    <w:p>
      <w:pPr>
        <w:pStyle w:val="Normal"/>
        <w:spacing w:lineRule="auto" w:line="360" w:before="0" w:after="0"/>
        <w:jc w:val="left"/>
        <w:rPr>
          <w:rFonts w:ascii="Arial" w:hAnsi="Arial"/>
        </w:rPr>
      </w:pPr>
      <w:r>
        <w:rPr>
          <w:rFonts w:ascii="Arial" w:hAnsi="Arial"/>
        </w:rPr>
      </w:r>
    </w:p>
    <w:p>
      <w:pPr>
        <w:pStyle w:val="Normal"/>
        <w:spacing w:lineRule="auto" w:line="240"/>
        <w:jc w:val="left"/>
        <w:rPr/>
      </w:pPr>
      <w:r>
        <w:rPr>
          <w:rFonts w:ascii="Arial" w:hAnsi="Arial"/>
          <w:b w:val="false"/>
          <w:bCs w:val="false"/>
          <w:i w:val="false"/>
          <w:caps w:val="false"/>
          <w:smallCaps w:val="false"/>
          <w:color w:val="000000"/>
          <w:spacing w:val="0"/>
          <w:sz w:val="24"/>
        </w:rPr>
        <w:t>BREIMAN, L., &amp; Cutler, A. (2001). Random Forests. Machine Learning, 45(1), 5-32. &lt;</w:t>
      </w:r>
      <w:hyperlink r:id="rId64">
        <w:r>
          <w:rPr>
            <w:rStyle w:val="Hyperlink"/>
            <w:rFonts w:ascii="Arial" w:hAnsi="Arial"/>
            <w:b w:val="false"/>
            <w:bCs w:val="false"/>
            <w:i w:val="false"/>
            <w:caps w:val="false"/>
            <w:smallCaps w:val="false"/>
            <w:spacing w:val="0"/>
            <w:sz w:val="24"/>
          </w:rPr>
          <w:t>https://doi.org/10.1023/A:1010933404324</w:t>
        </w:r>
      </w:hyperlink>
      <w:r>
        <w:rPr>
          <w:rStyle w:val="Hyperlink"/>
          <w:rFonts w:ascii="Arial" w:hAnsi="Arial"/>
          <w:b w:val="false"/>
          <w:bCs w:val="false"/>
          <w:i w:val="false"/>
          <w:caps w:val="false"/>
          <w:smallCaps w:val="false"/>
          <w:spacing w:val="0"/>
          <w:sz w:val="24"/>
          <w:u w:val="none"/>
        </w:rPr>
        <w:t>&gt;</w:t>
      </w:r>
      <w:r>
        <w:rPr>
          <w:rFonts w:ascii="Arial" w:hAnsi="Arial"/>
          <w:b w:val="false"/>
          <w:bCs w:val="false"/>
          <w:i w:val="false"/>
          <w:caps w:val="false"/>
          <w:smallCaps w:val="false"/>
          <w:color w:val="000000"/>
          <w:spacing w:val="0"/>
          <w:sz w:val="24"/>
        </w:rPr>
        <w:t>.Acesso em: 13 Set. 2023.</w:t>
      </w:r>
    </w:p>
    <w:p>
      <w:pPr>
        <w:pStyle w:val="Normal"/>
        <w:spacing w:lineRule="auto" w:line="240"/>
        <w:jc w:val="left"/>
        <w:rPr>
          <w:rFonts w:ascii="Arial" w:hAnsi="Arial"/>
          <w:b w:val="false"/>
          <w:bCs w:val="false"/>
          <w:i w:val="false"/>
          <w:i w:val="false"/>
          <w:caps w:val="false"/>
          <w:smallCaps w:val="false"/>
          <w:color w:val="000000"/>
          <w:spacing w:val="0"/>
          <w:sz w:val="24"/>
        </w:rPr>
      </w:pPr>
      <w:r>
        <w:rPr>
          <w:rFonts w:ascii="Arial" w:hAnsi="Arial"/>
          <w:b w:val="false"/>
          <w:bCs w:val="false"/>
          <w:i w:val="false"/>
          <w:caps w:val="false"/>
          <w:smallCaps w:val="false"/>
          <w:color w:val="000000"/>
          <w:spacing w:val="0"/>
          <w:sz w:val="24"/>
        </w:rPr>
      </w:r>
    </w:p>
    <w:p>
      <w:pPr>
        <w:pStyle w:val="Normal"/>
        <w:spacing w:lineRule="auto" w:line="240"/>
        <w:jc w:val="left"/>
        <w:rPr>
          <w:rFonts w:ascii="Arial" w:hAnsi="Arial"/>
          <w:b w:val="false"/>
          <w:bCs w:val="false"/>
          <w:i w:val="false"/>
          <w:i w:val="false"/>
          <w:caps w:val="false"/>
          <w:smallCaps w:val="false"/>
          <w:color w:val="000000"/>
          <w:spacing w:val="0"/>
          <w:sz w:val="24"/>
        </w:rPr>
      </w:pPr>
      <w:r>
        <w:rPr>
          <w:rFonts w:ascii="Arial" w:hAnsi="Arial"/>
          <w:b w:val="false"/>
          <w:bCs w:val="false"/>
          <w:i w:val="false"/>
          <w:caps w:val="false"/>
          <w:smallCaps w:val="false"/>
          <w:color w:val="000000"/>
          <w:spacing w:val="0"/>
          <w:sz w:val="24"/>
        </w:rPr>
      </w:r>
    </w:p>
    <w:p>
      <w:pPr>
        <w:pStyle w:val="Normal"/>
        <w:spacing w:lineRule="auto" w:line="240"/>
        <w:jc w:val="left"/>
        <w:rPr>
          <w:rFonts w:ascii="Arial" w:hAnsi="Arial"/>
        </w:rPr>
      </w:pPr>
      <w:r>
        <w:rPr>
          <w:rFonts w:ascii="Arial" w:hAnsi="Arial"/>
          <w:b w:val="false"/>
          <w:bCs w:val="false"/>
          <w:i w:val="false"/>
          <w:caps w:val="false"/>
          <w:smallCaps w:val="false"/>
          <w:color w:val="000000"/>
          <w:spacing w:val="0"/>
          <w:sz w:val="24"/>
        </w:rPr>
        <w:t>GÉRDON, Aurélien. Mãos à obra: aprendizado de máquina com Scikit-Learn e TensorFlow. Rio de Janeiro: Alta Books, 2019. 576 p.</w:t>
      </w:r>
    </w:p>
    <w:p>
      <w:pPr>
        <w:pStyle w:val="Normal"/>
        <w:spacing w:lineRule="auto" w:line="480"/>
        <w:jc w:val="left"/>
        <w:rPr>
          <w:rFonts w:ascii="Arial" w:hAnsi="Arial"/>
        </w:rPr>
      </w:pPr>
      <w:r>
        <w:rPr>
          <w:rFonts w:ascii="Arial" w:hAnsi="Arial"/>
        </w:rPr>
      </w:r>
    </w:p>
    <w:p>
      <w:pPr>
        <w:pStyle w:val="Normal"/>
        <w:spacing w:lineRule="auto" w:line="240"/>
        <w:jc w:val="left"/>
        <w:rPr>
          <w:rFonts w:ascii="Arial" w:hAnsi="Arial"/>
        </w:rPr>
      </w:pPr>
      <w:r>
        <w:rPr>
          <w:rFonts w:ascii="Arial" w:hAnsi="Arial"/>
        </w:rPr>
        <w:t>Lorena, A. C., &amp; de Carvalho, A. C. P. L. F. (2007). Uma Introdução às Support Vector Machines. Revista De Informática Teórica E Aplicada, 14(2), 43–67. &lt;</w:t>
      </w:r>
      <w:hyperlink r:id="rId65">
        <w:r>
          <w:rPr>
            <w:rStyle w:val="Hyperlink"/>
            <w:rFonts w:ascii="Arial" w:hAnsi="Arial"/>
          </w:rPr>
          <w:t>https://doi.org/10.22456/2175-2745.5690</w:t>
        </w:r>
      </w:hyperlink>
      <w:r>
        <w:rPr>
          <w:rFonts w:ascii="Arial" w:hAnsi="Arial"/>
        </w:rPr>
        <w:t xml:space="preserve">&gt;. </w:t>
      </w:r>
      <w:r>
        <w:rPr>
          <w:rFonts w:ascii="Arial" w:hAnsi="Arial"/>
        </w:rPr>
        <w:t>Acessado em: 19 de Jan. 2024</w:t>
      </w:r>
    </w:p>
    <w:p>
      <w:pPr>
        <w:pStyle w:val="Normal"/>
        <w:spacing w:lineRule="auto" w:line="360"/>
        <w:jc w:val="left"/>
        <w:rPr>
          <w:rFonts w:ascii="Arial" w:hAnsi="Arial"/>
        </w:rPr>
      </w:pPr>
      <w:r>
        <w:rPr>
          <w:rFonts w:ascii="Arial" w:hAnsi="Arial"/>
        </w:rPr>
      </w:r>
    </w:p>
    <w:p>
      <w:pPr>
        <w:pStyle w:val="Normal"/>
        <w:spacing w:lineRule="auto" w:line="240"/>
        <w:jc w:val="left"/>
        <w:rPr/>
      </w:pPr>
      <w:r>
        <w:rPr>
          <w:rStyle w:val="Hyperlink"/>
          <w:rFonts w:ascii="Arial" w:hAnsi="Arial"/>
          <w:b w:val="false"/>
          <w:bCs w:val="false"/>
          <w:i w:val="false"/>
          <w:caps w:val="false"/>
          <w:smallCaps w:val="false"/>
          <w:color w:val="000000"/>
          <w:spacing w:val="0"/>
          <w:sz w:val="24"/>
          <w:szCs w:val="24"/>
          <w:u w:val="none"/>
        </w:rPr>
        <w:t>MENDES, Fernanda. Diabetes. 2018. Disponível em: &lt;</w:t>
      </w:r>
      <w:hyperlink r:id="rId66">
        <w:r>
          <w:rPr>
            <w:rStyle w:val="Hyperlink"/>
            <w:rFonts w:ascii="Arial" w:hAnsi="Arial"/>
            <w:b w:val="false"/>
            <w:bCs w:val="false"/>
            <w:i w:val="false"/>
            <w:caps w:val="false"/>
            <w:smallCaps w:val="false"/>
            <w:spacing w:val="0"/>
            <w:sz w:val="24"/>
            <w:szCs w:val="24"/>
          </w:rPr>
          <w:t>https://www.kaggle.com/fmendes/diabetes-from-dat263x-lab01</w:t>
        </w:r>
      </w:hyperlink>
      <w:r>
        <w:rPr>
          <w:rStyle w:val="Hyperlink"/>
          <w:rFonts w:ascii="Arial" w:hAnsi="Arial"/>
          <w:b w:val="false"/>
          <w:bCs w:val="false"/>
          <w:i w:val="false"/>
          <w:caps w:val="false"/>
          <w:smallCaps w:val="false"/>
          <w:color w:val="000000"/>
          <w:spacing w:val="0"/>
          <w:sz w:val="24"/>
          <w:szCs w:val="24"/>
          <w:u w:val="none"/>
        </w:rPr>
        <w:t>&gt;. Acesso em: 08 Ago. 2021.</w:t>
      </w:r>
    </w:p>
    <w:p>
      <w:pPr>
        <w:pStyle w:val="Normal"/>
        <w:spacing w:lineRule="auto" w:line="360"/>
        <w:jc w:val="left"/>
        <w:rPr>
          <w:rFonts w:ascii="Arial" w:hAnsi="Arial"/>
          <w:b w:val="false"/>
          <w:bCs w:val="false"/>
          <w:i w:val="false"/>
          <w:i w:val="false"/>
          <w:caps w:val="false"/>
          <w:smallCaps w:val="false"/>
          <w:color w:val="000000"/>
          <w:spacing w:val="0"/>
          <w:sz w:val="24"/>
          <w:szCs w:val="24"/>
          <w:u w:val="none"/>
        </w:rPr>
      </w:pPr>
      <w:r>
        <w:rPr>
          <w:rFonts w:ascii="Arial" w:hAnsi="Arial"/>
          <w:b w:val="false"/>
          <w:bCs w:val="false"/>
          <w:i w:val="false"/>
          <w:caps w:val="false"/>
          <w:smallCaps w:val="false"/>
          <w:color w:val="000000"/>
          <w:spacing w:val="0"/>
          <w:sz w:val="24"/>
          <w:szCs w:val="24"/>
          <w:u w:val="none"/>
        </w:rPr>
      </w:r>
    </w:p>
    <w:p>
      <w:pPr>
        <w:pStyle w:val="Normal"/>
        <w:widowControl/>
        <w:suppressAutoHyphens w:val="true"/>
        <w:bidi w:val="0"/>
        <w:spacing w:lineRule="auto" w:line="240" w:before="0" w:after="0"/>
        <w:jc w:val="left"/>
        <w:textAlignment w:val="baseline"/>
        <w:rPr/>
      </w:pPr>
      <w:r>
        <w:rPr>
          <w:rStyle w:val="Hyperlink"/>
          <w:rFonts w:ascii="Arial" w:hAnsi="Arial"/>
          <w:b w:val="false"/>
          <w:bCs w:val="false"/>
          <w:i w:val="false"/>
          <w:caps w:val="false"/>
          <w:smallCaps w:val="false"/>
          <w:color w:val="000000"/>
          <w:spacing w:val="0"/>
          <w:sz w:val="24"/>
          <w:szCs w:val="24"/>
          <w:u w:val="none"/>
        </w:rPr>
        <w:t xml:space="preserve">UCI MACHINE LEARNING REPOSITORY. </w:t>
      </w:r>
      <w:r>
        <w:rPr>
          <w:rStyle w:val="Hyperlink"/>
          <w:rFonts w:ascii="Arial" w:hAnsi="Arial"/>
          <w:b w:val="false"/>
          <w:bCs w:val="false"/>
          <w:i/>
          <w:iCs/>
          <w:caps w:val="false"/>
          <w:smallCaps w:val="false"/>
          <w:color w:val="000000"/>
          <w:spacing w:val="0"/>
          <w:sz w:val="24"/>
          <w:szCs w:val="24"/>
          <w:u w:val="none"/>
        </w:rPr>
        <w:t>Pima Indians Diabetes Database</w:t>
      </w:r>
      <w:r>
        <w:rPr>
          <w:rStyle w:val="Hyperlink"/>
          <w:rFonts w:ascii="Arial" w:hAnsi="Arial"/>
          <w:b w:val="false"/>
          <w:bCs w:val="false"/>
          <w:i w:val="false"/>
          <w:caps w:val="false"/>
          <w:smallCaps w:val="false"/>
          <w:color w:val="000000"/>
          <w:spacing w:val="0"/>
          <w:sz w:val="24"/>
          <w:szCs w:val="24"/>
          <w:u w:val="none"/>
        </w:rPr>
        <w:t>. 2016. Disponível em: &lt;</w:t>
      </w:r>
      <w:hyperlink r:id="rId67">
        <w:r>
          <w:rPr>
            <w:rStyle w:val="Hyperlink"/>
            <w:rFonts w:ascii="Arial" w:hAnsi="Arial"/>
            <w:b w:val="false"/>
            <w:bCs w:val="false"/>
            <w:i w:val="false"/>
            <w:caps w:val="false"/>
            <w:smallCaps w:val="false"/>
            <w:spacing w:val="0"/>
            <w:sz w:val="24"/>
            <w:szCs w:val="24"/>
          </w:rPr>
          <w:t>https://www.kaggle.com/datasets/uciml/pima-indians-diabetes-database/data</w:t>
        </w:r>
      </w:hyperlink>
      <w:r>
        <w:rPr>
          <w:rStyle w:val="Hyperlink"/>
          <w:rFonts w:ascii="Arial" w:hAnsi="Arial"/>
          <w:b w:val="false"/>
          <w:bCs w:val="false"/>
          <w:i w:val="false"/>
          <w:caps w:val="false"/>
          <w:smallCaps w:val="false"/>
          <w:color w:val="000000"/>
          <w:spacing w:val="0"/>
          <w:sz w:val="24"/>
          <w:szCs w:val="24"/>
          <w:u w:val="none"/>
        </w:rPr>
        <w:t>&gt;. Acesso em: 08 Ago. 2021.</w:t>
      </w:r>
    </w:p>
    <w:p>
      <w:pPr>
        <w:pStyle w:val="Normal"/>
        <w:widowControl/>
        <w:suppressAutoHyphens w:val="true"/>
        <w:bidi w:val="0"/>
        <w:spacing w:lineRule="auto" w:line="360" w:before="0" w:after="0"/>
        <w:jc w:val="left"/>
        <w:textAlignment w:val="baseline"/>
        <w:rPr>
          <w:rFonts w:ascii="Arial" w:hAnsi="Arial"/>
          <w:b w:val="false"/>
          <w:bCs w:val="false"/>
          <w:i w:val="false"/>
          <w:i w:val="false"/>
          <w:caps w:val="false"/>
          <w:smallCaps w:val="false"/>
          <w:color w:val="000000"/>
          <w:spacing w:val="0"/>
          <w:sz w:val="24"/>
          <w:szCs w:val="24"/>
          <w:u w:val="none"/>
        </w:rPr>
      </w:pPr>
      <w:r>
        <w:rPr>
          <w:rFonts w:ascii="Arial" w:hAnsi="Arial"/>
          <w:b w:val="false"/>
          <w:bCs w:val="false"/>
          <w:i w:val="false"/>
          <w:caps w:val="false"/>
          <w:smallCaps w:val="false"/>
          <w:color w:val="000000"/>
          <w:spacing w:val="0"/>
          <w:sz w:val="24"/>
          <w:szCs w:val="24"/>
          <w:u w:val="none"/>
        </w:rPr>
      </w:r>
    </w:p>
    <w:p>
      <w:pPr>
        <w:pStyle w:val="Normal"/>
        <w:spacing w:lineRule="auto" w:line="240"/>
        <w:jc w:val="left"/>
        <w:rPr/>
      </w:pPr>
      <w:r>
        <w:rPr>
          <w:rStyle w:val="Hyperlink"/>
          <w:rFonts w:ascii="Arial" w:hAnsi="Arial"/>
          <w:b w:val="false"/>
          <w:bCs w:val="false"/>
          <w:i w:val="false"/>
          <w:caps w:val="false"/>
          <w:smallCaps w:val="false"/>
          <w:color w:val="000000"/>
          <w:spacing w:val="0"/>
          <w:sz w:val="24"/>
          <w:szCs w:val="24"/>
          <w:u w:val="none"/>
        </w:rPr>
        <w:t xml:space="preserve">DATATEST. (2020). Como detectar </w:t>
      </w:r>
      <w:r>
        <w:rPr>
          <w:rStyle w:val="Hyperlink"/>
          <w:rFonts w:ascii="Arial" w:hAnsi="Arial"/>
          <w:b w:val="false"/>
          <w:bCs w:val="false"/>
          <w:i/>
          <w:iCs/>
          <w:caps w:val="false"/>
          <w:smallCaps w:val="false"/>
          <w:color w:val="000000"/>
          <w:spacing w:val="0"/>
          <w:sz w:val="24"/>
          <w:szCs w:val="24"/>
          <w:u w:val="none"/>
        </w:rPr>
        <w:t>outliers</w:t>
      </w:r>
      <w:r>
        <w:rPr>
          <w:rStyle w:val="Hyperlink"/>
          <w:rFonts w:ascii="Arial" w:hAnsi="Arial"/>
          <w:b w:val="false"/>
          <w:bCs w:val="false"/>
          <w:i w:val="false"/>
          <w:caps w:val="false"/>
          <w:smallCaps w:val="false"/>
          <w:color w:val="000000"/>
          <w:spacing w:val="0"/>
          <w:sz w:val="24"/>
          <w:szCs w:val="24"/>
          <w:u w:val="none"/>
        </w:rPr>
        <w:t>. Disponível em: &lt;</w:t>
      </w:r>
      <w:hyperlink r:id="rId68">
        <w:r>
          <w:rPr>
            <w:rStyle w:val="Hyperlink"/>
            <w:rFonts w:ascii="Arial" w:hAnsi="Arial"/>
            <w:b w:val="false"/>
            <w:bCs w:val="false"/>
            <w:i w:val="false"/>
            <w:caps w:val="false"/>
            <w:smallCaps w:val="false"/>
            <w:spacing w:val="0"/>
            <w:sz w:val="24"/>
            <w:szCs w:val="24"/>
          </w:rPr>
          <w:t>https://datatest.readthedocs.io/en/stable/how-to/outliers.htm</w:t>
        </w:r>
      </w:hyperlink>
      <w:r>
        <w:rPr>
          <w:rStyle w:val="Hyperlink"/>
          <w:rFonts w:ascii="Arial" w:hAnsi="Arial"/>
          <w:b w:val="false"/>
          <w:bCs w:val="false"/>
          <w:i w:val="false"/>
          <w:caps w:val="false"/>
          <w:smallCaps w:val="false"/>
          <w:color w:val="000000"/>
          <w:spacing w:val="0"/>
          <w:sz w:val="24"/>
          <w:szCs w:val="24"/>
          <w:u w:val="none"/>
        </w:rPr>
        <w:t>&gt;. Acesso em: 20 ago. 2021.</w:t>
      </w:r>
    </w:p>
    <w:p>
      <w:pPr>
        <w:pStyle w:val="Normal"/>
        <w:widowControl/>
        <w:suppressAutoHyphens w:val="true"/>
        <w:bidi w:val="0"/>
        <w:spacing w:lineRule="auto" w:line="360" w:before="0" w:after="0"/>
        <w:jc w:val="left"/>
        <w:textAlignment w:val="baseline"/>
        <w:rPr>
          <w:rFonts w:ascii="Arial" w:hAnsi="Arial"/>
          <w:b w:val="false"/>
          <w:bCs w:val="false"/>
          <w:i w:val="false"/>
          <w:i w:val="false"/>
          <w:caps w:val="false"/>
          <w:smallCaps w:val="false"/>
          <w:color w:val="000000"/>
          <w:spacing w:val="0"/>
          <w:sz w:val="24"/>
          <w:szCs w:val="24"/>
          <w:u w:val="none"/>
        </w:rPr>
      </w:pPr>
      <w:r>
        <w:rPr>
          <w:rFonts w:ascii="Arial" w:hAnsi="Arial"/>
          <w:b w:val="false"/>
          <w:bCs w:val="false"/>
          <w:i w:val="false"/>
          <w:caps w:val="false"/>
          <w:smallCaps w:val="false"/>
          <w:color w:val="000000"/>
          <w:spacing w:val="0"/>
          <w:sz w:val="24"/>
          <w:szCs w:val="24"/>
          <w:u w:val="none"/>
        </w:rPr>
      </w:r>
    </w:p>
    <w:p>
      <w:pPr>
        <w:pStyle w:val="Normal"/>
        <w:spacing w:lineRule="auto" w:line="240"/>
        <w:jc w:val="left"/>
        <w:rPr/>
      </w:pPr>
      <w:r>
        <w:rPr>
          <w:rStyle w:val="Hyperlink"/>
          <w:rFonts w:ascii="Arial" w:hAnsi="Arial"/>
          <w:b w:val="false"/>
          <w:bCs w:val="false"/>
          <w:i w:val="false"/>
          <w:caps w:val="false"/>
          <w:smallCaps w:val="false"/>
          <w:color w:val="000000"/>
          <w:spacing w:val="0"/>
          <w:sz w:val="24"/>
          <w:szCs w:val="24"/>
          <w:u w:val="none"/>
        </w:rPr>
        <w:t>SACRAMENTO, G. (2023). Árvores de decisão para classificação de clientes. Blog Somostera. Disponível em: &lt;</w:t>
      </w:r>
      <w:hyperlink r:id="rId69">
        <w:r>
          <w:rPr>
            <w:rStyle w:val="Hyperlink"/>
            <w:rFonts w:ascii="Arial" w:hAnsi="Arial"/>
            <w:b w:val="false"/>
            <w:bCs w:val="false"/>
            <w:i w:val="false"/>
            <w:caps w:val="false"/>
            <w:smallCaps w:val="false"/>
            <w:spacing w:val="0"/>
            <w:sz w:val="24"/>
            <w:szCs w:val="24"/>
          </w:rPr>
          <w:t>https://blog.somostera.com/data-science/arvores-de-decisao</w:t>
        </w:r>
      </w:hyperlink>
      <w:r>
        <w:rPr>
          <w:rStyle w:val="Hyperlink"/>
          <w:rFonts w:ascii="Arial" w:hAnsi="Arial"/>
          <w:b w:val="false"/>
          <w:bCs w:val="false"/>
          <w:i w:val="false"/>
          <w:caps w:val="false"/>
          <w:smallCaps w:val="false"/>
          <w:spacing w:val="0"/>
          <w:sz w:val="24"/>
          <w:szCs w:val="24"/>
          <w:u w:val="none"/>
        </w:rPr>
        <w:t>&gt;.</w:t>
      </w:r>
      <w:r>
        <w:rPr>
          <w:rFonts w:ascii="Arial" w:hAnsi="Arial"/>
          <w:b w:val="false"/>
          <w:bCs w:val="false"/>
          <w:i w:val="false"/>
          <w:caps w:val="false"/>
          <w:smallCaps w:val="false"/>
          <w:color w:val="000000"/>
          <w:spacing w:val="0"/>
          <w:sz w:val="24"/>
        </w:rPr>
        <w:t>Acesso em: 13 Set. 2023</w:t>
      </w:r>
    </w:p>
    <w:p>
      <w:pPr>
        <w:pStyle w:val="Normal"/>
        <w:spacing w:lineRule="auto" w:line="480"/>
        <w:jc w:val="left"/>
        <w:rPr>
          <w:rFonts w:ascii="Arial" w:hAnsi="Arial"/>
          <w:b w:val="false"/>
          <w:bCs w:val="false"/>
          <w:i w:val="false"/>
          <w:i w:val="false"/>
          <w:caps w:val="false"/>
          <w:smallCaps w:val="false"/>
          <w:color w:val="000000"/>
          <w:spacing w:val="0"/>
          <w:sz w:val="24"/>
        </w:rPr>
      </w:pPr>
      <w:r>
        <w:rPr>
          <w:rFonts w:ascii="Arial" w:hAnsi="Arial"/>
          <w:b w:val="false"/>
          <w:bCs w:val="false"/>
          <w:i w:val="false"/>
          <w:caps w:val="false"/>
          <w:smallCaps w:val="false"/>
          <w:color w:val="000000"/>
          <w:spacing w:val="0"/>
          <w:sz w:val="24"/>
        </w:rPr>
      </w:r>
    </w:p>
    <w:p>
      <w:pPr>
        <w:pStyle w:val="Normal"/>
        <w:spacing w:lineRule="auto" w:line="240"/>
        <w:jc w:val="left"/>
        <w:rPr/>
      </w:pPr>
      <w:r>
        <w:rPr>
          <w:rFonts w:ascii="Arial" w:hAnsi="Arial"/>
          <w:b w:val="false"/>
          <w:bCs w:val="false"/>
          <w:i w:val="false"/>
          <w:caps w:val="false"/>
          <w:smallCaps w:val="false"/>
          <w:color w:val="000000"/>
          <w:spacing w:val="0"/>
          <w:sz w:val="24"/>
          <w:szCs w:val="24"/>
        </w:rPr>
        <w:t>MISHRA, S. (2023). Breaking down the support vector machine (SVM) algorithm. Towards Data Science. Disponível em: &lt;</w:t>
      </w:r>
      <w:hyperlink r:id="rId70">
        <w:r>
          <w:rPr>
            <w:rStyle w:val="Hyperlink"/>
            <w:rFonts w:ascii="Arial" w:hAnsi="Arial"/>
            <w:b w:val="false"/>
            <w:bCs w:val="false"/>
            <w:i w:val="false"/>
            <w:caps w:val="false"/>
            <w:smallCaps w:val="false"/>
            <w:spacing w:val="0"/>
            <w:sz w:val="24"/>
            <w:szCs w:val="24"/>
          </w:rPr>
          <w:t>https://towardsdatascience.com/breaking-down-the-support-vector-machine-svm-algorithm-d2c030d58d42</w:t>
        </w:r>
      </w:hyperlink>
      <w:r>
        <w:rPr>
          <w:rFonts w:ascii="Arial" w:hAnsi="Arial"/>
          <w:b w:val="false"/>
          <w:bCs w:val="false"/>
          <w:i w:val="false"/>
          <w:caps w:val="false"/>
          <w:smallCaps w:val="false"/>
          <w:color w:val="000000"/>
          <w:spacing w:val="0"/>
          <w:sz w:val="24"/>
          <w:szCs w:val="24"/>
        </w:rPr>
        <w:t>&gt;. Acesso em: 20 Out. 2023.</w:t>
      </w:r>
    </w:p>
    <w:p>
      <w:pPr>
        <w:pStyle w:val="Normal"/>
        <w:spacing w:lineRule="auto" w:line="480"/>
        <w:jc w:val="left"/>
        <w:rPr>
          <w:rFonts w:ascii="Arial" w:hAnsi="Arial"/>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Normal"/>
        <w:spacing w:lineRule="auto" w:line="240"/>
        <w:jc w:val="left"/>
        <w:rPr>
          <w:rFonts w:ascii="Arial" w:hAnsi="Arial"/>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HOYT, Robert, MD. Diabetes Prediction Dataset - Bioestatística Program DataSets da Universidade de Vanderbilt. Publicado em: 02 de maio de 2019. Disponível em: &lt;</w:t>
      </w:r>
      <w:hyperlink r:id="rId71">
        <w:r>
          <w:rPr>
            <w:rStyle w:val="Hyperlink"/>
            <w:rFonts w:ascii="Arial" w:hAnsi="Arial"/>
            <w:b w:val="false"/>
            <w:bCs w:val="false"/>
            <w:i w:val="false"/>
            <w:caps w:val="false"/>
            <w:smallCaps w:val="false"/>
            <w:color w:val="000000"/>
            <w:spacing w:val="0"/>
            <w:sz w:val="24"/>
            <w:szCs w:val="24"/>
          </w:rPr>
          <w:t>https://data.world/informatics-edu/diabetes-prediction/workspace/project-summary?agentid=informatics-edu&amp;datasetid=diabetes-prediction</w:t>
        </w:r>
      </w:hyperlink>
      <w:r>
        <w:rPr>
          <w:rFonts w:ascii="Arial" w:hAnsi="Arial"/>
          <w:b w:val="false"/>
          <w:bCs w:val="false"/>
          <w:i w:val="false"/>
          <w:caps w:val="false"/>
          <w:smallCaps w:val="false"/>
          <w:color w:val="000000"/>
          <w:spacing w:val="0"/>
          <w:sz w:val="24"/>
          <w:szCs w:val="24"/>
        </w:rPr>
        <w:t>&gt;. Acesso em: 02 Fev 2023.</w:t>
      </w:r>
    </w:p>
    <w:p>
      <w:pPr>
        <w:pStyle w:val="Normal"/>
        <w:spacing w:lineRule="auto" w:line="480"/>
        <w:jc w:val="left"/>
        <w:rPr>
          <w:rFonts w:ascii="Arial" w:hAnsi="Arial"/>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Normal"/>
        <w:spacing w:lineRule="auto" w:line="240"/>
        <w:jc w:val="left"/>
        <w:rPr>
          <w:rFonts w:ascii="Arial" w:hAnsi="Arial"/>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RASHID, Ahlam. Construção do Conjunto de Dados sobre Diabetes. Publicado em: 18 de julho de 2020. Versão 1. DOI: 10.17632/wj9rwkp9c2.1. Mendeley Data da Elsevier. Disponível em: &lt;</w:t>
      </w:r>
      <w:hyperlink r:id="rId72">
        <w:r>
          <w:rPr>
            <w:rStyle w:val="Hyperlink"/>
            <w:rFonts w:ascii="Arial" w:hAnsi="Arial"/>
            <w:b w:val="false"/>
            <w:bCs w:val="false"/>
            <w:i w:val="false"/>
            <w:caps w:val="false"/>
            <w:smallCaps w:val="false"/>
            <w:color w:val="000000"/>
            <w:spacing w:val="0"/>
            <w:sz w:val="24"/>
            <w:szCs w:val="24"/>
          </w:rPr>
          <w:t>https://data.mendeley.com/datasets/wj9rwkp9c2/1</w:t>
        </w:r>
      </w:hyperlink>
      <w:r>
        <w:rPr>
          <w:rFonts w:ascii="Arial" w:hAnsi="Arial"/>
          <w:b w:val="false"/>
          <w:bCs w:val="false"/>
          <w:i w:val="false"/>
          <w:caps w:val="false"/>
          <w:smallCaps w:val="false"/>
          <w:color w:val="000000"/>
          <w:spacing w:val="0"/>
          <w:sz w:val="24"/>
          <w:szCs w:val="24"/>
        </w:rPr>
        <w:t>&gt;. Acesso em: 04 Fev 2023.</w:t>
      </w:r>
    </w:p>
    <w:p>
      <w:pPr>
        <w:pStyle w:val="Normal"/>
        <w:spacing w:lineRule="auto" w:line="240"/>
        <w:jc w:val="left"/>
        <w:rPr>
          <w:rFonts w:ascii="Arial" w:hAnsi="Arial"/>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Normal"/>
        <w:spacing w:lineRule="auto" w:line="240"/>
        <w:jc w:val="left"/>
        <w:rPr>
          <w:rFonts w:ascii="Arial" w:hAnsi="Arial"/>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Normal"/>
        <w:spacing w:lineRule="auto" w:line="240"/>
        <w:jc w:val="left"/>
        <w:rPr/>
      </w:pPr>
      <w:r>
        <w:rPr>
          <w:rFonts w:ascii="Arial" w:hAnsi="Arial"/>
        </w:rPr>
        <w:t>MINISTÉRIO DA SAÚDE. (2020, 8 de agosto). Dia Nacional de Prevenção e Controle do Colesterol. Disponível em: &lt;</w:t>
      </w:r>
      <w:hyperlink r:id="rId73">
        <w:r>
          <w:rPr>
            <w:rStyle w:val="Hyperlink"/>
            <w:rFonts w:ascii="Arial" w:hAnsi="Arial"/>
          </w:rPr>
          <w:t>https://bvsms.saude.gov.br/08-8-dia-nacional-de-prevencao-e-controle-do-colesterol/</w:t>
        </w:r>
      </w:hyperlink>
      <w:r>
        <w:rPr>
          <w:rFonts w:ascii="Arial" w:hAnsi="Arial"/>
        </w:rPr>
        <w:t>&gt;. Acesso em: 23 ago. 23.</w:t>
      </w:r>
    </w:p>
    <w:p>
      <w:pPr>
        <w:pStyle w:val="Normal"/>
        <w:spacing w:lineRule="auto" w:line="480"/>
        <w:jc w:val="left"/>
        <w:rPr>
          <w:rFonts w:ascii="Arial" w:hAnsi="Arial"/>
        </w:rPr>
      </w:pPr>
      <w:r>
        <w:rPr>
          <w:rFonts w:ascii="Arial" w:hAnsi="Arial"/>
        </w:rPr>
      </w:r>
    </w:p>
    <w:p>
      <w:pPr>
        <w:pStyle w:val="Normal"/>
        <w:spacing w:lineRule="auto" w:line="240"/>
        <w:jc w:val="left"/>
        <w:rPr/>
      </w:pPr>
      <w:r>
        <w:rPr>
          <w:rFonts w:ascii="Arial" w:hAnsi="Arial"/>
        </w:rPr>
        <w:t>NETTO, Augusto Pimazoni et al. Atualização sobre hemoglobina glicada (HbA1C) para avaliação do controle glicêmico e para o diagnóstico do diabetes: aspectos clínicos e laboratoriais. Jornal Brasileiro de Patologia e Medicina Laboratorial, v. 45, n. 1, p. 31-48, fevereiro 2009. Disponível em: &lt;</w:t>
      </w:r>
      <w:hyperlink r:id="rId74">
        <w:r>
          <w:rPr>
            <w:rStyle w:val="Hyperlink"/>
            <w:rFonts w:ascii="Arial" w:hAnsi="Arial"/>
          </w:rPr>
          <w:t>https://doi.org/10.1590/S1676-24442009000100007</w:t>
        </w:r>
      </w:hyperlink>
      <w:r>
        <w:rPr>
          <w:rFonts w:ascii="Arial" w:hAnsi="Arial"/>
        </w:rPr>
        <w:t>&gt; Publicado em 20/02/09. Acesso em: 17 Nov. 2023.</w:t>
      </w:r>
    </w:p>
    <w:p>
      <w:pPr>
        <w:pStyle w:val="Normal"/>
        <w:spacing w:lineRule="auto" w:line="480"/>
        <w:jc w:val="left"/>
        <w:rPr>
          <w:rFonts w:ascii="Arial" w:hAnsi="Arial"/>
        </w:rPr>
      </w:pPr>
      <w:r>
        <w:rPr>
          <w:rFonts w:ascii="Arial" w:hAnsi="Arial"/>
        </w:rPr>
      </w:r>
    </w:p>
    <w:p>
      <w:pPr>
        <w:pStyle w:val="Normal"/>
        <w:widowControl/>
        <w:numPr>
          <w:ilvl w:val="0"/>
          <w:numId w:val="0"/>
        </w:numPr>
        <w:suppressAutoHyphens w:val="true"/>
        <w:bidi w:val="0"/>
        <w:spacing w:lineRule="auto" w:line="240" w:before="0" w:after="0"/>
        <w:ind w:hanging="0" w:left="0" w:right="0"/>
        <w:jc w:val="left"/>
        <w:textAlignment w:val="baseline"/>
        <w:rPr/>
      </w:pPr>
      <w:r>
        <w:rPr>
          <w:rFonts w:ascii="Arial" w:hAnsi="Arial"/>
        </w:rPr>
        <w:t>PLONSKI, P. Deploy Machine Learning Models with Django. Disponível em: &lt;</w:t>
      </w:r>
      <w:hyperlink r:id="rId75">
        <w:r>
          <w:rPr>
            <w:rStyle w:val="Hyperlink"/>
            <w:rFonts w:ascii="Arial" w:hAnsi="Arial"/>
          </w:rPr>
          <w:t>https://www.deploymachinelearning.com/start-django-project/</w:t>
        </w:r>
      </w:hyperlink>
      <w:r>
        <w:rPr>
          <w:rFonts w:ascii="Arial" w:hAnsi="Arial"/>
        </w:rPr>
        <w:t xml:space="preserve">&gt;. Acesso em: </w:t>
      </w:r>
      <w:r>
        <w:rPr>
          <w:rFonts w:ascii="Arial" w:hAnsi="Arial"/>
          <w:b w:val="false"/>
          <w:bCs w:val="false"/>
          <w:i w:val="false"/>
          <w:caps w:val="false"/>
          <w:smallCaps w:val="false"/>
          <w:color w:val="000000"/>
          <w:spacing w:val="0"/>
          <w:sz w:val="24"/>
        </w:rPr>
        <w:t>13 Ago. 2023.</w:t>
      </w:r>
    </w:p>
    <w:p>
      <w:pPr>
        <w:pStyle w:val="Normal"/>
        <w:widowControl/>
        <w:numPr>
          <w:ilvl w:val="0"/>
          <w:numId w:val="0"/>
        </w:numPr>
        <w:suppressAutoHyphens w:val="true"/>
        <w:bidi w:val="0"/>
        <w:spacing w:lineRule="auto" w:line="360" w:before="0" w:after="0"/>
        <w:ind w:hanging="0" w:left="0" w:right="0"/>
        <w:jc w:val="left"/>
        <w:textAlignment w:val="baseline"/>
        <w:rPr>
          <w:rFonts w:ascii="Arial" w:hAnsi="Arial"/>
        </w:rPr>
      </w:pPr>
      <w:r>
        <w:rPr>
          <w:rFonts w:ascii="Arial" w:hAnsi="Arial"/>
        </w:rPr>
      </w:r>
    </w:p>
    <w:sectPr>
      <w:headerReference w:type="even" r:id="rId76"/>
      <w:headerReference w:type="default" r:id="rId77"/>
      <w:headerReference w:type="first" r:id="rId78"/>
      <w:footerReference w:type="even" r:id="rId79"/>
      <w:footerReference w:type="default" r:id="rId80"/>
      <w:footerReference w:type="first" r:id="rId81"/>
      <w:footnotePr>
        <w:numFmt w:val="decimal"/>
      </w:footnotePr>
      <w:type w:val="nextPage"/>
      <w:pgSz w:w="11906" w:h="16838"/>
      <w:pgMar w:left="1701" w:right="1134" w:gutter="0" w:header="709" w:top="1701" w:footer="709"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Arial">
    <w:charset w:val="01"/>
    <w:family w:val="swiss"/>
    <w:pitch w:val="variable"/>
  </w:font>
  <w:font w:name="Segoe U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b/>
        <w:bCs/>
      </w:rPr>
    </w:pPr>
    <w:r>
      <w:rPr>
        <w:rFonts w:ascii="Arial" w:hAnsi="Arial"/>
        <w:b/>
        <w:bCs/>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andard"/>
      <w:spacing w:lineRule="auto" w:line="360"/>
      <w:jc w:val="center"/>
      <w:rPr>
        <w:rFonts w:ascii="Arial" w:hAnsi="Arial"/>
        <w:b/>
        <w:bCs/>
        <w:color w:val="FFFFFF"/>
      </w:rPr>
    </w:pPr>
    <w:r>
      <w:rPr>
        <w:rFonts w:ascii="Arial" w:hAnsi="Arial"/>
        <w:b/>
        <w:bCs/>
        <w:color w:val="FFFFFF"/>
      </w:rPr>
      <w:t>RIO POMBA</w:t>
    </w:r>
  </w:p>
  <w:p>
    <w:pPr>
      <w:pStyle w:val="Standard"/>
      <w:spacing w:lineRule="auto" w:line="360"/>
      <w:jc w:val="center"/>
      <w:rPr>
        <w:rFonts w:ascii="Arial" w:hAnsi="Arial"/>
      </w:rPr>
    </w:pPr>
    <w:r>
      <w:rPr>
        <w:rFonts w:ascii="Arial" w:hAnsi="Arial"/>
        <w:b/>
        <w:bCs/>
        <w:color w:val="FFFFFF"/>
        <w:lang w:val="en-US"/>
      </w:rPr>
      <w:t>2023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pPr>
      <w:r>
        <w:rPr>
          <w:rStyle w:val="Caracteresdenotaderodap"/>
        </w:rPr>
        <w:footnoteRef/>
      </w:r>
      <w:r>
        <w:rPr>
          <w:rFonts w:ascii="Arial" w:hAnsi="Arial"/>
        </w:rPr>
        <w:tab/>
        <w:t xml:space="preserve">A injeção de dependência é um padrão de projeto de </w:t>
      </w:r>
      <w:r>
        <w:rPr>
          <w:rFonts w:ascii="Arial" w:hAnsi="Arial"/>
          <w:i/>
          <w:iCs/>
        </w:rPr>
        <w:t>software</w:t>
      </w:r>
      <w:r>
        <w:rPr>
          <w:rFonts w:ascii="Arial" w:hAnsi="Arial"/>
        </w:rPr>
        <w:t xml:space="preserve"> que permite que um objeto receba suas dependências de outros objetos, em vez de criá-las ou procurá-las por si mesmo. Isso torna o código mais flexível e reutilizável, pois facilita a substituição e o gerenciamento dessas dependências sem modificar o próprio objeto. Fonte: </w:t>
      </w:r>
      <w:hyperlink r:id="rId1">
        <w:r>
          <w:rPr>
            <w:rStyle w:val="Hyperlink"/>
            <w:rFonts w:ascii="Arial" w:hAnsi="Arial"/>
          </w:rPr>
          <w:t>https://www.dio.me/articles/injecao-de-dependencia</w:t>
        </w:r>
      </w:hyperlink>
    </w:p>
  </w:footnote>
  <w:footnote w:id="3">
    <w:p>
      <w:pPr>
        <w:pStyle w:val="FootnoteText"/>
        <w:rPr/>
      </w:pPr>
      <w:r>
        <w:rPr>
          <w:rStyle w:val="Caracteresdenotaderodap"/>
        </w:rPr>
        <w:footnoteRef/>
      </w:r>
      <w:r>
        <w:rPr/>
        <w:tab/>
        <w:t xml:space="preserve">Fonte: </w:t>
      </w:r>
      <w:hyperlink r:id="rId2">
        <w:r>
          <w:rPr>
            <w:rStyle w:val="Hyperlink"/>
          </w:rPr>
          <w:t>https://www.niddk.nih.gov/</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252" w:leader="none"/>
        <w:tab w:val="right" w:pos="8504" w:leader="none"/>
      </w:tabs>
      <w:spacing w:before="0" w:after="200"/>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squerda"/>
      <w:jc w:val="right"/>
      <w:rPr>
        <w:rFonts w:ascii="Arial" w:hAnsi="Arial"/>
      </w:rPr>
    </w:pPr>
    <w:bookmarkStart w:id="2" w:name="PageNumWizard_HEADER_Índice16"/>
    <w:bookmarkEnd w:id="2"/>
    <w:r>
      <w:rPr/>
      <w:fldChar w:fldCharType="begin"/>
    </w:r>
    <w:r>
      <w:rPr/>
      <w:instrText xml:space="preserve"> PAGE </w:instrText>
    </w:r>
    <w:r>
      <w:rPr/>
      <w:fldChar w:fldCharType="separate"/>
    </w:r>
    <w:r>
      <w:rPr/>
      <w:t>16</w:t>
    </w:r>
    <w:r>
      <w:rPr/>
      <w:fldChar w:fldCharType="end"/>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Arial" w:hAnsi="Arial"/>
      </w:rPr>
    </w:pPr>
    <w:bookmarkStart w:id="3" w:name="PageNumWizard_HEADER_Índice15_Copia_1"/>
    <w:bookmarkStart w:id="4" w:name="PageNumWizard_HEADER_Índice15"/>
    <w:bookmarkEnd w:id="4"/>
    <w:r>
      <w:rPr/>
      <w:fldChar w:fldCharType="begin"/>
    </w:r>
    <w:r>
      <w:rPr/>
      <w:instrText xml:space="preserve"> PAGE </w:instrText>
    </w:r>
    <w:r>
      <w:rPr/>
      <w:fldChar w:fldCharType="separate"/>
    </w:r>
    <w:r>
      <w:rPr/>
      <w:t>15</w:t>
    </w:r>
    <w:r>
      <w:rPr/>
      <w:fldChar w:fldCharType="end"/>
    </w:r>
    <w:bookmarkEnd w:id="3"/>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252" w:leader="none"/>
        <w:tab w:val="right" w:pos="8504" w:leader="none"/>
      </w:tabs>
      <w:spacing w:before="0" w:after="200"/>
      <w:jc w:val="right"/>
      <w:rPr>
        <w:rFonts w:ascii="Arial" w:hAnsi="Arial"/>
      </w:rPr>
    </w:pPr>
    <w:bookmarkStart w:id="64" w:name="PageNumWizard_HEADER_Converted917"/>
    <w:r>
      <w:rPr/>
      <w:fldChar w:fldCharType="begin"/>
    </w:r>
    <w:r>
      <w:rPr/>
      <w:instrText xml:space="preserve"> PAGE </w:instrText>
    </w:r>
    <w:r>
      <w:rPr/>
      <w:fldChar w:fldCharType="separate"/>
    </w:r>
    <w:r>
      <w:rPr/>
      <w:t>58</w:t>
    </w:r>
    <w:r>
      <w:rPr/>
      <w:fldChar w:fldCharType="end"/>
    </w:r>
    <w:bookmarkEnd w:id="64"/>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252" w:leader="none"/>
        <w:tab w:val="right" w:pos="8504" w:leader="none"/>
      </w:tabs>
      <w:spacing w:before="0" w:after="200"/>
      <w:jc w:val="right"/>
      <w:rPr>
        <w:rFonts w:ascii="Arial" w:hAnsi="Arial"/>
      </w:rPr>
    </w:pPr>
    <w:bookmarkStart w:id="65" w:name="PageNumWizard_HEADER_Converted917_Copia_"/>
    <w:r>
      <w:rPr/>
      <w:fldChar w:fldCharType="begin"/>
    </w:r>
    <w:r>
      <w:rPr/>
      <w:instrText xml:space="preserve"> PAGE </w:instrText>
    </w:r>
    <w:r>
      <w:rPr/>
      <w:fldChar w:fldCharType="separate"/>
    </w:r>
    <w:r>
      <w:rPr/>
      <w:t>57</w:t>
    </w:r>
    <w:r>
      <w:rPr/>
      <w:fldChar w:fldCharType="end"/>
    </w:r>
    <w:bookmarkEnd w:id="65"/>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252" w:leader="none"/>
        <w:tab w:val="right" w:pos="8504" w:leader="none"/>
      </w:tabs>
      <w:spacing w:before="0" w:after="200"/>
      <w:jc w:val="center"/>
      <w:rPr>
        <w:rFonts w:ascii="Arial" w:hAnsi="Arial"/>
        <w:b/>
        <w:bCs/>
        <w:color w:val="FFFFFF"/>
      </w:rPr>
    </w:pPr>
    <w:r>
      <w:rPr>
        <w:rFonts w:ascii="Arial" w:hAnsi="Arial"/>
        <w:b/>
        <w:bCs/>
        <w:color w:val="FFFFFF"/>
      </w:rPr>
      <w:t>INSTITUTO FEDERAL DE EDUCAÇÃO, CIÊNCIA E TECNOLOGIA</w:t>
    </w:r>
  </w:p>
  <w:p>
    <w:pPr>
      <w:pStyle w:val="Header"/>
      <w:tabs>
        <w:tab w:val="center" w:pos="4252" w:leader="none"/>
        <w:tab w:val="right" w:pos="8504" w:leader="none"/>
      </w:tabs>
      <w:spacing w:before="0" w:after="200"/>
      <w:jc w:val="center"/>
      <w:rPr>
        <w:rFonts w:ascii="Arial" w:hAnsi="Arial"/>
        <w:b/>
        <w:bCs/>
        <w:color w:val="FFFFFF"/>
      </w:rPr>
    </w:pPr>
    <w:r>
      <w:rPr>
        <w:rFonts w:ascii="Arial" w:hAnsi="Arial"/>
        <w:b/>
        <w:bCs/>
        <w:color w:val="FFFFFF"/>
      </w:rPr>
      <w:t>DO SUDESTE DE MINAS GERAIS</w:t>
    </w:r>
  </w:p>
  <w:p>
    <w:pPr>
      <w:pStyle w:val="Header"/>
      <w:tabs>
        <w:tab w:val="center" w:pos="4252" w:leader="none"/>
        <w:tab w:val="right" w:pos="8504" w:leader="none"/>
      </w:tabs>
      <w:spacing w:before="0" w:after="200"/>
      <w:jc w:val="center"/>
      <w:rPr>
        <w:rFonts w:ascii="Arial" w:hAnsi="Arial"/>
        <w:b/>
        <w:bCs/>
        <w:color w:val="FFFFFF"/>
      </w:rPr>
    </w:pPr>
    <w:r>
      <w:rPr>
        <w:rFonts w:ascii="Arial" w:hAnsi="Arial"/>
        <w:b/>
        <w:bCs/>
        <w:color w:val="FFFFFF"/>
      </w:rPr>
      <w:t>CAMPUS RIO POMBA</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252" w:leader="none"/>
        <w:tab w:val="right" w:pos="8504" w:leader="none"/>
      </w:tabs>
      <w:spacing w:before="0" w:after="20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252" w:leader="none"/>
        <w:tab w:val="right" w:pos="8504" w:leader="none"/>
      </w:tabs>
      <w:spacing w:before="0" w:after="20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360" w:hanging="360"/>
      </w:pPr>
      <w:rPr>
        <w:rFonts w:ascii="Arial" w:hAnsi="Arial" w:cs="Symbol"/>
      </w:rPr>
    </w:lvl>
    <w:lvl w:ilvl="1">
      <w:start w:val="1"/>
      <w:numFmt w:val="decimal"/>
      <w:suff w:val="space"/>
      <w:lvlText w:val="%1.%2"/>
      <w:lvlJc w:val="left"/>
      <w:pPr>
        <w:tabs>
          <w:tab w:val="num" w:pos="0"/>
        </w:tabs>
        <w:ind w:left="1080" w:hanging="360"/>
      </w:pPr>
      <w:rPr>
        <w:rFonts w:ascii="Arial" w:hAnsi="Arial"/>
      </w:rPr>
    </w:lvl>
    <w:lvl w:ilvl="2">
      <w:start w:val="3"/>
      <w:numFmt w:val="decimal"/>
      <w:suff w:val="space"/>
      <w:lvlText w:val="%1.%2.%3"/>
      <w:lvlJc w:val="left"/>
      <w:pPr>
        <w:tabs>
          <w:tab w:val="num" w:pos="0"/>
        </w:tabs>
        <w:ind w:left="2160" w:hanging="720"/>
      </w:pPr>
      <w:rPr/>
    </w:lvl>
    <w:lvl w:ilvl="3">
      <w:start w:val="1"/>
      <w:numFmt w:val="decimal"/>
      <w:suff w:val="space"/>
      <w:lvlText w:val="%1.%2.%3.%4"/>
      <w:lvlJc w:val="left"/>
      <w:pPr>
        <w:tabs>
          <w:tab w:val="num" w:pos="0"/>
        </w:tabs>
        <w:ind w:left="3240" w:hanging="1080"/>
      </w:pPr>
      <w:rPr>
        <w:rFonts w:ascii="Times New Roman" w:hAnsi="Times New Roman" w:cs="OpenSymbol"/>
      </w:rPr>
    </w:lvl>
    <w:lvl w:ilvl="4">
      <w:start w:val="1"/>
      <w:numFmt w:val="decimal"/>
      <w:lvlText w:val="%1.%2.%3.%4.%5"/>
      <w:lvlJc w:val="left"/>
      <w:pPr>
        <w:tabs>
          <w:tab w:val="num" w:pos="0"/>
        </w:tabs>
        <w:ind w:left="3960" w:hanging="1080"/>
      </w:pPr>
      <w:rPr>
        <w:rFonts w:ascii="Times New Roman" w:hAnsi="Times New Roman"/>
      </w:rPr>
    </w:lvl>
    <w:lvl w:ilvl="5">
      <w:start w:val="1"/>
      <w:numFmt w:val="decimal"/>
      <w:lvlText w:val="%1.%2.%3.%4.%5.%6"/>
      <w:lvlJc w:val="left"/>
      <w:pPr>
        <w:tabs>
          <w:tab w:val="num" w:pos="0"/>
        </w:tabs>
        <w:ind w:left="5040" w:hanging="144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840" w:hanging="1800"/>
      </w:pPr>
      <w:rPr/>
    </w:lvl>
    <w:lvl w:ilvl="8">
      <w:start w:val="1"/>
      <w:numFmt w:val="decimal"/>
      <w:lvlText w:val="%1.%2.%3.%4.%5.%6.%7.%8.%9"/>
      <w:lvlJc w:val="left"/>
      <w:pPr>
        <w:tabs>
          <w:tab w:val="num" w:pos="0"/>
        </w:tabs>
        <w:ind w:left="7560" w:hanging="180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4"/>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suff w:val="space"/>
      <w:lvlText w:val="%2."/>
      <w:lvlJc w:val="left"/>
      <w:pPr>
        <w:tabs>
          <w:tab w:val="num" w:pos="0"/>
        </w:tabs>
        <w:ind w:left="1080" w:hanging="360"/>
      </w:pPr>
      <w:rPr>
        <w:rFonts w:ascii="Times New Roman" w:hAnsi="Times New Roman" w:cs="Open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3"/>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suff w:val="space"/>
      <w:lvlText w:val="%1"/>
      <w:lvlJc w:val="left"/>
      <w:pPr>
        <w:tabs>
          <w:tab w:val="num" w:pos="0"/>
        </w:tabs>
        <w:ind w:left="720" w:hanging="360"/>
      </w:pPr>
      <w:rPr>
        <w:rFonts w:cs="OpenSymbol"/>
      </w:rPr>
    </w:lvl>
    <w:lvl w:ilvl="1">
      <w:start w:val="1"/>
      <w:numFmt w:val="decimal"/>
      <w:suff w:val="space"/>
      <w:lvlText w:val="%2."/>
      <w:lvlJc w:val="left"/>
      <w:pPr>
        <w:tabs>
          <w:tab w:val="num" w:pos="0"/>
        </w:tabs>
        <w:ind w:left="1080" w:hanging="360"/>
      </w:pPr>
      <w:rPr>
        <w:rFonts w:cs="Open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3"/>
      <w:numFmt w:val="decimal"/>
      <w:lvlText w:val="%1."/>
      <w:lvlJc w:val="left"/>
      <w:pPr>
        <w:tabs>
          <w:tab w:val="num" w:pos="0"/>
        </w:tabs>
        <w:ind w:left="720" w:hanging="360"/>
      </w:pPr>
      <w:rPr/>
    </w:lvl>
    <w:lvl w:ilvl="1">
      <w:start w:val="1"/>
      <w:numFmt w:val="decimal"/>
      <w:lvlText w:val="%1.%2"/>
      <w:lvlJc w:val="left"/>
      <w:pPr>
        <w:tabs>
          <w:tab w:val="num" w:pos="0"/>
        </w:tabs>
        <w:ind w:left="720" w:hanging="357"/>
      </w:pPr>
      <w:rPr>
        <w:rFonts w:ascii="Arial" w:hAnsi="Arial" w:cs="Symbol"/>
      </w:rPr>
    </w:lvl>
    <w:lvl w:ilvl="2">
      <w:start w:val="3"/>
      <w:numFmt w:val="decimal"/>
      <w:lvlText w:val="%1.%2.%3."/>
      <w:lvlJc w:val="right"/>
      <w:pPr>
        <w:tabs>
          <w:tab w:val="num" w:pos="0"/>
        </w:tabs>
        <w:ind w:left="2160" w:hanging="180"/>
      </w:pPr>
      <w:rPr/>
    </w:lvl>
    <w:lvl w:ilvl="3">
      <w:start w:val="3"/>
      <w:numFmt w:val="decimal"/>
      <w:lvlText w:val="%2.%3.%4."/>
      <w:lvlJc w:val="left"/>
      <w:pPr>
        <w:tabs>
          <w:tab w:val="num" w:pos="0"/>
        </w:tabs>
        <w:ind w:left="2880" w:hanging="360"/>
      </w:pPr>
      <w:rPr/>
    </w:lvl>
    <w:lvl w:ilvl="4">
      <w:start w:val="3"/>
      <w:numFmt w:val="decimal"/>
      <w:lvlText w:val="%3.%4.%5."/>
      <w:lvlJc w:val="left"/>
      <w:pPr>
        <w:tabs>
          <w:tab w:val="num" w:pos="0"/>
        </w:tabs>
        <w:ind w:left="3600" w:hanging="360"/>
      </w:pPr>
      <w:rPr/>
    </w:lvl>
    <w:lvl w:ilvl="5">
      <w:start w:val="3"/>
      <w:numFmt w:val="decimal"/>
      <w:lvlText w:val="%4.%5.%6."/>
      <w:lvlJc w:val="right"/>
      <w:pPr>
        <w:tabs>
          <w:tab w:val="num" w:pos="0"/>
        </w:tabs>
        <w:ind w:left="4320" w:hanging="180"/>
      </w:pPr>
      <w:rPr/>
    </w:lvl>
    <w:lvl w:ilvl="6">
      <w:start w:val="3"/>
      <w:numFmt w:val="decimal"/>
      <w:lvlText w:val="%5.%6.%7."/>
      <w:lvlJc w:val="left"/>
      <w:pPr>
        <w:tabs>
          <w:tab w:val="num" w:pos="0"/>
        </w:tabs>
        <w:ind w:left="5040" w:hanging="360"/>
      </w:pPr>
      <w:rPr/>
    </w:lvl>
    <w:lvl w:ilvl="7">
      <w:start w:val="3"/>
      <w:numFmt w:val="decimal"/>
      <w:lvlText w:val="%6.%7.%8."/>
      <w:lvlJc w:val="left"/>
      <w:pPr>
        <w:tabs>
          <w:tab w:val="num" w:pos="0"/>
        </w:tabs>
        <w:ind w:left="5760" w:hanging="360"/>
      </w:pPr>
      <w:rPr/>
    </w:lvl>
    <w:lvl w:ilvl="8">
      <w:start w:val="3"/>
      <w:numFmt w:val="decimal"/>
      <w:lvlText w:val="%7.%8.%9."/>
      <w:lvlJc w:val="right"/>
      <w:pPr>
        <w:tabs>
          <w:tab w:val="num" w:pos="0"/>
        </w:tabs>
        <w:ind w:left="6480" w:hanging="180"/>
      </w:pPr>
      <w:rPr/>
    </w:lvl>
  </w:abstractNum>
  <w:abstractNum w:abstractNumId="12">
    <w:lvl w:ilvl="0">
      <w:start w:val="1"/>
      <w:numFmt w:val="bullet"/>
      <w:lvlText w:val=""/>
      <w:lvlJc w:val="left"/>
      <w:pPr>
        <w:tabs>
          <w:tab w:val="num" w:pos="1280"/>
        </w:tabs>
        <w:ind w:left="1280" w:hanging="360"/>
      </w:pPr>
      <w:rPr>
        <w:rFonts w:ascii="Symbol" w:hAnsi="Symbol" w:cs="Symbol" w:hint="default"/>
      </w:rPr>
    </w:lvl>
    <w:lvl w:ilvl="1">
      <w:start w:val="1"/>
      <w:numFmt w:val="bullet"/>
      <w:lvlText w:val="◦"/>
      <w:lvlJc w:val="left"/>
      <w:pPr>
        <w:tabs>
          <w:tab w:val="num" w:pos="1640"/>
        </w:tabs>
        <w:ind w:left="1640" w:hanging="360"/>
      </w:pPr>
      <w:rPr>
        <w:rFonts w:ascii="OpenSymbol" w:hAnsi="OpenSymbol" w:cs="OpenSymbol" w:hint="default"/>
      </w:rPr>
    </w:lvl>
    <w:lvl w:ilvl="2">
      <w:start w:val="1"/>
      <w:numFmt w:val="bullet"/>
      <w:lvlText w:val="▪"/>
      <w:lvlJc w:val="left"/>
      <w:pPr>
        <w:tabs>
          <w:tab w:val="num" w:pos="2000"/>
        </w:tabs>
        <w:ind w:left="2000" w:hanging="360"/>
      </w:pPr>
      <w:rPr>
        <w:rFonts w:ascii="OpenSymbol" w:hAnsi="OpenSymbol" w:cs="OpenSymbol" w:hint="default"/>
      </w:rPr>
    </w:lvl>
    <w:lvl w:ilvl="3">
      <w:start w:val="1"/>
      <w:numFmt w:val="bullet"/>
      <w:lvlText w:val=""/>
      <w:lvlJc w:val="left"/>
      <w:pPr>
        <w:tabs>
          <w:tab w:val="num" w:pos="2360"/>
        </w:tabs>
        <w:ind w:left="2360" w:hanging="360"/>
      </w:pPr>
      <w:rPr>
        <w:rFonts w:ascii="Symbol" w:hAnsi="Symbol" w:cs="Symbol" w:hint="default"/>
      </w:rPr>
    </w:lvl>
    <w:lvl w:ilvl="4">
      <w:start w:val="1"/>
      <w:numFmt w:val="bullet"/>
      <w:lvlText w:val="◦"/>
      <w:lvlJc w:val="left"/>
      <w:pPr>
        <w:tabs>
          <w:tab w:val="num" w:pos="2720"/>
        </w:tabs>
        <w:ind w:left="2720" w:hanging="360"/>
      </w:pPr>
      <w:rPr>
        <w:rFonts w:ascii="OpenSymbol" w:hAnsi="OpenSymbol" w:cs="OpenSymbol" w:hint="default"/>
      </w:rPr>
    </w:lvl>
    <w:lvl w:ilvl="5">
      <w:start w:val="1"/>
      <w:numFmt w:val="bullet"/>
      <w:lvlText w:val="▪"/>
      <w:lvlJc w:val="left"/>
      <w:pPr>
        <w:tabs>
          <w:tab w:val="num" w:pos="3080"/>
        </w:tabs>
        <w:ind w:left="3080" w:hanging="360"/>
      </w:pPr>
      <w:rPr>
        <w:rFonts w:ascii="OpenSymbol" w:hAnsi="OpenSymbol" w:cs="OpenSymbol" w:hint="default"/>
      </w:rPr>
    </w:lvl>
    <w:lvl w:ilvl="6">
      <w:start w:val="1"/>
      <w:numFmt w:val="bullet"/>
      <w:lvlText w:val=""/>
      <w:lvlJc w:val="left"/>
      <w:pPr>
        <w:tabs>
          <w:tab w:val="num" w:pos="3440"/>
        </w:tabs>
        <w:ind w:left="3440" w:hanging="360"/>
      </w:pPr>
      <w:rPr>
        <w:rFonts w:ascii="Symbol" w:hAnsi="Symbol" w:cs="Symbol" w:hint="default"/>
      </w:rPr>
    </w:lvl>
    <w:lvl w:ilvl="7">
      <w:start w:val="1"/>
      <w:numFmt w:val="bullet"/>
      <w:lvlText w:val="◦"/>
      <w:lvlJc w:val="left"/>
      <w:pPr>
        <w:tabs>
          <w:tab w:val="num" w:pos="3800"/>
        </w:tabs>
        <w:ind w:left="3800" w:hanging="360"/>
      </w:pPr>
      <w:rPr>
        <w:rFonts w:ascii="OpenSymbol" w:hAnsi="OpenSymbol" w:cs="OpenSymbol" w:hint="default"/>
      </w:rPr>
    </w:lvl>
    <w:lvl w:ilvl="8">
      <w:start w:val="1"/>
      <w:numFmt w:val="bullet"/>
      <w:lvlText w:val="▪"/>
      <w:lvlJc w:val="left"/>
      <w:pPr>
        <w:tabs>
          <w:tab w:val="num" w:pos="4160"/>
        </w:tabs>
        <w:ind w:left="4160" w:hanging="360"/>
      </w:pPr>
      <w:rPr>
        <w:rFonts w:ascii="OpenSymbol" w:hAnsi="OpenSymbol" w:cs="OpenSymbol" w:hint="default"/>
      </w:rPr>
    </w:lvl>
  </w:abstractNum>
  <w:abstractNum w:abstractNumId="13">
    <w:lvl w:ilvl="0">
      <w:start w:val="4"/>
      <w:numFmt w:val="decimal"/>
      <w:lvlText w:val="%1."/>
      <w:lvlJc w:val="left"/>
      <w:pPr>
        <w:tabs>
          <w:tab w:val="num" w:pos="0"/>
        </w:tabs>
        <w:ind w:left="363" w:hanging="3"/>
      </w:pPr>
      <w:rPr/>
    </w:lvl>
    <w:lvl w:ilvl="1">
      <w:start w:val="6"/>
      <w:numFmt w:val="decimal"/>
      <w:lvlText w:val="%1.%2"/>
      <w:lvlJc w:val="left"/>
      <w:pPr>
        <w:tabs>
          <w:tab w:val="num" w:pos="0"/>
        </w:tabs>
        <w:ind w:left="720" w:hanging="357"/>
      </w:pPr>
      <w:rPr>
        <w:rFonts w:cs="Symbol"/>
      </w:rPr>
    </w:lvl>
    <w:lvl w:ilvl="2">
      <w:start w:val="1"/>
      <w:numFmt w:val="decimal"/>
      <w:lvlText w:val="%2.%3"/>
      <w:lvlJc w:val="left"/>
      <w:pPr>
        <w:tabs>
          <w:tab w:val="num" w:pos="0"/>
        </w:tabs>
        <w:ind w:left="2160" w:hanging="720"/>
      </w:pPr>
      <w:rPr>
        <w:i w:val="false"/>
        <w:iCs w:val="false"/>
        <w:rFonts w:cs="OpenSymbol"/>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3"/>
      <w:numFmt w:val="decimal"/>
      <w:lvlText w:val="%1."/>
      <w:lvlJc w:val="left"/>
      <w:pPr>
        <w:tabs>
          <w:tab w:val="num" w:pos="720"/>
        </w:tabs>
        <w:ind w:left="720" w:hanging="360"/>
      </w:pPr>
      <w:rPr/>
    </w:lvl>
    <w:lvl w:ilvl="1">
      <w:start w:val="2"/>
      <w:numFmt w:val="decimal"/>
      <w:lvlText w:val="%1.%2."/>
      <w:lvlJc w:val="left"/>
      <w:pPr>
        <w:tabs>
          <w:tab w:val="num" w:pos="1080"/>
        </w:tabs>
        <w:ind w:left="1080" w:hanging="360"/>
      </w:pPr>
      <w:rPr/>
    </w:lvl>
    <w:lvl w:ilvl="2">
      <w:start w:val="4"/>
      <w:numFmt w:val="decimal"/>
      <w:lvlText w:val="%1.%2.%3"/>
      <w:lvlJc w:val="left"/>
      <w:pPr>
        <w:tabs>
          <w:tab w:val="num" w:pos="0"/>
        </w:tabs>
        <w:ind w:left="2160" w:hanging="720"/>
      </w:pPr>
      <w:rPr>
        <w:i w:val="false"/>
        <w:iCs w:val="false"/>
        <w:rFonts w:ascii="Arial" w:hAnsi="Arial" w:cs="OpenSymbol"/>
      </w:rPr>
    </w:lvl>
    <w:lvl w:ilvl="3">
      <w:start w:val="1"/>
      <w:numFmt w:val="decimal"/>
      <w:lvlText w:val="%1.%2.%3.%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3"/>
      <w:numFmt w:val="decimal"/>
      <w:lvlText w:val="%1."/>
      <w:lvlJc w:val="left"/>
      <w:pPr>
        <w:tabs>
          <w:tab w:val="num" w:pos="720"/>
        </w:tabs>
        <w:ind w:left="720" w:hanging="360"/>
      </w:pPr>
      <w:rPr/>
    </w:lvl>
    <w:lvl w:ilvl="1">
      <w:start w:val="2"/>
      <w:numFmt w:val="decimal"/>
      <w:lvlText w:val="%2."/>
      <w:lvlJc w:val="left"/>
      <w:pPr>
        <w:tabs>
          <w:tab w:val="num" w:pos="1080"/>
        </w:tabs>
        <w:ind w:left="1080" w:hanging="360"/>
      </w:pPr>
      <w:rPr/>
    </w:lvl>
    <w:lvl w:ilvl="2">
      <w:start w:val="3"/>
      <w:numFmt w:val="decimal"/>
      <w:lvlText w:val="%1.%2.%3"/>
      <w:lvlJc w:val="left"/>
      <w:pPr>
        <w:tabs>
          <w:tab w:val="num" w:pos="0"/>
        </w:tabs>
        <w:ind w:left="2160" w:hanging="720"/>
      </w:pPr>
      <w:rPr>
        <w:rFonts w:ascii="Arial" w:hAnsi="Arial" w:cs="OpenSymbol"/>
      </w:rPr>
    </w:lvl>
    <w:lvl w:ilvl="3">
      <w:start w:val="2"/>
      <w:numFmt w:val="decimal"/>
      <w:lvlText w:val="%1.%2.%3.%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3"/>
      <w:numFmt w:val="decimal"/>
      <w:lvlText w:val="%1."/>
      <w:lvlJc w:val="left"/>
      <w:pPr>
        <w:tabs>
          <w:tab w:val="num" w:pos="720"/>
        </w:tabs>
        <w:ind w:left="720" w:hanging="360"/>
      </w:pPr>
      <w:rPr/>
    </w:lvl>
    <w:lvl w:ilvl="1">
      <w:start w:val="2"/>
      <w:numFmt w:val="decimal"/>
      <w:lvlText w:val="%1.%2."/>
      <w:lvlJc w:val="left"/>
      <w:pPr>
        <w:tabs>
          <w:tab w:val="num" w:pos="1080"/>
        </w:tabs>
        <w:ind w:left="1080" w:hanging="360"/>
      </w:pPr>
      <w:rPr>
        <w:rFonts w:cs="Symbol"/>
      </w:rPr>
    </w:lvl>
    <w:lvl w:ilvl="2">
      <w:start w:val="2"/>
      <w:numFmt w:val="decimal"/>
      <w:lvlText w:val="%1.%2.%3"/>
      <w:lvlJc w:val="left"/>
      <w:pPr>
        <w:tabs>
          <w:tab w:val="num" w:pos="0"/>
        </w:tabs>
        <w:ind w:left="2160" w:hanging="720"/>
      </w:pPr>
      <w:rPr>
        <w:i w:val="false"/>
        <w:iCs w:val="false"/>
        <w:rFonts w:ascii="Arial" w:hAnsi="Arial" w:cs="OpenSymbol"/>
      </w:rPr>
    </w:lvl>
    <w:lvl w:ilvl="3">
      <w:start w:val="4"/>
      <w:numFmt w:val="decimal"/>
      <w:lvlText w:val="%1.%2.%3.%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4"/>
      <w:numFmt w:val="decimal"/>
      <w:lvlText w:val="%1."/>
      <w:lvlJc w:val="left"/>
      <w:pPr>
        <w:tabs>
          <w:tab w:val="num" w:pos="720"/>
        </w:tabs>
        <w:ind w:left="720" w:hanging="360"/>
      </w:pPr>
      <w:rPr/>
    </w:lvl>
    <w:lvl w:ilvl="1">
      <w:start w:val="1"/>
      <w:numFmt w:val="decimal"/>
      <w:suff w:val="space"/>
      <w:lvlText w:val="%1.%2"/>
      <w:lvlJc w:val="left"/>
      <w:pPr>
        <w:tabs>
          <w:tab w:val="num" w:pos="0"/>
        </w:tabs>
        <w:ind w:left="1080" w:hanging="360"/>
      </w:pPr>
      <w:rPr>
        <w:rFonts w:ascii="Times New Roman" w:hAnsi="Times New Roman" w:cs="Open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4"/>
      <w:numFmt w:val="decimal"/>
      <w:lvlText w:val="%1."/>
      <w:lvlJc w:val="left"/>
      <w:pPr>
        <w:tabs>
          <w:tab w:val="num" w:pos="1517"/>
        </w:tabs>
        <w:ind w:left="1517" w:hanging="360"/>
      </w:pPr>
      <w:rPr>
        <w:rFonts w:ascii="Times New Roman" w:hAnsi="Times New Roman"/>
      </w:rPr>
    </w:lvl>
    <w:lvl w:ilvl="1">
      <w:start w:val="3"/>
      <w:numFmt w:val="decimal"/>
      <w:lvlText w:val="%1.%2."/>
      <w:lvlJc w:val="left"/>
      <w:pPr>
        <w:tabs>
          <w:tab w:val="num" w:pos="1877"/>
        </w:tabs>
        <w:ind w:left="1877" w:hanging="360"/>
      </w:pPr>
      <w:rPr>
        <w:rFonts w:ascii="Times New Roman" w:hAnsi="Times New Roman"/>
      </w:rPr>
    </w:lvl>
    <w:lvl w:ilvl="2">
      <w:start w:val="1"/>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2597"/>
        </w:tabs>
        <w:ind w:left="2597" w:hanging="360"/>
      </w:pPr>
      <w:rPr>
        <w:rFonts w:ascii="Times New Roman" w:hAnsi="Times New Roman"/>
      </w:rPr>
    </w:lvl>
    <w:lvl w:ilvl="4">
      <w:start w:val="1"/>
      <w:numFmt w:val="decimal"/>
      <w:lvlText w:val="%5."/>
      <w:lvlJc w:val="left"/>
      <w:pPr>
        <w:tabs>
          <w:tab w:val="num" w:pos="2957"/>
        </w:tabs>
        <w:ind w:left="2957" w:hanging="360"/>
      </w:pPr>
      <w:rPr>
        <w:rFonts w:ascii="Times New Roman" w:hAnsi="Times New Roman"/>
      </w:rPr>
    </w:lvl>
    <w:lvl w:ilvl="5">
      <w:start w:val="1"/>
      <w:numFmt w:val="decimal"/>
      <w:lvlText w:val="%6."/>
      <w:lvlJc w:val="left"/>
      <w:pPr>
        <w:tabs>
          <w:tab w:val="num" w:pos="3317"/>
        </w:tabs>
        <w:ind w:left="3317" w:hanging="360"/>
      </w:pPr>
      <w:rPr>
        <w:rFonts w:ascii="Times New Roman" w:hAnsi="Times New Roman"/>
      </w:rPr>
    </w:lvl>
    <w:lvl w:ilvl="6">
      <w:start w:val="1"/>
      <w:numFmt w:val="decimal"/>
      <w:lvlText w:val="%7."/>
      <w:lvlJc w:val="left"/>
      <w:pPr>
        <w:tabs>
          <w:tab w:val="num" w:pos="3677"/>
        </w:tabs>
        <w:ind w:left="3677" w:hanging="360"/>
      </w:pPr>
      <w:rPr>
        <w:rFonts w:ascii="Times New Roman" w:hAnsi="Times New Roman"/>
      </w:rPr>
    </w:lvl>
    <w:lvl w:ilvl="7">
      <w:start w:val="1"/>
      <w:numFmt w:val="decimal"/>
      <w:lvlText w:val="%8."/>
      <w:lvlJc w:val="left"/>
      <w:pPr>
        <w:tabs>
          <w:tab w:val="num" w:pos="4037"/>
        </w:tabs>
        <w:ind w:left="4037" w:hanging="360"/>
      </w:pPr>
      <w:rPr>
        <w:rFonts w:ascii="Times New Roman" w:hAnsi="Times New Roman"/>
      </w:rPr>
    </w:lvl>
    <w:lvl w:ilvl="8">
      <w:start w:val="1"/>
      <w:numFmt w:val="decimal"/>
      <w:lvlText w:val="%9."/>
      <w:lvlJc w:val="left"/>
      <w:pPr>
        <w:tabs>
          <w:tab w:val="num" w:pos="4397"/>
        </w:tabs>
        <w:ind w:left="4397" w:hanging="360"/>
      </w:pPr>
      <w:rPr>
        <w:rFonts w:ascii="Times New Roman" w:hAnsi="Times New Roman"/>
      </w:rPr>
    </w:lvl>
  </w:abstractNum>
  <w:abstractNum w:abstractNumId="19">
    <w:lvl w:ilvl="0">
      <w:start w:val="4"/>
      <w:numFmt w:val="decimal"/>
      <w:suff w:val="space"/>
      <w:lvlText w:val="%1."/>
      <w:lvlJc w:val="left"/>
      <w:pPr>
        <w:tabs>
          <w:tab w:val="num" w:pos="0"/>
        </w:tabs>
        <w:ind w:left="1630" w:hanging="360"/>
      </w:pPr>
      <w:rPr>
        <w:rFonts w:ascii="Times New Roman" w:hAnsi="Times New Roman"/>
      </w:rPr>
    </w:lvl>
    <w:lvl w:ilvl="1">
      <w:start w:val="3"/>
      <w:numFmt w:val="decimal"/>
      <w:lvlText w:val="%1.%2."/>
      <w:lvlJc w:val="left"/>
      <w:pPr>
        <w:tabs>
          <w:tab w:val="num" w:pos="1990"/>
        </w:tabs>
        <w:ind w:left="1990" w:hanging="360"/>
      </w:pPr>
      <w:rPr>
        <w:rFonts w:ascii="Times New Roman" w:hAnsi="Times New Roman"/>
      </w:rPr>
    </w:lvl>
    <w:lvl w:ilvl="2">
      <w:start w:val="2"/>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2710"/>
        </w:tabs>
        <w:ind w:left="2710" w:hanging="360"/>
      </w:pPr>
      <w:rPr>
        <w:rFonts w:ascii="Times New Roman" w:hAnsi="Times New Roman"/>
      </w:rPr>
    </w:lvl>
    <w:lvl w:ilvl="4">
      <w:start w:val="1"/>
      <w:numFmt w:val="decimal"/>
      <w:lvlText w:val="%5."/>
      <w:lvlJc w:val="left"/>
      <w:pPr>
        <w:tabs>
          <w:tab w:val="num" w:pos="3070"/>
        </w:tabs>
        <w:ind w:left="3070" w:hanging="360"/>
      </w:pPr>
      <w:rPr>
        <w:rFonts w:ascii="Times New Roman" w:hAnsi="Times New Roman"/>
      </w:rPr>
    </w:lvl>
    <w:lvl w:ilvl="5">
      <w:start w:val="1"/>
      <w:numFmt w:val="decimal"/>
      <w:lvlText w:val="%6."/>
      <w:lvlJc w:val="left"/>
      <w:pPr>
        <w:tabs>
          <w:tab w:val="num" w:pos="3430"/>
        </w:tabs>
        <w:ind w:left="3430" w:hanging="360"/>
      </w:pPr>
      <w:rPr>
        <w:rFonts w:ascii="Times New Roman" w:hAnsi="Times New Roman"/>
      </w:rPr>
    </w:lvl>
    <w:lvl w:ilvl="6">
      <w:start w:val="1"/>
      <w:numFmt w:val="decimal"/>
      <w:lvlText w:val="%7."/>
      <w:lvlJc w:val="left"/>
      <w:pPr>
        <w:tabs>
          <w:tab w:val="num" w:pos="3790"/>
        </w:tabs>
        <w:ind w:left="3790" w:hanging="360"/>
      </w:pPr>
      <w:rPr>
        <w:rFonts w:ascii="Times New Roman" w:hAnsi="Times New Roman"/>
      </w:rPr>
    </w:lvl>
    <w:lvl w:ilvl="7">
      <w:start w:val="1"/>
      <w:numFmt w:val="decimal"/>
      <w:lvlText w:val="%8."/>
      <w:lvlJc w:val="left"/>
      <w:pPr>
        <w:tabs>
          <w:tab w:val="num" w:pos="4150"/>
        </w:tabs>
        <w:ind w:left="4150" w:hanging="360"/>
      </w:pPr>
      <w:rPr>
        <w:rFonts w:ascii="Times New Roman" w:hAnsi="Times New Roman"/>
      </w:rPr>
    </w:lvl>
    <w:lvl w:ilvl="8">
      <w:start w:val="1"/>
      <w:numFmt w:val="decimal"/>
      <w:lvlText w:val="%9."/>
      <w:lvlJc w:val="left"/>
      <w:pPr>
        <w:tabs>
          <w:tab w:val="num" w:pos="4510"/>
        </w:tabs>
        <w:ind w:left="4510" w:hanging="360"/>
      </w:pPr>
      <w:rPr>
        <w:rFonts w:ascii="Times New Roman" w:hAnsi="Times New Roman"/>
      </w:rPr>
    </w:lvl>
  </w:abstractNum>
  <w:abstractNum w:abstractNumId="20">
    <w:lvl w:ilvl="0">
      <w:start w:val="5"/>
      <w:numFmt w:val="decimal"/>
      <w:suff w:val="space"/>
      <w:lvlText w:val="%1."/>
      <w:lvlJc w:val="left"/>
      <w:pPr>
        <w:tabs>
          <w:tab w:val="num" w:pos="0"/>
        </w:tabs>
        <w:ind w:left="1347" w:hanging="360"/>
      </w:pPr>
      <w:rPr>
        <w:rFonts w:ascii="Times New Roman" w:hAnsi="Times New Roman"/>
      </w:rPr>
    </w:lvl>
    <w:lvl w:ilvl="1">
      <w:start w:val="1"/>
      <w:numFmt w:val="decimal"/>
      <w:lvlText w:val="%1.%2."/>
      <w:lvlJc w:val="left"/>
      <w:pPr>
        <w:tabs>
          <w:tab w:val="num" w:pos="1707"/>
        </w:tabs>
        <w:ind w:left="1707" w:hanging="360"/>
      </w:pPr>
      <w:rPr>
        <w:rFonts w:ascii="Times New Roman" w:hAnsi="Times New Roman"/>
      </w:rPr>
    </w:lvl>
    <w:lvl w:ilvl="2">
      <w:start w:val="1"/>
      <w:numFmt w:val="decimal"/>
      <w:lvlText w:val="%1.%2.%3"/>
      <w:lvlJc w:val="left"/>
      <w:pPr>
        <w:tabs>
          <w:tab w:val="num" w:pos="0"/>
        </w:tabs>
        <w:ind w:left="2160" w:hanging="720"/>
      </w:pPr>
      <w:rPr>
        <w:i w:val="false"/>
        <w:iCs w:val="false"/>
        <w:rFonts w:cs="OpenSymbol"/>
      </w:rPr>
    </w:lvl>
    <w:lvl w:ilvl="3">
      <w:start w:val="1"/>
      <w:numFmt w:val="decimal"/>
      <w:lvlText w:val="%4."/>
      <w:lvlJc w:val="left"/>
      <w:pPr>
        <w:tabs>
          <w:tab w:val="num" w:pos="2427"/>
        </w:tabs>
        <w:ind w:left="2427" w:hanging="360"/>
      </w:pPr>
      <w:rPr>
        <w:rFonts w:ascii="Times New Roman" w:hAnsi="Times New Roman"/>
      </w:rPr>
    </w:lvl>
    <w:lvl w:ilvl="4">
      <w:start w:val="1"/>
      <w:numFmt w:val="decimal"/>
      <w:lvlText w:val="%5."/>
      <w:lvlJc w:val="left"/>
      <w:pPr>
        <w:tabs>
          <w:tab w:val="num" w:pos="2787"/>
        </w:tabs>
        <w:ind w:left="2787" w:hanging="360"/>
      </w:pPr>
      <w:rPr>
        <w:rFonts w:ascii="Times New Roman" w:hAnsi="Times New Roman"/>
      </w:rPr>
    </w:lvl>
    <w:lvl w:ilvl="5">
      <w:start w:val="1"/>
      <w:numFmt w:val="decimal"/>
      <w:lvlText w:val="%6."/>
      <w:lvlJc w:val="left"/>
      <w:pPr>
        <w:tabs>
          <w:tab w:val="num" w:pos="3147"/>
        </w:tabs>
        <w:ind w:left="3147" w:hanging="360"/>
      </w:pPr>
      <w:rPr>
        <w:rFonts w:ascii="Times New Roman" w:hAnsi="Times New Roman"/>
      </w:rPr>
    </w:lvl>
    <w:lvl w:ilvl="6">
      <w:start w:val="1"/>
      <w:numFmt w:val="decimal"/>
      <w:lvlText w:val="%7."/>
      <w:lvlJc w:val="left"/>
      <w:pPr>
        <w:tabs>
          <w:tab w:val="num" w:pos="3507"/>
        </w:tabs>
        <w:ind w:left="3507" w:hanging="360"/>
      </w:pPr>
      <w:rPr>
        <w:rFonts w:ascii="Times New Roman" w:hAnsi="Times New Roman"/>
      </w:rPr>
    </w:lvl>
    <w:lvl w:ilvl="7">
      <w:start w:val="1"/>
      <w:numFmt w:val="decimal"/>
      <w:lvlText w:val="%8."/>
      <w:lvlJc w:val="left"/>
      <w:pPr>
        <w:tabs>
          <w:tab w:val="num" w:pos="3867"/>
        </w:tabs>
        <w:ind w:left="3867" w:hanging="360"/>
      </w:pPr>
      <w:rPr>
        <w:rFonts w:ascii="Times New Roman" w:hAnsi="Times New Roman"/>
      </w:rPr>
    </w:lvl>
    <w:lvl w:ilvl="8">
      <w:start w:val="1"/>
      <w:numFmt w:val="decimal"/>
      <w:lvlText w:val="%9."/>
      <w:lvlJc w:val="left"/>
      <w:pPr>
        <w:tabs>
          <w:tab w:val="num" w:pos="4227"/>
        </w:tabs>
        <w:ind w:left="4227" w:hanging="360"/>
      </w:pPr>
      <w:rPr>
        <w:rFonts w:ascii="Times New Roman" w:hAnsi="Times New Roman"/>
      </w:rPr>
    </w:lvl>
  </w:abstractNum>
  <w:abstractNum w:abstractNumId="21">
    <w:lvl w:ilvl="0">
      <w:start w:val="4"/>
      <w:numFmt w:val="decimal"/>
      <w:suff w:val="space"/>
      <w:lvlText w:val="%1."/>
      <w:lvlJc w:val="left"/>
      <w:pPr>
        <w:tabs>
          <w:tab w:val="num" w:pos="0"/>
        </w:tabs>
        <w:ind w:left="720" w:hanging="360"/>
      </w:pPr>
      <w:rPr>
        <w:rFonts w:ascii="Times New Roman" w:hAnsi="Times New Roman"/>
      </w:rPr>
    </w:lvl>
    <w:lvl w:ilvl="1">
      <w:start w:val="5"/>
      <w:numFmt w:val="decimal"/>
      <w:lvlText w:val="%2."/>
      <w:lvlJc w:val="left"/>
      <w:pPr>
        <w:tabs>
          <w:tab w:val="num" w:pos="1080"/>
        </w:tabs>
        <w:ind w:left="1080" w:hanging="360"/>
      </w:pPr>
      <w:rPr>
        <w:rFonts w:ascii="Times New Roman" w:hAnsi="Times New Roman"/>
      </w:rPr>
    </w:lvl>
    <w:lvl w:ilvl="2">
      <w:start w:val="1"/>
      <w:numFmt w:val="decimal"/>
      <w:lvlText w:val="%1.%2.%3"/>
      <w:lvlJc w:val="left"/>
      <w:pPr>
        <w:tabs>
          <w:tab w:val="num" w:pos="0"/>
        </w:tabs>
        <w:ind w:left="2160" w:hanging="720"/>
      </w:pPr>
      <w:rPr>
        <w:i w:val="false"/>
        <w:iCs w:val="false"/>
        <w:rFonts w:cs="OpenSymbol"/>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decimal"/>
      <w:lvlText w:val="%1."/>
      <w:lvlJc w:val="left"/>
      <w:pPr>
        <w:tabs>
          <w:tab w:val="num" w:pos="720"/>
        </w:tabs>
        <w:ind w:left="720" w:hanging="360"/>
      </w:pPr>
      <w:rPr>
        <w:rFonts w:ascii="Times New Roman" w:hAnsi="Times New Roman"/>
      </w:rPr>
    </w:lvl>
    <w:lvl w:ilvl="1">
      <w:start w:val="1"/>
      <w:numFmt w:val="decimal"/>
      <w:lvlText w:val="%2"/>
      <w:lvlJc w:val="left"/>
      <w:pPr>
        <w:tabs>
          <w:tab w:val="num" w:pos="1080"/>
        </w:tabs>
        <w:ind w:left="1080" w:hanging="360"/>
      </w:pPr>
      <w:rPr>
        <w:rFonts w:ascii="Times New Roman" w:hAnsi="Times New Roman"/>
      </w:rPr>
    </w:lvl>
    <w:lvl w:ilvl="2">
      <w:start w:val="1"/>
      <w:numFmt w:val="decimal"/>
      <w:lvlText w:val="%3."/>
      <w:lvlJc w:val="left"/>
      <w:pPr>
        <w:tabs>
          <w:tab w:val="num" w:pos="1440"/>
        </w:tabs>
        <w:ind w:left="1440" w:hanging="360"/>
      </w:pPr>
      <w:rPr>
        <w:rFonts w:ascii="Times New Roman" w:hAnsi="Times New Roman"/>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24">
    <w:lvl w:ilvl="0">
      <w:start w:val="1"/>
      <w:numFmt w:val="decimal"/>
      <w:lvlText w:val="%1"/>
      <w:lvlJc w:val="left"/>
      <w:pPr>
        <w:tabs>
          <w:tab w:val="num" w:pos="720"/>
        </w:tabs>
        <w:ind w:left="720" w:hanging="360"/>
      </w:pPr>
      <w:rPr>
        <w:rFonts w:ascii="Times New Roman" w:hAnsi="Times New Roman"/>
      </w:rPr>
    </w:lvl>
    <w:lvl w:ilvl="1">
      <w:start w:val="1"/>
      <w:numFmt w:val="decimal"/>
      <w:lvlText w:val="%2."/>
      <w:lvlJc w:val="left"/>
      <w:pPr>
        <w:tabs>
          <w:tab w:val="num" w:pos="1080"/>
        </w:tabs>
        <w:ind w:left="1080" w:hanging="360"/>
      </w:pPr>
      <w:rPr>
        <w:rFonts w:ascii="Times New Roman" w:hAnsi="Times New Roman"/>
      </w:rPr>
    </w:lvl>
    <w:lvl w:ilvl="2">
      <w:start w:val="1"/>
      <w:numFmt w:val="decimal"/>
      <w:lvlText w:val="%3."/>
      <w:lvlJc w:val="left"/>
      <w:pPr>
        <w:tabs>
          <w:tab w:val="num" w:pos="1440"/>
        </w:tabs>
        <w:ind w:left="1440" w:hanging="360"/>
      </w:pPr>
      <w:rPr>
        <w:rFonts w:ascii="Times New Roman" w:hAnsi="Times New Roman"/>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25">
    <w:lvl w:ilvl="0">
      <w:start w:val="4"/>
      <w:numFmt w:val="decimal"/>
      <w:suff w:val="space"/>
      <w:lvlText w:val="%1."/>
      <w:lvlJc w:val="left"/>
      <w:pPr>
        <w:tabs>
          <w:tab w:val="num" w:pos="0"/>
        </w:tabs>
        <w:ind w:left="1287" w:hanging="360"/>
      </w:pPr>
      <w:rPr>
        <w:rFonts w:ascii="Times New Roman" w:hAnsi="Times New Roman"/>
      </w:rPr>
    </w:lvl>
    <w:lvl w:ilvl="1">
      <w:start w:val="7"/>
      <w:numFmt w:val="decimal"/>
      <w:suff w:val="space"/>
      <w:lvlText w:val="%1.%2."/>
      <w:lvlJc w:val="left"/>
      <w:pPr>
        <w:tabs>
          <w:tab w:val="num" w:pos="0"/>
        </w:tabs>
        <w:ind w:left="1647" w:hanging="360"/>
      </w:pPr>
      <w:rPr>
        <w:rFonts w:ascii="Times New Roman" w:hAnsi="Times New Roman"/>
      </w:rPr>
    </w:lvl>
    <w:lvl w:ilvl="2">
      <w:start w:val="1"/>
      <w:numFmt w:val="decimal"/>
      <w:lvlText w:val="%1.%2.%3"/>
      <w:lvlJc w:val="left"/>
      <w:pPr>
        <w:tabs>
          <w:tab w:val="num" w:pos="0"/>
        </w:tabs>
        <w:ind w:left="2160" w:hanging="720"/>
      </w:pPr>
      <w:rPr>
        <w:rFonts w:ascii="Arial" w:hAnsi="Arial" w:cs="OpenSymbol"/>
      </w:rPr>
    </w:lvl>
    <w:lvl w:ilvl="3">
      <w:start w:val="1"/>
      <w:numFmt w:val="decimal"/>
      <w:lvlText w:val="%4."/>
      <w:lvlJc w:val="left"/>
      <w:pPr>
        <w:tabs>
          <w:tab w:val="num" w:pos="2367"/>
        </w:tabs>
        <w:ind w:left="2367" w:hanging="360"/>
      </w:pPr>
      <w:rPr>
        <w:rFonts w:ascii="Times New Roman" w:hAnsi="Times New Roman"/>
      </w:rPr>
    </w:lvl>
    <w:lvl w:ilvl="4">
      <w:start w:val="1"/>
      <w:numFmt w:val="decimal"/>
      <w:lvlText w:val="%5."/>
      <w:lvlJc w:val="left"/>
      <w:pPr>
        <w:tabs>
          <w:tab w:val="num" w:pos="2727"/>
        </w:tabs>
        <w:ind w:left="2727" w:hanging="360"/>
      </w:pPr>
      <w:rPr>
        <w:rFonts w:ascii="Times New Roman" w:hAnsi="Times New Roman"/>
      </w:rPr>
    </w:lvl>
    <w:lvl w:ilvl="5">
      <w:start w:val="1"/>
      <w:numFmt w:val="decimal"/>
      <w:lvlText w:val="%6."/>
      <w:lvlJc w:val="left"/>
      <w:pPr>
        <w:tabs>
          <w:tab w:val="num" w:pos="3087"/>
        </w:tabs>
        <w:ind w:left="3087" w:hanging="360"/>
      </w:pPr>
      <w:rPr>
        <w:rFonts w:ascii="Times New Roman" w:hAnsi="Times New Roman"/>
      </w:rPr>
    </w:lvl>
    <w:lvl w:ilvl="6">
      <w:start w:val="1"/>
      <w:numFmt w:val="decimal"/>
      <w:lvlText w:val="%7."/>
      <w:lvlJc w:val="left"/>
      <w:pPr>
        <w:tabs>
          <w:tab w:val="num" w:pos="3447"/>
        </w:tabs>
        <w:ind w:left="3447" w:hanging="360"/>
      </w:pPr>
      <w:rPr>
        <w:rFonts w:ascii="Times New Roman" w:hAnsi="Times New Roman"/>
      </w:rPr>
    </w:lvl>
    <w:lvl w:ilvl="7">
      <w:start w:val="1"/>
      <w:numFmt w:val="decimal"/>
      <w:lvlText w:val="%8."/>
      <w:lvlJc w:val="left"/>
      <w:pPr>
        <w:tabs>
          <w:tab w:val="num" w:pos="3807"/>
        </w:tabs>
        <w:ind w:left="3807" w:hanging="360"/>
      </w:pPr>
      <w:rPr>
        <w:rFonts w:ascii="Times New Roman" w:hAnsi="Times New Roman"/>
      </w:rPr>
    </w:lvl>
    <w:lvl w:ilvl="8">
      <w:start w:val="1"/>
      <w:numFmt w:val="decimal"/>
      <w:lvlText w:val="%9."/>
      <w:lvlJc w:val="left"/>
      <w:pPr>
        <w:tabs>
          <w:tab w:val="num" w:pos="4167"/>
        </w:tabs>
        <w:ind w:left="4167" w:hanging="360"/>
      </w:pPr>
      <w:rPr>
        <w:rFonts w:ascii="Times New Roman" w:hAnsi="Times New Roman"/>
      </w:rPr>
    </w:lvl>
  </w:abstractNum>
  <w:abstractNum w:abstractNumId="26">
    <w:lvl w:ilvl="0">
      <w:start w:val="4"/>
      <w:numFmt w:val="decimal"/>
      <w:lvlText w:val="%1."/>
      <w:lvlJc w:val="left"/>
      <w:pPr>
        <w:tabs>
          <w:tab w:val="num" w:pos="1287"/>
        </w:tabs>
        <w:ind w:left="1287" w:hanging="360"/>
      </w:pPr>
      <w:rPr>
        <w:rFonts w:ascii="Times New Roman" w:hAnsi="Times New Roman"/>
      </w:rPr>
    </w:lvl>
    <w:lvl w:ilvl="1">
      <w:start w:val="7"/>
      <w:numFmt w:val="decimal"/>
      <w:lvlText w:val="%1.%2."/>
      <w:lvlJc w:val="left"/>
      <w:pPr>
        <w:tabs>
          <w:tab w:val="num" w:pos="1647"/>
        </w:tabs>
        <w:ind w:left="1647" w:hanging="360"/>
      </w:pPr>
      <w:rPr>
        <w:rFonts w:ascii="Times New Roman" w:hAnsi="Times New Roman"/>
      </w:rPr>
    </w:lvl>
    <w:lvl w:ilvl="2">
      <w:start w:val="2"/>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2367"/>
        </w:tabs>
        <w:ind w:left="2367" w:hanging="360"/>
      </w:pPr>
      <w:rPr>
        <w:rFonts w:ascii="Times New Roman" w:hAnsi="Times New Roman"/>
      </w:rPr>
    </w:lvl>
    <w:lvl w:ilvl="4">
      <w:start w:val="1"/>
      <w:numFmt w:val="decimal"/>
      <w:lvlText w:val="%5."/>
      <w:lvlJc w:val="left"/>
      <w:pPr>
        <w:tabs>
          <w:tab w:val="num" w:pos="2727"/>
        </w:tabs>
        <w:ind w:left="2727" w:hanging="360"/>
      </w:pPr>
      <w:rPr>
        <w:rFonts w:ascii="Times New Roman" w:hAnsi="Times New Roman"/>
      </w:rPr>
    </w:lvl>
    <w:lvl w:ilvl="5">
      <w:start w:val="1"/>
      <w:numFmt w:val="decimal"/>
      <w:lvlText w:val="%6."/>
      <w:lvlJc w:val="left"/>
      <w:pPr>
        <w:tabs>
          <w:tab w:val="num" w:pos="3087"/>
        </w:tabs>
        <w:ind w:left="3087" w:hanging="360"/>
      </w:pPr>
      <w:rPr>
        <w:rFonts w:ascii="Times New Roman" w:hAnsi="Times New Roman"/>
      </w:rPr>
    </w:lvl>
    <w:lvl w:ilvl="6">
      <w:start w:val="1"/>
      <w:numFmt w:val="decimal"/>
      <w:lvlText w:val="%7."/>
      <w:lvlJc w:val="left"/>
      <w:pPr>
        <w:tabs>
          <w:tab w:val="num" w:pos="3447"/>
        </w:tabs>
        <w:ind w:left="3447" w:hanging="360"/>
      </w:pPr>
      <w:rPr>
        <w:rFonts w:ascii="Times New Roman" w:hAnsi="Times New Roman"/>
      </w:rPr>
    </w:lvl>
    <w:lvl w:ilvl="7">
      <w:start w:val="1"/>
      <w:numFmt w:val="decimal"/>
      <w:lvlText w:val="%8."/>
      <w:lvlJc w:val="left"/>
      <w:pPr>
        <w:tabs>
          <w:tab w:val="num" w:pos="3807"/>
        </w:tabs>
        <w:ind w:left="3807" w:hanging="360"/>
      </w:pPr>
      <w:rPr>
        <w:rFonts w:ascii="Times New Roman" w:hAnsi="Times New Roman"/>
      </w:rPr>
    </w:lvl>
    <w:lvl w:ilvl="8">
      <w:start w:val="1"/>
      <w:numFmt w:val="decimal"/>
      <w:lvlText w:val="%9."/>
      <w:lvlJc w:val="left"/>
      <w:pPr>
        <w:tabs>
          <w:tab w:val="num" w:pos="4167"/>
        </w:tabs>
        <w:ind w:left="4167" w:hanging="360"/>
      </w:pPr>
      <w:rPr>
        <w:rFonts w:ascii="Times New Roman" w:hAnsi="Times New Roman"/>
      </w:rPr>
    </w:lvl>
  </w:abstractNum>
  <w:abstractNum w:abstractNumId="27">
    <w:lvl w:ilvl="0">
      <w:start w:val="4"/>
      <w:numFmt w:val="decimal"/>
      <w:suff w:val="space"/>
      <w:lvlText w:val="%1."/>
      <w:lvlJc w:val="left"/>
      <w:pPr>
        <w:tabs>
          <w:tab w:val="num" w:pos="0"/>
        </w:tabs>
        <w:ind w:left="720" w:hanging="360"/>
      </w:pPr>
      <w:rPr>
        <w:rFonts w:ascii="Times New Roman" w:hAnsi="Times New Roman"/>
      </w:rPr>
    </w:lvl>
    <w:lvl w:ilvl="1">
      <w:start w:val="7"/>
      <w:numFmt w:val="decimal"/>
      <w:suff w:val="space"/>
      <w:lvlText w:val="%1.%2."/>
      <w:lvlJc w:val="left"/>
      <w:pPr>
        <w:tabs>
          <w:tab w:val="num" w:pos="0"/>
        </w:tabs>
        <w:ind w:left="1080" w:hanging="360"/>
      </w:pPr>
      <w:rPr>
        <w:rFonts w:ascii="Times New Roman" w:hAnsi="Times New Roman"/>
      </w:rPr>
    </w:lvl>
    <w:lvl w:ilvl="2">
      <w:start w:val="3"/>
      <w:numFmt w:val="decimal"/>
      <w:lvlText w:val="%1.%2.%3"/>
      <w:lvlJc w:val="left"/>
      <w:pPr>
        <w:tabs>
          <w:tab w:val="num" w:pos="0"/>
        </w:tabs>
        <w:ind w:left="2160" w:hanging="720"/>
      </w:pPr>
      <w:rPr>
        <w:i w:val="false"/>
        <w:iCs w:val="false"/>
        <w:rFonts w:cs="OpenSymbol"/>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28">
    <w:lvl w:ilvl="0">
      <w:start w:val="5"/>
      <w:numFmt w:val="decimal"/>
      <w:suff w:val="space"/>
      <w:lvlText w:val="%1"/>
      <w:lvlJc w:val="left"/>
      <w:pPr>
        <w:tabs>
          <w:tab w:val="num" w:pos="0"/>
        </w:tabs>
        <w:ind w:left="720" w:hanging="360"/>
      </w:pPr>
      <w:rPr>
        <w:rFonts w:ascii="Arial" w:hAnsi="Arial" w:cs="OpenSymbol"/>
      </w:rPr>
    </w:lvl>
    <w:lvl w:ilvl="1">
      <w:start w:val="1"/>
      <w:numFmt w:val="decimal"/>
      <w:lvlText w:val="%2."/>
      <w:lvlJc w:val="left"/>
      <w:pPr>
        <w:tabs>
          <w:tab w:val="num" w:pos="1080"/>
        </w:tabs>
        <w:ind w:left="1080" w:hanging="360"/>
      </w:pPr>
      <w:rPr>
        <w:rFonts w:ascii="Times New Roman" w:hAnsi="Times New Roman"/>
      </w:rPr>
    </w:lvl>
    <w:lvl w:ilvl="2">
      <w:start w:val="1"/>
      <w:numFmt w:val="decimal"/>
      <w:lvlText w:val="%3."/>
      <w:lvlJc w:val="left"/>
      <w:pPr>
        <w:tabs>
          <w:tab w:val="num" w:pos="1440"/>
        </w:tabs>
        <w:ind w:left="1440" w:hanging="360"/>
      </w:pPr>
      <w:rPr>
        <w:rFonts w:ascii="Times New Roman" w:hAnsi="Times New Roman"/>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29">
    <w:lvl w:ilvl="0">
      <w:start w:val="6"/>
      <w:numFmt w:val="decimal"/>
      <w:suff w:val="space"/>
      <w:lvlText w:val="%1"/>
      <w:lvlJc w:val="left"/>
      <w:pPr>
        <w:tabs>
          <w:tab w:val="num" w:pos="0"/>
        </w:tabs>
        <w:ind w:left="567" w:hanging="207"/>
      </w:pPr>
      <w:rPr>
        <w:rFonts w:ascii="Arial" w:hAnsi="Arial"/>
      </w:rPr>
    </w:lvl>
    <w:lvl w:ilvl="1">
      <w:start w:val="1"/>
      <w:numFmt w:val="decimal"/>
      <w:lvlText w:val="%2."/>
      <w:lvlJc w:val="left"/>
      <w:pPr>
        <w:tabs>
          <w:tab w:val="num" w:pos="1080"/>
        </w:tabs>
        <w:ind w:left="1080" w:hanging="360"/>
      </w:pPr>
      <w:rPr>
        <w:rFonts w:ascii="Times New Roman" w:hAnsi="Times New Roman"/>
      </w:rPr>
    </w:lvl>
    <w:lvl w:ilvl="2">
      <w:start w:val="1"/>
      <w:numFmt w:val="decimal"/>
      <w:lvlText w:val="%3."/>
      <w:lvlJc w:val="left"/>
      <w:pPr>
        <w:tabs>
          <w:tab w:val="num" w:pos="1440"/>
        </w:tabs>
        <w:ind w:left="1440" w:hanging="360"/>
      </w:pPr>
      <w:rPr>
        <w:rFonts w:ascii="Times New Roman" w:hAnsi="Times New Roman"/>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30">
    <w:lvl w:ilvl="0">
      <w:start w:val="4"/>
      <w:numFmt w:val="decimal"/>
      <w:suff w:val="space"/>
      <w:lvlText w:val="%1"/>
      <w:lvlJc w:val="left"/>
      <w:pPr>
        <w:tabs>
          <w:tab w:val="num" w:pos="0"/>
        </w:tabs>
        <w:ind w:left="720" w:hanging="360"/>
      </w:pPr>
      <w:rPr>
        <w:rFonts w:ascii="Times New Roman" w:hAnsi="Times New Roman" w:cs="OpenSymbol"/>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3"/>
      <w:numFmt w:val="decimal"/>
      <w:suff w:val="space"/>
      <w:lvlText w:val="%1."/>
      <w:lvlJc w:val="left"/>
      <w:pPr>
        <w:tabs>
          <w:tab w:val="num" w:pos="0"/>
        </w:tabs>
        <w:ind w:left="720" w:hanging="360"/>
      </w:pPr>
      <w:rPr>
        <w:rFonts w:ascii="Times New Roman" w:hAnsi="Times New Roman"/>
      </w:rPr>
    </w:lvl>
    <w:lvl w:ilvl="1">
      <w:start w:val="2"/>
      <w:numFmt w:val="decimal"/>
      <w:suff w:val="space"/>
      <w:lvlText w:val="%1.%2."/>
      <w:lvlJc w:val="left"/>
      <w:pPr>
        <w:tabs>
          <w:tab w:val="num" w:pos="0"/>
        </w:tabs>
        <w:ind w:left="1080" w:hanging="360"/>
      </w:pPr>
      <w:rPr>
        <w:rFonts w:ascii="Times New Roman" w:hAnsi="Times New Roman"/>
      </w:rPr>
    </w:lvl>
    <w:lvl w:ilvl="2">
      <w:start w:val="1"/>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32">
    <w:lvl w:ilvl="0">
      <w:start w:val="4"/>
      <w:numFmt w:val="decimal"/>
      <w:lvlText w:val="%1."/>
      <w:lvlJc w:val="left"/>
      <w:pPr>
        <w:tabs>
          <w:tab w:val="num" w:pos="1287"/>
        </w:tabs>
        <w:ind w:left="1287" w:hanging="360"/>
      </w:pPr>
      <w:rPr>
        <w:rFonts w:ascii="Times New Roman" w:hAnsi="Times New Roman"/>
      </w:rPr>
    </w:lvl>
    <w:lvl w:ilvl="1">
      <w:start w:val="5"/>
      <w:numFmt w:val="decimal"/>
      <w:lvlText w:val="%1.%2."/>
      <w:lvlJc w:val="left"/>
      <w:pPr>
        <w:tabs>
          <w:tab w:val="num" w:pos="1647"/>
        </w:tabs>
        <w:ind w:left="1647" w:hanging="360"/>
      </w:pPr>
      <w:rPr>
        <w:rFonts w:ascii="Times New Roman" w:hAnsi="Times New Roman" w:cs="OpenSymbol"/>
      </w:rPr>
    </w:lvl>
    <w:lvl w:ilvl="2">
      <w:start w:val="3"/>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2367"/>
        </w:tabs>
        <w:ind w:left="2367" w:hanging="360"/>
      </w:pPr>
      <w:rPr>
        <w:rFonts w:ascii="Times New Roman" w:hAnsi="Times New Roman"/>
      </w:rPr>
    </w:lvl>
    <w:lvl w:ilvl="4">
      <w:start w:val="1"/>
      <w:numFmt w:val="decimal"/>
      <w:lvlText w:val="%5."/>
      <w:lvlJc w:val="left"/>
      <w:pPr>
        <w:tabs>
          <w:tab w:val="num" w:pos="2727"/>
        </w:tabs>
        <w:ind w:left="2727" w:hanging="360"/>
      </w:pPr>
      <w:rPr>
        <w:rFonts w:ascii="Times New Roman" w:hAnsi="Times New Roman"/>
      </w:rPr>
    </w:lvl>
    <w:lvl w:ilvl="5">
      <w:start w:val="1"/>
      <w:numFmt w:val="decimal"/>
      <w:lvlText w:val="%6."/>
      <w:lvlJc w:val="left"/>
      <w:pPr>
        <w:tabs>
          <w:tab w:val="num" w:pos="3087"/>
        </w:tabs>
        <w:ind w:left="3087" w:hanging="360"/>
      </w:pPr>
      <w:rPr>
        <w:rFonts w:ascii="Times New Roman" w:hAnsi="Times New Roman"/>
      </w:rPr>
    </w:lvl>
    <w:lvl w:ilvl="6">
      <w:start w:val="1"/>
      <w:numFmt w:val="decimal"/>
      <w:lvlText w:val="%7."/>
      <w:lvlJc w:val="left"/>
      <w:pPr>
        <w:tabs>
          <w:tab w:val="num" w:pos="3447"/>
        </w:tabs>
        <w:ind w:left="3447" w:hanging="360"/>
      </w:pPr>
      <w:rPr>
        <w:rFonts w:ascii="Times New Roman" w:hAnsi="Times New Roman"/>
      </w:rPr>
    </w:lvl>
    <w:lvl w:ilvl="7">
      <w:start w:val="1"/>
      <w:numFmt w:val="decimal"/>
      <w:lvlText w:val="%8."/>
      <w:lvlJc w:val="left"/>
      <w:pPr>
        <w:tabs>
          <w:tab w:val="num" w:pos="3807"/>
        </w:tabs>
        <w:ind w:left="3807" w:hanging="360"/>
      </w:pPr>
      <w:rPr>
        <w:rFonts w:ascii="Times New Roman" w:hAnsi="Times New Roman"/>
      </w:rPr>
    </w:lvl>
    <w:lvl w:ilvl="8">
      <w:start w:val="1"/>
      <w:numFmt w:val="decimal"/>
      <w:lvlText w:val="%9."/>
      <w:lvlJc w:val="left"/>
      <w:pPr>
        <w:tabs>
          <w:tab w:val="num" w:pos="4167"/>
        </w:tabs>
        <w:ind w:left="4167" w:hanging="360"/>
      </w:pPr>
      <w:rPr>
        <w:rFonts w:ascii="Times New Roman" w:hAnsi="Times New Roman"/>
      </w:rPr>
    </w:lvl>
  </w:abstractNum>
  <w:abstractNum w:abstractNumId="33">
    <w:lvl w:ilvl="0">
      <w:start w:val="4"/>
      <w:numFmt w:val="decimal"/>
      <w:suff w:val="space"/>
      <w:lvlText w:val="%1."/>
      <w:lvlJc w:val="left"/>
      <w:pPr>
        <w:tabs>
          <w:tab w:val="num" w:pos="0"/>
        </w:tabs>
        <w:ind w:left="1287" w:hanging="360"/>
      </w:pPr>
      <w:rPr>
        <w:rFonts w:ascii="Times New Roman" w:hAnsi="Times New Roman"/>
      </w:rPr>
    </w:lvl>
    <w:lvl w:ilvl="1">
      <w:start w:val="5"/>
      <w:numFmt w:val="decimal"/>
      <w:suff w:val="space"/>
      <w:lvlText w:val="%1.%2."/>
      <w:lvlJc w:val="left"/>
      <w:pPr>
        <w:tabs>
          <w:tab w:val="num" w:pos="0"/>
        </w:tabs>
        <w:ind w:left="1647" w:hanging="360"/>
      </w:pPr>
      <w:rPr>
        <w:rFonts w:ascii="Times New Roman" w:hAnsi="Times New Roman"/>
      </w:rPr>
    </w:lvl>
    <w:lvl w:ilvl="2">
      <w:start w:val="4"/>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2367"/>
        </w:tabs>
        <w:ind w:left="2367" w:hanging="360"/>
      </w:pPr>
      <w:rPr>
        <w:rFonts w:ascii="Times New Roman" w:hAnsi="Times New Roman"/>
      </w:rPr>
    </w:lvl>
    <w:lvl w:ilvl="4">
      <w:start w:val="1"/>
      <w:numFmt w:val="decimal"/>
      <w:lvlText w:val="%5."/>
      <w:lvlJc w:val="left"/>
      <w:pPr>
        <w:tabs>
          <w:tab w:val="num" w:pos="2727"/>
        </w:tabs>
        <w:ind w:left="2727" w:hanging="360"/>
      </w:pPr>
      <w:rPr>
        <w:rFonts w:ascii="Times New Roman" w:hAnsi="Times New Roman"/>
      </w:rPr>
    </w:lvl>
    <w:lvl w:ilvl="5">
      <w:start w:val="1"/>
      <w:numFmt w:val="decimal"/>
      <w:lvlText w:val="%6."/>
      <w:lvlJc w:val="left"/>
      <w:pPr>
        <w:tabs>
          <w:tab w:val="num" w:pos="3087"/>
        </w:tabs>
        <w:ind w:left="3087" w:hanging="360"/>
      </w:pPr>
      <w:rPr>
        <w:rFonts w:ascii="Times New Roman" w:hAnsi="Times New Roman"/>
      </w:rPr>
    </w:lvl>
    <w:lvl w:ilvl="6">
      <w:start w:val="1"/>
      <w:numFmt w:val="decimal"/>
      <w:lvlText w:val="%7."/>
      <w:lvlJc w:val="left"/>
      <w:pPr>
        <w:tabs>
          <w:tab w:val="num" w:pos="3447"/>
        </w:tabs>
        <w:ind w:left="3447" w:hanging="360"/>
      </w:pPr>
      <w:rPr>
        <w:rFonts w:ascii="Times New Roman" w:hAnsi="Times New Roman"/>
      </w:rPr>
    </w:lvl>
    <w:lvl w:ilvl="7">
      <w:start w:val="1"/>
      <w:numFmt w:val="decimal"/>
      <w:lvlText w:val="%8."/>
      <w:lvlJc w:val="left"/>
      <w:pPr>
        <w:tabs>
          <w:tab w:val="num" w:pos="3807"/>
        </w:tabs>
        <w:ind w:left="3807" w:hanging="360"/>
      </w:pPr>
      <w:rPr>
        <w:rFonts w:ascii="Times New Roman" w:hAnsi="Times New Roman"/>
      </w:rPr>
    </w:lvl>
    <w:lvl w:ilvl="8">
      <w:start w:val="1"/>
      <w:numFmt w:val="decimal"/>
      <w:lvlText w:val="%9."/>
      <w:lvlJc w:val="left"/>
      <w:pPr>
        <w:tabs>
          <w:tab w:val="num" w:pos="4167"/>
        </w:tabs>
        <w:ind w:left="4167" w:hanging="360"/>
      </w:pPr>
      <w:rPr>
        <w:rFonts w:ascii="Times New Roman" w:hAnsi="Times New Roman"/>
      </w:rPr>
    </w:lvl>
  </w:abstractNum>
  <w:abstractNum w:abstractNumId="34">
    <w:lvl w:ilvl="0">
      <w:start w:val="5"/>
      <w:numFmt w:val="decimal"/>
      <w:suff w:val="space"/>
      <w:lvlText w:val="%1."/>
      <w:lvlJc w:val="left"/>
      <w:pPr>
        <w:tabs>
          <w:tab w:val="num" w:pos="0"/>
        </w:tabs>
        <w:ind w:left="720" w:hanging="360"/>
      </w:pPr>
      <w:rPr>
        <w:rFonts w:ascii="Times New Roman" w:hAnsi="Times New Roman"/>
      </w:rPr>
    </w:lvl>
    <w:lvl w:ilvl="1">
      <w:start w:val="1"/>
      <w:numFmt w:val="decimal"/>
      <w:lvlText w:val="%1.%2."/>
      <w:lvlJc w:val="left"/>
      <w:pPr>
        <w:tabs>
          <w:tab w:val="num" w:pos="1080"/>
        </w:tabs>
        <w:ind w:left="1080" w:hanging="360"/>
      </w:pPr>
      <w:rPr>
        <w:rFonts w:ascii="Times New Roman" w:hAnsi="Times New Roman"/>
      </w:rPr>
    </w:lvl>
    <w:lvl w:ilvl="2">
      <w:start w:val="2"/>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35">
    <w:lvl w:ilvl="0">
      <w:start w:val="3"/>
      <w:numFmt w:val="decimal"/>
      <w:lvlText w:val="%1."/>
      <w:lvlJc w:val="left"/>
      <w:pPr>
        <w:tabs>
          <w:tab w:val="num" w:pos="1440"/>
        </w:tabs>
        <w:ind w:left="1440" w:hanging="360"/>
      </w:pPr>
      <w:rPr>
        <w:rFonts w:ascii="Times New Roman" w:hAnsi="Times New Roman"/>
      </w:rPr>
    </w:lvl>
    <w:lvl w:ilvl="1">
      <w:start w:val="2"/>
      <w:numFmt w:val="decimal"/>
      <w:lvlText w:val="%2."/>
      <w:lvlJc w:val="left"/>
      <w:pPr>
        <w:tabs>
          <w:tab w:val="num" w:pos="1800"/>
        </w:tabs>
        <w:ind w:left="1800" w:hanging="360"/>
      </w:pPr>
      <w:rPr>
        <w:rFonts w:ascii="Times New Roman" w:hAnsi="Times New Roman"/>
      </w:rPr>
    </w:lvl>
    <w:lvl w:ilvl="2">
      <w:start w:val="5"/>
      <w:numFmt w:val="decimal"/>
      <w:lvlText w:val="%1.%2.%3"/>
      <w:lvlJc w:val="left"/>
      <w:pPr>
        <w:tabs>
          <w:tab w:val="num" w:pos="0"/>
        </w:tabs>
        <w:ind w:left="2160" w:hanging="720"/>
      </w:pPr>
      <w:rPr>
        <w:i w:val="false"/>
        <w:b/>
        <w:iCs w:val="false"/>
        <w:bCs/>
        <w:rFonts w:ascii="Arial" w:hAnsi="Arial" w:cs="OpenSymbol"/>
      </w:rPr>
    </w:lvl>
    <w:lvl w:ilvl="3">
      <w:start w:val="1"/>
      <w:numFmt w:val="decimal"/>
      <w:lvlText w:val="%4."/>
      <w:lvlJc w:val="left"/>
      <w:pPr>
        <w:tabs>
          <w:tab w:val="num" w:pos="2520"/>
        </w:tabs>
        <w:ind w:left="2520" w:hanging="360"/>
      </w:pPr>
      <w:rPr>
        <w:rFonts w:ascii="Times New Roman" w:hAnsi="Times New Roman"/>
      </w:rPr>
    </w:lvl>
    <w:lvl w:ilvl="4">
      <w:start w:val="1"/>
      <w:numFmt w:val="decimal"/>
      <w:lvlText w:val="%5."/>
      <w:lvlJc w:val="left"/>
      <w:pPr>
        <w:tabs>
          <w:tab w:val="num" w:pos="2880"/>
        </w:tabs>
        <w:ind w:left="2880" w:hanging="360"/>
      </w:pPr>
      <w:rPr>
        <w:rFonts w:ascii="Times New Roman" w:hAnsi="Times New Roman"/>
      </w:rPr>
    </w:lvl>
    <w:lvl w:ilvl="5">
      <w:start w:val="1"/>
      <w:numFmt w:val="decimal"/>
      <w:lvlText w:val="%6."/>
      <w:lvlJc w:val="left"/>
      <w:pPr>
        <w:tabs>
          <w:tab w:val="num" w:pos="3240"/>
        </w:tabs>
        <w:ind w:left="3240" w:hanging="360"/>
      </w:pPr>
      <w:rPr>
        <w:rFonts w:ascii="Times New Roman" w:hAnsi="Times New Roman"/>
      </w:rPr>
    </w:lvl>
    <w:lvl w:ilvl="6">
      <w:start w:val="1"/>
      <w:numFmt w:val="decimal"/>
      <w:lvlText w:val="%7."/>
      <w:lvlJc w:val="left"/>
      <w:pPr>
        <w:tabs>
          <w:tab w:val="num" w:pos="3600"/>
        </w:tabs>
        <w:ind w:left="3600" w:hanging="360"/>
      </w:pPr>
      <w:rPr>
        <w:rFonts w:ascii="Times New Roman" w:hAnsi="Times New Roman"/>
      </w:rPr>
    </w:lvl>
    <w:lvl w:ilvl="7">
      <w:start w:val="1"/>
      <w:numFmt w:val="decimal"/>
      <w:lvlText w:val="%8."/>
      <w:lvlJc w:val="left"/>
      <w:pPr>
        <w:tabs>
          <w:tab w:val="num" w:pos="3960"/>
        </w:tabs>
        <w:ind w:left="3960" w:hanging="360"/>
      </w:pPr>
      <w:rPr>
        <w:rFonts w:ascii="Times New Roman" w:hAnsi="Times New Roman"/>
      </w:rPr>
    </w:lvl>
    <w:lvl w:ilvl="8">
      <w:start w:val="1"/>
      <w:numFmt w:val="decimal"/>
      <w:lvlText w:val="%9."/>
      <w:lvlJc w:val="left"/>
      <w:pPr>
        <w:tabs>
          <w:tab w:val="num" w:pos="4320"/>
        </w:tabs>
        <w:ind w:left="4320" w:hanging="360"/>
      </w:pPr>
      <w:rPr>
        <w:rFonts w:ascii="Times New Roman" w:hAnsi="Times New Roman"/>
      </w:rPr>
    </w:lvl>
  </w:abstractNum>
  <w:abstractNum w:abstractNumId="36">
    <w:lvl w:ilvl="0">
      <w:start w:val="3"/>
      <w:numFmt w:val="decimal"/>
      <w:lvlText w:val="%1."/>
      <w:lvlJc w:val="left"/>
      <w:pPr>
        <w:tabs>
          <w:tab w:val="num" w:pos="720"/>
        </w:tabs>
        <w:ind w:left="720" w:hanging="360"/>
      </w:pPr>
      <w:rPr>
        <w:i w:val="false"/>
        <w:iCs w:val="false"/>
        <w:rFonts w:ascii="Times New Roman" w:hAnsi="Times New Roman"/>
      </w:rPr>
    </w:lvl>
    <w:lvl w:ilvl="1">
      <w:start w:val="1"/>
      <w:numFmt w:val="decimal"/>
      <w:lvlText w:val="%2."/>
      <w:lvlJc w:val="left"/>
      <w:pPr>
        <w:tabs>
          <w:tab w:val="num" w:pos="1080"/>
        </w:tabs>
        <w:ind w:left="1080" w:hanging="360"/>
      </w:pPr>
      <w:rPr>
        <w:i w:val="false"/>
        <w:iCs w:val="false"/>
        <w:rFonts w:ascii="Times New Roman" w:hAnsi="Times New Roman"/>
      </w:rPr>
    </w:lvl>
    <w:lvl w:ilvl="2">
      <w:start w:val="3"/>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1800"/>
        </w:tabs>
        <w:ind w:left="1800" w:hanging="360"/>
      </w:pPr>
      <w:rPr>
        <w:i w:val="false"/>
        <w:iCs w:val="false"/>
        <w:rFonts w:ascii="Times New Roman" w:hAnsi="Times New Roman"/>
      </w:rPr>
    </w:lvl>
    <w:lvl w:ilvl="4">
      <w:start w:val="1"/>
      <w:numFmt w:val="decimal"/>
      <w:lvlText w:val="%5."/>
      <w:lvlJc w:val="left"/>
      <w:pPr>
        <w:tabs>
          <w:tab w:val="num" w:pos="2160"/>
        </w:tabs>
        <w:ind w:left="2160" w:hanging="360"/>
      </w:pPr>
      <w:rPr>
        <w:i w:val="false"/>
        <w:iCs w:val="false"/>
        <w:rFonts w:ascii="Times New Roman" w:hAnsi="Times New Roman"/>
      </w:rPr>
    </w:lvl>
    <w:lvl w:ilvl="5">
      <w:start w:val="1"/>
      <w:numFmt w:val="decimal"/>
      <w:lvlText w:val="%6."/>
      <w:lvlJc w:val="left"/>
      <w:pPr>
        <w:tabs>
          <w:tab w:val="num" w:pos="2520"/>
        </w:tabs>
        <w:ind w:left="2520" w:hanging="360"/>
      </w:pPr>
      <w:rPr>
        <w:i w:val="false"/>
        <w:iCs w:val="false"/>
        <w:rFonts w:ascii="Times New Roman" w:hAnsi="Times New Roman"/>
      </w:rPr>
    </w:lvl>
    <w:lvl w:ilvl="6">
      <w:start w:val="1"/>
      <w:numFmt w:val="decimal"/>
      <w:lvlText w:val="%7."/>
      <w:lvlJc w:val="left"/>
      <w:pPr>
        <w:tabs>
          <w:tab w:val="num" w:pos="2880"/>
        </w:tabs>
        <w:ind w:left="2880" w:hanging="360"/>
      </w:pPr>
      <w:rPr>
        <w:i w:val="false"/>
        <w:iCs w:val="false"/>
        <w:rFonts w:ascii="Times New Roman" w:hAnsi="Times New Roman"/>
      </w:rPr>
    </w:lvl>
    <w:lvl w:ilvl="7">
      <w:start w:val="1"/>
      <w:numFmt w:val="decimal"/>
      <w:lvlText w:val="%8."/>
      <w:lvlJc w:val="left"/>
      <w:pPr>
        <w:tabs>
          <w:tab w:val="num" w:pos="3240"/>
        </w:tabs>
        <w:ind w:left="3240" w:hanging="360"/>
      </w:pPr>
      <w:rPr>
        <w:i w:val="false"/>
        <w:iCs w:val="false"/>
        <w:rFonts w:ascii="Times New Roman" w:hAnsi="Times New Roman"/>
      </w:rPr>
    </w:lvl>
    <w:lvl w:ilvl="8">
      <w:start w:val="1"/>
      <w:numFmt w:val="decimal"/>
      <w:lvlText w:val="%9."/>
      <w:lvlJc w:val="left"/>
      <w:pPr>
        <w:tabs>
          <w:tab w:val="num" w:pos="3600"/>
        </w:tabs>
        <w:ind w:left="3600" w:hanging="360"/>
      </w:pPr>
      <w:rPr>
        <w:i w:val="false"/>
        <w:iCs w:val="false"/>
        <w:rFonts w:ascii="Times New Roman" w:hAnsi="Times New Roman"/>
      </w:rPr>
    </w:lvl>
  </w:abstractNum>
  <w:abstractNum w:abstractNumId="37">
    <w:lvl w:ilvl="0">
      <w:start w:val="3"/>
      <w:numFmt w:val="decimal"/>
      <w:lvlText w:val="%1."/>
      <w:lvlJc w:val="left"/>
      <w:pPr>
        <w:tabs>
          <w:tab w:val="num" w:pos="720"/>
        </w:tabs>
        <w:ind w:left="720" w:hanging="360"/>
      </w:pPr>
      <w:rPr>
        <w:i w:val="false"/>
        <w:iCs w:val="false"/>
        <w:rFonts w:ascii="Times New Roman" w:hAnsi="Times New Roman"/>
      </w:rPr>
    </w:lvl>
    <w:lvl w:ilvl="1">
      <w:start w:val="1"/>
      <w:numFmt w:val="decimal"/>
      <w:lvlText w:val="%2."/>
      <w:lvlJc w:val="left"/>
      <w:pPr>
        <w:tabs>
          <w:tab w:val="num" w:pos="1080"/>
        </w:tabs>
        <w:ind w:left="1080" w:hanging="360"/>
      </w:pPr>
      <w:rPr>
        <w:i w:val="false"/>
        <w:iCs w:val="false"/>
        <w:rFonts w:ascii="Times New Roman" w:hAnsi="Times New Roman"/>
      </w:rPr>
    </w:lvl>
    <w:lvl w:ilvl="2">
      <w:start w:val="2"/>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1800"/>
        </w:tabs>
        <w:ind w:left="1800" w:hanging="360"/>
      </w:pPr>
      <w:rPr>
        <w:i w:val="false"/>
        <w:iCs w:val="false"/>
        <w:rFonts w:ascii="Times New Roman" w:hAnsi="Times New Roman"/>
      </w:rPr>
    </w:lvl>
    <w:lvl w:ilvl="4">
      <w:start w:val="1"/>
      <w:numFmt w:val="decimal"/>
      <w:lvlText w:val="%5."/>
      <w:lvlJc w:val="left"/>
      <w:pPr>
        <w:tabs>
          <w:tab w:val="num" w:pos="2160"/>
        </w:tabs>
        <w:ind w:left="2160" w:hanging="360"/>
      </w:pPr>
      <w:rPr>
        <w:i w:val="false"/>
        <w:iCs w:val="false"/>
        <w:rFonts w:ascii="Times New Roman" w:hAnsi="Times New Roman"/>
      </w:rPr>
    </w:lvl>
    <w:lvl w:ilvl="5">
      <w:start w:val="1"/>
      <w:numFmt w:val="decimal"/>
      <w:lvlText w:val="%6."/>
      <w:lvlJc w:val="left"/>
      <w:pPr>
        <w:tabs>
          <w:tab w:val="num" w:pos="2520"/>
        </w:tabs>
        <w:ind w:left="2520" w:hanging="360"/>
      </w:pPr>
      <w:rPr>
        <w:i w:val="false"/>
        <w:iCs w:val="false"/>
        <w:rFonts w:ascii="Times New Roman" w:hAnsi="Times New Roman"/>
      </w:rPr>
    </w:lvl>
    <w:lvl w:ilvl="6">
      <w:start w:val="1"/>
      <w:numFmt w:val="decimal"/>
      <w:lvlText w:val="%7."/>
      <w:lvlJc w:val="left"/>
      <w:pPr>
        <w:tabs>
          <w:tab w:val="num" w:pos="2880"/>
        </w:tabs>
        <w:ind w:left="2880" w:hanging="360"/>
      </w:pPr>
      <w:rPr>
        <w:i w:val="false"/>
        <w:iCs w:val="false"/>
        <w:rFonts w:ascii="Times New Roman" w:hAnsi="Times New Roman"/>
      </w:rPr>
    </w:lvl>
    <w:lvl w:ilvl="7">
      <w:start w:val="1"/>
      <w:numFmt w:val="decimal"/>
      <w:lvlText w:val="%8."/>
      <w:lvlJc w:val="left"/>
      <w:pPr>
        <w:tabs>
          <w:tab w:val="num" w:pos="3240"/>
        </w:tabs>
        <w:ind w:left="3240" w:hanging="360"/>
      </w:pPr>
      <w:rPr>
        <w:i w:val="false"/>
        <w:iCs w:val="false"/>
        <w:rFonts w:ascii="Times New Roman" w:hAnsi="Times New Roman"/>
      </w:rPr>
    </w:lvl>
    <w:lvl w:ilvl="8">
      <w:start w:val="1"/>
      <w:numFmt w:val="decimal"/>
      <w:lvlText w:val="%9."/>
      <w:lvlJc w:val="left"/>
      <w:pPr>
        <w:tabs>
          <w:tab w:val="num" w:pos="3600"/>
        </w:tabs>
        <w:ind w:left="3600" w:hanging="360"/>
      </w:pPr>
      <w:rPr>
        <w:i w:val="false"/>
        <w:iCs w:val="false"/>
        <w:rFonts w:ascii="Times New Roman" w:hAnsi="Times New Roman"/>
      </w:rPr>
    </w:lvl>
  </w:abstractNum>
  <w:abstractNum w:abstractNumId="38">
    <w:lvl w:ilvl="0">
      <w:start w:val="4"/>
      <w:numFmt w:val="decimal"/>
      <w:lvlText w:val="%1."/>
      <w:lvlJc w:val="left"/>
      <w:pPr>
        <w:tabs>
          <w:tab w:val="num" w:pos="720"/>
        </w:tabs>
        <w:ind w:left="720" w:hanging="360"/>
      </w:pPr>
      <w:rPr>
        <w:i w:val="false"/>
        <w:iCs w:val="false"/>
        <w:rFonts w:ascii="Times New Roman" w:hAnsi="Times New Roman"/>
      </w:rPr>
    </w:lvl>
    <w:lvl w:ilvl="1">
      <w:start w:val="1"/>
      <w:numFmt w:val="decimal"/>
      <w:lvlText w:val="%1.%2"/>
      <w:lvlJc w:val="left"/>
      <w:pPr>
        <w:tabs>
          <w:tab w:val="num" w:pos="1080"/>
        </w:tabs>
        <w:ind w:left="1080" w:hanging="360"/>
      </w:pPr>
      <w:rPr>
        <w:rFonts w:cs="Symbol"/>
      </w:rPr>
    </w:lvl>
    <w:lvl w:ilvl="2">
      <w:start w:val="1"/>
      <w:numFmt w:val="decimal"/>
      <w:lvlText w:val="%3."/>
      <w:lvlJc w:val="left"/>
      <w:pPr>
        <w:tabs>
          <w:tab w:val="num" w:pos="1440"/>
        </w:tabs>
        <w:ind w:left="1440" w:hanging="360"/>
      </w:pPr>
      <w:rPr>
        <w:i w:val="false"/>
        <w:iCs w:val="false"/>
        <w:rFonts w:ascii="Times New Roman" w:hAnsi="Times New Roman"/>
      </w:rPr>
    </w:lvl>
    <w:lvl w:ilvl="3">
      <w:start w:val="1"/>
      <w:numFmt w:val="decimal"/>
      <w:lvlText w:val="%4."/>
      <w:lvlJc w:val="left"/>
      <w:pPr>
        <w:tabs>
          <w:tab w:val="num" w:pos="1800"/>
        </w:tabs>
        <w:ind w:left="1800" w:hanging="360"/>
      </w:pPr>
      <w:rPr>
        <w:i w:val="false"/>
        <w:iCs w:val="false"/>
        <w:rFonts w:ascii="Times New Roman" w:hAnsi="Times New Roman"/>
      </w:rPr>
    </w:lvl>
    <w:lvl w:ilvl="4">
      <w:start w:val="1"/>
      <w:numFmt w:val="decimal"/>
      <w:lvlText w:val="%5."/>
      <w:lvlJc w:val="left"/>
      <w:pPr>
        <w:tabs>
          <w:tab w:val="num" w:pos="2160"/>
        </w:tabs>
        <w:ind w:left="2160" w:hanging="360"/>
      </w:pPr>
      <w:rPr>
        <w:i w:val="false"/>
        <w:iCs w:val="false"/>
        <w:rFonts w:ascii="Times New Roman" w:hAnsi="Times New Roman"/>
      </w:rPr>
    </w:lvl>
    <w:lvl w:ilvl="5">
      <w:start w:val="1"/>
      <w:numFmt w:val="decimal"/>
      <w:lvlText w:val="%6."/>
      <w:lvlJc w:val="left"/>
      <w:pPr>
        <w:tabs>
          <w:tab w:val="num" w:pos="2520"/>
        </w:tabs>
        <w:ind w:left="2520" w:hanging="360"/>
      </w:pPr>
      <w:rPr>
        <w:i w:val="false"/>
        <w:iCs w:val="false"/>
        <w:rFonts w:ascii="Times New Roman" w:hAnsi="Times New Roman"/>
      </w:rPr>
    </w:lvl>
    <w:lvl w:ilvl="6">
      <w:start w:val="1"/>
      <w:numFmt w:val="decimal"/>
      <w:lvlText w:val="%7."/>
      <w:lvlJc w:val="left"/>
      <w:pPr>
        <w:tabs>
          <w:tab w:val="num" w:pos="2880"/>
        </w:tabs>
        <w:ind w:left="2880" w:hanging="360"/>
      </w:pPr>
      <w:rPr>
        <w:i w:val="false"/>
        <w:iCs w:val="false"/>
        <w:rFonts w:ascii="Times New Roman" w:hAnsi="Times New Roman"/>
      </w:rPr>
    </w:lvl>
    <w:lvl w:ilvl="7">
      <w:start w:val="1"/>
      <w:numFmt w:val="decimal"/>
      <w:lvlText w:val="%8."/>
      <w:lvlJc w:val="left"/>
      <w:pPr>
        <w:tabs>
          <w:tab w:val="num" w:pos="3240"/>
        </w:tabs>
        <w:ind w:left="3240" w:hanging="360"/>
      </w:pPr>
      <w:rPr>
        <w:i w:val="false"/>
        <w:iCs w:val="false"/>
        <w:rFonts w:ascii="Times New Roman" w:hAnsi="Times New Roman"/>
      </w:rPr>
    </w:lvl>
    <w:lvl w:ilvl="8">
      <w:start w:val="1"/>
      <w:numFmt w:val="decimal"/>
      <w:lvlText w:val="%9."/>
      <w:lvlJc w:val="left"/>
      <w:pPr>
        <w:tabs>
          <w:tab w:val="num" w:pos="3600"/>
        </w:tabs>
        <w:ind w:left="3600" w:hanging="360"/>
      </w:pPr>
      <w:rPr>
        <w:i w:val="false"/>
        <w:iCs w:val="false"/>
        <w:rFonts w:ascii="Times New Roman" w:hAnsi="Times New Roman"/>
      </w:rPr>
    </w:lvl>
  </w:abstractNum>
  <w:abstractNum w:abstractNumId="39">
    <w:lvl w:ilvl="0">
      <w:start w:val="4"/>
      <w:numFmt w:val="decimal"/>
      <w:lvlText w:val="%1."/>
      <w:lvlJc w:val="left"/>
      <w:pPr>
        <w:tabs>
          <w:tab w:val="num" w:pos="720"/>
        </w:tabs>
        <w:ind w:left="720" w:hanging="360"/>
      </w:pPr>
      <w:rPr>
        <w:rFonts w:cs="Symbol"/>
      </w:rPr>
    </w:lvl>
    <w:lvl w:ilvl="1">
      <w:start w:val="3"/>
      <w:numFmt w:val="decimal"/>
      <w:lvlText w:val="%1.%2"/>
      <w:lvlJc w:val="left"/>
      <w:pPr>
        <w:tabs>
          <w:tab w:val="num" w:pos="0"/>
        </w:tabs>
        <w:ind w:left="720" w:hanging="357"/>
      </w:pPr>
      <w:rPr>
        <w:rFonts w:ascii="Arial" w:hAnsi="Arial" w:cs="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0">
    <w:lvl w:ilvl="0">
      <w:start w:val="4"/>
      <w:numFmt w:val="decimal"/>
      <w:lvlText w:val="%1."/>
      <w:lvlJc w:val="left"/>
      <w:pPr>
        <w:tabs>
          <w:tab w:val="num" w:pos="720"/>
        </w:tabs>
        <w:ind w:left="720" w:hanging="360"/>
      </w:pPr>
      <w:rPr/>
    </w:lvl>
    <w:lvl w:ilvl="1">
      <w:start w:val="5"/>
      <w:numFmt w:val="decimal"/>
      <w:lvlText w:val="%1.%2"/>
      <w:lvlJc w:val="left"/>
      <w:pPr>
        <w:tabs>
          <w:tab w:val="num" w:pos="0"/>
        </w:tabs>
        <w:ind w:left="720" w:hanging="357"/>
      </w:pPr>
      <w:rPr>
        <w:rFonts w:ascii="Arial" w:hAnsi="Arial" w:cs="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1">
    <w:lvl w:ilvl="0">
      <w:start w:val="5"/>
      <w:numFmt w:val="decimal"/>
      <w:lvlText w:val="%1."/>
      <w:lvlJc w:val="left"/>
      <w:pPr>
        <w:tabs>
          <w:tab w:val="num" w:pos="1440"/>
        </w:tabs>
        <w:ind w:left="1440" w:hanging="360"/>
      </w:pPr>
      <w:rPr>
        <w:i w:val="false"/>
        <w:iCs w:val="false"/>
        <w:rFonts w:ascii="Times New Roman" w:hAnsi="Times New Roman"/>
      </w:rPr>
    </w:lvl>
    <w:lvl w:ilvl="1">
      <w:start w:val="1"/>
      <w:numFmt w:val="decimal"/>
      <w:lvlText w:val="%1.%2"/>
      <w:lvlJc w:val="left"/>
      <w:pPr>
        <w:tabs>
          <w:tab w:val="num" w:pos="0"/>
        </w:tabs>
        <w:ind w:left="720" w:hanging="357"/>
      </w:pPr>
      <w:rPr>
        <w:rFonts w:ascii="Arial" w:hAnsi="Arial" w:cs="Symbol"/>
      </w:rPr>
    </w:lvl>
    <w:lvl w:ilvl="2">
      <w:start w:val="1"/>
      <w:numFmt w:val="decimal"/>
      <w:lvlText w:val="%3."/>
      <w:lvlJc w:val="left"/>
      <w:pPr>
        <w:tabs>
          <w:tab w:val="num" w:pos="0"/>
        </w:tabs>
        <w:ind w:left="720" w:hanging="357"/>
      </w:pPr>
      <w:rPr>
        <w:i w:val="false"/>
        <w:iCs w:val="false"/>
        <w:rFonts w:ascii="Times New Roman" w:hAnsi="Times New Roman"/>
      </w:rPr>
    </w:lvl>
    <w:lvl w:ilvl="3">
      <w:start w:val="1"/>
      <w:numFmt w:val="decimal"/>
      <w:lvlText w:val="%4."/>
      <w:lvlJc w:val="left"/>
      <w:pPr>
        <w:tabs>
          <w:tab w:val="num" w:pos="2520"/>
        </w:tabs>
        <w:ind w:left="2520" w:hanging="360"/>
      </w:pPr>
      <w:rPr>
        <w:i w:val="false"/>
        <w:iCs w:val="false"/>
        <w:rFonts w:ascii="Times New Roman" w:hAnsi="Times New Roman"/>
      </w:rPr>
    </w:lvl>
    <w:lvl w:ilvl="4">
      <w:start w:val="1"/>
      <w:numFmt w:val="decimal"/>
      <w:lvlText w:val="%5."/>
      <w:lvlJc w:val="left"/>
      <w:pPr>
        <w:tabs>
          <w:tab w:val="num" w:pos="2880"/>
        </w:tabs>
        <w:ind w:left="2880" w:hanging="360"/>
      </w:pPr>
      <w:rPr>
        <w:i w:val="false"/>
        <w:iCs w:val="false"/>
        <w:rFonts w:ascii="Times New Roman" w:hAnsi="Times New Roman"/>
      </w:rPr>
    </w:lvl>
    <w:lvl w:ilvl="5">
      <w:start w:val="1"/>
      <w:numFmt w:val="decimal"/>
      <w:lvlText w:val="%6."/>
      <w:lvlJc w:val="left"/>
      <w:pPr>
        <w:tabs>
          <w:tab w:val="num" w:pos="3240"/>
        </w:tabs>
        <w:ind w:left="3240" w:hanging="360"/>
      </w:pPr>
      <w:rPr>
        <w:i w:val="false"/>
        <w:iCs w:val="false"/>
        <w:rFonts w:ascii="Times New Roman" w:hAnsi="Times New Roman"/>
      </w:rPr>
    </w:lvl>
    <w:lvl w:ilvl="6">
      <w:start w:val="1"/>
      <w:numFmt w:val="decimal"/>
      <w:lvlText w:val="%7."/>
      <w:lvlJc w:val="left"/>
      <w:pPr>
        <w:tabs>
          <w:tab w:val="num" w:pos="3600"/>
        </w:tabs>
        <w:ind w:left="3600" w:hanging="360"/>
      </w:pPr>
      <w:rPr>
        <w:i w:val="false"/>
        <w:iCs w:val="false"/>
        <w:rFonts w:ascii="Times New Roman" w:hAnsi="Times New Roman"/>
      </w:rPr>
    </w:lvl>
    <w:lvl w:ilvl="7">
      <w:start w:val="1"/>
      <w:numFmt w:val="decimal"/>
      <w:lvlText w:val="%8."/>
      <w:lvlJc w:val="left"/>
      <w:pPr>
        <w:tabs>
          <w:tab w:val="num" w:pos="3960"/>
        </w:tabs>
        <w:ind w:left="3960" w:hanging="360"/>
      </w:pPr>
      <w:rPr>
        <w:i w:val="false"/>
        <w:iCs w:val="false"/>
        <w:rFonts w:ascii="Times New Roman" w:hAnsi="Times New Roman"/>
      </w:rPr>
    </w:lvl>
    <w:lvl w:ilvl="8">
      <w:start w:val="1"/>
      <w:numFmt w:val="decimal"/>
      <w:lvlText w:val="%9."/>
      <w:lvlJc w:val="left"/>
      <w:pPr>
        <w:tabs>
          <w:tab w:val="num" w:pos="4320"/>
        </w:tabs>
        <w:ind w:left="4320" w:hanging="360"/>
      </w:pPr>
      <w:rPr>
        <w:i w:val="false"/>
        <w:iCs w:val="false"/>
        <w:rFonts w:ascii="Times New Roman" w:hAnsi="Times New Roman"/>
      </w:rPr>
    </w:lvl>
  </w:abstractNum>
  <w:abstractNum w:abstractNumId="42">
    <w:lvl w:ilvl="0">
      <w:start w:val="3"/>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0"/>
        </w:tabs>
        <w:ind w:left="2160" w:hanging="720"/>
      </w:pPr>
      <w:rPr>
        <w:rFonts w:ascii="Arial" w:hAnsi="Arial"/>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3">
    <w:lvl w:ilvl="0">
      <w:start w:val="5"/>
      <w:numFmt w:val="decimal"/>
      <w:lvlText w:val="%1."/>
      <w:lvlJc w:val="left"/>
      <w:pPr>
        <w:tabs>
          <w:tab w:val="num" w:pos="720"/>
        </w:tabs>
        <w:ind w:left="720" w:hanging="360"/>
      </w:pPr>
      <w:rPr>
        <w:rFonts w:cs="Symbol"/>
      </w:rPr>
    </w:lvl>
    <w:lvl w:ilvl="1">
      <w:start w:val="2"/>
      <w:numFmt w:val="decimal"/>
      <w:lvlText w:val="%1.%2"/>
      <w:lvlJc w:val="left"/>
      <w:pPr>
        <w:tabs>
          <w:tab w:val="num" w:pos="0"/>
        </w:tabs>
        <w:ind w:left="720" w:hanging="357"/>
      </w:pPr>
      <w:rPr>
        <w:rFonts w:ascii="Arial" w:hAnsi="Arial" w:cs="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4">
    <w:lvl w:ilvl="0">
      <w:start w:val="4"/>
      <w:numFmt w:val="decimal"/>
      <w:lvlText w:val="%1."/>
      <w:lvlJc w:val="left"/>
      <w:pPr>
        <w:tabs>
          <w:tab w:val="num" w:pos="720"/>
        </w:tabs>
        <w:ind w:left="720" w:hanging="360"/>
      </w:pPr>
      <w:rPr>
        <w:rFonts w:cs="Symbol"/>
      </w:rPr>
    </w:lvl>
    <w:lvl w:ilvl="1">
      <w:start w:val="4"/>
      <w:numFmt w:val="decimal"/>
      <w:lvlText w:val="%1.%2"/>
      <w:lvlJc w:val="left"/>
      <w:pPr>
        <w:tabs>
          <w:tab w:val="num" w:pos="0"/>
        </w:tabs>
        <w:ind w:left="720" w:hanging="357"/>
      </w:pPr>
      <w:rPr>
        <w:rFonts w:ascii="Arial" w:hAnsi="Arial" w:cs="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5">
    <w:lvl w:ilvl="0">
      <w:start w:val="4"/>
      <w:numFmt w:val="decimal"/>
      <w:lvlText w:val="%1."/>
      <w:lvlJc w:val="left"/>
      <w:pPr>
        <w:tabs>
          <w:tab w:val="num" w:pos="720"/>
        </w:tabs>
        <w:ind w:left="720" w:hanging="360"/>
      </w:pPr>
      <w:rPr/>
    </w:lvl>
    <w:lvl w:ilvl="1">
      <w:start w:val="5"/>
      <w:numFmt w:val="decimal"/>
      <w:lvlText w:val="%2."/>
      <w:lvlJc w:val="left"/>
      <w:pPr>
        <w:tabs>
          <w:tab w:val="num" w:pos="1080"/>
        </w:tabs>
        <w:ind w:left="1080" w:hanging="360"/>
      </w:pPr>
      <w:rPr/>
    </w:lvl>
    <w:lvl w:ilvl="2">
      <w:start w:val="2"/>
      <w:numFmt w:val="decimal"/>
      <w:lvlText w:val="%1.%2.%3"/>
      <w:lvlJc w:val="left"/>
      <w:pPr>
        <w:tabs>
          <w:tab w:val="num" w:pos="1440"/>
        </w:tabs>
        <w:ind w:left="1440" w:hanging="360"/>
      </w:pPr>
      <w:rPr>
        <w:rFonts w:cs="Symbol"/>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6">
    <w:lvl w:ilvl="0">
      <w:start w:val="1"/>
      <w:numFmt w:val="decimal"/>
      <w:suff w:val="space"/>
      <w:lvlText w:val="%1"/>
      <w:lvlJc w:val="left"/>
      <w:pPr>
        <w:tabs>
          <w:tab w:val="num" w:pos="0"/>
        </w:tabs>
        <w:ind w:left="1080" w:hanging="360"/>
      </w:pPr>
      <w:rPr>
        <w:rFonts w:ascii="Arial" w:hAnsi="Arial"/>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7">
    <w:lvl w:ilvl="0">
      <w:start w:val="2"/>
      <w:numFmt w:val="decimal"/>
      <w:lvlText w:val="%1"/>
      <w:lvlJc w:val="left"/>
      <w:pPr>
        <w:tabs>
          <w:tab w:val="num" w:pos="0"/>
        </w:tabs>
        <w:ind w:left="1080" w:hanging="360"/>
      </w:pPr>
      <w:rPr>
        <w:rFonts w:ascii="Arial" w:hAnsi="Arial"/>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8">
    <w:lvl w:ilvl="0">
      <w:start w:val="3"/>
      <w:numFmt w:val="decimal"/>
      <w:lvlText w:val="%1."/>
      <w:lvlJc w:val="left"/>
      <w:pPr>
        <w:tabs>
          <w:tab w:val="num" w:pos="720"/>
        </w:tabs>
        <w:ind w:left="720" w:hanging="360"/>
      </w:pPr>
      <w:rPr/>
    </w:lvl>
    <w:lvl w:ilvl="1">
      <w:start w:val="2"/>
      <w:numFmt w:val="decimal"/>
      <w:suff w:val="space"/>
      <w:lvlText w:val="%1.%2"/>
      <w:lvlJc w:val="left"/>
      <w:pPr>
        <w:tabs>
          <w:tab w:val="num" w:pos="0"/>
        </w:tabs>
        <w:ind w:left="720" w:hanging="357"/>
      </w:pPr>
      <w:rPr>
        <w:rFonts w:ascii="Arial" w:hAnsi="Arial" w:cs="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9">
    <w:lvl w:ilvl="0">
      <w:start w:val="4"/>
      <w:numFmt w:val="decimal"/>
      <w:lvlText w:val="%1."/>
      <w:lvlJc w:val="left"/>
      <w:pPr>
        <w:tabs>
          <w:tab w:val="num" w:pos="0"/>
        </w:tabs>
        <w:ind w:left="363" w:hanging="3"/>
      </w:pPr>
      <w:rPr/>
    </w:lvl>
    <w:lvl w:ilvl="1">
      <w:start w:val="2"/>
      <w:numFmt w:val="decimal"/>
      <w:lvlText w:val="%1.%2"/>
      <w:lvlJc w:val="left"/>
      <w:pPr>
        <w:tabs>
          <w:tab w:val="num" w:pos="0"/>
        </w:tabs>
        <w:ind w:left="720" w:hanging="357"/>
      </w:pPr>
      <w:rPr>
        <w:rFonts w:cs="Symbol"/>
      </w:rPr>
    </w:lvl>
    <w:lvl w:ilvl="2">
      <w:start w:val="1"/>
      <w:numFmt w:val="decimal"/>
      <w:lvlText w:val="%2.%3"/>
      <w:lvlJc w:val="left"/>
      <w:pPr>
        <w:tabs>
          <w:tab w:val="num" w:pos="0"/>
        </w:tabs>
        <w:ind w:left="2160" w:hanging="720"/>
      </w:pPr>
      <w:rPr>
        <w:i w:val="false"/>
        <w:iCs w:val="false"/>
        <w:rFonts w:cs="OpenSymbol"/>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0">
    <w:lvl w:ilvl="0">
      <w:start w:val="4"/>
      <w:numFmt w:val="decimal"/>
      <w:lvlText w:val="%1."/>
      <w:lvlJc w:val="left"/>
      <w:pPr>
        <w:tabs>
          <w:tab w:val="num" w:pos="0"/>
        </w:tabs>
        <w:ind w:left="363" w:hanging="3"/>
      </w:pPr>
      <w:rPr/>
    </w:lvl>
    <w:lvl w:ilvl="1">
      <w:start w:val="6"/>
      <w:numFmt w:val="decimal"/>
      <w:lvlText w:val="%1.%2"/>
      <w:lvlJc w:val="left"/>
      <w:pPr>
        <w:tabs>
          <w:tab w:val="num" w:pos="0"/>
        </w:tabs>
        <w:ind w:left="720" w:hanging="357"/>
      </w:pPr>
      <w:rPr>
        <w:rFonts w:cs="Symbol"/>
      </w:rPr>
    </w:lvl>
    <w:lvl w:ilvl="2">
      <w:start w:val="1"/>
      <w:numFmt w:val="decimal"/>
      <w:lvlText w:val="%2.%3"/>
      <w:lvlJc w:val="left"/>
      <w:pPr>
        <w:tabs>
          <w:tab w:val="num" w:pos="0"/>
        </w:tabs>
        <w:ind w:left="2160" w:hanging="720"/>
      </w:pPr>
      <w:rPr>
        <w:i w:val="false"/>
        <w:iCs w:val="false"/>
        <w:rFonts w:cs="OpenSymbol"/>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1">
    <w:lvl w:ilvl="0">
      <w:start w:val="4"/>
      <w:numFmt w:val="decimal"/>
      <w:lvlText w:val="%1."/>
      <w:lvlJc w:val="left"/>
      <w:pPr>
        <w:tabs>
          <w:tab w:val="num" w:pos="0"/>
        </w:tabs>
        <w:ind w:left="363" w:hanging="3"/>
      </w:pPr>
      <w:rPr/>
    </w:lvl>
    <w:lvl w:ilvl="1">
      <w:start w:val="7"/>
      <w:numFmt w:val="decimal"/>
      <w:lvlText w:val="%1.%2"/>
      <w:lvlJc w:val="left"/>
      <w:pPr>
        <w:tabs>
          <w:tab w:val="num" w:pos="0"/>
        </w:tabs>
        <w:ind w:left="720" w:hanging="357"/>
      </w:pPr>
      <w:rPr>
        <w:rFonts w:cs="Symbol"/>
      </w:rPr>
    </w:lvl>
    <w:lvl w:ilvl="2">
      <w:start w:val="1"/>
      <w:numFmt w:val="decimal"/>
      <w:lvlText w:val="%1.%2.%3"/>
      <w:lvlJc w:val="left"/>
      <w:pPr>
        <w:tabs>
          <w:tab w:val="num" w:pos="0"/>
        </w:tabs>
        <w:ind w:left="2160" w:hanging="720"/>
      </w:pPr>
      <w:rPr>
        <w:i w:val="false"/>
        <w:iCs w:val="false"/>
        <w:rFonts w:cs="OpenSymbol"/>
      </w:rPr>
    </w:lvl>
    <w:lvl w:ilvl="3">
      <w:start w:val="1"/>
      <w:numFmt w:val="decimal"/>
      <w:lvlText w:val="%1.%2.%3.%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2">
    <w:lvl w:ilvl="0">
      <w:start w:val="6"/>
      <w:numFmt w:val="decimal"/>
      <w:lvlText w:val="%1."/>
      <w:lvlJc w:val="left"/>
      <w:pPr>
        <w:tabs>
          <w:tab w:val="num" w:pos="720"/>
        </w:tabs>
        <w:ind w:left="720" w:hanging="360"/>
      </w:pPr>
      <w:rPr>
        <w:rFonts w:cs="Symbol"/>
      </w:rPr>
    </w:lvl>
    <w:lvl w:ilvl="1">
      <w:start w:val="1"/>
      <w:numFmt w:val="decimal"/>
      <w:lvlText w:val="%1.%2"/>
      <w:lvlJc w:val="left"/>
      <w:pPr>
        <w:tabs>
          <w:tab w:val="num" w:pos="0"/>
        </w:tabs>
        <w:ind w:left="720" w:hanging="357"/>
      </w:pPr>
      <w:rPr>
        <w:rFonts w:cs="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47"/>
    <w:lvlOverride w:ilvl="0">
      <w:startOverride w:val="2"/>
    </w:lvlOverride>
  </w:num>
  <w:num w:numId="55">
    <w:abstractNumId w:val="48"/>
    <w:lvlOverride w:ilvl="0">
      <w:startOverride w:val="3"/>
    </w:lvlOverride>
    <w:lvlOverride w:ilvl="1">
      <w:startOverride w:val="2"/>
    </w:lvlOverride>
  </w:num>
  <w:num w:numId="56">
    <w:abstractNumId w:val="49"/>
    <w:lvlOverride w:ilvl="0">
      <w:startOverride w:val="4"/>
    </w:lvlOverride>
    <w:lvlOverride w:ilvl="1">
      <w:startOverride w:val="2"/>
    </w:lvlOverride>
  </w:num>
  <w:num w:numId="57">
    <w:abstractNumId w:val="50"/>
    <w:lvlOverride w:ilvl="0">
      <w:startOverride w:val="4"/>
    </w:lvlOverride>
    <w:lvlOverride w:ilvl="1">
      <w:startOverride w:val="6"/>
    </w:lvlOverride>
  </w:num>
  <w:num w:numId="58">
    <w:abstractNumId w:val="49"/>
    <w:lvlOverride w:ilvl="0">
      <w:startOverride w:val="4"/>
    </w:lvlOverride>
    <w:lvlOverride w:ilvl="1">
      <w:lvl w:ilvl="1">
        <w:start w:val="7"/>
        <w:numFmt w:val="decimal"/>
        <w:lvlText w:val="%1.%2"/>
        <w:lvlJc w:val="left"/>
        <w:pPr>
          <w:tabs>
            <w:tab w:val="num" w:pos="0"/>
          </w:tabs>
          <w:ind w:left="720" w:hanging="357"/>
        </w:pPr>
        <w:rPr>
          <w:rFonts w:cs="Symbol"/>
        </w:rPr>
      </w:lvl>
      <w:startOverride w:val="7"/>
    </w:lvlOverride>
    <w:lvlOverride w:ilvl="1">
      <w:startOverride w:val="7"/>
    </w:lvlOverride>
    <w:lvlOverride w:ilvl="2">
      <w:lvl w:ilvl="2">
        <w:start w:val="1"/>
        <w:numFmt w:val="decimal"/>
        <w:lvlText w:val="%1.%2.%3"/>
        <w:lvlJc w:val="left"/>
        <w:pPr>
          <w:tabs>
            <w:tab w:val="num" w:pos="0"/>
          </w:tabs>
          <w:ind w:left="2160" w:hanging="720"/>
        </w:pPr>
        <w:rPr>
          <w:i w:val="false"/>
          <w:iCs w:val="false"/>
          <w:rFonts w:cs="OpenSymbol"/>
        </w:rPr>
      </w:lvl>
    </w:lvlOverride>
    <w:lvlOverride w:ilvl="2">
      <w:startOverride w:val="1"/>
    </w:lvlOverride>
    <w:lvlOverride w:ilvl="3">
      <w:lvl w:ilvl="3">
        <w:start w:val="1"/>
        <w:numFmt w:val="decimal"/>
        <w:lvlText w:val="%1.%2.%3.%4."/>
        <w:lvlJc w:val="left"/>
        <w:pPr>
          <w:tabs>
            <w:tab w:val="num" w:pos="1800"/>
          </w:tabs>
          <w:ind w:left="1800" w:hanging="360"/>
        </w:pPr>
        <w:rPr/>
      </w:lvl>
    </w:lvlOverride>
  </w:num>
  <w:num w:numId="59">
    <w:abstractNumId w:val="52"/>
    <w:lvlOverride w:ilvl="0">
      <w:startOverride w:val="6"/>
    </w:lvlOverride>
    <w:lvlOverride w:ilvl="1">
      <w:startOverride w:val="1"/>
    </w:lvlOverride>
  </w:num>
</w:numbering>
</file>

<file path=word/settings.xml><?xml version="1.0" encoding="utf-8"?>
<w:settings xmlns:w="http://schemas.openxmlformats.org/wordprocessingml/2006/main">
  <w:zoom w:percent="85"/>
  <w:defaultTabStop w:val="720"/>
  <w:autoHyphenation w:val="true"/>
  <w:hyphenationZone w:val="425"/>
  <w:evenAndOddHeaders/>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pt-BR" w:eastAsia="zh-CN" w:bidi="hi-IN"/>
    </w:rPr>
  </w:style>
  <w:style w:type="paragraph" w:styleId="Heading1">
    <w:name w:val="Heading 1"/>
    <w:basedOn w:val="Standard"/>
    <w:next w:val="Standard"/>
    <w:qFormat/>
    <w:pPr>
      <w:keepNext w:val="true"/>
      <w:keepLines/>
      <w:numPr>
        <w:ilvl w:val="1"/>
        <w:numId w:val="17"/>
      </w:numPr>
      <w:spacing w:lineRule="auto" w:line="360"/>
      <w:outlineLvl w:val="0"/>
    </w:pPr>
    <w:rPr>
      <w:rFonts w:ascii="Times New Roman" w:hAnsi="Times New Roman" w:eastAsia="MS Gothic"/>
      <w:b/>
      <w:color w:val="000000"/>
      <w:szCs w:val="32"/>
    </w:rPr>
  </w:style>
  <w:style w:type="paragraph" w:styleId="Heading2">
    <w:name w:val="Heading 2"/>
    <w:basedOn w:val="Standard"/>
    <w:next w:val="Standard"/>
    <w:qFormat/>
    <w:pPr>
      <w:keepNext w:val="true"/>
      <w:keepLines/>
      <w:numPr>
        <w:ilvl w:val="2"/>
        <w:numId w:val="13"/>
      </w:numPr>
      <w:tabs>
        <w:tab w:val="clear" w:pos="720"/>
      </w:tabs>
      <w:spacing w:lineRule="auto" w:line="360"/>
      <w:ind w:hanging="363" w:left="720"/>
      <w:outlineLvl w:val="1"/>
    </w:pPr>
    <w:rPr>
      <w:rFonts w:ascii="Times New Roman" w:hAnsi="Times New Roman" w:eastAsia="MS Gothic"/>
      <w:b w:val="false"/>
      <w:color w:val="000000"/>
      <w:szCs w:val="26"/>
    </w:rPr>
  </w:style>
  <w:style w:type="paragraph" w:styleId="Heading3">
    <w:name w:val="Heading 3"/>
    <w:basedOn w:val="Standard"/>
    <w:next w:val="Standard"/>
    <w:qFormat/>
    <w:pPr>
      <w:keepNext w:val="true"/>
      <w:keepLines/>
      <w:tabs>
        <w:tab w:val="clear" w:pos="720"/>
      </w:tabs>
      <w:spacing w:lineRule="auto" w:line="360"/>
      <w:ind w:hanging="720" w:left="1440"/>
      <w:outlineLvl w:val="2"/>
    </w:pPr>
    <w:rPr>
      <w:rFonts w:ascii="Times New Roman" w:hAnsi="Times New Roman" w:eastAsia="MS Gothic"/>
      <w:b/>
      <w:caps w:val="false"/>
      <w:smallCaps w:val="false"/>
      <w:color w:val="000000"/>
    </w:rPr>
  </w:style>
  <w:style w:type="paragraph" w:styleId="Heading4">
    <w:name w:val="Heading 4"/>
    <w:basedOn w:val="Standard"/>
    <w:next w:val="Standard"/>
    <w:qFormat/>
    <w:pPr>
      <w:keepNext w:val="true"/>
      <w:keepLines/>
      <w:spacing w:lineRule="auto" w:line="360"/>
      <w:outlineLvl w:val="3"/>
    </w:pPr>
    <w:rPr>
      <w:rFonts w:ascii="Arial" w:hAnsi="Arial" w:eastAsia="MS Gothic"/>
      <w:b/>
      <w:iCs/>
      <w:color w:val="000000"/>
    </w:rPr>
  </w:style>
  <w:style w:type="paragraph" w:styleId="Heading5">
    <w:name w:val="Heading 5"/>
    <w:basedOn w:val="Standard"/>
    <w:next w:val="Standard"/>
    <w:qFormat/>
    <w:pPr>
      <w:keepNext w:val="true"/>
      <w:keepLines/>
      <w:spacing w:lineRule="auto" w:line="360"/>
      <w:outlineLvl w:val="4"/>
    </w:pPr>
    <w:rPr>
      <w:rFonts w:ascii="Arial" w:hAnsi="Arial" w:eastAsia="MS Gothic"/>
      <w:b/>
      <w:color w:val="000000"/>
    </w:rPr>
  </w:style>
  <w:style w:type="character" w:styleId="DefaultParagraphFont" w:default="1">
    <w:name w:val="Default Paragraph Font"/>
    <w:uiPriority w:val="1"/>
    <w:semiHidden/>
    <w:unhideWhenUsed/>
    <w:qFormat/>
    <w:rPr/>
  </w:style>
  <w:style w:type="character" w:styleId="TtulodoLivro1" w:customStyle="1">
    <w:name w:val="Título do Livro1"/>
    <w:qFormat/>
    <w:rPr>
      <w:bCs/>
      <w:smallCaps/>
      <w:spacing w:val="5"/>
    </w:rPr>
  </w:style>
  <w:style w:type="character" w:styleId="TextodebaloChar" w:customStyle="1">
    <w:name w:val="Texto de balão Char"/>
    <w:basedOn w:val="DefaultParagraphFont"/>
    <w:qFormat/>
    <w:rPr>
      <w:rFonts w:ascii="Segoe UI" w:hAnsi="Segoe UI" w:cs="Mangal"/>
      <w:sz w:val="18"/>
      <w:szCs w:val="16"/>
    </w:rPr>
  </w:style>
  <w:style w:type="character" w:styleId="Smbolosdenumerao">
    <w:name w:val="Símbolos de numeração"/>
    <w:qFormat/>
    <w:rPr>
      <w:rFonts w:ascii="Times New Roman" w:hAnsi="Times New Roman"/>
      <w:i w:val="false"/>
      <w:iCs w:val="false"/>
    </w:rPr>
  </w:style>
  <w:style w:type="character" w:styleId="Hyperlink">
    <w:name w:val="Hyperlink"/>
    <w:qFormat/>
    <w:rPr>
      <w:color w:val="000080"/>
      <w:u w:val="single"/>
    </w:rPr>
  </w:style>
  <w:style w:type="character" w:styleId="Marcadores">
    <w:name w:val="Marcadores"/>
    <w:qFormat/>
    <w:rPr>
      <w:rFonts w:ascii="OpenSymbol" w:hAnsi="OpenSymbol" w:eastAsia="OpenSymbol" w:cs="OpenSymbol"/>
    </w:rPr>
  </w:style>
  <w:style w:type="character" w:styleId="Caracteresdenotadefim">
    <w:name w:val="Caracteres de nota de fim"/>
    <w:qFormat/>
    <w:rPr>
      <w:vertAlign w:val="superscript"/>
    </w:rPr>
  </w:style>
  <w:style w:type="character" w:styleId="EndnoteReference">
    <w:name w:val="Endnote Reference"/>
    <w:rPr>
      <w:vertAlign w:val="superscript"/>
    </w:rPr>
  </w:style>
  <w:style w:type="character" w:styleId="Caracteresdenotaderodap">
    <w:name w:val="Caracteres de nota de rodapé"/>
    <w:qFormat/>
    <w:rPr>
      <w:vertAlign w:val="superscript"/>
    </w:rPr>
  </w:style>
  <w:style w:type="character" w:styleId="FootnoteReference">
    <w:name w:val="Footnote Reference"/>
    <w:rPr>
      <w:vertAlign w:val="superscript"/>
    </w:rPr>
  </w:style>
  <w:style w:type="character" w:styleId="Caracteresdelegenda">
    <w:name w:val="Caracteres de legenda"/>
    <w:qFormat/>
    <w:rPr/>
  </w:style>
  <w:style w:type="character" w:styleId="Caracteresdanotaderodap">
    <w:name w:val="Caracteres da nota de rodapé"/>
    <w:qFormat/>
    <w:rPr/>
  </w:style>
  <w:style w:type="character" w:styleId="Caracteresdanotafinal">
    <w:name w:val="Caracteres da nota final"/>
    <w:qFormat/>
    <w:rPr/>
  </w:style>
  <w:style w:type="character" w:styleId="Strong">
    <w:name w:val="Strong"/>
    <w:qFormat/>
    <w:rPr>
      <w:b/>
      <w:bCs/>
    </w:rPr>
  </w:style>
  <w:style w:type="character" w:styleId="Emphasis">
    <w:name w:val="Emphasis"/>
    <w:qFormat/>
    <w:rPr>
      <w:i/>
      <w:iCs/>
    </w:rPr>
  </w:style>
  <w:style w:type="character" w:styleId="Cdigo-fonte">
    <w:name w:val="Código-fonte"/>
    <w:qFormat/>
    <w:rPr>
      <w:rFonts w:ascii="Liberation Mono" w:hAnsi="Liberation Mono" w:eastAsia="NSimSun" w:cs="Liberation Mono"/>
    </w:rPr>
  </w:style>
  <w:style w:type="character" w:styleId="FollowedHyperlink">
    <w:name w:val="FollowedHyperlink"/>
    <w:rPr>
      <w:color w:val="800000"/>
      <w:u w:val="single"/>
    </w:rPr>
  </w:style>
  <w:style w:type="character" w:styleId="Vnculodendice">
    <w:name w:val="Vínculo de índice"/>
    <w:qFormat/>
    <w:rPr/>
  </w:style>
  <w:style w:type="character" w:styleId="LineNumber">
    <w:name w:val="Line Number"/>
    <w:rPr/>
  </w:style>
  <w:style w:type="paragraph" w:styleId="Ttulo" w:customStyle="1">
    <w:name w:val="Título"/>
    <w:basedOn w:val="Standard"/>
    <w:next w:val="Textbody"/>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Ndice" w:customStyle="1">
    <w:name w:val="Índice"/>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pt-BR" w:eastAsia="zh-CN" w:bidi="hi-IN"/>
    </w:rPr>
  </w:style>
  <w:style w:type="paragraph" w:styleId="Textbody" w:customStyle="1">
    <w:name w:val="Text body"/>
    <w:basedOn w:val="Standard"/>
    <w:qFormat/>
    <w:pPr>
      <w:spacing w:lineRule="auto" w:line="276" w:before="0" w:after="0"/>
    </w:pPr>
    <w:rPr/>
  </w:style>
  <w:style w:type="paragraph" w:styleId="Caption1">
    <w:name w:val="caption1"/>
    <w:basedOn w:val="Standard"/>
    <w:qFormat/>
    <w:pPr>
      <w:suppressLineNumbers/>
      <w:spacing w:before="120" w:after="120"/>
    </w:pPr>
    <w:rPr>
      <w:i/>
      <w:iCs/>
    </w:rPr>
  </w:style>
  <w:style w:type="paragraph" w:styleId="CabealhoeRodap" w:customStyle="1">
    <w:name w:val="Cabeçalho e Rodapé"/>
    <w:basedOn w:val="Standard"/>
    <w:qFormat/>
    <w:pPr>
      <w:suppressLineNumbers/>
      <w:tabs>
        <w:tab w:val="clear" w:pos="720"/>
        <w:tab w:val="center" w:pos="4819" w:leader="none"/>
        <w:tab w:val="right" w:pos="9638" w:leader="none"/>
      </w:tabs>
    </w:pPr>
    <w:rPr/>
  </w:style>
  <w:style w:type="paragraph" w:styleId="Cabealhoerodap1">
    <w:name w:val="Cabeçalho e rodapé1"/>
    <w:basedOn w:val="Normal"/>
    <w:qFormat/>
    <w:pPr/>
    <w:rPr/>
  </w:style>
  <w:style w:type="paragraph" w:styleId="Header">
    <w:name w:val="Header"/>
    <w:basedOn w:val="Standard"/>
    <w:pPr>
      <w:tabs>
        <w:tab w:val="clear" w:pos="720"/>
        <w:tab w:val="left" w:pos="4252" w:leader="none"/>
        <w:tab w:val="right" w:pos="8504" w:leader="none"/>
      </w:tabs>
    </w:pPr>
    <w:rPr/>
  </w:style>
  <w:style w:type="paragraph" w:styleId="Footer">
    <w:name w:val="Footer"/>
    <w:basedOn w:val="Standard"/>
    <w:pPr>
      <w:tabs>
        <w:tab w:val="clear" w:pos="720"/>
        <w:tab w:val="center" w:pos="4252" w:leader="none"/>
        <w:tab w:val="right" w:pos="8504" w:leader="none"/>
      </w:tabs>
    </w:pPr>
    <w:rPr/>
  </w:style>
  <w:style w:type="paragraph" w:styleId="Alberto2" w:customStyle="1">
    <w:name w:val="Alberto2"/>
    <w:basedOn w:val="Standard"/>
    <w:qFormat/>
    <w:pPr>
      <w:spacing w:lineRule="auto" w:line="247" w:before="0" w:after="160"/>
    </w:pPr>
    <w:rPr>
      <w:rFonts w:ascii="Arial" w:hAnsi="Arial" w:eastAsia="Times New Roman" w:cs="Times New Roman"/>
      <w:b/>
      <w:lang w:eastAsia="pt-BR"/>
    </w:rPr>
  </w:style>
  <w:style w:type="paragraph" w:styleId="Alberto5" w:customStyle="1">
    <w:name w:val="Alberto5"/>
    <w:basedOn w:val="Standard"/>
    <w:qFormat/>
    <w:pPr>
      <w:spacing w:lineRule="auto" w:line="247" w:before="0" w:after="160"/>
      <w:jc w:val="both"/>
    </w:pPr>
    <w:rPr>
      <w:rFonts w:ascii="Arial" w:hAnsi="Arial" w:eastAsia="Times New Roman" w:cs="Times New Roman"/>
      <w:b/>
      <w:lang w:eastAsia="pt-BR"/>
    </w:rPr>
  </w:style>
  <w:style w:type="paragraph" w:styleId="ListParagraph">
    <w:name w:val="List Paragraph"/>
    <w:basedOn w:val="Standard"/>
    <w:qFormat/>
    <w:pPr>
      <w:spacing w:before="0" w:after="200"/>
      <w:ind w:hanging="0" w:left="720"/>
    </w:pPr>
    <w:rPr/>
  </w:style>
  <w:style w:type="paragraph" w:styleId="PargrafodaLista1" w:customStyle="1">
    <w:name w:val="Parágrafo da Lista1"/>
    <w:basedOn w:val="Standard"/>
    <w:qFormat/>
    <w:pPr>
      <w:widowControl w:val="false"/>
      <w:spacing w:lineRule="auto" w:line="247" w:before="0" w:after="160"/>
      <w:ind w:firstLine="567"/>
    </w:pPr>
    <w:rPr>
      <w:rFonts w:ascii="Arial" w:hAnsi="Arial" w:eastAsia="Arial"/>
      <w:sz w:val="21"/>
      <w:szCs w:val="22"/>
      <w:lang w:eastAsia="pt-BR" w:bidi="pt-BR"/>
    </w:rPr>
  </w:style>
  <w:style w:type="paragraph" w:styleId="NormalWeb">
    <w:name w:val="Normal (Web)"/>
    <w:basedOn w:val="Standard"/>
    <w:qFormat/>
    <w:pPr>
      <w:spacing w:lineRule="auto" w:line="247" w:before="280" w:after="280"/>
    </w:pPr>
    <w:rPr>
      <w:rFonts w:ascii="Times New Roman" w:hAnsi="Times New Roman" w:eastAsia="Times New Roman" w:cs="Times New Roman"/>
      <w:lang w:eastAsia="pt-BR"/>
    </w:rPr>
  </w:style>
  <w:style w:type="paragraph" w:styleId="Ps-textuais2" w:customStyle="1">
    <w:name w:val="Pós-textuais 2"/>
    <w:basedOn w:val="Heading1"/>
    <w:qFormat/>
    <w:pPr>
      <w:jc w:val="center"/>
    </w:pPr>
    <w:rPr/>
  </w:style>
  <w:style w:type="paragraph" w:styleId="Grfico" w:customStyle="1">
    <w:name w:val="Gráfico"/>
    <w:basedOn w:val="Standard"/>
    <w:qFormat/>
    <w:pPr>
      <w:spacing w:lineRule="auto" w:line="360"/>
      <w:jc w:val="center"/>
    </w:pPr>
    <w:rPr>
      <w:rFonts w:ascii="Arial" w:hAnsi="Arial" w:eastAsia="Arial"/>
    </w:rPr>
  </w:style>
  <w:style w:type="paragraph" w:styleId="Quadro" w:customStyle="1">
    <w:name w:val="Quadro"/>
    <w:basedOn w:val="Standard"/>
    <w:qFormat/>
    <w:pPr>
      <w:spacing w:lineRule="auto" w:line="360"/>
    </w:pPr>
    <w:rPr>
      <w:rFonts w:ascii="Arial" w:hAnsi="Arial" w:eastAsia="Arial"/>
    </w:rPr>
  </w:style>
  <w:style w:type="paragraph" w:styleId="Tabela" w:customStyle="1">
    <w:name w:val="Tabela"/>
    <w:basedOn w:val="Standard"/>
    <w:qFormat/>
    <w:pPr>
      <w:spacing w:lineRule="auto" w:line="360"/>
    </w:pPr>
    <w:rPr>
      <w:rFonts w:ascii="Arial" w:hAnsi="Arial" w:eastAsia="Arial"/>
    </w:rPr>
  </w:style>
  <w:style w:type="paragraph" w:styleId="Ps-textuais" w:customStyle="1">
    <w:name w:val="Pós-textuais"/>
    <w:basedOn w:val="Heading1"/>
    <w:qFormat/>
    <w:pPr/>
    <w:rPr/>
  </w:style>
  <w:style w:type="paragraph" w:styleId="TableParagraph" w:customStyle="1">
    <w:name w:val="Table Paragraph"/>
    <w:basedOn w:val="Standard"/>
    <w:qFormat/>
    <w:pPr>
      <w:widowControl w:val="false"/>
      <w:spacing w:lineRule="auto" w:line="247" w:before="0" w:after="160"/>
    </w:pPr>
    <w:rPr>
      <w:rFonts w:ascii="Arial" w:hAnsi="Arial" w:eastAsia="Arial"/>
      <w:sz w:val="22"/>
      <w:szCs w:val="22"/>
      <w:lang w:eastAsia="pt-BR" w:bidi="pt-BR"/>
    </w:rPr>
  </w:style>
  <w:style w:type="paragraph" w:styleId="Contedodoquadro" w:customStyle="1">
    <w:name w:val="Conteúdo do quadro"/>
    <w:basedOn w:val="Standard"/>
    <w:qFormat/>
    <w:pPr/>
    <w:rPr/>
  </w:style>
  <w:style w:type="paragraph" w:styleId="Contedodatabela" w:customStyle="1">
    <w:name w:val="Conteúdo da tabela"/>
    <w:basedOn w:val="Standard"/>
    <w:qFormat/>
    <w:pPr>
      <w:suppressLineNumbers/>
    </w:pPr>
    <w:rPr/>
  </w:style>
  <w:style w:type="paragraph" w:styleId="Ttulodetabela" w:customStyle="1">
    <w:name w:val="Título de tabela"/>
    <w:basedOn w:val="Contedodatabela"/>
    <w:qFormat/>
    <w:pPr>
      <w:jc w:val="center"/>
    </w:pPr>
    <w:rPr>
      <w:b/>
      <w:bCs/>
    </w:rPr>
  </w:style>
  <w:style w:type="paragraph" w:styleId="BalloonText">
    <w:name w:val="Balloon Text"/>
    <w:basedOn w:val="Normal"/>
    <w:qFormat/>
    <w:pPr/>
    <w:rPr>
      <w:rFonts w:ascii="Segoe UI" w:hAnsi="Segoe UI" w:cs="Mangal"/>
      <w:sz w:val="18"/>
      <w:szCs w:val="16"/>
    </w:rPr>
  </w:style>
  <w:style w:type="paragraph" w:styleId="EndnoteText">
    <w:name w:val="Endnote Text"/>
    <w:basedOn w:val="Normal"/>
    <w:pPr>
      <w:suppressLineNumbers/>
      <w:ind w:hanging="340" w:left="340"/>
    </w:pPr>
    <w:rPr>
      <w:sz w:val="20"/>
      <w:szCs w:val="20"/>
    </w:rPr>
  </w:style>
  <w:style w:type="paragraph" w:styleId="FootnoteText">
    <w:name w:val="Footnote Text"/>
    <w:basedOn w:val="Normal"/>
    <w:pPr>
      <w:suppressLineNumbers/>
      <w:ind w:hanging="340" w:left="340"/>
    </w:pPr>
    <w:rPr>
      <w:sz w:val="20"/>
      <w:szCs w:val="20"/>
    </w:rPr>
  </w:style>
  <w:style w:type="paragraph" w:styleId="Figura">
    <w:name w:val="Figura"/>
    <w:basedOn w:val="Caption"/>
    <w:qFormat/>
    <w:pPr>
      <w:spacing w:before="120" w:after="120"/>
    </w:pPr>
    <w:rPr/>
  </w:style>
  <w:style w:type="paragraph" w:styleId="Contedodamoldura">
    <w:name w:val="Conteúdo da moldura"/>
    <w:basedOn w:val="Normal"/>
    <w:qFormat/>
    <w:pPr/>
    <w:rPr/>
  </w:style>
  <w:style w:type="paragraph" w:styleId="Textoprformatado">
    <w:name w:val="Texto préformatado"/>
    <w:basedOn w:val="Normal"/>
    <w:qFormat/>
    <w:pPr>
      <w:spacing w:before="0" w:after="0"/>
    </w:pPr>
    <w:rPr>
      <w:rFonts w:ascii="Liberation Mono" w:hAnsi="Liberation Mono" w:eastAsia="NSimSun" w:cs="Liberation Mono"/>
      <w:sz w:val="20"/>
      <w:szCs w:val="20"/>
    </w:rPr>
  </w:style>
  <w:style w:type="paragraph" w:styleId="Ttulodalista">
    <w:name w:val="Título da lista"/>
    <w:basedOn w:val="Normal"/>
    <w:next w:val="Contedodalista"/>
    <w:qFormat/>
    <w:pPr>
      <w:ind w:left="0"/>
    </w:pPr>
    <w:rPr/>
  </w:style>
  <w:style w:type="paragraph" w:styleId="Contedodalista">
    <w:name w:val="Conteúdo da lista"/>
    <w:basedOn w:val="Normal"/>
    <w:qFormat/>
    <w:pPr>
      <w:ind w:left="567"/>
    </w:pPr>
    <w:rPr/>
  </w:style>
  <w:style w:type="paragraph" w:styleId="IndexHeading">
    <w:name w:val="Index Heading"/>
    <w:basedOn w:val="Ttulo"/>
    <w:pPr>
      <w:suppressLineNumbers/>
      <w:ind w:hanging="0" w:left="0"/>
    </w:pPr>
    <w:rPr>
      <w:b/>
      <w:bCs/>
      <w:sz w:val="32"/>
      <w:szCs w:val="32"/>
    </w:rPr>
  </w:style>
  <w:style w:type="paragraph" w:styleId="TableofAuthorities">
    <w:name w:val="Table of Authorities"/>
    <w:basedOn w:val="IndexHeading"/>
    <w:pPr>
      <w:suppressLineNumbers/>
      <w:ind w:hanging="0" w:left="0"/>
    </w:pPr>
    <w:rPr>
      <w:b/>
      <w:bCs/>
      <w:sz w:val="32"/>
      <w:szCs w:val="32"/>
    </w:rPr>
  </w:style>
  <w:style w:type="paragraph" w:styleId="Bibliografia1">
    <w:name w:val="Bibliografia 1"/>
    <w:basedOn w:val="Ndice"/>
    <w:qFormat/>
    <w:pPr>
      <w:tabs>
        <w:tab w:val="clear" w:pos="720"/>
        <w:tab w:val="right" w:pos="9071" w:leader="dot"/>
      </w:tabs>
      <w:ind w:hanging="0" w:left="0"/>
    </w:pPr>
    <w:rPr/>
  </w:style>
  <w:style w:type="paragraph" w:styleId="Default">
    <w:name w:val="Default"/>
    <w:qFormat/>
    <w:pPr>
      <w:widowControl/>
      <w:suppressAutoHyphens w:val="true"/>
      <w:bidi w:val="0"/>
      <w:spacing w:before="0" w:after="0"/>
      <w:jc w:val="left"/>
    </w:pPr>
    <w:rPr>
      <w:rFonts w:ascii="Times New Roman" w:hAnsi="Times New Roman" w:eastAsia="NSimSun" w:cs="Arial"/>
      <w:color w:val="000000"/>
      <w:kern w:val="2"/>
      <w:sz w:val="24"/>
      <w:szCs w:val="24"/>
      <w:lang w:val="pt-BR" w:eastAsia="zh-CN" w:bidi="hi-IN"/>
    </w:rPr>
  </w:style>
  <w:style w:type="paragraph" w:styleId="TOC1">
    <w:name w:val="TOC 1"/>
    <w:basedOn w:val="Ndice"/>
    <w:pPr>
      <w:tabs>
        <w:tab w:val="clear" w:pos="720"/>
        <w:tab w:val="right" w:pos="9071" w:leader="dot"/>
      </w:tabs>
      <w:spacing w:lineRule="auto" w:line="360"/>
      <w:ind w:hanging="0" w:left="0"/>
      <w:jc w:val="both"/>
    </w:pPr>
    <w:rPr>
      <w:rFonts w:ascii="Arial" w:hAnsi="Arial"/>
      <w:b/>
      <w:caps/>
    </w:rPr>
  </w:style>
  <w:style w:type="paragraph" w:styleId="TOC2">
    <w:name w:val="TOC 2"/>
    <w:basedOn w:val="Ndice"/>
    <w:pPr>
      <w:tabs>
        <w:tab w:val="clear" w:pos="720"/>
        <w:tab w:val="right" w:pos="8788" w:leader="dot"/>
      </w:tabs>
      <w:spacing w:lineRule="auto" w:line="360"/>
      <w:ind w:hanging="0" w:left="0"/>
    </w:pPr>
    <w:rPr>
      <w:rFonts w:ascii="Arial" w:hAnsi="Arial"/>
    </w:rPr>
  </w:style>
  <w:style w:type="paragraph" w:styleId="TOC3">
    <w:name w:val="TOC 3"/>
    <w:basedOn w:val="Ndice"/>
    <w:pPr>
      <w:tabs>
        <w:tab w:val="clear" w:pos="720"/>
        <w:tab w:val="right" w:pos="8504" w:leader="dot"/>
      </w:tabs>
      <w:spacing w:lineRule="auto" w:line="360"/>
      <w:ind w:hanging="0" w:left="0"/>
    </w:pPr>
    <w:rPr>
      <w:rFonts w:ascii="Arial" w:hAnsi="Arial"/>
      <w:b/>
      <w:caps w:val="false"/>
      <w:smallCaps w:val="false"/>
    </w:rPr>
  </w:style>
  <w:style w:type="paragraph" w:styleId="TOCHeading">
    <w:name w:val="TOC Heading"/>
    <w:basedOn w:val="IndexHeading"/>
    <w:qFormat/>
    <w:pPr>
      <w:suppressLineNumbers/>
      <w:spacing w:lineRule="auto" w:line="360"/>
      <w:ind w:hanging="0" w:left="0"/>
      <w:jc w:val="both"/>
    </w:pPr>
    <w:rPr>
      <w:rFonts w:ascii="Times New Roman" w:hAnsi="Times New Roman"/>
      <w:b/>
      <w:bCs/>
      <w:sz w:val="24"/>
      <w:szCs w:val="32"/>
    </w:rPr>
  </w:style>
  <w:style w:type="paragraph" w:styleId="SumarioABNT">
    <w:name w:val="SumarioABNT"/>
    <w:basedOn w:val="TOC1"/>
    <w:qFormat/>
    <w:pPr>
      <w:spacing w:lineRule="auto" w:line="360"/>
      <w:ind w:left="0"/>
      <w:jc w:val="both"/>
    </w:pPr>
    <w:rPr>
      <w:rFonts w:ascii="Times New Roman" w:hAnsi="Times New Roman"/>
      <w:b/>
      <w:caps/>
    </w:rPr>
  </w:style>
  <w:style w:type="paragraph" w:styleId="SumarioABNT2">
    <w:name w:val="SumarioABNT2"/>
    <w:basedOn w:val="SumarioABNT"/>
    <w:qFormat/>
    <w:pPr>
      <w:tabs>
        <w:tab w:val="left" w:pos="850" w:leader="none"/>
        <w:tab w:val="right" w:pos="9071" w:leader="dot"/>
      </w:tabs>
    </w:pPr>
    <w:rPr>
      <w:b w:val="false"/>
      <w:caps w:val="false"/>
      <w:smallCaps w:val="false"/>
    </w:rPr>
  </w:style>
  <w:style w:type="paragraph" w:styleId="TOC4">
    <w:name w:val="TOC 4"/>
    <w:basedOn w:val="Ndice"/>
    <w:pPr>
      <w:tabs>
        <w:tab w:val="clear" w:pos="720"/>
        <w:tab w:val="right" w:pos="8221" w:leader="dot"/>
      </w:tabs>
      <w:ind w:hanging="0" w:left="0"/>
    </w:pPr>
    <w:rPr>
      <w:rFonts w:ascii="Arial" w:hAnsi="Arial"/>
    </w:rPr>
  </w:style>
  <w:style w:type="paragraph" w:styleId="Cabealhoesquerda">
    <w:name w:val="Cabeçalho à esquerda"/>
    <w:basedOn w:val="Header"/>
    <w:qFormat/>
    <w:pPr>
      <w:suppressLineNumbers/>
      <w:tabs>
        <w:tab w:val="clear" w:pos="4252"/>
        <w:tab w:val="clear" w:pos="8504"/>
        <w:tab w:val="center" w:pos="4535" w:leader="none"/>
        <w:tab w:val="right" w:pos="9071" w:leader="none"/>
      </w:tabs>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header" Target="header14.xml"/><Relationship Id="rId29" Type="http://schemas.openxmlformats.org/officeDocument/2006/relationships/footer" Target="footer12.xml"/><Relationship Id="rId30" Type="http://schemas.openxmlformats.org/officeDocument/2006/relationships/footer" Target="footer13.xml"/><Relationship Id="rId31" Type="http://schemas.openxmlformats.org/officeDocument/2006/relationships/footer" Target="footer14.xml"/><Relationship Id="rId32" Type="http://schemas.openxmlformats.org/officeDocument/2006/relationships/image" Target="media/image2.png"/><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image" Target="media/image5.png"/><Relationship Id="rId36" Type="http://schemas.openxmlformats.org/officeDocument/2006/relationships/image" Target="media/image6.png"/><Relationship Id="rId37" Type="http://schemas.openxmlformats.org/officeDocument/2006/relationships/image" Target="media/image7.png"/><Relationship Id="rId38" Type="http://schemas.openxmlformats.org/officeDocument/2006/relationships/image" Target="media/image8.png"/><Relationship Id="rId39" Type="http://schemas.openxmlformats.org/officeDocument/2006/relationships/image" Target="media/image9.png"/><Relationship Id="rId40" Type="http://schemas.openxmlformats.org/officeDocument/2006/relationships/image" Target="media/image10.png"/><Relationship Id="rId41" Type="http://schemas.openxmlformats.org/officeDocument/2006/relationships/image" Target="media/image11.png"/><Relationship Id="rId42" Type="http://schemas.openxmlformats.org/officeDocument/2006/relationships/image" Target="media/image12.png"/><Relationship Id="rId43" Type="http://schemas.openxmlformats.org/officeDocument/2006/relationships/image" Target="media/image13.png"/><Relationship Id="rId44" Type="http://schemas.openxmlformats.org/officeDocument/2006/relationships/image" Target="media/image14.png"/><Relationship Id="rId45" Type="http://schemas.openxmlformats.org/officeDocument/2006/relationships/image" Target="media/image15.png"/><Relationship Id="rId46" Type="http://schemas.openxmlformats.org/officeDocument/2006/relationships/image" Target="media/image16.png"/><Relationship Id="rId47" Type="http://schemas.openxmlformats.org/officeDocument/2006/relationships/image" Target="media/image17.png"/><Relationship Id="rId48" Type="http://schemas.openxmlformats.org/officeDocument/2006/relationships/image" Target="media/image18.png"/><Relationship Id="rId49" Type="http://schemas.openxmlformats.org/officeDocument/2006/relationships/image" Target="media/image19.png"/><Relationship Id="rId50" Type="http://schemas.openxmlformats.org/officeDocument/2006/relationships/hyperlink" Target="https://www.nature.com/articles/s41591-019-0740-8" TargetMode="External"/><Relationship Id="rId51" Type="http://schemas.openxmlformats.org/officeDocument/2006/relationships/hyperlink" Target="https://www.saude.ba.gov.br/wp-content/uploads/2020/02/Diretrizes-Sociedade-Brasileira-de-Diabetes-2019-2020.pdf\" TargetMode="External"/><Relationship Id="rId52" Type="http://schemas.openxmlformats.org/officeDocument/2006/relationships/hyperlink" Target="https://www.techscience.com/cmc/v68n1/41867/html\" TargetMode="External"/><Relationship Id="rId53" Type="http://schemas.openxmlformats.org/officeDocument/2006/relationships/hyperlink" Target="https://doi.org/10.1186/s12884-023-05766-4" TargetMode="External"/><Relationship Id="rId54" Type="http://schemas.openxmlformats.org/officeDocument/2006/relationships/hyperlink" Target="http://repositorio.insper.edu.br/handle/11224/3723" TargetMode="External"/><Relationship Id="rId55" Type="http://schemas.openxmlformats.org/officeDocument/2006/relationships/hyperlink" Target="https://pdfs.semanticscholar.org/1d69/1e208a0b26f14247442c0253b91254381844.pdf" TargetMode="External"/><Relationship Id="rId56" Type="http://schemas.openxmlformats.org/officeDocument/2006/relationships/hyperlink" Target="http://www.michelazzo.com.br/dicas-para-documentacao-de-softwares" TargetMode="External"/><Relationship Id="rId57" Type="http://schemas.openxmlformats.org/officeDocument/2006/relationships/hyperlink" Target="https://blog.mbeck.com.br/api-REST-e-os-verbos-http-46e189085e21" TargetMode="External"/><Relationship Id="rId58" Type="http://schemas.openxmlformats.org/officeDocument/2006/relationships/hyperlink" Target="https://web.icmc.usp.br/SCATUSU/RT/Relatorios_Tecnicos/BIBLIOTECA_113_RT_114.pdf" TargetMode="External"/><Relationship Id="rId59" Type="http://schemas.openxmlformats.org/officeDocument/2006/relationships/hyperlink" Target="https://www.ics.uci.edu/~fielding/pubs/dissertation/REST_arch_style.htm" TargetMode="External"/><Relationship Id="rId60" Type="http://schemas.openxmlformats.org/officeDocument/2006/relationships/hyperlink" Target="https://developer.mozilla.org/pt-BR/docs/Learn/Server-side/Django/Introduction" TargetMode="External"/><Relationship Id="rId61" Type="http://schemas.openxmlformats.org/officeDocument/2006/relationships/hyperlink" Target="https://dev.to/danielaugusto/frameworks-opinativos-vs-nao-opinativo-2c4f" TargetMode="External"/><Relationship Id="rId62" Type="http://schemas.openxmlformats.org/officeDocument/2006/relationships/hyperlink" Target="https://diandrasilva.medium.com/como-funciona-a-arquitetura-mtv-Django-86af916f1f63" TargetMode="External"/><Relationship Id="rId63" Type="http://schemas.openxmlformats.org/officeDocument/2006/relationships/hyperlink" Target="https://towardsdatascience.com/why-using-a-dummy-classifier-is-a-smart-move-4a55080e3549" TargetMode="External"/><Relationship Id="rId64" Type="http://schemas.openxmlformats.org/officeDocument/2006/relationships/hyperlink" Target="https://doi.org/10.1023/A:1010933404324" TargetMode="External"/><Relationship Id="rId65" Type="http://schemas.openxmlformats.org/officeDocument/2006/relationships/hyperlink" Target="https://doi.org/10.22456/2175-2745.5690" TargetMode="External"/><Relationship Id="rId66" Type="http://schemas.openxmlformats.org/officeDocument/2006/relationships/hyperlink" Target="https://www.kaggle.com/fmendes/diabetes-from-dat263x-lab01" TargetMode="External"/><Relationship Id="rId67" Type="http://schemas.openxmlformats.org/officeDocument/2006/relationships/hyperlink" Target="https://www.kaggle.com/datasets/uciml/pima-indians-diabetes-database/data" TargetMode="External"/><Relationship Id="rId68" Type="http://schemas.openxmlformats.org/officeDocument/2006/relationships/hyperlink" Target="https://datatest.readthedocs.io/en/stable/how-to/outliers.htm" TargetMode="External"/><Relationship Id="rId69" Type="http://schemas.openxmlformats.org/officeDocument/2006/relationships/hyperlink" Target="https://blog.somostera.com/data-science/arvores-de-decisao" TargetMode="External"/><Relationship Id="rId70" Type="http://schemas.openxmlformats.org/officeDocument/2006/relationships/hyperlink" Target="./Mishra,%20S.%20(2023).%20Breaking%20down%20the%20support%20vector%20machine%20(SVM)%20algorithm.%20%5BImage%5D.%20Towards%20Data%20Science.%20Dispon&#237;vel%20em:%20https://towardsdatascience.com/breaking-down-the-support-vector-machine-svm-algorithm-d2c030d58d42." TargetMode="External"/><Relationship Id="rId71" Type="http://schemas.openxmlformats.org/officeDocument/2006/relationships/hyperlink" Target="https://data.world/informatics-edu/diabetes-prediction/workspace/project-summary?agentid=informatics-edu&amp;datasetid=diabetes-prediction" TargetMode="External"/><Relationship Id="rId72" Type="http://schemas.openxmlformats.org/officeDocument/2006/relationships/hyperlink" Target="https://data.mendeley.com/datasets/wj9rwkp9c2/1" TargetMode="External"/><Relationship Id="rId73" Type="http://schemas.openxmlformats.org/officeDocument/2006/relationships/hyperlink" Target="https://bvsms.saude.gov.br/08-8-dia-nacional-de-prevencao-e-controle-do-colesterol/" TargetMode="External"/><Relationship Id="rId74" Type="http://schemas.openxmlformats.org/officeDocument/2006/relationships/hyperlink" Target="https://doi.org/10.1590/S1676-24442009000100007" TargetMode="External"/><Relationship Id="rId75" Type="http://schemas.openxmlformats.org/officeDocument/2006/relationships/hyperlink" Target="https://www.deploymachinelearning.com/start-django-project/" TargetMode="External"/><Relationship Id="rId76" Type="http://schemas.openxmlformats.org/officeDocument/2006/relationships/header" Target="header15.xml"/><Relationship Id="rId77" Type="http://schemas.openxmlformats.org/officeDocument/2006/relationships/header" Target="header16.xml"/><Relationship Id="rId78" Type="http://schemas.openxmlformats.org/officeDocument/2006/relationships/header" Target="header17.xml"/><Relationship Id="rId79" Type="http://schemas.openxmlformats.org/officeDocument/2006/relationships/footer" Target="footer15.xml"/><Relationship Id="rId80" Type="http://schemas.openxmlformats.org/officeDocument/2006/relationships/footer" Target="footer16.xml"/><Relationship Id="rId81" Type="http://schemas.openxmlformats.org/officeDocument/2006/relationships/footer" Target="footer17.xml"/><Relationship Id="rId82" Type="http://schemas.openxmlformats.org/officeDocument/2006/relationships/footnotes" Target="footnotes.xml"/><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 Id="rId86" Type="http://schemas.openxmlformats.org/officeDocument/2006/relationships/theme" Target="theme/theme1.xml"/><Relationship Id="rId87"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dio.me/articles/injecao-de-dependencia" TargetMode="External"/><Relationship Id="rId2" Type="http://schemas.openxmlformats.org/officeDocument/2006/relationships/hyperlink" Target="https://www.niddk.nih.gov/" TargetMode="External"/>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36AA4-7021-414E-9CE8-EB6100E30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16705</TotalTime>
  <Application>LibreOffice/7.6.4.1$Windows_X86_64 LibreOffice_project/e19e193f88cd6c0525a17fb7a176ed8e6a3e2aa1</Application>
  <AppVersion>15.0000</AppVersion>
  <Pages>60</Pages>
  <Words>12261</Words>
  <Characters>71020</Characters>
  <CharactersWithSpaces>82848</CharactersWithSpaces>
  <Paragraphs>656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2023-10-23T12:57:00Z</dcterms:created>
  <dc:creator>Usu�rio</dc:creator>
  <dc:description/>
  <dc:language>pt-BR</dc:language>
  <cp:lastModifiedBy/>
  <cp:lastPrinted>2023-11-28T02:11:03Z</cp:lastPrinted>
  <dcterms:modified xsi:type="dcterms:W3CDTF">2024-01-19T18:53:57Z</dcterms:modified>
  <cp:revision>2629</cp:revision>
  <dc:subject/>
  <dc:title/>
</cp:coreProperties>
</file>

<file path=docProps/custom.xml><?xml version="1.0" encoding="utf-8"?>
<Properties xmlns="http://schemas.openxmlformats.org/officeDocument/2006/custom-properties" xmlns:vt="http://schemas.openxmlformats.org/officeDocument/2006/docPropsVTypes"/>
</file>