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A002E5" w:rsidP="00FE6932">
      <w:pPr>
        <w:pStyle w:val="PreTituloi"/>
        <w:outlineLvl w:val="0"/>
      </w:pPr>
      <w:fldSimple w:instr=" DOCPROPERTY Title \* MERGEFORMAT ">
        <w:r w:rsidR="00291C3E">
          <w:t>Desenvolvimento de hardware para análise de bioimpedância em banda larga</w:t>
        </w:r>
      </w:fldSimple>
    </w:p>
    <w:p w:rsidR="00770A65" w:rsidRDefault="00A002E5">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6776A5">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6776A5">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6776A5">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w:t>
      </w:r>
      <w:r w:rsidR="00770A65">
        <w:tab/>
      </w:r>
      <w:r w:rsidR="005812E2">
        <w:fldChar w:fldCharType="begin"/>
      </w:r>
      <w:r w:rsidR="005812E2">
        <w:instrText xml:space="preserve"> DOCPROPERTY "Orientador </w:instrText>
      </w:r>
      <w:r w:rsidR="005812E2">
        <w:instrText xml:space="preserve">1 (sem ultimo sobrenome)" \* MERGEFORMAT </w:instrText>
      </w:r>
      <w:r w:rsidR="005812E2">
        <w:fldChar w:fldCharType="separate"/>
      </w:r>
      <w:r w:rsidR="00291C3E">
        <w:t xml:space="preserve">Alexandre </w:t>
      </w:r>
      <w:proofErr w:type="spellStart"/>
      <w:r w:rsidR="00291C3E">
        <w:t>Visintainer</w:t>
      </w:r>
      <w:proofErr w:type="spellEnd"/>
      <w:r w:rsidR="005812E2">
        <w:fldChar w:fldCharType="end"/>
      </w:r>
      <w:r w:rsidR="00770A65">
        <w:t xml:space="preserve"> </w:t>
      </w:r>
      <w:fldSimple w:instr=" DOCPROPERTY &quot;Orientador 1 (ultimo sobrenome)&quot; \* MERGEFORMAT ">
        <w:r w:rsidR="00291C3E">
          <w:t>Pino</w:t>
        </w:r>
      </w:fldSimple>
    </w:p>
    <w:p w:rsidR="00770A65" w:rsidRDefault="00A002E5">
      <w:pPr>
        <w:pStyle w:val="PreOrientador2i"/>
      </w:pPr>
      <w:fldSimple w:instr=" DOCPROPERTY &quot;Orientador 2&quot; \* MERGEFORMAT ">
        <w:r w:rsidR="00291C3E">
          <w:t>Marcio Nogueira de Souza</w:t>
        </w:r>
      </w:fldSimple>
      <w:r w:rsidR="00770A65">
        <w:t xml:space="preserve"> </w:t>
      </w:r>
    </w:p>
    <w:p w:rsidR="00770A65" w:rsidRDefault="00A002E5">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A002E5">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A002E5">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A002E5">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6776A5">
                <w:rPr>
                  <w:noProof/>
                </w:rPr>
                <w:t>94</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 xml:space="preserve">: </w:t>
            </w:r>
            <w:r w:rsidR="005812E2">
              <w:fldChar w:fldCharType="begin"/>
            </w:r>
            <w:r w:rsidR="005812E2">
              <w:instrText xml:space="preserve"> DOCPROPERTY "Orientador 1 (sem ultimo sobrenome)" \* MERGEFORMAT </w:instrText>
            </w:r>
            <w:r w:rsidR="005812E2">
              <w:fldChar w:fldCharType="separate"/>
            </w:r>
            <w:r w:rsidR="00291C3E">
              <w:t xml:space="preserve">Alexandre </w:t>
            </w:r>
            <w:proofErr w:type="spellStart"/>
            <w:r w:rsidR="00291C3E">
              <w:t>Visintainer</w:t>
            </w:r>
            <w:proofErr w:type="spellEnd"/>
            <w:r w:rsidR="005812E2">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6776A5">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6776A5">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6776A5">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6776A5">
              <w:rPr>
                <w:noProof/>
              </w:rPr>
              <w:t>81</w:t>
            </w:r>
            <w:r w:rsidR="006415DD">
              <w:fldChar w:fldCharType="end"/>
            </w:r>
            <w:r>
              <w:t>-</w:t>
            </w:r>
            <w:r w:rsidR="006415DD">
              <w:fldChar w:fldCharType="begin"/>
            </w:r>
            <w:r w:rsidR="00562975">
              <w:instrText xml:space="preserve"> PAGEREF UltimaPaginaDeReferencias \h </w:instrText>
            </w:r>
            <w:r w:rsidR="006415DD">
              <w:fldChar w:fldCharType="separate"/>
            </w:r>
            <w:r w:rsidR="006776A5">
              <w:rPr>
                <w:noProof/>
              </w:rPr>
              <w:t>85</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5812E2">
              <w:fldChar w:fldCharType="begin"/>
            </w:r>
            <w:r w:rsidR="005812E2">
              <w:instrText xml:space="preserve"> DOCPROPERTY "Orientador 1 (sem ultimo sobrenome)" \* MERGEFORMAT </w:instrText>
            </w:r>
            <w:r w:rsidR="005812E2">
              <w:fldChar w:fldCharType="separate"/>
            </w:r>
            <w:r w:rsidR="00291C3E">
              <w:t xml:space="preserve">Alexandre </w:t>
            </w:r>
            <w:proofErr w:type="spellStart"/>
            <w:r w:rsidR="00291C3E">
              <w:t>Visintainer</w:t>
            </w:r>
            <w:proofErr w:type="spellEnd"/>
            <w:r w:rsidR="005812E2">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6776A5">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6776A5">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6776A5">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6776A5">
        <w:rPr>
          <w:noProof/>
        </w:rPr>
        <w:t>M.Sc</w:t>
      </w:r>
      <w:proofErr w:type="spellEnd"/>
      <w:r w:rsidR="006776A5">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A002E5">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A002E5">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 xml:space="preserve">: </w:t>
      </w:r>
      <w:r w:rsidR="005812E2">
        <w:fldChar w:fldCharType="begin"/>
      </w:r>
      <w:r w:rsidR="005812E2">
        <w:instrText xml:space="preserve"> DOCPROPERTY "Orientador 1 (sem ultimo sobrenome)" \* MERGEFORMAT </w:instrText>
      </w:r>
      <w:r w:rsidR="005812E2">
        <w:fldChar w:fldCharType="separate"/>
      </w:r>
      <w:r w:rsidR="00291C3E">
        <w:t xml:space="preserve">Alexandre </w:t>
      </w:r>
      <w:proofErr w:type="spellStart"/>
      <w:r w:rsidR="00291C3E">
        <w:t>Visintainer</w:t>
      </w:r>
      <w:proofErr w:type="spellEnd"/>
      <w:r w:rsidR="005812E2">
        <w:fldChar w:fldCharType="end"/>
      </w:r>
      <w:r w:rsidR="00770A65">
        <w:t xml:space="preserve"> </w:t>
      </w:r>
      <w:fldSimple w:instr=" DOCPROPERTY &quot;Orientador 1 (ultimo sobrenome)&quot; \* MERGEFORMAT ">
        <w:r w:rsidR="00291C3E">
          <w:t>Pino</w:t>
        </w:r>
      </w:fldSimple>
    </w:p>
    <w:p w:rsidR="00770A65" w:rsidRDefault="00A002E5">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6776A5"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6776A5"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6776A5" w:rsidRPr="006E7B91">
        <w:rPr>
          <w:noProof/>
        </w:rPr>
        <w:t>M.Sc.</w:t>
      </w:r>
      <w:r w:rsidR="006415DD">
        <w:fldChar w:fldCharType="end"/>
      </w:r>
      <w:r w:rsidRPr="006E7B91">
        <w:t>)</w:t>
      </w:r>
    </w:p>
    <w:p w:rsidR="00770A65" w:rsidRPr="00FE6932" w:rsidRDefault="00A002E5"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A002E5">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6776A5">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A002E5">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3555132"/>
      <w:r w:rsidRPr="00C75585">
        <w:lastRenderedPageBreak/>
        <w:t>Lista de abreviaturas e siglas</w:t>
      </w:r>
      <w:bookmarkEnd w:id="2"/>
    </w:p>
    <w:p w:rsidR="00C514A3" w:rsidRPr="00197149" w:rsidRDefault="006415DD">
      <w:pPr>
        <w:ind w:firstLine="0"/>
        <w:rPr>
          <w:rStyle w:val="OtherLanguage"/>
          <w:lang w:val="pt-BR"/>
        </w:rPr>
      </w:pPr>
      <w:r>
        <w:fldChar w:fldCharType="begin"/>
      </w:r>
      <w:r w:rsidR="0060201C" w:rsidRPr="00197149">
        <w:instrText xml:space="preserve"> REF sigla_AC \h </w:instrText>
      </w:r>
      <w:r>
        <w:fldChar w:fldCharType="separate"/>
      </w:r>
      <w:r w:rsidR="006776A5">
        <w:t>AC</w:t>
      </w:r>
      <w:r>
        <w:fldChar w:fldCharType="end"/>
      </w:r>
      <w:r w:rsidR="00FE77A6" w:rsidRPr="00197149">
        <w:t xml:space="preserve"> </w:t>
      </w:r>
      <w:r w:rsidR="002D7FDA" w:rsidRPr="00197149">
        <w:t xml:space="preserve">– </w:t>
      </w:r>
      <w:proofErr w:type="spellStart"/>
      <w:r w:rsidR="00FE77A6" w:rsidRPr="00197149">
        <w:rPr>
          <w:rStyle w:val="OtherLanguage"/>
          <w:lang w:val="pt-BR"/>
        </w:rPr>
        <w:t>Alternating</w:t>
      </w:r>
      <w:proofErr w:type="spellEnd"/>
      <w:r w:rsidR="00FE77A6" w:rsidRPr="00197149">
        <w:rPr>
          <w:rStyle w:val="OtherLanguage"/>
          <w:lang w:val="pt-BR"/>
        </w:rPr>
        <w:t xml:space="preserve"> </w:t>
      </w:r>
      <w:proofErr w:type="spellStart"/>
      <w:r w:rsidR="00FE77A6" w:rsidRPr="00197149">
        <w:rPr>
          <w:rStyle w:val="OtherLanguage"/>
          <w:lang w:val="pt-BR"/>
        </w:rPr>
        <w:t>Current</w:t>
      </w:r>
      <w:proofErr w:type="spellEnd"/>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6776A5" w:rsidRPr="006776A5">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6776A5" w:rsidRPr="006776A5">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6776A5" w:rsidRPr="006776A5">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6776A5" w:rsidRPr="006776A5">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6776A5" w:rsidRPr="006776A5">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6776A5" w:rsidRPr="006776A5">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6776A5" w:rsidRPr="006776A5">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6776A5" w:rsidRPr="006776A5">
        <w:rPr>
          <w:lang w:val="en-US"/>
        </w:rPr>
        <w:t>DFT</w:t>
      </w:r>
      <w:r w:rsidR="006776A5" w:rsidRPr="006776A5">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6776A5" w:rsidRPr="006776A5">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6776A5" w:rsidRPr="006776A5">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6776A5" w:rsidRPr="006776A5">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6776A5" w:rsidRPr="006776A5">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6776A5" w:rsidRPr="006776A5">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6776A5" w:rsidRPr="006776A5">
        <w:rPr>
          <w:lang w:val="en-US"/>
        </w:rPr>
        <w:t>I</w:t>
      </w:r>
      <w:r w:rsidR="006776A5" w:rsidRPr="006776A5">
        <w:rPr>
          <w:vertAlign w:val="subscript"/>
          <w:lang w:val="en-US"/>
        </w:rPr>
        <w:t>2</w:t>
      </w:r>
      <w:r w:rsidR="006776A5" w:rsidRPr="006776A5">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6776A5" w:rsidRPr="006776A5">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6776A5">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6776A5" w:rsidRPr="00BF1F67">
        <w:rPr>
          <w:rStyle w:val="OtherLanguage"/>
          <w:lang w:val="pt-BR"/>
        </w:rPr>
        <w:t>M-</w:t>
      </w:r>
      <w:proofErr w:type="spellStart"/>
      <w:r w:rsidR="006776A5" w:rsidRPr="00BF1F67">
        <w:rPr>
          <w:rStyle w:val="OtherLanguage"/>
          <w:lang w:val="pt-BR"/>
        </w:rPr>
        <w:t>sequence</w:t>
      </w:r>
      <w:proofErr w:type="spellEnd"/>
      <w:r>
        <w:fldChar w:fldCharType="end"/>
      </w:r>
      <w:r w:rsidR="00087C78" w:rsidRPr="00197149">
        <w:t xml:space="preserve"> – </w:t>
      </w:r>
      <w:proofErr w:type="spellStart"/>
      <w:r w:rsidR="00087C78" w:rsidRPr="00197149">
        <w:rPr>
          <w:rStyle w:val="OtherLanguage"/>
          <w:lang w:val="pt-BR"/>
        </w:rPr>
        <w:t>Maximum-period</w:t>
      </w:r>
      <w:proofErr w:type="spellEnd"/>
      <w:r w:rsidR="00087C78" w:rsidRPr="00197149">
        <w:rPr>
          <w:rStyle w:val="OtherLanguage"/>
          <w:lang w:val="pt-BR"/>
        </w:rPr>
        <w:t xml:space="preserve"> </w:t>
      </w:r>
      <w:proofErr w:type="spellStart"/>
      <w:r w:rsidR="00087C78" w:rsidRPr="00197149">
        <w:rPr>
          <w:rStyle w:val="OtherLanguage"/>
          <w:lang w:val="pt-BR"/>
        </w:rPr>
        <w:t>sequence</w:t>
      </w:r>
      <w:proofErr w:type="spellEnd"/>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6776A5" w:rsidRPr="006776A5">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6776A5" w:rsidRPr="006776A5">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Default="006415DD" w:rsidP="00C7533C">
      <w:pPr>
        <w:ind w:firstLine="0"/>
        <w:rPr>
          <w:rStyle w:val="OtherLanguage"/>
        </w:rPr>
      </w:pPr>
      <w:r>
        <w:fldChar w:fldCharType="begin"/>
      </w:r>
      <w:r w:rsidR="0060201C" w:rsidRPr="0060201C">
        <w:rPr>
          <w:lang w:val="en-US"/>
        </w:rPr>
        <w:instrText xml:space="preserve"> REF sigla_NRZ \h </w:instrText>
      </w:r>
      <w:r>
        <w:fldChar w:fldCharType="separate"/>
      </w:r>
      <w:r w:rsidR="006776A5" w:rsidRPr="006776A5">
        <w:rPr>
          <w:lang w:val="en-US"/>
        </w:rPr>
        <w:t>NRZ</w:t>
      </w:r>
      <w:r>
        <w:fldChar w:fldCharType="end"/>
      </w:r>
      <w:r w:rsidR="002712CD" w:rsidRPr="009600D8">
        <w:rPr>
          <w:lang w:val="en-US"/>
        </w:rPr>
        <w:t xml:space="preserve"> – </w:t>
      </w:r>
      <w:r w:rsidR="002712CD" w:rsidRPr="006935EB">
        <w:rPr>
          <w:rStyle w:val="OtherLanguage"/>
        </w:rPr>
        <w:t>Non-return-to-zero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6776A5" w:rsidRPr="006776A5">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6776A5" w:rsidRPr="006776A5">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6776A5" w:rsidRPr="006776A5">
        <w:rPr>
          <w:lang w:val="en-US"/>
        </w:rPr>
        <w:t>RMS</w:t>
      </w:r>
      <w:r w:rsidR="006776A5" w:rsidRPr="006776A5">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197149" w:rsidRDefault="006415DD">
      <w:pPr>
        <w:ind w:firstLine="0"/>
        <w:rPr>
          <w:rStyle w:val="OtherLanguage"/>
          <w:lang w:val="pt-BR"/>
        </w:rPr>
      </w:pPr>
      <w:r>
        <w:fldChar w:fldCharType="begin"/>
      </w:r>
      <w:r w:rsidR="00F14E87" w:rsidRPr="00197149">
        <w:instrText xml:space="preserve"> REF sigla_RZ \h </w:instrText>
      </w:r>
      <w:r>
        <w:fldChar w:fldCharType="separate"/>
      </w:r>
      <w:r w:rsidR="006776A5">
        <w:t>RZ</w:t>
      </w:r>
      <w:r>
        <w:fldChar w:fldCharType="end"/>
      </w:r>
      <w:r w:rsidR="002712CD" w:rsidRPr="00197149">
        <w:t xml:space="preserve"> </w:t>
      </w:r>
      <w:r w:rsidR="002D7FDA" w:rsidRPr="00197149">
        <w:t xml:space="preserve">– </w:t>
      </w:r>
      <w:proofErr w:type="spellStart"/>
      <w:r w:rsidR="002712CD" w:rsidRPr="00197149">
        <w:rPr>
          <w:rStyle w:val="OtherLanguage"/>
          <w:lang w:val="pt-BR"/>
        </w:rPr>
        <w:t>Return</w:t>
      </w:r>
      <w:proofErr w:type="spellEnd"/>
      <w:r w:rsidR="002712CD" w:rsidRPr="00197149">
        <w:rPr>
          <w:rStyle w:val="OtherLanguage"/>
          <w:lang w:val="pt-BR"/>
        </w:rPr>
        <w:t>-</w:t>
      </w:r>
      <w:proofErr w:type="spellStart"/>
      <w:r w:rsidR="002712CD" w:rsidRPr="00197149">
        <w:rPr>
          <w:rStyle w:val="OtherLanguage"/>
          <w:lang w:val="pt-BR"/>
        </w:rPr>
        <w:t>to</w:t>
      </w:r>
      <w:proofErr w:type="spellEnd"/>
      <w:r w:rsidR="002712CD" w:rsidRPr="00197149">
        <w:rPr>
          <w:rStyle w:val="OtherLanguage"/>
          <w:lang w:val="pt-BR"/>
        </w:rPr>
        <w:t>-zero</w:t>
      </w:r>
    </w:p>
    <w:p w:rsidR="00C514A3" w:rsidRDefault="006415DD">
      <w:pPr>
        <w:ind w:firstLine="0"/>
        <w:rPr>
          <w:rStyle w:val="OtherLanguage"/>
        </w:rPr>
      </w:pPr>
      <w:r>
        <w:lastRenderedPageBreak/>
        <w:fldChar w:fldCharType="begin"/>
      </w:r>
      <w:r w:rsidR="00F14E87" w:rsidRPr="009600D8">
        <w:instrText xml:space="preserve"> REF sigla_SNRz \h </w:instrText>
      </w:r>
      <w:r>
        <w:fldChar w:fldCharType="separate"/>
      </w:r>
      <w:r w:rsidR="006776A5">
        <w:rPr>
          <w:b/>
          <w:bCs/>
        </w:rPr>
        <w:t xml:space="preserve">Erro! Fonte de referência não </w:t>
      </w:r>
      <w:proofErr w:type="gramStart"/>
      <w:r w:rsidR="006776A5">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6776A5" w:rsidRPr="006776A5">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A169DA" w:rsidRDefault="006415DD">
      <w:pPr>
        <w:ind w:firstLine="0"/>
        <w:rPr>
          <w:rStyle w:val="OtherLanguage"/>
        </w:rPr>
      </w:pPr>
      <w:r>
        <w:fldChar w:fldCharType="begin"/>
      </w:r>
      <w:r w:rsidR="00F14E87" w:rsidRPr="00A169DA">
        <w:rPr>
          <w:lang w:val="en-US"/>
        </w:rPr>
        <w:instrText xml:space="preserve"> REF sigla_SPI \h </w:instrText>
      </w:r>
      <w:r>
        <w:fldChar w:fldCharType="separate"/>
      </w:r>
      <w:r w:rsidR="006776A5" w:rsidRPr="006776A5">
        <w:rPr>
          <w:lang w:val="en-US"/>
        </w:rPr>
        <w:t>SPI</w:t>
      </w:r>
      <w:r>
        <w:fldChar w:fldCharType="end"/>
      </w:r>
      <w:r w:rsidR="00DC6300" w:rsidRPr="00A169DA">
        <w:rPr>
          <w:lang w:val="en-US"/>
        </w:rPr>
        <w:t xml:space="preserve"> – </w:t>
      </w:r>
      <w:r w:rsidR="00DC6300" w:rsidRPr="00A169DA">
        <w:rPr>
          <w:rStyle w:val="OtherLanguage"/>
        </w:rPr>
        <w:t>Serial Peripheral Interface</w:t>
      </w:r>
    </w:p>
    <w:p w:rsidR="00C514A3" w:rsidRPr="00A169DA" w:rsidRDefault="006415DD">
      <w:pPr>
        <w:ind w:firstLine="0"/>
        <w:rPr>
          <w:rStyle w:val="OtherLanguage"/>
        </w:rPr>
      </w:pPr>
      <w:r>
        <w:fldChar w:fldCharType="begin"/>
      </w:r>
      <w:r w:rsidR="00F14E87" w:rsidRPr="00A169DA">
        <w:rPr>
          <w:lang w:val="en-US"/>
        </w:rPr>
        <w:instrText xml:space="preserve"> REF sigla_uC \h </w:instrText>
      </w:r>
      <w:r>
        <w:fldChar w:fldCharType="separate"/>
      </w:r>
      <w:r w:rsidR="006776A5" w:rsidRPr="006776A5">
        <w:rPr>
          <w:lang w:val="en-US" w:eastAsia="ar-SA"/>
        </w:rPr>
        <w:t>µC</w:t>
      </w:r>
      <w:r>
        <w:fldChar w:fldCharType="end"/>
      </w:r>
      <w:r w:rsidR="00DC6300" w:rsidRPr="00A169DA">
        <w:rPr>
          <w:lang w:val="en-US"/>
        </w:rPr>
        <w:t xml:space="preserve"> </w:t>
      </w:r>
      <w:r w:rsidR="002D7FDA" w:rsidRPr="00A169DA">
        <w:rPr>
          <w:lang w:val="en-US"/>
        </w:rPr>
        <w:t xml:space="preserve">– </w:t>
      </w:r>
      <w:r w:rsidR="00DC6300" w:rsidRPr="00A169DA">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6776A5" w:rsidRPr="006776A5">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6776A5" w:rsidRPr="006776A5">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6776A5">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6776A5"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3555133"/>
      <w:r w:rsidRPr="00A47E1C">
        <w:lastRenderedPageBreak/>
        <w:t>Sumário</w:t>
      </w:r>
      <w:bookmarkEnd w:id="3"/>
    </w:p>
    <w:p w:rsidR="00394CB9"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3555132" w:history="1">
        <w:r w:rsidR="00394CB9" w:rsidRPr="000E77CE">
          <w:rPr>
            <w:rStyle w:val="Hyperlink"/>
            <w:noProof/>
          </w:rPr>
          <w:t>Lista de abreviaturas e siglas</w:t>
        </w:r>
        <w:r w:rsidR="00394CB9">
          <w:rPr>
            <w:noProof/>
            <w:webHidden/>
          </w:rPr>
          <w:tab/>
        </w:r>
        <w:r w:rsidR="00394CB9">
          <w:rPr>
            <w:noProof/>
            <w:webHidden/>
          </w:rPr>
          <w:fldChar w:fldCharType="begin"/>
        </w:r>
        <w:r w:rsidR="00394CB9">
          <w:rPr>
            <w:noProof/>
            <w:webHidden/>
          </w:rPr>
          <w:instrText xml:space="preserve"> PAGEREF _Toc463555132 \h </w:instrText>
        </w:r>
        <w:r w:rsidR="00394CB9">
          <w:rPr>
            <w:noProof/>
            <w:webHidden/>
          </w:rPr>
        </w:r>
        <w:r w:rsidR="00394CB9">
          <w:rPr>
            <w:noProof/>
            <w:webHidden/>
          </w:rPr>
          <w:fldChar w:fldCharType="separate"/>
        </w:r>
        <w:r w:rsidR="006776A5">
          <w:rPr>
            <w:noProof/>
            <w:webHidden/>
          </w:rPr>
          <w:t>vi</w:t>
        </w:r>
        <w:r w:rsidR="00394CB9">
          <w:rPr>
            <w:noProof/>
            <w:webHidden/>
          </w:rPr>
          <w:fldChar w:fldCharType="end"/>
        </w:r>
      </w:hyperlink>
    </w:p>
    <w:p w:rsidR="00394CB9" w:rsidRDefault="005812E2">
      <w:pPr>
        <w:pStyle w:val="Sumrio1"/>
        <w:tabs>
          <w:tab w:val="right" w:leader="dot" w:pos="9062"/>
        </w:tabs>
        <w:rPr>
          <w:rFonts w:asciiTheme="minorHAnsi" w:eastAsiaTheme="minorEastAsia" w:hAnsiTheme="minorHAnsi" w:cstheme="minorBidi"/>
          <w:noProof/>
          <w:sz w:val="22"/>
          <w:szCs w:val="22"/>
          <w:lang w:val="pt-BR" w:eastAsia="pt-BR"/>
        </w:rPr>
      </w:pPr>
      <w:hyperlink w:anchor="_Toc463555133" w:history="1">
        <w:r w:rsidR="00394CB9" w:rsidRPr="000E77CE">
          <w:rPr>
            <w:rStyle w:val="Hyperlink"/>
            <w:noProof/>
          </w:rPr>
          <w:t>Sumário</w:t>
        </w:r>
        <w:r w:rsidR="00394CB9">
          <w:rPr>
            <w:noProof/>
            <w:webHidden/>
          </w:rPr>
          <w:tab/>
        </w:r>
        <w:r w:rsidR="00394CB9">
          <w:rPr>
            <w:noProof/>
            <w:webHidden/>
          </w:rPr>
          <w:fldChar w:fldCharType="begin"/>
        </w:r>
        <w:r w:rsidR="00394CB9">
          <w:rPr>
            <w:noProof/>
            <w:webHidden/>
          </w:rPr>
          <w:instrText xml:space="preserve"> PAGEREF _Toc463555133 \h </w:instrText>
        </w:r>
        <w:r w:rsidR="00394CB9">
          <w:rPr>
            <w:noProof/>
            <w:webHidden/>
          </w:rPr>
        </w:r>
        <w:r w:rsidR="00394CB9">
          <w:rPr>
            <w:noProof/>
            <w:webHidden/>
          </w:rPr>
          <w:fldChar w:fldCharType="separate"/>
        </w:r>
        <w:r w:rsidR="006776A5">
          <w:rPr>
            <w:noProof/>
            <w:webHidden/>
          </w:rPr>
          <w:t>viii</w:t>
        </w:r>
        <w:r w:rsidR="00394CB9">
          <w:rPr>
            <w:noProof/>
            <w:webHidden/>
          </w:rPr>
          <w:fldChar w:fldCharType="end"/>
        </w:r>
      </w:hyperlink>
    </w:p>
    <w:p w:rsidR="00394CB9" w:rsidRDefault="005812E2">
      <w:pPr>
        <w:pStyle w:val="Sumrio1"/>
        <w:tabs>
          <w:tab w:val="right" w:leader="dot" w:pos="9062"/>
        </w:tabs>
        <w:rPr>
          <w:rFonts w:asciiTheme="minorHAnsi" w:eastAsiaTheme="minorEastAsia" w:hAnsiTheme="minorHAnsi" w:cstheme="minorBidi"/>
          <w:noProof/>
          <w:sz w:val="22"/>
          <w:szCs w:val="22"/>
          <w:lang w:val="pt-BR" w:eastAsia="pt-BR"/>
        </w:rPr>
      </w:pPr>
      <w:hyperlink w:anchor="_Toc463555134" w:history="1">
        <w:r w:rsidR="00394CB9" w:rsidRPr="000E77CE">
          <w:rPr>
            <w:rStyle w:val="Hyperlink"/>
            <w:noProof/>
          </w:rPr>
          <w:t>1 Introdução</w:t>
        </w:r>
        <w:r w:rsidR="00394CB9">
          <w:rPr>
            <w:noProof/>
            <w:webHidden/>
          </w:rPr>
          <w:tab/>
        </w:r>
        <w:r w:rsidR="00394CB9">
          <w:rPr>
            <w:noProof/>
            <w:webHidden/>
          </w:rPr>
          <w:fldChar w:fldCharType="begin"/>
        </w:r>
        <w:r w:rsidR="00394CB9">
          <w:rPr>
            <w:noProof/>
            <w:webHidden/>
          </w:rPr>
          <w:instrText xml:space="preserve"> PAGEREF _Toc463555134 \h </w:instrText>
        </w:r>
        <w:r w:rsidR="00394CB9">
          <w:rPr>
            <w:noProof/>
            <w:webHidden/>
          </w:rPr>
        </w:r>
        <w:r w:rsidR="00394CB9">
          <w:rPr>
            <w:noProof/>
            <w:webHidden/>
          </w:rPr>
          <w:fldChar w:fldCharType="separate"/>
        </w:r>
        <w:r w:rsidR="006776A5">
          <w:rPr>
            <w:noProof/>
            <w:webHidden/>
          </w:rPr>
          <w:t>1</w:t>
        </w:r>
        <w:r w:rsidR="00394CB9">
          <w:rPr>
            <w:noProof/>
            <w:webHidden/>
          </w:rPr>
          <w:fldChar w:fldCharType="end"/>
        </w:r>
      </w:hyperlink>
    </w:p>
    <w:p w:rsidR="00394CB9" w:rsidRDefault="005812E2">
      <w:pPr>
        <w:pStyle w:val="Sumrio2"/>
        <w:rPr>
          <w:rFonts w:asciiTheme="minorHAnsi" w:eastAsiaTheme="minorEastAsia" w:hAnsiTheme="minorHAnsi" w:cstheme="minorBidi"/>
          <w:noProof/>
          <w:sz w:val="22"/>
          <w:szCs w:val="22"/>
          <w:lang w:eastAsia="pt-BR"/>
        </w:rPr>
      </w:pPr>
      <w:hyperlink w:anchor="_Toc463555135" w:history="1">
        <w:r w:rsidR="00394CB9" w:rsidRPr="000E77CE">
          <w:rPr>
            <w:rStyle w:val="Hyperlink"/>
            <w:noProof/>
          </w:rPr>
          <w:t>1.1 Objetivos gerais</w:t>
        </w:r>
        <w:r w:rsidR="00394CB9">
          <w:rPr>
            <w:noProof/>
            <w:webHidden/>
          </w:rPr>
          <w:tab/>
        </w:r>
        <w:r w:rsidR="00394CB9">
          <w:rPr>
            <w:noProof/>
            <w:webHidden/>
          </w:rPr>
          <w:fldChar w:fldCharType="begin"/>
        </w:r>
        <w:r w:rsidR="00394CB9">
          <w:rPr>
            <w:noProof/>
            <w:webHidden/>
          </w:rPr>
          <w:instrText xml:space="preserve"> PAGEREF _Toc463555135 \h </w:instrText>
        </w:r>
        <w:r w:rsidR="00394CB9">
          <w:rPr>
            <w:noProof/>
            <w:webHidden/>
          </w:rPr>
        </w:r>
        <w:r w:rsidR="00394CB9">
          <w:rPr>
            <w:noProof/>
            <w:webHidden/>
          </w:rPr>
          <w:fldChar w:fldCharType="separate"/>
        </w:r>
        <w:r w:rsidR="006776A5">
          <w:rPr>
            <w:noProof/>
            <w:webHidden/>
          </w:rPr>
          <w:t>2</w:t>
        </w:r>
        <w:r w:rsidR="00394CB9">
          <w:rPr>
            <w:noProof/>
            <w:webHidden/>
          </w:rPr>
          <w:fldChar w:fldCharType="end"/>
        </w:r>
      </w:hyperlink>
    </w:p>
    <w:p w:rsidR="00394CB9" w:rsidRDefault="005812E2">
      <w:pPr>
        <w:pStyle w:val="Sumrio2"/>
        <w:rPr>
          <w:rFonts w:asciiTheme="minorHAnsi" w:eastAsiaTheme="minorEastAsia" w:hAnsiTheme="minorHAnsi" w:cstheme="minorBidi"/>
          <w:noProof/>
          <w:sz w:val="22"/>
          <w:szCs w:val="22"/>
          <w:lang w:eastAsia="pt-BR"/>
        </w:rPr>
      </w:pPr>
      <w:hyperlink w:anchor="_Toc463555136" w:history="1">
        <w:r w:rsidR="00394CB9" w:rsidRPr="000E77CE">
          <w:rPr>
            <w:rStyle w:val="Hyperlink"/>
            <w:noProof/>
          </w:rPr>
          <w:t>1.2 Objetivos específicos</w:t>
        </w:r>
        <w:r w:rsidR="00394CB9">
          <w:rPr>
            <w:noProof/>
            <w:webHidden/>
          </w:rPr>
          <w:tab/>
        </w:r>
        <w:r w:rsidR="00394CB9">
          <w:rPr>
            <w:noProof/>
            <w:webHidden/>
          </w:rPr>
          <w:fldChar w:fldCharType="begin"/>
        </w:r>
        <w:r w:rsidR="00394CB9">
          <w:rPr>
            <w:noProof/>
            <w:webHidden/>
          </w:rPr>
          <w:instrText xml:space="preserve"> PAGEREF _Toc463555136 \h </w:instrText>
        </w:r>
        <w:r w:rsidR="00394CB9">
          <w:rPr>
            <w:noProof/>
            <w:webHidden/>
          </w:rPr>
        </w:r>
        <w:r w:rsidR="00394CB9">
          <w:rPr>
            <w:noProof/>
            <w:webHidden/>
          </w:rPr>
          <w:fldChar w:fldCharType="separate"/>
        </w:r>
        <w:r w:rsidR="006776A5">
          <w:rPr>
            <w:noProof/>
            <w:webHidden/>
          </w:rPr>
          <w:t>2</w:t>
        </w:r>
        <w:r w:rsidR="00394CB9">
          <w:rPr>
            <w:noProof/>
            <w:webHidden/>
          </w:rPr>
          <w:fldChar w:fldCharType="end"/>
        </w:r>
      </w:hyperlink>
    </w:p>
    <w:p w:rsidR="00394CB9" w:rsidRDefault="005812E2">
      <w:pPr>
        <w:pStyle w:val="Sumrio1"/>
        <w:tabs>
          <w:tab w:val="right" w:leader="dot" w:pos="9062"/>
        </w:tabs>
        <w:rPr>
          <w:rFonts w:asciiTheme="minorHAnsi" w:eastAsiaTheme="minorEastAsia" w:hAnsiTheme="minorHAnsi" w:cstheme="minorBidi"/>
          <w:noProof/>
          <w:sz w:val="22"/>
          <w:szCs w:val="22"/>
          <w:lang w:val="pt-BR" w:eastAsia="pt-BR"/>
        </w:rPr>
      </w:pPr>
      <w:hyperlink w:anchor="_Toc463555137" w:history="1">
        <w:r w:rsidR="00394CB9" w:rsidRPr="000E77CE">
          <w:rPr>
            <w:rStyle w:val="Hyperlink"/>
            <w:noProof/>
          </w:rPr>
          <w:t>2 Fundamentação Teórica</w:t>
        </w:r>
        <w:r w:rsidR="00394CB9">
          <w:rPr>
            <w:noProof/>
            <w:webHidden/>
          </w:rPr>
          <w:tab/>
        </w:r>
        <w:r w:rsidR="00394CB9">
          <w:rPr>
            <w:noProof/>
            <w:webHidden/>
          </w:rPr>
          <w:fldChar w:fldCharType="begin"/>
        </w:r>
        <w:r w:rsidR="00394CB9">
          <w:rPr>
            <w:noProof/>
            <w:webHidden/>
          </w:rPr>
          <w:instrText xml:space="preserve"> PAGEREF _Toc463555137 \h </w:instrText>
        </w:r>
        <w:r w:rsidR="00394CB9">
          <w:rPr>
            <w:noProof/>
            <w:webHidden/>
          </w:rPr>
        </w:r>
        <w:r w:rsidR="00394CB9">
          <w:rPr>
            <w:noProof/>
            <w:webHidden/>
          </w:rPr>
          <w:fldChar w:fldCharType="separate"/>
        </w:r>
        <w:r w:rsidR="006776A5">
          <w:rPr>
            <w:noProof/>
            <w:webHidden/>
          </w:rPr>
          <w:t>4</w:t>
        </w:r>
        <w:r w:rsidR="00394CB9">
          <w:rPr>
            <w:noProof/>
            <w:webHidden/>
          </w:rPr>
          <w:fldChar w:fldCharType="end"/>
        </w:r>
      </w:hyperlink>
    </w:p>
    <w:p w:rsidR="00394CB9" w:rsidRDefault="005812E2">
      <w:pPr>
        <w:pStyle w:val="Sumrio2"/>
        <w:rPr>
          <w:rFonts w:asciiTheme="minorHAnsi" w:eastAsiaTheme="minorEastAsia" w:hAnsiTheme="minorHAnsi" w:cstheme="minorBidi"/>
          <w:noProof/>
          <w:sz w:val="22"/>
          <w:szCs w:val="22"/>
          <w:lang w:eastAsia="pt-BR"/>
        </w:rPr>
      </w:pPr>
      <w:hyperlink w:anchor="_Toc463555138" w:history="1">
        <w:r w:rsidR="00394CB9" w:rsidRPr="000E77CE">
          <w:rPr>
            <w:rStyle w:val="Hyperlink"/>
            <w:noProof/>
          </w:rPr>
          <w:t>2.1 Bioimpedância</w:t>
        </w:r>
        <w:r w:rsidR="00394CB9">
          <w:rPr>
            <w:noProof/>
            <w:webHidden/>
          </w:rPr>
          <w:tab/>
        </w:r>
        <w:r w:rsidR="00394CB9">
          <w:rPr>
            <w:noProof/>
            <w:webHidden/>
          </w:rPr>
          <w:fldChar w:fldCharType="begin"/>
        </w:r>
        <w:r w:rsidR="00394CB9">
          <w:rPr>
            <w:noProof/>
            <w:webHidden/>
          </w:rPr>
          <w:instrText xml:space="preserve"> PAGEREF _Toc463555138 \h </w:instrText>
        </w:r>
        <w:r w:rsidR="00394CB9">
          <w:rPr>
            <w:noProof/>
            <w:webHidden/>
          </w:rPr>
        </w:r>
        <w:r w:rsidR="00394CB9">
          <w:rPr>
            <w:noProof/>
            <w:webHidden/>
          </w:rPr>
          <w:fldChar w:fldCharType="separate"/>
        </w:r>
        <w:r w:rsidR="006776A5">
          <w:rPr>
            <w:noProof/>
            <w:webHidden/>
          </w:rPr>
          <w:t>4</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39" w:history="1">
        <w:r w:rsidR="00394CB9" w:rsidRPr="000E77CE">
          <w:rPr>
            <w:rStyle w:val="Hyperlink"/>
            <w:noProof/>
          </w:rPr>
          <w:t>2.1.1 Impedância</w:t>
        </w:r>
        <w:r w:rsidR="00394CB9">
          <w:rPr>
            <w:noProof/>
            <w:webHidden/>
          </w:rPr>
          <w:tab/>
        </w:r>
        <w:r w:rsidR="00394CB9">
          <w:rPr>
            <w:noProof/>
            <w:webHidden/>
          </w:rPr>
          <w:fldChar w:fldCharType="begin"/>
        </w:r>
        <w:r w:rsidR="00394CB9">
          <w:rPr>
            <w:noProof/>
            <w:webHidden/>
          </w:rPr>
          <w:instrText xml:space="preserve"> PAGEREF _Toc463555139 \h </w:instrText>
        </w:r>
        <w:r w:rsidR="00394CB9">
          <w:rPr>
            <w:noProof/>
            <w:webHidden/>
          </w:rPr>
        </w:r>
        <w:r w:rsidR="00394CB9">
          <w:rPr>
            <w:noProof/>
            <w:webHidden/>
          </w:rPr>
          <w:fldChar w:fldCharType="separate"/>
        </w:r>
        <w:r w:rsidR="006776A5">
          <w:rPr>
            <w:noProof/>
            <w:webHidden/>
          </w:rPr>
          <w:t>4</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40" w:history="1">
        <w:r w:rsidR="00394CB9" w:rsidRPr="000E77CE">
          <w:rPr>
            <w:rStyle w:val="Hyperlink"/>
            <w:noProof/>
          </w:rPr>
          <w:t>2.1.2 Fundamentos sobre o tecido biológico</w:t>
        </w:r>
        <w:r w:rsidR="00394CB9">
          <w:rPr>
            <w:noProof/>
            <w:webHidden/>
          </w:rPr>
          <w:tab/>
        </w:r>
        <w:r w:rsidR="00394CB9">
          <w:rPr>
            <w:noProof/>
            <w:webHidden/>
          </w:rPr>
          <w:fldChar w:fldCharType="begin"/>
        </w:r>
        <w:r w:rsidR="00394CB9">
          <w:rPr>
            <w:noProof/>
            <w:webHidden/>
          </w:rPr>
          <w:instrText xml:space="preserve"> PAGEREF _Toc463555140 \h </w:instrText>
        </w:r>
        <w:r w:rsidR="00394CB9">
          <w:rPr>
            <w:noProof/>
            <w:webHidden/>
          </w:rPr>
        </w:r>
        <w:r w:rsidR="00394CB9">
          <w:rPr>
            <w:noProof/>
            <w:webHidden/>
          </w:rPr>
          <w:fldChar w:fldCharType="separate"/>
        </w:r>
        <w:r w:rsidR="006776A5">
          <w:rPr>
            <w:noProof/>
            <w:webHidden/>
          </w:rPr>
          <w:t>7</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41" w:history="1">
        <w:r w:rsidR="00394CB9" w:rsidRPr="000E77CE">
          <w:rPr>
            <w:rStyle w:val="Hyperlink"/>
            <w:noProof/>
          </w:rPr>
          <w:t>2.1.3 Interpretação da bioimpedância</w:t>
        </w:r>
        <w:r w:rsidR="00394CB9">
          <w:rPr>
            <w:noProof/>
            <w:webHidden/>
          </w:rPr>
          <w:tab/>
        </w:r>
        <w:r w:rsidR="00394CB9">
          <w:rPr>
            <w:noProof/>
            <w:webHidden/>
          </w:rPr>
          <w:fldChar w:fldCharType="begin"/>
        </w:r>
        <w:r w:rsidR="00394CB9">
          <w:rPr>
            <w:noProof/>
            <w:webHidden/>
          </w:rPr>
          <w:instrText xml:space="preserve"> PAGEREF _Toc463555141 \h </w:instrText>
        </w:r>
        <w:r w:rsidR="00394CB9">
          <w:rPr>
            <w:noProof/>
            <w:webHidden/>
          </w:rPr>
        </w:r>
        <w:r w:rsidR="00394CB9">
          <w:rPr>
            <w:noProof/>
            <w:webHidden/>
          </w:rPr>
          <w:fldChar w:fldCharType="separate"/>
        </w:r>
        <w:r w:rsidR="006776A5">
          <w:rPr>
            <w:noProof/>
            <w:webHidden/>
          </w:rPr>
          <w:t>8</w:t>
        </w:r>
        <w:r w:rsidR="00394CB9">
          <w:rPr>
            <w:noProof/>
            <w:webHidden/>
          </w:rPr>
          <w:fldChar w:fldCharType="end"/>
        </w:r>
      </w:hyperlink>
    </w:p>
    <w:p w:rsidR="00394CB9" w:rsidRDefault="005812E2">
      <w:pPr>
        <w:pStyle w:val="Sumrio2"/>
        <w:rPr>
          <w:rFonts w:asciiTheme="minorHAnsi" w:eastAsiaTheme="minorEastAsia" w:hAnsiTheme="minorHAnsi" w:cstheme="minorBidi"/>
          <w:noProof/>
          <w:sz w:val="22"/>
          <w:szCs w:val="22"/>
          <w:lang w:eastAsia="pt-BR"/>
        </w:rPr>
      </w:pPr>
      <w:hyperlink w:anchor="_Toc463555142" w:history="1">
        <w:r w:rsidR="00394CB9" w:rsidRPr="000E77CE">
          <w:rPr>
            <w:rStyle w:val="Hyperlink"/>
            <w:noProof/>
          </w:rPr>
          <w:t>2.2 Medição de bioimpedância</w:t>
        </w:r>
        <w:r w:rsidR="00394CB9">
          <w:rPr>
            <w:noProof/>
            <w:webHidden/>
          </w:rPr>
          <w:tab/>
        </w:r>
        <w:r w:rsidR="00394CB9">
          <w:rPr>
            <w:noProof/>
            <w:webHidden/>
          </w:rPr>
          <w:fldChar w:fldCharType="begin"/>
        </w:r>
        <w:r w:rsidR="00394CB9">
          <w:rPr>
            <w:noProof/>
            <w:webHidden/>
          </w:rPr>
          <w:instrText xml:space="preserve"> PAGEREF _Toc463555142 \h </w:instrText>
        </w:r>
        <w:r w:rsidR="00394CB9">
          <w:rPr>
            <w:noProof/>
            <w:webHidden/>
          </w:rPr>
        </w:r>
        <w:r w:rsidR="00394CB9">
          <w:rPr>
            <w:noProof/>
            <w:webHidden/>
          </w:rPr>
          <w:fldChar w:fldCharType="separate"/>
        </w:r>
        <w:r w:rsidR="006776A5">
          <w:rPr>
            <w:noProof/>
            <w:webHidden/>
          </w:rPr>
          <w:t>10</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43" w:history="1">
        <w:r w:rsidR="00394CB9" w:rsidRPr="000E77CE">
          <w:rPr>
            <w:rStyle w:val="Hyperlink"/>
            <w:noProof/>
            <w:lang w:eastAsia="ar-SA"/>
          </w:rPr>
          <w:t>2.2.1 Topologia de Hardware</w:t>
        </w:r>
        <w:r w:rsidR="00394CB9">
          <w:rPr>
            <w:noProof/>
            <w:webHidden/>
          </w:rPr>
          <w:tab/>
        </w:r>
        <w:r w:rsidR="00394CB9">
          <w:rPr>
            <w:noProof/>
            <w:webHidden/>
          </w:rPr>
          <w:fldChar w:fldCharType="begin"/>
        </w:r>
        <w:r w:rsidR="00394CB9">
          <w:rPr>
            <w:noProof/>
            <w:webHidden/>
          </w:rPr>
          <w:instrText xml:space="preserve"> PAGEREF _Toc463555143 \h </w:instrText>
        </w:r>
        <w:r w:rsidR="00394CB9">
          <w:rPr>
            <w:noProof/>
            <w:webHidden/>
          </w:rPr>
        </w:r>
        <w:r w:rsidR="00394CB9">
          <w:rPr>
            <w:noProof/>
            <w:webHidden/>
          </w:rPr>
          <w:fldChar w:fldCharType="separate"/>
        </w:r>
        <w:r w:rsidR="006776A5">
          <w:rPr>
            <w:noProof/>
            <w:webHidden/>
          </w:rPr>
          <w:t>14</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44" w:history="1">
        <w:r w:rsidR="00394CB9" w:rsidRPr="000E77CE">
          <w:rPr>
            <w:rStyle w:val="Hyperlink"/>
            <w:noProof/>
          </w:rPr>
          <w:t>2.2.1.1 Excitação por fontes de corrente</w:t>
        </w:r>
        <w:r w:rsidR="00394CB9">
          <w:rPr>
            <w:noProof/>
            <w:webHidden/>
          </w:rPr>
          <w:tab/>
        </w:r>
        <w:r w:rsidR="00394CB9">
          <w:rPr>
            <w:noProof/>
            <w:webHidden/>
          </w:rPr>
          <w:fldChar w:fldCharType="begin"/>
        </w:r>
        <w:r w:rsidR="00394CB9">
          <w:rPr>
            <w:noProof/>
            <w:webHidden/>
          </w:rPr>
          <w:instrText xml:space="preserve"> PAGEREF _Toc463555144 \h </w:instrText>
        </w:r>
        <w:r w:rsidR="00394CB9">
          <w:rPr>
            <w:noProof/>
            <w:webHidden/>
          </w:rPr>
        </w:r>
        <w:r w:rsidR="00394CB9">
          <w:rPr>
            <w:noProof/>
            <w:webHidden/>
          </w:rPr>
          <w:fldChar w:fldCharType="separate"/>
        </w:r>
        <w:r w:rsidR="006776A5">
          <w:rPr>
            <w:noProof/>
            <w:webHidden/>
          </w:rPr>
          <w:t>15</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45" w:history="1">
        <w:r w:rsidR="00394CB9" w:rsidRPr="000E77CE">
          <w:rPr>
            <w:rStyle w:val="Hyperlink"/>
            <w:noProof/>
          </w:rPr>
          <w:t>2.2.1.2 Utilização de cabos na medição de bioimpedância</w:t>
        </w:r>
        <w:r w:rsidR="00394CB9">
          <w:rPr>
            <w:noProof/>
            <w:webHidden/>
          </w:rPr>
          <w:tab/>
        </w:r>
        <w:r w:rsidR="00394CB9">
          <w:rPr>
            <w:noProof/>
            <w:webHidden/>
          </w:rPr>
          <w:fldChar w:fldCharType="begin"/>
        </w:r>
        <w:r w:rsidR="00394CB9">
          <w:rPr>
            <w:noProof/>
            <w:webHidden/>
          </w:rPr>
          <w:instrText xml:space="preserve"> PAGEREF _Toc463555145 \h </w:instrText>
        </w:r>
        <w:r w:rsidR="00394CB9">
          <w:rPr>
            <w:noProof/>
            <w:webHidden/>
          </w:rPr>
        </w:r>
        <w:r w:rsidR="00394CB9">
          <w:rPr>
            <w:noProof/>
            <w:webHidden/>
          </w:rPr>
          <w:fldChar w:fldCharType="separate"/>
        </w:r>
        <w:r w:rsidR="006776A5">
          <w:rPr>
            <w:noProof/>
            <w:webHidden/>
          </w:rPr>
          <w:t>19</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46" w:history="1">
        <w:r w:rsidR="00394CB9" w:rsidRPr="000E77CE">
          <w:rPr>
            <w:rStyle w:val="Hyperlink"/>
            <w:noProof/>
          </w:rPr>
          <w:t>2.2.2 Avaliação de medidas de impedância</w:t>
        </w:r>
        <w:r w:rsidR="00394CB9">
          <w:rPr>
            <w:noProof/>
            <w:webHidden/>
          </w:rPr>
          <w:tab/>
        </w:r>
        <w:r w:rsidR="00394CB9">
          <w:rPr>
            <w:noProof/>
            <w:webHidden/>
          </w:rPr>
          <w:fldChar w:fldCharType="begin"/>
        </w:r>
        <w:r w:rsidR="00394CB9">
          <w:rPr>
            <w:noProof/>
            <w:webHidden/>
          </w:rPr>
          <w:instrText xml:space="preserve"> PAGEREF _Toc463555146 \h </w:instrText>
        </w:r>
        <w:r w:rsidR="00394CB9">
          <w:rPr>
            <w:noProof/>
            <w:webHidden/>
          </w:rPr>
        </w:r>
        <w:r w:rsidR="00394CB9">
          <w:rPr>
            <w:noProof/>
            <w:webHidden/>
          </w:rPr>
          <w:fldChar w:fldCharType="separate"/>
        </w:r>
        <w:r w:rsidR="006776A5">
          <w:rPr>
            <w:noProof/>
            <w:webHidden/>
          </w:rPr>
          <w:t>19</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47" w:history="1">
        <w:r w:rsidR="00394CB9" w:rsidRPr="000E77CE">
          <w:rPr>
            <w:rStyle w:val="Hyperlink"/>
            <w:noProof/>
          </w:rPr>
          <w:t>2.2.2.1 Fator de Crista</w:t>
        </w:r>
        <w:r w:rsidR="00394CB9">
          <w:rPr>
            <w:noProof/>
            <w:webHidden/>
          </w:rPr>
          <w:tab/>
        </w:r>
        <w:r w:rsidR="00394CB9">
          <w:rPr>
            <w:noProof/>
            <w:webHidden/>
          </w:rPr>
          <w:fldChar w:fldCharType="begin"/>
        </w:r>
        <w:r w:rsidR="00394CB9">
          <w:rPr>
            <w:noProof/>
            <w:webHidden/>
          </w:rPr>
          <w:instrText xml:space="preserve"> PAGEREF _Toc463555147 \h </w:instrText>
        </w:r>
        <w:r w:rsidR="00394CB9">
          <w:rPr>
            <w:noProof/>
            <w:webHidden/>
          </w:rPr>
        </w:r>
        <w:r w:rsidR="00394CB9">
          <w:rPr>
            <w:noProof/>
            <w:webHidden/>
          </w:rPr>
          <w:fldChar w:fldCharType="separate"/>
        </w:r>
        <w:r w:rsidR="006776A5">
          <w:rPr>
            <w:noProof/>
            <w:webHidden/>
          </w:rPr>
          <w:t>20</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48" w:history="1">
        <w:r w:rsidR="00394CB9" w:rsidRPr="000E77CE">
          <w:rPr>
            <w:rStyle w:val="Hyperlink"/>
            <w:noProof/>
          </w:rPr>
          <w:t>2.2.3 Tipos de excitações</w:t>
        </w:r>
        <w:r w:rsidR="00394CB9">
          <w:rPr>
            <w:noProof/>
            <w:webHidden/>
          </w:rPr>
          <w:tab/>
        </w:r>
        <w:r w:rsidR="00394CB9">
          <w:rPr>
            <w:noProof/>
            <w:webHidden/>
          </w:rPr>
          <w:fldChar w:fldCharType="begin"/>
        </w:r>
        <w:r w:rsidR="00394CB9">
          <w:rPr>
            <w:noProof/>
            <w:webHidden/>
          </w:rPr>
          <w:instrText xml:space="preserve"> PAGEREF _Toc463555148 \h </w:instrText>
        </w:r>
        <w:r w:rsidR="00394CB9">
          <w:rPr>
            <w:noProof/>
            <w:webHidden/>
          </w:rPr>
        </w:r>
        <w:r w:rsidR="00394CB9">
          <w:rPr>
            <w:noProof/>
            <w:webHidden/>
          </w:rPr>
          <w:fldChar w:fldCharType="separate"/>
        </w:r>
        <w:r w:rsidR="006776A5">
          <w:rPr>
            <w:noProof/>
            <w:webHidden/>
          </w:rPr>
          <w:t>20</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49" w:history="1">
        <w:r w:rsidR="00394CB9" w:rsidRPr="000E77CE">
          <w:rPr>
            <w:rStyle w:val="Hyperlink"/>
            <w:noProof/>
          </w:rPr>
          <w:t>2.2.3.1 Multissenos</w:t>
        </w:r>
        <w:r w:rsidR="00394CB9">
          <w:rPr>
            <w:noProof/>
            <w:webHidden/>
          </w:rPr>
          <w:tab/>
        </w:r>
        <w:r w:rsidR="00394CB9">
          <w:rPr>
            <w:noProof/>
            <w:webHidden/>
          </w:rPr>
          <w:fldChar w:fldCharType="begin"/>
        </w:r>
        <w:r w:rsidR="00394CB9">
          <w:rPr>
            <w:noProof/>
            <w:webHidden/>
          </w:rPr>
          <w:instrText xml:space="preserve"> PAGEREF _Toc463555149 \h </w:instrText>
        </w:r>
        <w:r w:rsidR="00394CB9">
          <w:rPr>
            <w:noProof/>
            <w:webHidden/>
          </w:rPr>
        </w:r>
        <w:r w:rsidR="00394CB9">
          <w:rPr>
            <w:noProof/>
            <w:webHidden/>
          </w:rPr>
          <w:fldChar w:fldCharType="separate"/>
        </w:r>
        <w:r w:rsidR="006776A5">
          <w:rPr>
            <w:noProof/>
            <w:webHidden/>
          </w:rPr>
          <w:t>22</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50" w:history="1">
        <w:r w:rsidR="00394CB9" w:rsidRPr="000E77CE">
          <w:rPr>
            <w:rStyle w:val="Hyperlink"/>
            <w:noProof/>
          </w:rPr>
          <w:t>2.2.3.2 MLBS</w:t>
        </w:r>
        <w:r w:rsidR="00394CB9">
          <w:rPr>
            <w:noProof/>
            <w:webHidden/>
          </w:rPr>
          <w:tab/>
        </w:r>
        <w:r w:rsidR="00394CB9">
          <w:rPr>
            <w:noProof/>
            <w:webHidden/>
          </w:rPr>
          <w:fldChar w:fldCharType="begin"/>
        </w:r>
        <w:r w:rsidR="00394CB9">
          <w:rPr>
            <w:noProof/>
            <w:webHidden/>
          </w:rPr>
          <w:instrText xml:space="preserve"> PAGEREF _Toc463555150 \h </w:instrText>
        </w:r>
        <w:r w:rsidR="00394CB9">
          <w:rPr>
            <w:noProof/>
            <w:webHidden/>
          </w:rPr>
        </w:r>
        <w:r w:rsidR="00394CB9">
          <w:rPr>
            <w:noProof/>
            <w:webHidden/>
          </w:rPr>
          <w:fldChar w:fldCharType="separate"/>
        </w:r>
        <w:r w:rsidR="006776A5">
          <w:rPr>
            <w:noProof/>
            <w:webHidden/>
          </w:rPr>
          <w:t>25</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51" w:history="1">
        <w:r w:rsidR="00394CB9" w:rsidRPr="000E77CE">
          <w:rPr>
            <w:rStyle w:val="Hyperlink"/>
            <w:noProof/>
            <w:lang w:val="en-US"/>
          </w:rPr>
          <w:t>2.2.3.3 Chirp</w:t>
        </w:r>
        <w:r w:rsidR="00394CB9">
          <w:rPr>
            <w:noProof/>
            <w:webHidden/>
          </w:rPr>
          <w:tab/>
        </w:r>
        <w:r w:rsidR="00394CB9">
          <w:rPr>
            <w:noProof/>
            <w:webHidden/>
          </w:rPr>
          <w:fldChar w:fldCharType="begin"/>
        </w:r>
        <w:r w:rsidR="00394CB9">
          <w:rPr>
            <w:noProof/>
            <w:webHidden/>
          </w:rPr>
          <w:instrText xml:space="preserve"> PAGEREF _Toc463555151 \h </w:instrText>
        </w:r>
        <w:r w:rsidR="00394CB9">
          <w:rPr>
            <w:noProof/>
            <w:webHidden/>
          </w:rPr>
        </w:r>
        <w:r w:rsidR="00394CB9">
          <w:rPr>
            <w:noProof/>
            <w:webHidden/>
          </w:rPr>
          <w:fldChar w:fldCharType="separate"/>
        </w:r>
        <w:r w:rsidR="006776A5">
          <w:rPr>
            <w:noProof/>
            <w:webHidden/>
          </w:rPr>
          <w:t>29</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52" w:history="1">
        <w:r w:rsidR="00394CB9" w:rsidRPr="000E77CE">
          <w:rPr>
            <w:rStyle w:val="Hyperlink"/>
            <w:noProof/>
          </w:rPr>
          <w:t>2.2.3.4 Chirps retangulares (pseudochirps)</w:t>
        </w:r>
        <w:r w:rsidR="00394CB9">
          <w:rPr>
            <w:noProof/>
            <w:webHidden/>
          </w:rPr>
          <w:tab/>
        </w:r>
        <w:r w:rsidR="00394CB9">
          <w:rPr>
            <w:noProof/>
            <w:webHidden/>
          </w:rPr>
          <w:fldChar w:fldCharType="begin"/>
        </w:r>
        <w:r w:rsidR="00394CB9">
          <w:rPr>
            <w:noProof/>
            <w:webHidden/>
          </w:rPr>
          <w:instrText xml:space="preserve"> PAGEREF _Toc463555152 \h </w:instrText>
        </w:r>
        <w:r w:rsidR="00394CB9">
          <w:rPr>
            <w:noProof/>
            <w:webHidden/>
          </w:rPr>
        </w:r>
        <w:r w:rsidR="00394CB9">
          <w:rPr>
            <w:noProof/>
            <w:webHidden/>
          </w:rPr>
          <w:fldChar w:fldCharType="separate"/>
        </w:r>
        <w:r w:rsidR="006776A5">
          <w:rPr>
            <w:noProof/>
            <w:webHidden/>
          </w:rPr>
          <w:t>32</w:t>
        </w:r>
        <w:r w:rsidR="00394CB9">
          <w:rPr>
            <w:noProof/>
            <w:webHidden/>
          </w:rPr>
          <w:fldChar w:fldCharType="end"/>
        </w:r>
      </w:hyperlink>
    </w:p>
    <w:p w:rsidR="00394CB9" w:rsidRDefault="005812E2">
      <w:pPr>
        <w:pStyle w:val="Sumrio2"/>
        <w:rPr>
          <w:rFonts w:asciiTheme="minorHAnsi" w:eastAsiaTheme="minorEastAsia" w:hAnsiTheme="minorHAnsi" w:cstheme="minorBidi"/>
          <w:noProof/>
          <w:sz w:val="22"/>
          <w:szCs w:val="22"/>
          <w:lang w:eastAsia="pt-BR"/>
        </w:rPr>
      </w:pPr>
      <w:hyperlink w:anchor="_Toc463555153" w:history="1">
        <w:r w:rsidR="00394CB9" w:rsidRPr="000E77CE">
          <w:rPr>
            <w:rStyle w:val="Hyperlink"/>
            <w:noProof/>
          </w:rPr>
          <w:t>2.3 Equipamentos comerciais</w:t>
        </w:r>
        <w:r w:rsidR="00394CB9">
          <w:rPr>
            <w:noProof/>
            <w:webHidden/>
          </w:rPr>
          <w:tab/>
        </w:r>
        <w:r w:rsidR="00394CB9">
          <w:rPr>
            <w:noProof/>
            <w:webHidden/>
          </w:rPr>
          <w:fldChar w:fldCharType="begin"/>
        </w:r>
        <w:r w:rsidR="00394CB9">
          <w:rPr>
            <w:noProof/>
            <w:webHidden/>
          </w:rPr>
          <w:instrText xml:space="preserve"> PAGEREF _Toc463555153 \h </w:instrText>
        </w:r>
        <w:r w:rsidR="00394CB9">
          <w:rPr>
            <w:noProof/>
            <w:webHidden/>
          </w:rPr>
        </w:r>
        <w:r w:rsidR="00394CB9">
          <w:rPr>
            <w:noProof/>
            <w:webHidden/>
          </w:rPr>
          <w:fldChar w:fldCharType="separate"/>
        </w:r>
        <w:r w:rsidR="006776A5">
          <w:rPr>
            <w:noProof/>
            <w:webHidden/>
          </w:rPr>
          <w:t>37</w:t>
        </w:r>
        <w:r w:rsidR="00394CB9">
          <w:rPr>
            <w:noProof/>
            <w:webHidden/>
          </w:rPr>
          <w:fldChar w:fldCharType="end"/>
        </w:r>
      </w:hyperlink>
    </w:p>
    <w:p w:rsidR="00394CB9" w:rsidRDefault="005812E2">
      <w:pPr>
        <w:pStyle w:val="Sumrio2"/>
        <w:rPr>
          <w:rFonts w:asciiTheme="minorHAnsi" w:eastAsiaTheme="minorEastAsia" w:hAnsiTheme="minorHAnsi" w:cstheme="minorBidi"/>
          <w:noProof/>
          <w:sz w:val="22"/>
          <w:szCs w:val="22"/>
          <w:lang w:eastAsia="pt-BR"/>
        </w:rPr>
      </w:pPr>
      <w:hyperlink w:anchor="_Toc463555154" w:history="1">
        <w:r w:rsidR="00394CB9" w:rsidRPr="000E77CE">
          <w:rPr>
            <w:rStyle w:val="Hyperlink"/>
            <w:noProof/>
          </w:rPr>
          <w:t>2.4 Posicionamento sobre a abordagem a ser utilizada</w:t>
        </w:r>
        <w:r w:rsidR="00394CB9">
          <w:rPr>
            <w:noProof/>
            <w:webHidden/>
          </w:rPr>
          <w:tab/>
        </w:r>
        <w:r w:rsidR="00394CB9">
          <w:rPr>
            <w:noProof/>
            <w:webHidden/>
          </w:rPr>
          <w:fldChar w:fldCharType="begin"/>
        </w:r>
        <w:r w:rsidR="00394CB9">
          <w:rPr>
            <w:noProof/>
            <w:webHidden/>
          </w:rPr>
          <w:instrText xml:space="preserve"> PAGEREF _Toc463555154 \h </w:instrText>
        </w:r>
        <w:r w:rsidR="00394CB9">
          <w:rPr>
            <w:noProof/>
            <w:webHidden/>
          </w:rPr>
        </w:r>
        <w:r w:rsidR="00394CB9">
          <w:rPr>
            <w:noProof/>
            <w:webHidden/>
          </w:rPr>
          <w:fldChar w:fldCharType="separate"/>
        </w:r>
        <w:r w:rsidR="006776A5">
          <w:rPr>
            <w:noProof/>
            <w:webHidden/>
          </w:rPr>
          <w:t>41</w:t>
        </w:r>
        <w:r w:rsidR="00394CB9">
          <w:rPr>
            <w:noProof/>
            <w:webHidden/>
          </w:rPr>
          <w:fldChar w:fldCharType="end"/>
        </w:r>
      </w:hyperlink>
    </w:p>
    <w:p w:rsidR="00394CB9" w:rsidRDefault="005812E2">
      <w:pPr>
        <w:pStyle w:val="Sumrio1"/>
        <w:tabs>
          <w:tab w:val="right" w:leader="dot" w:pos="9062"/>
        </w:tabs>
        <w:rPr>
          <w:rFonts w:asciiTheme="minorHAnsi" w:eastAsiaTheme="minorEastAsia" w:hAnsiTheme="minorHAnsi" w:cstheme="minorBidi"/>
          <w:noProof/>
          <w:sz w:val="22"/>
          <w:szCs w:val="22"/>
          <w:lang w:val="pt-BR" w:eastAsia="pt-BR"/>
        </w:rPr>
      </w:pPr>
      <w:hyperlink w:anchor="_Toc463555155" w:history="1">
        <w:r w:rsidR="00394CB9" w:rsidRPr="000E77CE">
          <w:rPr>
            <w:rStyle w:val="Hyperlink"/>
            <w:noProof/>
          </w:rPr>
          <w:t>3 Materiais e Métodos</w:t>
        </w:r>
        <w:r w:rsidR="00394CB9">
          <w:rPr>
            <w:noProof/>
            <w:webHidden/>
          </w:rPr>
          <w:tab/>
        </w:r>
        <w:r w:rsidR="00394CB9">
          <w:rPr>
            <w:noProof/>
            <w:webHidden/>
          </w:rPr>
          <w:fldChar w:fldCharType="begin"/>
        </w:r>
        <w:r w:rsidR="00394CB9">
          <w:rPr>
            <w:noProof/>
            <w:webHidden/>
          </w:rPr>
          <w:instrText xml:space="preserve"> PAGEREF _Toc463555155 \h </w:instrText>
        </w:r>
        <w:r w:rsidR="00394CB9">
          <w:rPr>
            <w:noProof/>
            <w:webHidden/>
          </w:rPr>
        </w:r>
        <w:r w:rsidR="00394CB9">
          <w:rPr>
            <w:noProof/>
            <w:webHidden/>
          </w:rPr>
          <w:fldChar w:fldCharType="separate"/>
        </w:r>
        <w:r w:rsidR="006776A5">
          <w:rPr>
            <w:noProof/>
            <w:webHidden/>
          </w:rPr>
          <w:t>43</w:t>
        </w:r>
        <w:r w:rsidR="00394CB9">
          <w:rPr>
            <w:noProof/>
            <w:webHidden/>
          </w:rPr>
          <w:fldChar w:fldCharType="end"/>
        </w:r>
      </w:hyperlink>
    </w:p>
    <w:p w:rsidR="00394CB9" w:rsidRDefault="005812E2">
      <w:pPr>
        <w:pStyle w:val="Sumrio2"/>
        <w:rPr>
          <w:rFonts w:asciiTheme="minorHAnsi" w:eastAsiaTheme="minorEastAsia" w:hAnsiTheme="minorHAnsi" w:cstheme="minorBidi"/>
          <w:noProof/>
          <w:sz w:val="22"/>
          <w:szCs w:val="22"/>
          <w:lang w:eastAsia="pt-BR"/>
        </w:rPr>
      </w:pPr>
      <w:hyperlink w:anchor="_Toc463555156" w:history="1">
        <w:r w:rsidR="00394CB9" w:rsidRPr="000E77CE">
          <w:rPr>
            <w:rStyle w:val="Hyperlink"/>
            <w:noProof/>
          </w:rPr>
          <w:t xml:space="preserve">3.1 Topologia de </w:t>
        </w:r>
        <w:r w:rsidR="00394CB9" w:rsidRPr="000E77CE">
          <w:rPr>
            <w:rStyle w:val="Hyperlink"/>
            <w:i/>
            <w:noProof/>
            <w:lang w:val="en-US"/>
          </w:rPr>
          <w:t>hardware</w:t>
        </w:r>
        <w:r w:rsidR="00394CB9">
          <w:rPr>
            <w:noProof/>
            <w:webHidden/>
          </w:rPr>
          <w:tab/>
        </w:r>
        <w:r w:rsidR="00394CB9">
          <w:rPr>
            <w:noProof/>
            <w:webHidden/>
          </w:rPr>
          <w:fldChar w:fldCharType="begin"/>
        </w:r>
        <w:r w:rsidR="00394CB9">
          <w:rPr>
            <w:noProof/>
            <w:webHidden/>
          </w:rPr>
          <w:instrText xml:space="preserve"> PAGEREF _Toc463555156 \h </w:instrText>
        </w:r>
        <w:r w:rsidR="00394CB9">
          <w:rPr>
            <w:noProof/>
            <w:webHidden/>
          </w:rPr>
        </w:r>
        <w:r w:rsidR="00394CB9">
          <w:rPr>
            <w:noProof/>
            <w:webHidden/>
          </w:rPr>
          <w:fldChar w:fldCharType="separate"/>
        </w:r>
        <w:r w:rsidR="006776A5">
          <w:rPr>
            <w:noProof/>
            <w:webHidden/>
          </w:rPr>
          <w:t>43</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57" w:history="1">
        <w:r w:rsidR="00394CB9" w:rsidRPr="000E77CE">
          <w:rPr>
            <w:rStyle w:val="Hyperlink"/>
            <w:noProof/>
          </w:rPr>
          <w:t>3.1.1 Microcontrolador</w:t>
        </w:r>
        <w:r w:rsidR="00394CB9">
          <w:rPr>
            <w:noProof/>
            <w:webHidden/>
          </w:rPr>
          <w:tab/>
        </w:r>
        <w:r w:rsidR="00394CB9">
          <w:rPr>
            <w:noProof/>
            <w:webHidden/>
          </w:rPr>
          <w:fldChar w:fldCharType="begin"/>
        </w:r>
        <w:r w:rsidR="00394CB9">
          <w:rPr>
            <w:noProof/>
            <w:webHidden/>
          </w:rPr>
          <w:instrText xml:space="preserve"> PAGEREF _Toc463555157 \h </w:instrText>
        </w:r>
        <w:r w:rsidR="00394CB9">
          <w:rPr>
            <w:noProof/>
            <w:webHidden/>
          </w:rPr>
        </w:r>
        <w:r w:rsidR="00394CB9">
          <w:rPr>
            <w:noProof/>
            <w:webHidden/>
          </w:rPr>
          <w:fldChar w:fldCharType="separate"/>
        </w:r>
        <w:r w:rsidR="006776A5">
          <w:rPr>
            <w:noProof/>
            <w:webHidden/>
          </w:rPr>
          <w:t>45</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58" w:history="1">
        <w:r w:rsidR="00394CB9" w:rsidRPr="000E77CE">
          <w:rPr>
            <w:rStyle w:val="Hyperlink"/>
            <w:noProof/>
          </w:rPr>
          <w:t>3.1.2 Modulador da chirp ternária</w:t>
        </w:r>
        <w:r w:rsidR="00394CB9">
          <w:rPr>
            <w:noProof/>
            <w:webHidden/>
          </w:rPr>
          <w:tab/>
        </w:r>
        <w:r w:rsidR="00394CB9">
          <w:rPr>
            <w:noProof/>
            <w:webHidden/>
          </w:rPr>
          <w:fldChar w:fldCharType="begin"/>
        </w:r>
        <w:r w:rsidR="00394CB9">
          <w:rPr>
            <w:noProof/>
            <w:webHidden/>
          </w:rPr>
          <w:instrText xml:space="preserve"> PAGEREF _Toc463555158 \h </w:instrText>
        </w:r>
        <w:r w:rsidR="00394CB9">
          <w:rPr>
            <w:noProof/>
            <w:webHidden/>
          </w:rPr>
        </w:r>
        <w:r w:rsidR="00394CB9">
          <w:rPr>
            <w:noProof/>
            <w:webHidden/>
          </w:rPr>
          <w:fldChar w:fldCharType="separate"/>
        </w:r>
        <w:r w:rsidR="006776A5">
          <w:rPr>
            <w:noProof/>
            <w:webHidden/>
          </w:rPr>
          <w:t>46</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59" w:history="1">
        <w:r w:rsidR="00394CB9" w:rsidRPr="000E77CE">
          <w:rPr>
            <w:rStyle w:val="Hyperlink"/>
            <w:noProof/>
          </w:rPr>
          <w:t>3.1.2.1 Periféricos do microcontrolador</w:t>
        </w:r>
        <w:r w:rsidR="00394CB9">
          <w:rPr>
            <w:noProof/>
            <w:webHidden/>
          </w:rPr>
          <w:tab/>
        </w:r>
        <w:r w:rsidR="00394CB9">
          <w:rPr>
            <w:noProof/>
            <w:webHidden/>
          </w:rPr>
          <w:fldChar w:fldCharType="begin"/>
        </w:r>
        <w:r w:rsidR="00394CB9">
          <w:rPr>
            <w:noProof/>
            <w:webHidden/>
          </w:rPr>
          <w:instrText xml:space="preserve"> PAGEREF _Toc463555159 \h </w:instrText>
        </w:r>
        <w:r w:rsidR="00394CB9">
          <w:rPr>
            <w:noProof/>
            <w:webHidden/>
          </w:rPr>
        </w:r>
        <w:r w:rsidR="00394CB9">
          <w:rPr>
            <w:noProof/>
            <w:webHidden/>
          </w:rPr>
          <w:fldChar w:fldCharType="separate"/>
        </w:r>
        <w:r w:rsidR="006776A5">
          <w:rPr>
            <w:noProof/>
            <w:webHidden/>
          </w:rPr>
          <w:t>47</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60" w:history="1">
        <w:r w:rsidR="00394CB9" w:rsidRPr="000E77CE">
          <w:rPr>
            <w:rStyle w:val="Hyperlink"/>
            <w:noProof/>
          </w:rPr>
          <w:t>3.1.2.2 Processo de modulação</w:t>
        </w:r>
        <w:r w:rsidR="00394CB9">
          <w:rPr>
            <w:noProof/>
            <w:webHidden/>
          </w:rPr>
          <w:tab/>
        </w:r>
        <w:r w:rsidR="00394CB9">
          <w:rPr>
            <w:noProof/>
            <w:webHidden/>
          </w:rPr>
          <w:fldChar w:fldCharType="begin"/>
        </w:r>
        <w:r w:rsidR="00394CB9">
          <w:rPr>
            <w:noProof/>
            <w:webHidden/>
          </w:rPr>
          <w:instrText xml:space="preserve"> PAGEREF _Toc463555160 \h </w:instrText>
        </w:r>
        <w:r w:rsidR="00394CB9">
          <w:rPr>
            <w:noProof/>
            <w:webHidden/>
          </w:rPr>
        </w:r>
        <w:r w:rsidR="00394CB9">
          <w:rPr>
            <w:noProof/>
            <w:webHidden/>
          </w:rPr>
          <w:fldChar w:fldCharType="separate"/>
        </w:r>
        <w:r w:rsidR="006776A5">
          <w:rPr>
            <w:noProof/>
            <w:webHidden/>
          </w:rPr>
          <w:t>48</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61" w:history="1">
        <w:r w:rsidR="00394CB9" w:rsidRPr="000E77CE">
          <w:rPr>
            <w:rStyle w:val="Hyperlink"/>
            <w:noProof/>
          </w:rPr>
          <w:t xml:space="preserve">3.1.2.3 Algoritmo de modulação da </w:t>
        </w:r>
        <w:r w:rsidR="00394CB9" w:rsidRPr="000E77CE">
          <w:rPr>
            <w:rStyle w:val="Hyperlink"/>
            <w:i/>
            <w:noProof/>
          </w:rPr>
          <w:t>chirp</w:t>
        </w:r>
        <w:r w:rsidR="00394CB9" w:rsidRPr="000E77CE">
          <w:rPr>
            <w:rStyle w:val="Hyperlink"/>
            <w:noProof/>
          </w:rPr>
          <w:t xml:space="preserve"> ternária</w:t>
        </w:r>
        <w:r w:rsidR="00394CB9">
          <w:rPr>
            <w:noProof/>
            <w:webHidden/>
          </w:rPr>
          <w:tab/>
        </w:r>
        <w:r w:rsidR="00394CB9">
          <w:rPr>
            <w:noProof/>
            <w:webHidden/>
          </w:rPr>
          <w:fldChar w:fldCharType="begin"/>
        </w:r>
        <w:r w:rsidR="00394CB9">
          <w:rPr>
            <w:noProof/>
            <w:webHidden/>
          </w:rPr>
          <w:instrText xml:space="preserve"> PAGEREF _Toc463555161 \h </w:instrText>
        </w:r>
        <w:r w:rsidR="00394CB9">
          <w:rPr>
            <w:noProof/>
            <w:webHidden/>
          </w:rPr>
        </w:r>
        <w:r w:rsidR="00394CB9">
          <w:rPr>
            <w:noProof/>
            <w:webHidden/>
          </w:rPr>
          <w:fldChar w:fldCharType="separate"/>
        </w:r>
        <w:r w:rsidR="006776A5">
          <w:rPr>
            <w:noProof/>
            <w:webHidden/>
          </w:rPr>
          <w:t>50</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62" w:history="1">
        <w:r w:rsidR="00394CB9" w:rsidRPr="000E77CE">
          <w:rPr>
            <w:rStyle w:val="Hyperlink"/>
            <w:noProof/>
          </w:rPr>
          <w:t>3.1.2.4 Hardware analógico</w:t>
        </w:r>
        <w:r w:rsidR="00394CB9">
          <w:rPr>
            <w:noProof/>
            <w:webHidden/>
          </w:rPr>
          <w:tab/>
        </w:r>
        <w:r w:rsidR="00394CB9">
          <w:rPr>
            <w:noProof/>
            <w:webHidden/>
          </w:rPr>
          <w:fldChar w:fldCharType="begin"/>
        </w:r>
        <w:r w:rsidR="00394CB9">
          <w:rPr>
            <w:noProof/>
            <w:webHidden/>
          </w:rPr>
          <w:instrText xml:space="preserve"> PAGEREF _Toc463555162 \h </w:instrText>
        </w:r>
        <w:r w:rsidR="00394CB9">
          <w:rPr>
            <w:noProof/>
            <w:webHidden/>
          </w:rPr>
        </w:r>
        <w:r w:rsidR="00394CB9">
          <w:rPr>
            <w:noProof/>
            <w:webHidden/>
          </w:rPr>
          <w:fldChar w:fldCharType="separate"/>
        </w:r>
        <w:r w:rsidR="006776A5">
          <w:rPr>
            <w:noProof/>
            <w:webHidden/>
          </w:rPr>
          <w:t>52</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63" w:history="1">
        <w:r w:rsidR="00394CB9" w:rsidRPr="000E77CE">
          <w:rPr>
            <w:rStyle w:val="Hyperlink"/>
            <w:noProof/>
          </w:rPr>
          <w:t>3.1.3 Sistema de aquisição</w:t>
        </w:r>
        <w:r w:rsidR="00394CB9">
          <w:rPr>
            <w:noProof/>
            <w:webHidden/>
          </w:rPr>
          <w:tab/>
        </w:r>
        <w:r w:rsidR="00394CB9">
          <w:rPr>
            <w:noProof/>
            <w:webHidden/>
          </w:rPr>
          <w:fldChar w:fldCharType="begin"/>
        </w:r>
        <w:r w:rsidR="00394CB9">
          <w:rPr>
            <w:noProof/>
            <w:webHidden/>
          </w:rPr>
          <w:instrText xml:space="preserve"> PAGEREF _Toc463555163 \h </w:instrText>
        </w:r>
        <w:r w:rsidR="00394CB9">
          <w:rPr>
            <w:noProof/>
            <w:webHidden/>
          </w:rPr>
        </w:r>
        <w:r w:rsidR="00394CB9">
          <w:rPr>
            <w:noProof/>
            <w:webHidden/>
          </w:rPr>
          <w:fldChar w:fldCharType="separate"/>
        </w:r>
        <w:r w:rsidR="006776A5">
          <w:rPr>
            <w:noProof/>
            <w:webHidden/>
          </w:rPr>
          <w:t>53</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64" w:history="1">
        <w:r w:rsidR="00394CB9" w:rsidRPr="000E77CE">
          <w:rPr>
            <w:rStyle w:val="Hyperlink"/>
            <w:noProof/>
          </w:rPr>
          <w:t xml:space="preserve">3.1.3.1 Filtro </w:t>
        </w:r>
        <w:r w:rsidR="00394CB9" w:rsidRPr="000E77CE">
          <w:rPr>
            <w:rStyle w:val="Hyperlink"/>
            <w:i/>
            <w:noProof/>
            <w:lang w:val="en-US"/>
          </w:rPr>
          <w:t>anti-aliasing</w:t>
        </w:r>
        <w:r w:rsidR="00394CB9">
          <w:rPr>
            <w:noProof/>
            <w:webHidden/>
          </w:rPr>
          <w:tab/>
        </w:r>
        <w:r w:rsidR="00394CB9">
          <w:rPr>
            <w:noProof/>
            <w:webHidden/>
          </w:rPr>
          <w:fldChar w:fldCharType="begin"/>
        </w:r>
        <w:r w:rsidR="00394CB9">
          <w:rPr>
            <w:noProof/>
            <w:webHidden/>
          </w:rPr>
          <w:instrText xml:space="preserve"> PAGEREF _Toc463555164 \h </w:instrText>
        </w:r>
        <w:r w:rsidR="00394CB9">
          <w:rPr>
            <w:noProof/>
            <w:webHidden/>
          </w:rPr>
        </w:r>
        <w:r w:rsidR="00394CB9">
          <w:rPr>
            <w:noProof/>
            <w:webHidden/>
          </w:rPr>
          <w:fldChar w:fldCharType="separate"/>
        </w:r>
        <w:r w:rsidR="006776A5">
          <w:rPr>
            <w:noProof/>
            <w:webHidden/>
          </w:rPr>
          <w:t>53</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65" w:history="1">
        <w:r w:rsidR="00394CB9" w:rsidRPr="000E77CE">
          <w:rPr>
            <w:rStyle w:val="Hyperlink"/>
            <w:noProof/>
          </w:rPr>
          <w:t>3.1.3.2 Circuito de ajuste de nível</w:t>
        </w:r>
        <w:r w:rsidR="00394CB9">
          <w:rPr>
            <w:noProof/>
            <w:webHidden/>
          </w:rPr>
          <w:tab/>
        </w:r>
        <w:r w:rsidR="00394CB9">
          <w:rPr>
            <w:noProof/>
            <w:webHidden/>
          </w:rPr>
          <w:fldChar w:fldCharType="begin"/>
        </w:r>
        <w:r w:rsidR="00394CB9">
          <w:rPr>
            <w:noProof/>
            <w:webHidden/>
          </w:rPr>
          <w:instrText xml:space="preserve"> PAGEREF _Toc463555165 \h </w:instrText>
        </w:r>
        <w:r w:rsidR="00394CB9">
          <w:rPr>
            <w:noProof/>
            <w:webHidden/>
          </w:rPr>
        </w:r>
        <w:r w:rsidR="00394CB9">
          <w:rPr>
            <w:noProof/>
            <w:webHidden/>
          </w:rPr>
          <w:fldChar w:fldCharType="separate"/>
        </w:r>
        <w:r w:rsidR="006776A5">
          <w:rPr>
            <w:noProof/>
            <w:webHidden/>
          </w:rPr>
          <w:t>54</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66" w:history="1">
        <w:r w:rsidR="00394CB9" w:rsidRPr="000E77CE">
          <w:rPr>
            <w:rStyle w:val="Hyperlink"/>
            <w:noProof/>
          </w:rPr>
          <w:t>3.1.3.3 Firmware</w:t>
        </w:r>
        <w:r w:rsidR="00394CB9">
          <w:rPr>
            <w:noProof/>
            <w:webHidden/>
          </w:rPr>
          <w:tab/>
        </w:r>
        <w:r w:rsidR="00394CB9">
          <w:rPr>
            <w:noProof/>
            <w:webHidden/>
          </w:rPr>
          <w:fldChar w:fldCharType="begin"/>
        </w:r>
        <w:r w:rsidR="00394CB9">
          <w:rPr>
            <w:noProof/>
            <w:webHidden/>
          </w:rPr>
          <w:instrText xml:space="preserve"> PAGEREF _Toc463555166 \h </w:instrText>
        </w:r>
        <w:r w:rsidR="00394CB9">
          <w:rPr>
            <w:noProof/>
            <w:webHidden/>
          </w:rPr>
        </w:r>
        <w:r w:rsidR="00394CB9">
          <w:rPr>
            <w:noProof/>
            <w:webHidden/>
          </w:rPr>
          <w:fldChar w:fldCharType="separate"/>
        </w:r>
        <w:r w:rsidR="006776A5">
          <w:rPr>
            <w:noProof/>
            <w:webHidden/>
          </w:rPr>
          <w:t>55</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67" w:history="1">
        <w:r w:rsidR="00394CB9" w:rsidRPr="000E77CE">
          <w:rPr>
            <w:rStyle w:val="Hyperlink"/>
            <w:noProof/>
          </w:rPr>
          <w:t>3.1.4 Fonte de corrente controlada por tensão (VCCS)</w:t>
        </w:r>
        <w:r w:rsidR="00394CB9">
          <w:rPr>
            <w:noProof/>
            <w:webHidden/>
          </w:rPr>
          <w:tab/>
        </w:r>
        <w:r w:rsidR="00394CB9">
          <w:rPr>
            <w:noProof/>
            <w:webHidden/>
          </w:rPr>
          <w:fldChar w:fldCharType="begin"/>
        </w:r>
        <w:r w:rsidR="00394CB9">
          <w:rPr>
            <w:noProof/>
            <w:webHidden/>
          </w:rPr>
          <w:instrText xml:space="preserve"> PAGEREF _Toc463555167 \h </w:instrText>
        </w:r>
        <w:r w:rsidR="00394CB9">
          <w:rPr>
            <w:noProof/>
            <w:webHidden/>
          </w:rPr>
        </w:r>
        <w:r w:rsidR="00394CB9">
          <w:rPr>
            <w:noProof/>
            <w:webHidden/>
          </w:rPr>
          <w:fldChar w:fldCharType="separate"/>
        </w:r>
        <w:r w:rsidR="006776A5">
          <w:rPr>
            <w:noProof/>
            <w:webHidden/>
          </w:rPr>
          <w:t>56</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68" w:history="1">
        <w:r w:rsidR="00394CB9" w:rsidRPr="000E77CE">
          <w:rPr>
            <w:rStyle w:val="Hyperlink"/>
            <w:noProof/>
          </w:rPr>
          <w:t>3.1.5 Condicionadores de sinais de corrente e tensão</w:t>
        </w:r>
        <w:r w:rsidR="00394CB9">
          <w:rPr>
            <w:noProof/>
            <w:webHidden/>
          </w:rPr>
          <w:tab/>
        </w:r>
        <w:r w:rsidR="00394CB9">
          <w:rPr>
            <w:noProof/>
            <w:webHidden/>
          </w:rPr>
          <w:fldChar w:fldCharType="begin"/>
        </w:r>
        <w:r w:rsidR="00394CB9">
          <w:rPr>
            <w:noProof/>
            <w:webHidden/>
          </w:rPr>
          <w:instrText xml:space="preserve"> PAGEREF _Toc463555168 \h </w:instrText>
        </w:r>
        <w:r w:rsidR="00394CB9">
          <w:rPr>
            <w:noProof/>
            <w:webHidden/>
          </w:rPr>
        </w:r>
        <w:r w:rsidR="00394CB9">
          <w:rPr>
            <w:noProof/>
            <w:webHidden/>
          </w:rPr>
          <w:fldChar w:fldCharType="separate"/>
        </w:r>
        <w:r w:rsidR="006776A5">
          <w:rPr>
            <w:noProof/>
            <w:webHidden/>
          </w:rPr>
          <w:t>57</w:t>
        </w:r>
        <w:r w:rsidR="00394CB9">
          <w:rPr>
            <w:noProof/>
            <w:webHidden/>
          </w:rPr>
          <w:fldChar w:fldCharType="end"/>
        </w:r>
      </w:hyperlink>
    </w:p>
    <w:p w:rsidR="00394CB9" w:rsidRDefault="005812E2">
      <w:pPr>
        <w:pStyle w:val="Sumrio2"/>
        <w:rPr>
          <w:rFonts w:asciiTheme="minorHAnsi" w:eastAsiaTheme="minorEastAsia" w:hAnsiTheme="minorHAnsi" w:cstheme="minorBidi"/>
          <w:noProof/>
          <w:sz w:val="22"/>
          <w:szCs w:val="22"/>
          <w:lang w:eastAsia="pt-BR"/>
        </w:rPr>
      </w:pPr>
      <w:hyperlink w:anchor="_Toc463555169" w:history="1">
        <w:r w:rsidR="00394CB9" w:rsidRPr="000E77CE">
          <w:rPr>
            <w:rStyle w:val="Hyperlink"/>
            <w:i/>
            <w:noProof/>
          </w:rPr>
          <w:t>3.2</w:t>
        </w:r>
        <w:r w:rsidR="00394CB9" w:rsidRPr="000E77CE">
          <w:rPr>
            <w:rStyle w:val="Hyperlink"/>
            <w:noProof/>
          </w:rPr>
          <w:t xml:space="preserve"> Arquitetura de </w:t>
        </w:r>
        <w:r w:rsidR="00394CB9" w:rsidRPr="000E77CE">
          <w:rPr>
            <w:rStyle w:val="Hyperlink"/>
            <w:i/>
            <w:noProof/>
          </w:rPr>
          <w:t>software</w:t>
        </w:r>
        <w:r w:rsidR="00394CB9">
          <w:rPr>
            <w:noProof/>
            <w:webHidden/>
          </w:rPr>
          <w:tab/>
        </w:r>
        <w:r w:rsidR="00394CB9">
          <w:rPr>
            <w:noProof/>
            <w:webHidden/>
          </w:rPr>
          <w:fldChar w:fldCharType="begin"/>
        </w:r>
        <w:r w:rsidR="00394CB9">
          <w:rPr>
            <w:noProof/>
            <w:webHidden/>
          </w:rPr>
          <w:instrText xml:space="preserve"> PAGEREF _Toc463555169 \h </w:instrText>
        </w:r>
        <w:r w:rsidR="00394CB9">
          <w:rPr>
            <w:noProof/>
            <w:webHidden/>
          </w:rPr>
        </w:r>
        <w:r w:rsidR="00394CB9">
          <w:rPr>
            <w:noProof/>
            <w:webHidden/>
          </w:rPr>
          <w:fldChar w:fldCharType="separate"/>
        </w:r>
        <w:r w:rsidR="006776A5">
          <w:rPr>
            <w:noProof/>
            <w:webHidden/>
          </w:rPr>
          <w:t>60</w:t>
        </w:r>
        <w:r w:rsidR="00394CB9">
          <w:rPr>
            <w:noProof/>
            <w:webHidden/>
          </w:rPr>
          <w:fldChar w:fldCharType="end"/>
        </w:r>
      </w:hyperlink>
    </w:p>
    <w:p w:rsidR="00394CB9" w:rsidRDefault="005812E2">
      <w:pPr>
        <w:pStyle w:val="Sumrio2"/>
        <w:rPr>
          <w:rFonts w:asciiTheme="minorHAnsi" w:eastAsiaTheme="minorEastAsia" w:hAnsiTheme="minorHAnsi" w:cstheme="minorBidi"/>
          <w:noProof/>
          <w:sz w:val="22"/>
          <w:szCs w:val="22"/>
          <w:lang w:eastAsia="pt-BR"/>
        </w:rPr>
      </w:pPr>
      <w:hyperlink w:anchor="_Toc463555170" w:history="1">
        <w:r w:rsidR="00394CB9" w:rsidRPr="000E77CE">
          <w:rPr>
            <w:rStyle w:val="Hyperlink"/>
            <w:noProof/>
          </w:rPr>
          <w:t>3.3 Protótipo montado</w:t>
        </w:r>
        <w:r w:rsidR="00394CB9">
          <w:rPr>
            <w:noProof/>
            <w:webHidden/>
          </w:rPr>
          <w:tab/>
        </w:r>
        <w:r w:rsidR="00394CB9">
          <w:rPr>
            <w:noProof/>
            <w:webHidden/>
          </w:rPr>
          <w:fldChar w:fldCharType="begin"/>
        </w:r>
        <w:r w:rsidR="00394CB9">
          <w:rPr>
            <w:noProof/>
            <w:webHidden/>
          </w:rPr>
          <w:instrText xml:space="preserve"> PAGEREF _Toc463555170 \h </w:instrText>
        </w:r>
        <w:r w:rsidR="00394CB9">
          <w:rPr>
            <w:noProof/>
            <w:webHidden/>
          </w:rPr>
        </w:r>
        <w:r w:rsidR="00394CB9">
          <w:rPr>
            <w:noProof/>
            <w:webHidden/>
          </w:rPr>
          <w:fldChar w:fldCharType="separate"/>
        </w:r>
        <w:r w:rsidR="006776A5">
          <w:rPr>
            <w:noProof/>
            <w:webHidden/>
          </w:rPr>
          <w:t>60</w:t>
        </w:r>
        <w:r w:rsidR="00394CB9">
          <w:rPr>
            <w:noProof/>
            <w:webHidden/>
          </w:rPr>
          <w:fldChar w:fldCharType="end"/>
        </w:r>
      </w:hyperlink>
    </w:p>
    <w:p w:rsidR="00394CB9" w:rsidRDefault="005812E2">
      <w:pPr>
        <w:pStyle w:val="Sumrio2"/>
        <w:rPr>
          <w:rFonts w:asciiTheme="minorHAnsi" w:eastAsiaTheme="minorEastAsia" w:hAnsiTheme="minorHAnsi" w:cstheme="minorBidi"/>
          <w:noProof/>
          <w:sz w:val="22"/>
          <w:szCs w:val="22"/>
          <w:lang w:eastAsia="pt-BR"/>
        </w:rPr>
      </w:pPr>
      <w:hyperlink w:anchor="_Toc463555171" w:history="1">
        <w:r w:rsidR="00394CB9" w:rsidRPr="000E77CE">
          <w:rPr>
            <w:rStyle w:val="Hyperlink"/>
            <w:noProof/>
          </w:rPr>
          <w:t>3.4 Metodologia de avaliação</w:t>
        </w:r>
        <w:r w:rsidR="00394CB9">
          <w:rPr>
            <w:noProof/>
            <w:webHidden/>
          </w:rPr>
          <w:tab/>
        </w:r>
        <w:r w:rsidR="00394CB9">
          <w:rPr>
            <w:noProof/>
            <w:webHidden/>
          </w:rPr>
          <w:fldChar w:fldCharType="begin"/>
        </w:r>
        <w:r w:rsidR="00394CB9">
          <w:rPr>
            <w:noProof/>
            <w:webHidden/>
          </w:rPr>
          <w:instrText xml:space="preserve"> PAGEREF _Toc463555171 \h </w:instrText>
        </w:r>
        <w:r w:rsidR="00394CB9">
          <w:rPr>
            <w:noProof/>
            <w:webHidden/>
          </w:rPr>
        </w:r>
        <w:r w:rsidR="00394CB9">
          <w:rPr>
            <w:noProof/>
            <w:webHidden/>
          </w:rPr>
          <w:fldChar w:fldCharType="separate"/>
        </w:r>
        <w:r w:rsidR="006776A5">
          <w:rPr>
            <w:noProof/>
            <w:webHidden/>
          </w:rPr>
          <w:t>62</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72" w:history="1">
        <w:r w:rsidR="00394CB9" w:rsidRPr="000E77CE">
          <w:rPr>
            <w:rStyle w:val="Hyperlink"/>
            <w:noProof/>
          </w:rPr>
          <w:t>3.4.1 Análise de módulos</w:t>
        </w:r>
        <w:r w:rsidR="00394CB9">
          <w:rPr>
            <w:noProof/>
            <w:webHidden/>
          </w:rPr>
          <w:tab/>
        </w:r>
        <w:r w:rsidR="00394CB9">
          <w:rPr>
            <w:noProof/>
            <w:webHidden/>
          </w:rPr>
          <w:fldChar w:fldCharType="begin"/>
        </w:r>
        <w:r w:rsidR="00394CB9">
          <w:rPr>
            <w:noProof/>
            <w:webHidden/>
          </w:rPr>
          <w:instrText xml:space="preserve"> PAGEREF _Toc463555172 \h </w:instrText>
        </w:r>
        <w:r w:rsidR="00394CB9">
          <w:rPr>
            <w:noProof/>
            <w:webHidden/>
          </w:rPr>
        </w:r>
        <w:r w:rsidR="00394CB9">
          <w:rPr>
            <w:noProof/>
            <w:webHidden/>
          </w:rPr>
          <w:fldChar w:fldCharType="separate"/>
        </w:r>
        <w:r w:rsidR="006776A5">
          <w:rPr>
            <w:noProof/>
            <w:webHidden/>
          </w:rPr>
          <w:t>62</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73" w:history="1">
        <w:r w:rsidR="00394CB9" w:rsidRPr="000E77CE">
          <w:rPr>
            <w:rStyle w:val="Hyperlink"/>
            <w:noProof/>
          </w:rPr>
          <w:t>3.4.1.1 Filtros Anti-aliasing</w:t>
        </w:r>
        <w:r w:rsidR="00394CB9">
          <w:rPr>
            <w:noProof/>
            <w:webHidden/>
          </w:rPr>
          <w:tab/>
        </w:r>
        <w:r w:rsidR="00394CB9">
          <w:rPr>
            <w:noProof/>
            <w:webHidden/>
          </w:rPr>
          <w:fldChar w:fldCharType="begin"/>
        </w:r>
        <w:r w:rsidR="00394CB9">
          <w:rPr>
            <w:noProof/>
            <w:webHidden/>
          </w:rPr>
          <w:instrText xml:space="preserve"> PAGEREF _Toc463555173 \h </w:instrText>
        </w:r>
        <w:r w:rsidR="00394CB9">
          <w:rPr>
            <w:noProof/>
            <w:webHidden/>
          </w:rPr>
        </w:r>
        <w:r w:rsidR="00394CB9">
          <w:rPr>
            <w:noProof/>
            <w:webHidden/>
          </w:rPr>
          <w:fldChar w:fldCharType="separate"/>
        </w:r>
        <w:r w:rsidR="006776A5">
          <w:rPr>
            <w:noProof/>
            <w:webHidden/>
          </w:rPr>
          <w:t>62</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74" w:history="1">
        <w:r w:rsidR="00394CB9" w:rsidRPr="000E77CE">
          <w:rPr>
            <w:rStyle w:val="Hyperlink"/>
            <w:noProof/>
          </w:rPr>
          <w:t>3.4.1.2</w:t>
        </w:r>
        <w:r w:rsidR="00394CB9" w:rsidRPr="000E77CE">
          <w:rPr>
            <w:rStyle w:val="Hyperlink"/>
            <w:i/>
            <w:noProof/>
          </w:rPr>
          <w:t xml:space="preserve"> Crosstalk</w:t>
        </w:r>
        <w:r w:rsidR="00394CB9" w:rsidRPr="000E77CE">
          <w:rPr>
            <w:rStyle w:val="Hyperlink"/>
            <w:noProof/>
          </w:rPr>
          <w:t xml:space="preserve"> no sistema de aquisição</w:t>
        </w:r>
        <w:r w:rsidR="00394CB9">
          <w:rPr>
            <w:noProof/>
            <w:webHidden/>
          </w:rPr>
          <w:tab/>
        </w:r>
        <w:r w:rsidR="00394CB9">
          <w:rPr>
            <w:noProof/>
            <w:webHidden/>
          </w:rPr>
          <w:fldChar w:fldCharType="begin"/>
        </w:r>
        <w:r w:rsidR="00394CB9">
          <w:rPr>
            <w:noProof/>
            <w:webHidden/>
          </w:rPr>
          <w:instrText xml:space="preserve"> PAGEREF _Toc463555174 \h </w:instrText>
        </w:r>
        <w:r w:rsidR="00394CB9">
          <w:rPr>
            <w:noProof/>
            <w:webHidden/>
          </w:rPr>
        </w:r>
        <w:r w:rsidR="00394CB9">
          <w:rPr>
            <w:noProof/>
            <w:webHidden/>
          </w:rPr>
          <w:fldChar w:fldCharType="separate"/>
        </w:r>
        <w:r w:rsidR="006776A5">
          <w:rPr>
            <w:noProof/>
            <w:webHidden/>
          </w:rPr>
          <w:t>64</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75" w:history="1">
        <w:r w:rsidR="00394CB9" w:rsidRPr="000E77CE">
          <w:rPr>
            <w:rStyle w:val="Hyperlink"/>
            <w:noProof/>
          </w:rPr>
          <w:t>3.4.1.3 Modulação Tchirp</w:t>
        </w:r>
        <w:r w:rsidR="00394CB9">
          <w:rPr>
            <w:noProof/>
            <w:webHidden/>
          </w:rPr>
          <w:tab/>
        </w:r>
        <w:r w:rsidR="00394CB9">
          <w:rPr>
            <w:noProof/>
            <w:webHidden/>
          </w:rPr>
          <w:fldChar w:fldCharType="begin"/>
        </w:r>
        <w:r w:rsidR="00394CB9">
          <w:rPr>
            <w:noProof/>
            <w:webHidden/>
          </w:rPr>
          <w:instrText xml:space="preserve"> PAGEREF _Toc463555175 \h </w:instrText>
        </w:r>
        <w:r w:rsidR="00394CB9">
          <w:rPr>
            <w:noProof/>
            <w:webHidden/>
          </w:rPr>
        </w:r>
        <w:r w:rsidR="00394CB9">
          <w:rPr>
            <w:noProof/>
            <w:webHidden/>
          </w:rPr>
          <w:fldChar w:fldCharType="separate"/>
        </w:r>
        <w:r w:rsidR="006776A5">
          <w:rPr>
            <w:noProof/>
            <w:webHidden/>
          </w:rPr>
          <w:t>65</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76" w:history="1">
        <w:r w:rsidR="00394CB9" w:rsidRPr="000E77CE">
          <w:rPr>
            <w:rStyle w:val="Hyperlink"/>
            <w:noProof/>
          </w:rPr>
          <w:t>3.4.1.4 VCCS e Condicionador I</w:t>
        </w:r>
        <w:r w:rsidR="00394CB9">
          <w:rPr>
            <w:noProof/>
            <w:webHidden/>
          </w:rPr>
          <w:tab/>
        </w:r>
        <w:r w:rsidR="00394CB9">
          <w:rPr>
            <w:noProof/>
            <w:webHidden/>
          </w:rPr>
          <w:fldChar w:fldCharType="begin"/>
        </w:r>
        <w:r w:rsidR="00394CB9">
          <w:rPr>
            <w:noProof/>
            <w:webHidden/>
          </w:rPr>
          <w:instrText xml:space="preserve"> PAGEREF _Toc463555176 \h </w:instrText>
        </w:r>
        <w:r w:rsidR="00394CB9">
          <w:rPr>
            <w:noProof/>
            <w:webHidden/>
          </w:rPr>
        </w:r>
        <w:r w:rsidR="00394CB9">
          <w:rPr>
            <w:noProof/>
            <w:webHidden/>
          </w:rPr>
          <w:fldChar w:fldCharType="separate"/>
        </w:r>
        <w:r w:rsidR="006776A5">
          <w:rPr>
            <w:noProof/>
            <w:webHidden/>
          </w:rPr>
          <w:t>66</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77" w:history="1">
        <w:r w:rsidR="00394CB9" w:rsidRPr="000E77CE">
          <w:rPr>
            <w:rStyle w:val="Hyperlink"/>
            <w:noProof/>
          </w:rPr>
          <w:t>3.4.1.5 Condicionador V</w:t>
        </w:r>
        <w:r w:rsidR="00394CB9">
          <w:rPr>
            <w:noProof/>
            <w:webHidden/>
          </w:rPr>
          <w:tab/>
        </w:r>
        <w:r w:rsidR="00394CB9">
          <w:rPr>
            <w:noProof/>
            <w:webHidden/>
          </w:rPr>
          <w:fldChar w:fldCharType="begin"/>
        </w:r>
        <w:r w:rsidR="00394CB9">
          <w:rPr>
            <w:noProof/>
            <w:webHidden/>
          </w:rPr>
          <w:instrText xml:space="preserve"> PAGEREF _Toc463555177 \h </w:instrText>
        </w:r>
        <w:r w:rsidR="00394CB9">
          <w:rPr>
            <w:noProof/>
            <w:webHidden/>
          </w:rPr>
        </w:r>
        <w:r w:rsidR="00394CB9">
          <w:rPr>
            <w:noProof/>
            <w:webHidden/>
          </w:rPr>
          <w:fldChar w:fldCharType="separate"/>
        </w:r>
        <w:r w:rsidR="006776A5">
          <w:rPr>
            <w:noProof/>
            <w:webHidden/>
          </w:rPr>
          <w:t>70</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78" w:history="1">
        <w:r w:rsidR="00394CB9" w:rsidRPr="000E77CE">
          <w:rPr>
            <w:rStyle w:val="Hyperlink"/>
            <w:noProof/>
          </w:rPr>
          <w:t>3.4.1.6 Atraso de grupo</w:t>
        </w:r>
        <w:r w:rsidR="00394CB9">
          <w:rPr>
            <w:noProof/>
            <w:webHidden/>
          </w:rPr>
          <w:tab/>
        </w:r>
        <w:r w:rsidR="00394CB9">
          <w:rPr>
            <w:noProof/>
            <w:webHidden/>
          </w:rPr>
          <w:fldChar w:fldCharType="begin"/>
        </w:r>
        <w:r w:rsidR="00394CB9">
          <w:rPr>
            <w:noProof/>
            <w:webHidden/>
          </w:rPr>
          <w:instrText xml:space="preserve"> PAGEREF _Toc463555178 \h </w:instrText>
        </w:r>
        <w:r w:rsidR="00394CB9">
          <w:rPr>
            <w:noProof/>
            <w:webHidden/>
          </w:rPr>
        </w:r>
        <w:r w:rsidR="00394CB9">
          <w:rPr>
            <w:noProof/>
            <w:webHidden/>
          </w:rPr>
          <w:fldChar w:fldCharType="separate"/>
        </w:r>
        <w:r w:rsidR="006776A5">
          <w:rPr>
            <w:noProof/>
            <w:webHidden/>
          </w:rPr>
          <w:t>71</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79" w:history="1">
        <w:r w:rsidR="00394CB9" w:rsidRPr="000E77CE">
          <w:rPr>
            <w:rStyle w:val="Hyperlink"/>
            <w:noProof/>
          </w:rPr>
          <w:t>3.4.1.7 Tempo necessário para obter 1 espectro da bioimpedância</w:t>
        </w:r>
        <w:r w:rsidR="00394CB9">
          <w:rPr>
            <w:noProof/>
            <w:webHidden/>
          </w:rPr>
          <w:tab/>
        </w:r>
        <w:r w:rsidR="00394CB9">
          <w:rPr>
            <w:noProof/>
            <w:webHidden/>
          </w:rPr>
          <w:fldChar w:fldCharType="begin"/>
        </w:r>
        <w:r w:rsidR="00394CB9">
          <w:rPr>
            <w:noProof/>
            <w:webHidden/>
          </w:rPr>
          <w:instrText xml:space="preserve"> PAGEREF _Toc463555179 \h </w:instrText>
        </w:r>
        <w:r w:rsidR="00394CB9">
          <w:rPr>
            <w:noProof/>
            <w:webHidden/>
          </w:rPr>
        </w:r>
        <w:r w:rsidR="00394CB9">
          <w:rPr>
            <w:noProof/>
            <w:webHidden/>
          </w:rPr>
          <w:fldChar w:fldCharType="separate"/>
        </w:r>
        <w:r w:rsidR="006776A5">
          <w:rPr>
            <w:noProof/>
            <w:webHidden/>
          </w:rPr>
          <w:t>72</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80" w:history="1">
        <w:r w:rsidR="00394CB9" w:rsidRPr="000E77CE">
          <w:rPr>
            <w:rStyle w:val="Hyperlink"/>
            <w:noProof/>
          </w:rPr>
          <w:t>3.4.2 Comparação com analisador de impedância comercial</w:t>
        </w:r>
        <w:r w:rsidR="00394CB9">
          <w:rPr>
            <w:noProof/>
            <w:webHidden/>
          </w:rPr>
          <w:tab/>
        </w:r>
        <w:r w:rsidR="00394CB9">
          <w:rPr>
            <w:noProof/>
            <w:webHidden/>
          </w:rPr>
          <w:fldChar w:fldCharType="begin"/>
        </w:r>
        <w:r w:rsidR="00394CB9">
          <w:rPr>
            <w:noProof/>
            <w:webHidden/>
          </w:rPr>
          <w:instrText xml:space="preserve"> PAGEREF _Toc463555180 \h </w:instrText>
        </w:r>
        <w:r w:rsidR="00394CB9">
          <w:rPr>
            <w:noProof/>
            <w:webHidden/>
          </w:rPr>
        </w:r>
        <w:r w:rsidR="00394CB9">
          <w:rPr>
            <w:noProof/>
            <w:webHidden/>
          </w:rPr>
          <w:fldChar w:fldCharType="separate"/>
        </w:r>
        <w:r w:rsidR="006776A5">
          <w:rPr>
            <w:noProof/>
            <w:webHidden/>
          </w:rPr>
          <w:t>73</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81" w:history="1">
        <w:r w:rsidR="00394CB9" w:rsidRPr="000E77CE">
          <w:rPr>
            <w:rStyle w:val="Hyperlink"/>
            <w:noProof/>
          </w:rPr>
          <w:t>3.4.2.1 Comparação com aparelho comercial na medida de impedância</w:t>
        </w:r>
        <w:r w:rsidR="00394CB9">
          <w:rPr>
            <w:noProof/>
            <w:webHidden/>
          </w:rPr>
          <w:tab/>
        </w:r>
        <w:r w:rsidR="00394CB9">
          <w:rPr>
            <w:noProof/>
            <w:webHidden/>
          </w:rPr>
          <w:fldChar w:fldCharType="begin"/>
        </w:r>
        <w:r w:rsidR="00394CB9">
          <w:rPr>
            <w:noProof/>
            <w:webHidden/>
          </w:rPr>
          <w:instrText xml:space="preserve"> PAGEREF _Toc463555181 \h </w:instrText>
        </w:r>
        <w:r w:rsidR="00394CB9">
          <w:rPr>
            <w:noProof/>
            <w:webHidden/>
          </w:rPr>
        </w:r>
        <w:r w:rsidR="00394CB9">
          <w:rPr>
            <w:noProof/>
            <w:webHidden/>
          </w:rPr>
          <w:fldChar w:fldCharType="separate"/>
        </w:r>
        <w:r w:rsidR="006776A5">
          <w:rPr>
            <w:noProof/>
            <w:webHidden/>
          </w:rPr>
          <w:t>73</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82" w:history="1">
        <w:r w:rsidR="00394CB9" w:rsidRPr="000E77CE">
          <w:rPr>
            <w:rStyle w:val="Hyperlink"/>
            <w:noProof/>
          </w:rPr>
          <w:t>3.4.2.2 Avaliação da resolução</w:t>
        </w:r>
        <w:r w:rsidR="00394CB9">
          <w:rPr>
            <w:noProof/>
            <w:webHidden/>
          </w:rPr>
          <w:tab/>
        </w:r>
        <w:r w:rsidR="00394CB9">
          <w:rPr>
            <w:noProof/>
            <w:webHidden/>
          </w:rPr>
          <w:fldChar w:fldCharType="begin"/>
        </w:r>
        <w:r w:rsidR="00394CB9">
          <w:rPr>
            <w:noProof/>
            <w:webHidden/>
          </w:rPr>
          <w:instrText xml:space="preserve"> PAGEREF _Toc463555182 \h </w:instrText>
        </w:r>
        <w:r w:rsidR="00394CB9">
          <w:rPr>
            <w:noProof/>
            <w:webHidden/>
          </w:rPr>
        </w:r>
        <w:r w:rsidR="00394CB9">
          <w:rPr>
            <w:noProof/>
            <w:webHidden/>
          </w:rPr>
          <w:fldChar w:fldCharType="separate"/>
        </w:r>
        <w:r w:rsidR="006776A5">
          <w:rPr>
            <w:noProof/>
            <w:webHidden/>
          </w:rPr>
          <w:t>75</w:t>
        </w:r>
        <w:r w:rsidR="00394CB9">
          <w:rPr>
            <w:noProof/>
            <w:webHidden/>
          </w:rPr>
          <w:fldChar w:fldCharType="end"/>
        </w:r>
      </w:hyperlink>
    </w:p>
    <w:p w:rsidR="00394CB9" w:rsidRDefault="005812E2">
      <w:pPr>
        <w:pStyle w:val="Sumrio3"/>
        <w:tabs>
          <w:tab w:val="right" w:leader="dot" w:pos="9062"/>
        </w:tabs>
        <w:rPr>
          <w:rFonts w:asciiTheme="minorHAnsi" w:eastAsiaTheme="minorEastAsia" w:hAnsiTheme="minorHAnsi" w:cstheme="minorBidi"/>
          <w:noProof/>
          <w:sz w:val="22"/>
          <w:szCs w:val="22"/>
          <w:lang w:eastAsia="pt-BR"/>
        </w:rPr>
      </w:pPr>
      <w:hyperlink w:anchor="_Toc463555183" w:history="1">
        <w:r w:rsidR="00394CB9" w:rsidRPr="000E77CE">
          <w:rPr>
            <w:rStyle w:val="Hyperlink"/>
            <w:noProof/>
          </w:rPr>
          <w:t>3.4.3 Comparação com analisador de bioimpedância</w:t>
        </w:r>
        <w:r w:rsidR="00394CB9">
          <w:rPr>
            <w:noProof/>
            <w:webHidden/>
          </w:rPr>
          <w:tab/>
        </w:r>
        <w:r w:rsidR="00394CB9">
          <w:rPr>
            <w:noProof/>
            <w:webHidden/>
          </w:rPr>
          <w:fldChar w:fldCharType="begin"/>
        </w:r>
        <w:r w:rsidR="00394CB9">
          <w:rPr>
            <w:noProof/>
            <w:webHidden/>
          </w:rPr>
          <w:instrText xml:space="preserve"> PAGEREF _Toc463555183 \h </w:instrText>
        </w:r>
        <w:r w:rsidR="00394CB9">
          <w:rPr>
            <w:noProof/>
            <w:webHidden/>
          </w:rPr>
        </w:r>
        <w:r w:rsidR="00394CB9">
          <w:rPr>
            <w:noProof/>
            <w:webHidden/>
          </w:rPr>
          <w:fldChar w:fldCharType="separate"/>
        </w:r>
        <w:r w:rsidR="006776A5">
          <w:rPr>
            <w:noProof/>
            <w:webHidden/>
          </w:rPr>
          <w:t>77</w:t>
        </w:r>
        <w:r w:rsidR="00394CB9">
          <w:rPr>
            <w:noProof/>
            <w:webHidden/>
          </w:rPr>
          <w:fldChar w:fldCharType="end"/>
        </w:r>
      </w:hyperlink>
    </w:p>
    <w:p w:rsidR="00394CB9" w:rsidRDefault="005812E2">
      <w:pPr>
        <w:pStyle w:val="Sumrio4"/>
        <w:tabs>
          <w:tab w:val="right" w:leader="dot" w:pos="9062"/>
        </w:tabs>
        <w:rPr>
          <w:rFonts w:asciiTheme="minorHAnsi" w:eastAsiaTheme="minorEastAsia" w:hAnsiTheme="minorHAnsi" w:cstheme="minorBidi"/>
          <w:noProof/>
          <w:sz w:val="22"/>
          <w:szCs w:val="22"/>
          <w:lang w:eastAsia="pt-BR"/>
        </w:rPr>
      </w:pPr>
      <w:hyperlink w:anchor="_Toc463555184" w:history="1">
        <w:r w:rsidR="00394CB9" w:rsidRPr="000E77CE">
          <w:rPr>
            <w:rStyle w:val="Hyperlink"/>
            <w:noProof/>
          </w:rPr>
          <w:t xml:space="preserve">3.4.3.1 Comparação medidas de bioimpedância </w:t>
        </w:r>
        <w:r w:rsidR="00394CB9" w:rsidRPr="000E77CE">
          <w:rPr>
            <w:rStyle w:val="Hyperlink"/>
            <w:i/>
            <w:noProof/>
          </w:rPr>
          <w:t>in vivo</w:t>
        </w:r>
        <w:r w:rsidR="00394CB9">
          <w:rPr>
            <w:noProof/>
            <w:webHidden/>
          </w:rPr>
          <w:tab/>
        </w:r>
        <w:r w:rsidR="00394CB9">
          <w:rPr>
            <w:noProof/>
            <w:webHidden/>
          </w:rPr>
          <w:fldChar w:fldCharType="begin"/>
        </w:r>
        <w:r w:rsidR="00394CB9">
          <w:rPr>
            <w:noProof/>
            <w:webHidden/>
          </w:rPr>
          <w:instrText xml:space="preserve"> PAGEREF _Toc463555184 \h </w:instrText>
        </w:r>
        <w:r w:rsidR="00394CB9">
          <w:rPr>
            <w:noProof/>
            <w:webHidden/>
          </w:rPr>
        </w:r>
        <w:r w:rsidR="00394CB9">
          <w:rPr>
            <w:noProof/>
            <w:webHidden/>
          </w:rPr>
          <w:fldChar w:fldCharType="separate"/>
        </w:r>
        <w:r w:rsidR="006776A5">
          <w:rPr>
            <w:noProof/>
            <w:webHidden/>
          </w:rPr>
          <w:t>77</w:t>
        </w:r>
        <w:r w:rsidR="00394CB9">
          <w:rPr>
            <w:noProof/>
            <w:webHidden/>
          </w:rPr>
          <w:fldChar w:fldCharType="end"/>
        </w:r>
      </w:hyperlink>
    </w:p>
    <w:p w:rsidR="00394CB9" w:rsidRDefault="005812E2">
      <w:pPr>
        <w:pStyle w:val="Sumrio1"/>
        <w:tabs>
          <w:tab w:val="right" w:leader="dot" w:pos="9062"/>
        </w:tabs>
        <w:rPr>
          <w:rFonts w:asciiTheme="minorHAnsi" w:eastAsiaTheme="minorEastAsia" w:hAnsiTheme="minorHAnsi" w:cstheme="minorBidi"/>
          <w:noProof/>
          <w:sz w:val="22"/>
          <w:szCs w:val="22"/>
          <w:lang w:val="pt-BR" w:eastAsia="pt-BR"/>
        </w:rPr>
      </w:pPr>
      <w:hyperlink w:anchor="_Toc463555185" w:history="1">
        <w:r w:rsidR="00394CB9" w:rsidRPr="000E77CE">
          <w:rPr>
            <w:rStyle w:val="Hyperlink"/>
            <w:noProof/>
          </w:rPr>
          <w:t>4 Resultados</w:t>
        </w:r>
        <w:r w:rsidR="00394CB9">
          <w:rPr>
            <w:noProof/>
            <w:webHidden/>
          </w:rPr>
          <w:tab/>
        </w:r>
        <w:r w:rsidR="00394CB9">
          <w:rPr>
            <w:noProof/>
            <w:webHidden/>
          </w:rPr>
          <w:fldChar w:fldCharType="begin"/>
        </w:r>
        <w:r w:rsidR="00394CB9">
          <w:rPr>
            <w:noProof/>
            <w:webHidden/>
          </w:rPr>
          <w:instrText xml:space="preserve"> PAGEREF _Toc463555185 \h </w:instrText>
        </w:r>
        <w:r w:rsidR="00394CB9">
          <w:rPr>
            <w:noProof/>
            <w:webHidden/>
          </w:rPr>
        </w:r>
        <w:r w:rsidR="00394CB9">
          <w:rPr>
            <w:noProof/>
            <w:webHidden/>
          </w:rPr>
          <w:fldChar w:fldCharType="separate"/>
        </w:r>
        <w:r w:rsidR="006776A5">
          <w:rPr>
            <w:noProof/>
            <w:webHidden/>
          </w:rPr>
          <w:t>78</w:t>
        </w:r>
        <w:r w:rsidR="00394CB9">
          <w:rPr>
            <w:noProof/>
            <w:webHidden/>
          </w:rPr>
          <w:fldChar w:fldCharType="end"/>
        </w:r>
      </w:hyperlink>
    </w:p>
    <w:p w:rsidR="00394CB9" w:rsidRDefault="005812E2">
      <w:pPr>
        <w:pStyle w:val="Sumrio1"/>
        <w:tabs>
          <w:tab w:val="right" w:leader="dot" w:pos="9062"/>
        </w:tabs>
        <w:rPr>
          <w:rFonts w:asciiTheme="minorHAnsi" w:eastAsiaTheme="minorEastAsia" w:hAnsiTheme="minorHAnsi" w:cstheme="minorBidi"/>
          <w:noProof/>
          <w:sz w:val="22"/>
          <w:szCs w:val="22"/>
          <w:lang w:val="pt-BR" w:eastAsia="pt-BR"/>
        </w:rPr>
      </w:pPr>
      <w:hyperlink w:anchor="_Toc463555186" w:history="1">
        <w:r w:rsidR="00394CB9" w:rsidRPr="000E77CE">
          <w:rPr>
            <w:rStyle w:val="Hyperlink"/>
            <w:noProof/>
          </w:rPr>
          <w:t>5 Discussão</w:t>
        </w:r>
        <w:r w:rsidR="00394CB9">
          <w:rPr>
            <w:noProof/>
            <w:webHidden/>
          </w:rPr>
          <w:tab/>
        </w:r>
        <w:r w:rsidR="00394CB9">
          <w:rPr>
            <w:noProof/>
            <w:webHidden/>
          </w:rPr>
          <w:fldChar w:fldCharType="begin"/>
        </w:r>
        <w:r w:rsidR="00394CB9">
          <w:rPr>
            <w:noProof/>
            <w:webHidden/>
          </w:rPr>
          <w:instrText xml:space="preserve"> PAGEREF _Toc463555186 \h </w:instrText>
        </w:r>
        <w:r w:rsidR="00394CB9">
          <w:rPr>
            <w:noProof/>
            <w:webHidden/>
          </w:rPr>
        </w:r>
        <w:r w:rsidR="00394CB9">
          <w:rPr>
            <w:noProof/>
            <w:webHidden/>
          </w:rPr>
          <w:fldChar w:fldCharType="separate"/>
        </w:r>
        <w:r w:rsidR="006776A5">
          <w:rPr>
            <w:noProof/>
            <w:webHidden/>
          </w:rPr>
          <w:t>79</w:t>
        </w:r>
        <w:r w:rsidR="00394CB9">
          <w:rPr>
            <w:noProof/>
            <w:webHidden/>
          </w:rPr>
          <w:fldChar w:fldCharType="end"/>
        </w:r>
      </w:hyperlink>
    </w:p>
    <w:p w:rsidR="00394CB9" w:rsidRDefault="005812E2">
      <w:pPr>
        <w:pStyle w:val="Sumrio1"/>
        <w:tabs>
          <w:tab w:val="right" w:leader="dot" w:pos="9062"/>
        </w:tabs>
        <w:rPr>
          <w:rFonts w:asciiTheme="minorHAnsi" w:eastAsiaTheme="minorEastAsia" w:hAnsiTheme="minorHAnsi" w:cstheme="minorBidi"/>
          <w:noProof/>
          <w:sz w:val="22"/>
          <w:szCs w:val="22"/>
          <w:lang w:val="pt-BR" w:eastAsia="pt-BR"/>
        </w:rPr>
      </w:pPr>
      <w:hyperlink w:anchor="_Toc463555187" w:history="1">
        <w:r w:rsidR="00394CB9" w:rsidRPr="000E77CE">
          <w:rPr>
            <w:rStyle w:val="Hyperlink"/>
            <w:noProof/>
          </w:rPr>
          <w:t>6 Conclusão</w:t>
        </w:r>
        <w:r w:rsidR="00394CB9">
          <w:rPr>
            <w:noProof/>
            <w:webHidden/>
          </w:rPr>
          <w:tab/>
        </w:r>
        <w:r w:rsidR="00394CB9">
          <w:rPr>
            <w:noProof/>
            <w:webHidden/>
          </w:rPr>
          <w:fldChar w:fldCharType="begin"/>
        </w:r>
        <w:r w:rsidR="00394CB9">
          <w:rPr>
            <w:noProof/>
            <w:webHidden/>
          </w:rPr>
          <w:instrText xml:space="preserve"> PAGEREF _Toc463555187 \h </w:instrText>
        </w:r>
        <w:r w:rsidR="00394CB9">
          <w:rPr>
            <w:noProof/>
            <w:webHidden/>
          </w:rPr>
        </w:r>
        <w:r w:rsidR="00394CB9">
          <w:rPr>
            <w:noProof/>
            <w:webHidden/>
          </w:rPr>
          <w:fldChar w:fldCharType="separate"/>
        </w:r>
        <w:r w:rsidR="006776A5">
          <w:rPr>
            <w:noProof/>
            <w:webHidden/>
          </w:rPr>
          <w:t>80</w:t>
        </w:r>
        <w:r w:rsidR="00394CB9">
          <w:rPr>
            <w:noProof/>
            <w:webHidden/>
          </w:rPr>
          <w:fldChar w:fldCharType="end"/>
        </w:r>
      </w:hyperlink>
    </w:p>
    <w:p w:rsidR="00394CB9" w:rsidRDefault="005812E2">
      <w:pPr>
        <w:pStyle w:val="Sumrio1"/>
        <w:tabs>
          <w:tab w:val="right" w:leader="dot" w:pos="9062"/>
        </w:tabs>
        <w:rPr>
          <w:rFonts w:asciiTheme="minorHAnsi" w:eastAsiaTheme="minorEastAsia" w:hAnsiTheme="minorHAnsi" w:cstheme="minorBidi"/>
          <w:noProof/>
          <w:sz w:val="22"/>
          <w:szCs w:val="22"/>
          <w:lang w:val="pt-BR" w:eastAsia="pt-BR"/>
        </w:rPr>
      </w:pPr>
      <w:hyperlink w:anchor="_Toc463555188" w:history="1">
        <w:r w:rsidR="00394CB9" w:rsidRPr="000E77CE">
          <w:rPr>
            <w:rStyle w:val="Hyperlink"/>
            <w:noProof/>
          </w:rPr>
          <w:t>7 Referências bibliográficas</w:t>
        </w:r>
        <w:r w:rsidR="00394CB9">
          <w:rPr>
            <w:noProof/>
            <w:webHidden/>
          </w:rPr>
          <w:tab/>
        </w:r>
        <w:r w:rsidR="00394CB9">
          <w:rPr>
            <w:noProof/>
            <w:webHidden/>
          </w:rPr>
          <w:fldChar w:fldCharType="begin"/>
        </w:r>
        <w:r w:rsidR="00394CB9">
          <w:rPr>
            <w:noProof/>
            <w:webHidden/>
          </w:rPr>
          <w:instrText xml:space="preserve"> PAGEREF _Toc463555188 \h </w:instrText>
        </w:r>
        <w:r w:rsidR="00394CB9">
          <w:rPr>
            <w:noProof/>
            <w:webHidden/>
          </w:rPr>
        </w:r>
        <w:r w:rsidR="00394CB9">
          <w:rPr>
            <w:noProof/>
            <w:webHidden/>
          </w:rPr>
          <w:fldChar w:fldCharType="separate"/>
        </w:r>
        <w:r w:rsidR="006776A5">
          <w:rPr>
            <w:noProof/>
            <w:webHidden/>
          </w:rPr>
          <w:t>81</w:t>
        </w:r>
        <w:r w:rsidR="00394CB9">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3555134"/>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 xml:space="preserve">(STOJADINOVIC </w:t>
      </w:r>
      <w:proofErr w:type="gramStart"/>
      <w:r w:rsidRPr="00B61330">
        <w:t>et</w:t>
      </w:r>
      <w:proofErr w:type="gramEnd"/>
      <w:r w:rsidRPr="00B61330">
        <w:t xml:space="preserve">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3555135"/>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3555136"/>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3555137"/>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3555138"/>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6776A5">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3555139"/>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6776A5">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7811331" r:id="rId17"/>
        </w:object>
      </w:r>
      <w:r>
        <w:tab/>
        <w:t>(</w:t>
      </w:r>
      <w:bookmarkStart w:id="13" w:name="eq_resistencia"/>
      <w:r w:rsidR="006415DD">
        <w:fldChar w:fldCharType="begin"/>
      </w:r>
      <w:r>
        <w:instrText xml:space="preserve"> SEQ equacao </w:instrText>
      </w:r>
      <w:r w:rsidR="006415DD">
        <w:fldChar w:fldCharType="separate"/>
      </w:r>
      <w:r w:rsidR="006776A5">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6776A5">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7811332" r:id="rId19"/>
        </w:object>
      </w:r>
      <w:r>
        <w:tab/>
        <w:t>(</w:t>
      </w:r>
      <w:bookmarkStart w:id="14" w:name="eq_capacitância"/>
      <w:r w:rsidR="006415DD">
        <w:fldChar w:fldCharType="begin"/>
      </w:r>
      <w:r>
        <w:instrText xml:space="preserve"> SEQ equacao </w:instrText>
      </w:r>
      <w:r w:rsidR="006415DD">
        <w:fldChar w:fldCharType="separate"/>
      </w:r>
      <w:r w:rsidR="006776A5">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6776A5">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7811333" r:id="rId21"/>
        </w:object>
      </w:r>
      <w:r>
        <w:tab/>
        <w:t>(</w:t>
      </w:r>
      <w:bookmarkStart w:id="16" w:name="eq_capacitancia_idvdt"/>
      <w:r w:rsidR="006415DD">
        <w:fldChar w:fldCharType="begin"/>
      </w:r>
      <w:r>
        <w:instrText xml:space="preserve"> SEQ equacao </w:instrText>
      </w:r>
      <w:r w:rsidR="006415DD">
        <w:fldChar w:fldCharType="separate"/>
      </w:r>
      <w:r w:rsidR="006776A5">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6776A5">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7811334" r:id="rId23"/>
        </w:object>
      </w:r>
      <w:r>
        <w:tab/>
        <w:t>(</w:t>
      </w:r>
      <w:bookmarkStart w:id="18" w:name="eq_Impedancia_vii"/>
      <w:r w:rsidR="006415DD">
        <w:fldChar w:fldCharType="begin"/>
      </w:r>
      <w:r>
        <w:instrText xml:space="preserve"> SEQ equacao </w:instrText>
      </w:r>
      <w:r w:rsidR="006415DD">
        <w:fldChar w:fldCharType="separate"/>
      </w:r>
      <w:r w:rsidR="006776A5">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6776A5">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7811335"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7811336" r:id="rId27"/>
        </w:object>
      </w:r>
      <w:r>
        <w:tab/>
        <w:t>(</w:t>
      </w:r>
      <w:bookmarkStart w:id="19" w:name="eq_Impedancia"/>
      <w:r w:rsidR="006415DD">
        <w:fldChar w:fldCharType="begin"/>
      </w:r>
      <w:r>
        <w:instrText xml:space="preserve"> SEQ equacao </w:instrText>
      </w:r>
      <w:r w:rsidR="006415DD">
        <w:fldChar w:fldCharType="separate"/>
      </w:r>
      <w:r w:rsidR="006776A5">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6776A5">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6776A5">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6776A5">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6776A5">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7811337" r:id="rId29"/>
        </w:object>
      </w:r>
      <w:r>
        <w:tab/>
        <w:t>(</w:t>
      </w:r>
      <w:bookmarkStart w:id="20" w:name="eq_Impedancia_polar"/>
      <w:r w:rsidR="006415DD">
        <w:fldChar w:fldCharType="begin"/>
      </w:r>
      <w:r>
        <w:instrText xml:space="preserve"> SEQ equacao </w:instrText>
      </w:r>
      <w:r w:rsidR="006415DD">
        <w:fldChar w:fldCharType="separate"/>
      </w:r>
      <w:r w:rsidR="006776A5">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7811338" r:id="rId31"/>
        </w:object>
      </w:r>
      <w:r>
        <w:tab/>
        <w:t>(</w:t>
      </w:r>
      <w:bookmarkStart w:id="21" w:name="eq_Impedancia_Modulo"/>
      <w:r w:rsidR="006415DD">
        <w:fldChar w:fldCharType="begin"/>
      </w:r>
      <w:r>
        <w:instrText xml:space="preserve"> SEQ equacao </w:instrText>
      </w:r>
      <w:r w:rsidR="006415DD">
        <w:fldChar w:fldCharType="separate"/>
      </w:r>
      <w:r w:rsidR="006776A5">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7811339" r:id="rId33"/>
        </w:object>
      </w:r>
      <w:r>
        <w:tab/>
        <w:t>(</w:t>
      </w:r>
      <w:bookmarkStart w:id="22" w:name="eq_Impedancia_fase"/>
      <w:r w:rsidR="006415DD">
        <w:fldChar w:fldCharType="begin"/>
      </w:r>
      <w:r>
        <w:instrText xml:space="preserve"> SEQ equacao </w:instrText>
      </w:r>
      <w:r w:rsidR="006415DD">
        <w:fldChar w:fldCharType="separate"/>
      </w:r>
      <w:r w:rsidR="006776A5">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6776A5">
        <w:t xml:space="preserve">Figura </w:t>
      </w:r>
      <w:r w:rsidR="006776A5">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A169DA"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fldSimple w:instr=" SEQ Figura \* ARABIC ">
        <w:r w:rsidR="006776A5">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6776A5">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6776A5">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7811340" r:id="rId36"/>
        </w:object>
      </w:r>
      <w:r>
        <w:tab/>
        <w:t>(</w:t>
      </w:r>
      <w:bookmarkStart w:id="24" w:name="eq_admitância"/>
      <w:r w:rsidR="006415DD">
        <w:fldChar w:fldCharType="begin"/>
      </w:r>
      <w:r>
        <w:instrText xml:space="preserve"> SEQ equacao </w:instrText>
      </w:r>
      <w:r w:rsidR="006415DD">
        <w:fldChar w:fldCharType="separate"/>
      </w:r>
      <w:r w:rsidR="006776A5">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7811341" r:id="rId38"/>
        </w:object>
      </w:r>
      <w:r>
        <w:tab/>
        <w:t>(</w:t>
      </w:r>
      <w:bookmarkStart w:id="25" w:name="eq_admitâcia_retangular"/>
      <w:r w:rsidR="006415DD">
        <w:fldChar w:fldCharType="begin"/>
      </w:r>
      <w:r>
        <w:instrText xml:space="preserve"> SEQ equacao </w:instrText>
      </w:r>
      <w:r w:rsidR="006415DD">
        <w:fldChar w:fldCharType="separate"/>
      </w:r>
      <w:r w:rsidR="006776A5">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6776A5">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7811342" r:id="rId40"/>
        </w:object>
      </w:r>
      <w:r>
        <w:tab/>
        <w:t>(</w:t>
      </w:r>
      <w:bookmarkStart w:id="26" w:name="eq_w2pif"/>
      <w:r w:rsidR="006415DD">
        <w:fldChar w:fldCharType="begin"/>
      </w:r>
      <w:r>
        <w:instrText xml:space="preserve"> SEQ equacao </w:instrText>
      </w:r>
      <w:r w:rsidR="006415DD">
        <w:fldChar w:fldCharType="separate"/>
      </w:r>
      <w:r w:rsidR="006776A5">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3555140"/>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6776A5">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7811343" r:id="rId42"/>
        </w:object>
      </w:r>
      <w:r>
        <w:tab/>
        <w:t>(</w:t>
      </w:r>
      <w:bookmarkStart w:id="28" w:name="eq_condutividade"/>
      <w:r w:rsidR="006415DD">
        <w:fldChar w:fldCharType="begin"/>
      </w:r>
      <w:r>
        <w:instrText xml:space="preserve"> SEQ equacao </w:instrText>
      </w:r>
      <w:r w:rsidR="006415DD">
        <w:fldChar w:fldCharType="separate"/>
      </w:r>
      <w:r w:rsidR="006776A5">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6776A5">
        <w:t xml:space="preserve">Tabela </w:t>
      </w:r>
      <w:r w:rsidR="006776A5">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6776A5">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 xml:space="preserve">GABRIEL </w:t>
      </w:r>
      <w:proofErr w:type="gramStart"/>
      <w:r w:rsidR="00617A9D" w:rsidRPr="00617A9D">
        <w:rPr>
          <w:rFonts w:cs="Times New Roman"/>
        </w:rPr>
        <w:t>et</w:t>
      </w:r>
      <w:proofErr w:type="gramEnd"/>
      <w:r w:rsidR="00617A9D" w:rsidRPr="00617A9D">
        <w:rPr>
          <w:rFonts w:cs="Times New Roman"/>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6776A5">
        <w:t xml:space="preserve">Figura </w:t>
      </w:r>
      <w:r w:rsidR="006776A5">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6776A5">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6776A5">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6776A5">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6776A5">
        <w:t>2</w:t>
      </w:r>
      <w:r w:rsidR="00835279">
        <w:fldChar w:fldCharType="end"/>
      </w:r>
      <w:r>
        <w:t>).</w:t>
      </w:r>
    </w:p>
    <w:p w:rsidR="00F8093A" w:rsidRDefault="00F8093A" w:rsidP="00FE6932">
      <w:pPr>
        <w:pStyle w:val="Ttulo3"/>
      </w:pPr>
      <w:bookmarkStart w:id="31" w:name="_Toc463555141"/>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6776A5">
        <w:t xml:space="preserve">Figura </w:t>
      </w:r>
      <w:r w:rsidR="006776A5">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6776A5">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6776A5">
        <w:t xml:space="preserve">Figura </w:t>
      </w:r>
      <w:r w:rsidR="006776A5">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6776A5">
        <w:t xml:space="preserve">Figura </w:t>
      </w:r>
      <w:r w:rsidR="006776A5">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6776A5">
          <w:rPr>
            <w:noProof/>
          </w:rPr>
          <w:t>4</w:t>
        </w:r>
      </w:fldSimple>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6776A5">
        <w:t xml:space="preserve">Figura </w:t>
      </w:r>
      <w:r w:rsidR="006776A5">
        <w:rPr>
          <w:noProof/>
        </w:rPr>
        <w:t>5</w:t>
      </w:r>
      <w:r w:rsidR="006415DD">
        <w:fldChar w:fldCharType="end"/>
      </w:r>
      <w:r>
        <w:t>).</w:t>
      </w:r>
    </w:p>
    <w:p w:rsidR="00195417" w:rsidRPr="00195417" w:rsidRDefault="00A169DA" w:rsidP="00195417">
      <w:pPr>
        <w:pStyle w:val="Legenda"/>
      </w:pPr>
      <w:r>
        <w:rPr>
          <w:noProof/>
          <w:lang w:eastAsia="pt-BR"/>
        </w:rPr>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fldSimple w:instr=" SEQ Figura \* ARABIC ">
        <w:r w:rsidR="006776A5">
          <w:rPr>
            <w:noProof/>
          </w:rPr>
          <w:t>5</w:t>
        </w:r>
      </w:fldSimple>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6776A5">
        <w:t xml:space="preserve">Figura </w:t>
      </w:r>
      <w:r w:rsidR="006776A5">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6776A5">
        <w:t xml:space="preserve">Figura </w:t>
      </w:r>
      <w:r w:rsidR="006776A5">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3555142"/>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6776A5" w:rsidRPr="00025B33">
        <w:t xml:space="preserve">Figura </w:t>
      </w:r>
      <w:r w:rsidR="006776A5">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6776A5">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6776A5">
        <w:t xml:space="preserve">Figura </w:t>
      </w:r>
      <w:r w:rsidR="006776A5">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A169DA" w:rsidP="00684532">
      <w:pPr>
        <w:pStyle w:val="Figure"/>
      </w:pPr>
      <w:r>
        <w:lastRenderedPageBreak/>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fldSimple w:instr=" SEQ Figura \* ARABIC ">
        <w:r w:rsidR="006776A5">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6776A5">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6776A5">
          <w:rPr>
            <w:noProof/>
          </w:rPr>
          <w:t>8</w:t>
        </w:r>
      </w:fldSimple>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6776A5">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6776A5">
          <w:rPr>
            <w:noProof/>
          </w:rPr>
          <w:t>9</w:t>
        </w:r>
      </w:fldSimple>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3555143"/>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6776A5">
        <w:t xml:space="preserve">Figura </w:t>
      </w:r>
      <w:r w:rsidR="006776A5">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6776A5">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 xml:space="preserve">SANCHEZ </w:t>
      </w:r>
      <w:proofErr w:type="gramStart"/>
      <w:r w:rsidRPr="007B0C4E">
        <w:rPr>
          <w:rFonts w:cs="Times New Roman"/>
        </w:rPr>
        <w:t>et</w:t>
      </w:r>
      <w:proofErr w:type="gramEnd"/>
      <w:r w:rsidRPr="007B0C4E">
        <w:rPr>
          <w:rFonts w:cs="Times New Roman"/>
        </w:rPr>
        <w:t xml:space="preserve">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6776A5">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7811344" r:id="rId57"/>
        </w:object>
      </w:r>
      <w:r>
        <w:tab/>
        <w:t>(</w:t>
      </w:r>
      <w:bookmarkStart w:id="47" w:name="eq_iec60601"/>
      <w:r>
        <w:fldChar w:fldCharType="begin"/>
      </w:r>
      <w:r>
        <w:instrText xml:space="preserve"> SEQ equacao </w:instrText>
      </w:r>
      <w:r>
        <w:fldChar w:fldCharType="separate"/>
      </w:r>
      <w:r w:rsidR="006776A5">
        <w:rPr>
          <w:noProof/>
        </w:rPr>
        <w:t>13</w:t>
      </w:r>
      <w:r>
        <w:fldChar w:fldCharType="end"/>
      </w:r>
      <w:bookmarkEnd w:id="47"/>
      <w:r>
        <w:t>)</w:t>
      </w:r>
    </w:p>
    <w:p w:rsidR="00CB7EDE" w:rsidRDefault="002B57C2" w:rsidP="00CB7EDE">
      <w:pPr>
        <w:pStyle w:val="Ttulo4"/>
      </w:pPr>
      <w:bookmarkStart w:id="48" w:name="_Ref406007270"/>
      <w:bookmarkStart w:id="49" w:name="_Toc463555144"/>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6776A5">
        <w:t xml:space="preserve">Figura </w:t>
      </w:r>
      <w:r w:rsidR="006776A5">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6776A5">
          <w:rPr>
            <w:noProof/>
          </w:rPr>
          <w:t>11</w:t>
        </w:r>
      </w:fldSimple>
      <w:bookmarkEnd w:id="50"/>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6776A5">
        <w:t xml:space="preserve">Figura </w:t>
      </w:r>
      <w:r w:rsidR="006776A5">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6776A5">
          <w:rPr>
            <w:noProof/>
          </w:rPr>
          <w:t>12</w:t>
        </w:r>
      </w:fldSimple>
      <w:bookmarkEnd w:id="52"/>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6776A5">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7811345" r:id="rId62"/>
        </w:object>
      </w:r>
      <w:r>
        <w:tab/>
        <w:t>(</w:t>
      </w:r>
      <w:bookmarkStart w:id="53" w:name="eq_howland_modificado"/>
      <w:r w:rsidR="006415DD">
        <w:fldChar w:fldCharType="begin"/>
      </w:r>
      <w:r>
        <w:instrText xml:space="preserve"> SEQ equacao </w:instrText>
      </w:r>
      <w:r w:rsidR="006415DD">
        <w:fldChar w:fldCharType="separate"/>
      </w:r>
      <w:r w:rsidR="006776A5">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6776A5">
        <w:t xml:space="preserve">Figura </w:t>
      </w:r>
      <w:r w:rsidR="006776A5">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6776A5">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6776A5">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7811346" r:id="rId66"/>
        </w:object>
      </w:r>
      <w:r>
        <w:tab/>
        <w:t>(</w:t>
      </w:r>
      <w:bookmarkStart w:id="55" w:name="eq_VCCS_AD8130simples"/>
      <w:r w:rsidR="006415DD">
        <w:fldChar w:fldCharType="begin"/>
      </w:r>
      <w:r>
        <w:instrText xml:space="preserve"> SEQ equacao </w:instrText>
      </w:r>
      <w:r w:rsidR="006415DD">
        <w:fldChar w:fldCharType="separate"/>
      </w:r>
      <w:r w:rsidR="006776A5">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6776A5">
        <w:t xml:space="preserve">Figura </w:t>
      </w:r>
      <w:r w:rsidR="006776A5">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6776A5">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6776A5">
          <w:rPr>
            <w:noProof/>
          </w:rPr>
          <w:t>14</w:t>
        </w:r>
      </w:fldSimple>
      <w:bookmarkEnd w:id="56"/>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6776A5">
        <w:t xml:space="preserve">Figura </w:t>
      </w:r>
      <w:r w:rsidR="006776A5">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7" w:name="_Toc463555145"/>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6776A5">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7811347" r:id="rId70"/>
        </w:object>
      </w:r>
      <w:r>
        <w:tab/>
        <w:t>(</w:t>
      </w:r>
      <w:bookmarkStart w:id="58" w:name="eq_limite_cabo"/>
      <w:r>
        <w:fldChar w:fldCharType="begin"/>
      </w:r>
      <w:r>
        <w:instrText xml:space="preserve"> SEQ equacao </w:instrText>
      </w:r>
      <w:r>
        <w:fldChar w:fldCharType="separate"/>
      </w:r>
      <w:r w:rsidR="006776A5">
        <w:rPr>
          <w:noProof/>
        </w:rPr>
        <w:t>16</w:t>
      </w:r>
      <w:r>
        <w:fldChar w:fldCharType="end"/>
      </w:r>
      <w:bookmarkEnd w:id="58"/>
      <w:r>
        <w:t>)</w:t>
      </w:r>
    </w:p>
    <w:p w:rsidR="00BD32BE" w:rsidRDefault="00BD32BE" w:rsidP="00990E56">
      <w:pPr>
        <w:pStyle w:val="Ttulo3"/>
      </w:pPr>
      <w:bookmarkStart w:id="59" w:name="_Toc463555146"/>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3555147"/>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spellStart"/>
      <w:proofErr w:type="gramStart"/>
      <w:r w:rsidR="00367B78">
        <w:t>RMS</w:t>
      </w:r>
      <w:r w:rsidR="00367B78" w:rsidRPr="00367B78">
        <w:rPr>
          <w:vertAlign w:val="subscript"/>
        </w:rPr>
        <w:t>e</w:t>
      </w:r>
      <w:bookmarkEnd w:id="62"/>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6776A5">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7811348"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7811349"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6776A5">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3555148"/>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6776A5">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7811350"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6776A5">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6776A5">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6776A5">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7811351"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7811352"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7811353"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7811354" r:id="rId84"/>
        </w:object>
      </w:r>
      <w:r>
        <w:tab/>
        <w:t>(</w:t>
      </w:r>
      <w:bookmarkStart w:id="66" w:name="eq_funcaoDegrau"/>
      <w:r w:rsidR="006415DD">
        <w:fldChar w:fldCharType="begin"/>
      </w:r>
      <w:r>
        <w:instrText xml:space="preserve"> SEQ equacao </w:instrText>
      </w:r>
      <w:r w:rsidR="006415DD">
        <w:fldChar w:fldCharType="separate"/>
      </w:r>
      <w:r w:rsidR="006776A5">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6776A5">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7" w:name="sigla_MLBS"/>
      <w:r w:rsidR="00B32CA7">
        <w:t>MLBS</w:t>
      </w:r>
      <w:bookmarkEnd w:id="67"/>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3555149"/>
      <w:proofErr w:type="spellStart"/>
      <w:r>
        <w:lastRenderedPageBreak/>
        <w:t>Multissenos</w:t>
      </w:r>
      <w:bookmarkEnd w:id="68"/>
      <w:proofErr w:type="spellEnd"/>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w:t>
      </w:r>
      <w:proofErr w:type="spellStart"/>
      <w:r>
        <w:t>senoides</w:t>
      </w:r>
      <w:proofErr w:type="spellEnd"/>
      <w:r>
        <w:t xml:space="preserve">,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6776A5">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7811355" r:id="rId86"/>
        </w:object>
      </w:r>
      <w:r w:rsidRPr="008D2206">
        <w:tab/>
        <w:t>(</w:t>
      </w:r>
      <w:bookmarkStart w:id="69" w:name="eq_mutisenos"/>
      <w:r w:rsidR="006415DD">
        <w:fldChar w:fldCharType="begin"/>
      </w:r>
      <w:r w:rsidRPr="008D2206">
        <w:instrText xml:space="preserve"> SEQ equacao </w:instrText>
      </w:r>
      <w:r w:rsidR="006415DD">
        <w:fldChar w:fldCharType="separate"/>
      </w:r>
      <w:r w:rsidR="006776A5">
        <w:rPr>
          <w:noProof/>
        </w:rPr>
        <w:t>20</w:t>
      </w:r>
      <w:r w:rsidR="006415DD">
        <w:rPr>
          <w:noProof/>
        </w:rPr>
        <w:fldChar w:fldCharType="end"/>
      </w:r>
      <w:bookmarkEnd w:id="69"/>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6776A5">
        <w:rPr>
          <w:noProof/>
        </w:rPr>
        <w:t>21</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7811356"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6776A5">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6776A5">
        <w:t xml:space="preserve">Figura </w:t>
      </w:r>
      <w:r w:rsidR="006776A5">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6776A5">
          <w:rPr>
            <w:noProof/>
          </w:rPr>
          <w:t>15</w:t>
        </w:r>
      </w:fldSimple>
      <w:bookmarkEnd w:id="71"/>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6776A5">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7811357"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6776A5">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6776A5">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7811358"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6776A5">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6776A5">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7811359"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6776A5">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6776A5">
        <w:t xml:space="preserve">Figura </w:t>
      </w:r>
      <w:r w:rsidR="006776A5">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6776A5">
          <w:rPr>
            <w:noProof/>
          </w:rPr>
          <w:t>16</w:t>
        </w:r>
      </w:fldSimple>
      <w:bookmarkEnd w:id="75"/>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6776A5">
        <w:t xml:space="preserve">Figura </w:t>
      </w:r>
      <w:r w:rsidR="006776A5">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proofErr w:type="spellStart"/>
      <w:r w:rsidR="00B62F42" w:rsidRPr="00197149">
        <w:rPr>
          <w:rStyle w:val="OtherLanguage"/>
          <w:lang w:val="pt-BR"/>
        </w:rPr>
        <w:t>Inverse</w:t>
      </w:r>
      <w:proofErr w:type="spellEnd"/>
      <w:r w:rsidR="00B62F42" w:rsidRPr="00197149">
        <w:rPr>
          <w:rStyle w:val="OtherLanguage"/>
          <w:lang w:val="pt-BR"/>
        </w:rPr>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fldSimple w:instr=" SEQ Figura \* ARABIC ">
        <w:r w:rsidR="006776A5">
          <w:rPr>
            <w:noProof/>
          </w:rPr>
          <w:t>17</w:t>
        </w:r>
      </w:fldSimple>
      <w:bookmarkEnd w:id="78"/>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w:t>
      </w:r>
      <w:proofErr w:type="gramStart"/>
      <w:r w:rsidRPr="002D142A">
        <w:rPr>
          <w:rFonts w:cs="Times New Roman"/>
        </w:rPr>
        <w:t>et</w:t>
      </w:r>
      <w:proofErr w:type="gramEnd"/>
      <w:r w:rsidRPr="002D142A">
        <w:rPr>
          <w:rFonts w:cs="Times New Roman"/>
        </w:rPr>
        <w:t xml:space="preserve">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 xml:space="preserve">VAN DER OUDERAA </w:t>
      </w:r>
      <w:proofErr w:type="gramStart"/>
      <w:r w:rsidRPr="0031634E">
        <w:t>et</w:t>
      </w:r>
      <w:proofErr w:type="gramEnd"/>
      <w:r w:rsidRPr="0031634E">
        <w:t xml:space="preserve">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3555150"/>
      <w:r>
        <w:t>MLBS</w:t>
      </w:r>
      <w:bookmarkEnd w:id="79"/>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 xml:space="preserve">ICHISE </w:t>
      </w:r>
      <w:proofErr w:type="gramStart"/>
      <w:r w:rsidRPr="003605FA">
        <w:t>et</w:t>
      </w:r>
      <w:proofErr w:type="gramEnd"/>
      <w:r w:rsidRPr="003605FA">
        <w:t xml:space="preserve">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80" w:name="sigla_M_sequence"/>
      <w:r w:rsidRPr="00BF1F67">
        <w:rPr>
          <w:rStyle w:val="OtherLanguage"/>
          <w:lang w:val="pt-BR"/>
        </w:rPr>
        <w:t>M-</w:t>
      </w:r>
      <w:proofErr w:type="spellStart"/>
      <w:r w:rsidRPr="00BF1F67">
        <w:rPr>
          <w:rStyle w:val="OtherLanguage"/>
          <w:lang w:val="pt-BR"/>
        </w:rPr>
        <w:t>sequence</w:t>
      </w:r>
      <w:bookmarkEnd w:id="80"/>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6776A5" w:rsidRPr="00960218">
        <w:t xml:space="preserve">Figura </w:t>
      </w:r>
      <w:r w:rsidR="006776A5">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fldSimple w:instr=" SEQ Figura \* ARABIC ">
        <w:r w:rsidR="006776A5">
          <w:rPr>
            <w:noProof/>
          </w:rPr>
          <w:t>18</w:t>
        </w:r>
      </w:fldSimple>
      <w:bookmarkEnd w:id="81"/>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6776A5">
        <w:t xml:space="preserve">Figura </w:t>
      </w:r>
      <w:r w:rsidR="006776A5">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 xml:space="preserve">(ICHISE </w:t>
      </w:r>
      <w:proofErr w:type="gramStart"/>
      <w:r w:rsidRPr="00870A53">
        <w:t>et</w:t>
      </w:r>
      <w:proofErr w:type="gramEnd"/>
      <w:r w:rsidRPr="00870A53">
        <w:t xml:space="preserve">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fldSimple w:instr=" SEQ Figura \* ARABIC ">
        <w:r w:rsidR="006776A5">
          <w:rPr>
            <w:noProof/>
          </w:rPr>
          <w:t>19</w:t>
        </w:r>
      </w:fldSimple>
      <w:bookmarkEnd w:id="83"/>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6776A5">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7811360"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6776A5">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6776A5">
        <w:rPr>
          <w:noProof/>
        </w:rPr>
        <w:t>26</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7811361" r:id="rId103"/>
        </w:object>
      </w:r>
      <w:r w:rsidRPr="009B34A4">
        <w:tab/>
        <w:t>(</w:t>
      </w:r>
      <w:bookmarkStart w:id="85" w:name="eq_Tmlbs"/>
      <w:r w:rsidR="006415DD">
        <w:fldChar w:fldCharType="begin"/>
      </w:r>
      <w:r w:rsidRPr="009B34A4">
        <w:instrText xml:space="preserve"> SEQ equacao </w:instrText>
      </w:r>
      <w:r w:rsidR="006415DD">
        <w:fldChar w:fldCharType="separate"/>
      </w:r>
      <w:r w:rsidR="006776A5">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6776A5">
        <w:t xml:space="preserve">Figura </w:t>
      </w:r>
      <w:r w:rsidR="006776A5">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6776A5">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 xml:space="preserve">(MIN </w:t>
      </w:r>
      <w:proofErr w:type="gramStart"/>
      <w:r w:rsidRPr="008A72F8">
        <w:t>et</w:t>
      </w:r>
      <w:proofErr w:type="gramEnd"/>
      <w:r w:rsidRPr="008A72F8">
        <w:t xml:space="preserve">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7811362"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6776A5">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fldSimple w:instr=" SEQ Figura \* ARABIC ">
        <w:r w:rsidR="006776A5">
          <w:rPr>
            <w:noProof/>
          </w:rPr>
          <w:t>20</w:t>
        </w:r>
      </w:fldSimple>
      <w:bookmarkEnd w:id="87"/>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6776A5">
        <w:rPr>
          <w:noProof/>
        </w:rPr>
        <w:t>28</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 xml:space="preserve">(ICHISE </w:t>
      </w:r>
      <w:proofErr w:type="gramStart"/>
      <w:r w:rsidRPr="00870A53">
        <w:t>et</w:t>
      </w:r>
      <w:proofErr w:type="gramEnd"/>
      <w:r w:rsidRPr="00870A53">
        <w:t xml:space="preserve">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7811363" r:id="rId109"/>
        </w:object>
      </w:r>
      <w:r w:rsidRPr="0079458A">
        <w:tab/>
        <w:t>(</w:t>
      </w:r>
      <w:bookmarkStart w:id="88" w:name="eq_mlbs_fmax"/>
      <w:r w:rsidR="006415DD">
        <w:fldChar w:fldCharType="begin"/>
      </w:r>
      <w:r w:rsidRPr="0079458A">
        <w:instrText xml:space="preserve"> SEQ equacao </w:instrText>
      </w:r>
      <w:r w:rsidR="006415DD">
        <w:fldChar w:fldCharType="separate"/>
      </w:r>
      <w:r w:rsidR="006776A5">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9" w:name="_Toc463555151"/>
      <w:r w:rsidRPr="0030481E">
        <w:rPr>
          <w:lang w:val="en-US"/>
        </w:rPr>
        <w:t>Chirp</w:t>
      </w:r>
      <w:bookmarkEnd w:id="89"/>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6776A5">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7811364"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6776A5">
        <w:rPr>
          <w:noProof/>
        </w:rPr>
        <w:t>29</w:t>
      </w:r>
      <w:r w:rsidR="006415DD">
        <w:rPr>
          <w:noProof/>
        </w:rPr>
        <w:fldChar w:fldCharType="end"/>
      </w:r>
      <w:bookmarkEnd w:id="90"/>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6776A5">
        <w:rPr>
          <w:noProof/>
        </w:rPr>
        <w:t>30</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7811365"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6776A5">
        <w:rPr>
          <w:noProof/>
        </w:rPr>
        <w:t>30</w:t>
      </w:r>
      <w:r w:rsidR="006415DD">
        <w:rPr>
          <w:noProof/>
        </w:rPr>
        <w:fldChar w:fldCharType="end"/>
      </w:r>
      <w:bookmarkEnd w:id="91"/>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6776A5">
        <w:rPr>
          <w:noProof/>
        </w:rPr>
        <w:t>31</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6776A5">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7811366"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6776A5">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7811367"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6776A5">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6776A5">
        <w:rPr>
          <w:noProof/>
        </w:rPr>
        <w:t>33</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7811368"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6776A5">
        <w:rPr>
          <w:noProof/>
        </w:rPr>
        <w:t>33</w:t>
      </w:r>
      <w:r w:rsidR="006415DD">
        <w:rPr>
          <w:noProof/>
        </w:rPr>
        <w:fldChar w:fldCharType="end"/>
      </w:r>
      <w:bookmarkEnd w:id="94"/>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6776A5">
        <w:t xml:space="preserve">Figura </w:t>
      </w:r>
      <w:r w:rsidR="006776A5">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fldSimple w:instr=" SEQ Figura \* ARABIC ">
        <w:r w:rsidR="006776A5">
          <w:rPr>
            <w:noProof/>
          </w:rPr>
          <w:t>21</w:t>
        </w:r>
      </w:fldSimple>
      <w:bookmarkEnd w:id="95"/>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 xml:space="preserve">(MIN </w:t>
      </w:r>
      <w:proofErr w:type="gramStart"/>
      <w:r w:rsidRPr="00521ACD">
        <w:rPr>
          <w:rFonts w:cs="Times New Roman"/>
        </w:rPr>
        <w:t>et</w:t>
      </w:r>
      <w:proofErr w:type="gramEnd"/>
      <w:r w:rsidRPr="00521ACD">
        <w:rPr>
          <w:rFonts w:cs="Times New Roman"/>
        </w:rPr>
        <w:t xml:space="preserve">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6776A5">
        <w:t xml:space="preserve">Figura </w:t>
      </w:r>
      <w:r w:rsidR="006776A5">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fldSimple w:instr=" SEQ Figura \* ARABIC ">
        <w:r w:rsidR="006776A5">
          <w:rPr>
            <w:noProof/>
          </w:rPr>
          <w:t>22</w:t>
        </w:r>
      </w:fldSimple>
      <w:bookmarkEnd w:id="96"/>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3555152"/>
      <w:proofErr w:type="spellStart"/>
      <w:r>
        <w:t>Chirps</w:t>
      </w:r>
      <w:proofErr w:type="spellEnd"/>
      <w:r>
        <w:t xml:space="preserve"> retangulares (</w:t>
      </w:r>
      <w:proofErr w:type="spellStart"/>
      <w:r>
        <w:t>pseudochirps</w:t>
      </w:r>
      <w:proofErr w:type="spellEnd"/>
      <w:r>
        <w:t>)</w:t>
      </w:r>
      <w:bookmarkEnd w:id="99"/>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6776A5">
        <w:t xml:space="preserve">Figura </w:t>
      </w:r>
      <w:r w:rsidR="006776A5">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100" w:name="sigla_NRZ"/>
      <w:r>
        <w:t>NRZ</w:t>
      </w:r>
      <w:bookmarkEnd w:id="100"/>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6776A5">
        <w:rPr>
          <w:noProof/>
        </w:rPr>
        <w:t>34</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6776A5">
        <w:t>35</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fldSimple w:instr=" SEQ Figura \* ARABIC ">
        <w:r w:rsidR="006776A5">
          <w:rPr>
            <w:noProof/>
          </w:rPr>
          <w:t>23</w:t>
        </w:r>
      </w:fldSimple>
      <w:bookmarkEnd w:id="101"/>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7811369" r:id="rId125"/>
        </w:object>
      </w:r>
      <w:r w:rsidRPr="00995ACC">
        <w:tab/>
        <w:t>(</w:t>
      </w:r>
      <w:bookmarkStart w:id="102" w:name="eq_sgn"/>
      <w:r w:rsidR="006415DD">
        <w:fldChar w:fldCharType="begin"/>
      </w:r>
      <w:r w:rsidRPr="00995ACC">
        <w:instrText xml:space="preserve"> SEQ equacao </w:instrText>
      </w:r>
      <w:r w:rsidR="006415DD">
        <w:fldChar w:fldCharType="separate"/>
      </w:r>
      <w:r w:rsidR="006776A5">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7811370"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6776A5">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6776A5">
        <w:t xml:space="preserve">Figura </w:t>
      </w:r>
      <w:r w:rsidR="006776A5">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6776A5">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7811371" r:id="rId129"/>
        </w:object>
      </w:r>
      <w:r>
        <w:tab/>
        <w:t>(</w:t>
      </w:r>
      <w:bookmarkStart w:id="104" w:name="eq_chirp_binaria_bandas"/>
      <w:r w:rsidR="006415DD">
        <w:fldChar w:fldCharType="begin"/>
      </w:r>
      <w:r>
        <w:instrText xml:space="preserve"> SEQ equacao </w:instrText>
      </w:r>
      <w:r w:rsidR="006415DD">
        <w:fldChar w:fldCharType="separate"/>
      </w:r>
      <w:r w:rsidR="006776A5">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A169DA"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A169DA"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5" w:name="_Ref404861372"/>
      <w:r>
        <w:t xml:space="preserve">Figura </w:t>
      </w:r>
      <w:fldSimple w:instr=" SEQ Figura \* ARABIC ">
        <w:r w:rsidR="006776A5">
          <w:rPr>
            <w:noProof/>
          </w:rPr>
          <w:t>24</w:t>
        </w:r>
      </w:fldSimple>
      <w:bookmarkEnd w:id="105"/>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6776A5">
        <w:rPr>
          <w:noProof/>
        </w:rPr>
        <w:t>37</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6776A5">
        <w:t xml:space="preserve">Figura </w:t>
      </w:r>
      <w:r w:rsidR="006776A5">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7811372" r:id="rId133"/>
        </w:object>
      </w:r>
      <w:r>
        <w:tab/>
        <w:t>(</w:t>
      </w:r>
      <w:bookmarkStart w:id="106" w:name="eq_chirp_binaria_bandas_cond_sobrepos"/>
      <w:r w:rsidR="006415DD">
        <w:fldChar w:fldCharType="begin"/>
      </w:r>
      <w:r>
        <w:instrText xml:space="preserve"> SEQ equacao </w:instrText>
      </w:r>
      <w:r w:rsidR="006415DD">
        <w:fldChar w:fldCharType="separate"/>
      </w:r>
      <w:r w:rsidR="006776A5">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A169DA"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fldSimple w:instr=" SEQ Figura \* ARABIC ">
        <w:r w:rsidR="006776A5">
          <w:rPr>
            <w:noProof/>
          </w:rPr>
          <w:t>25</w:t>
        </w:r>
      </w:fldSimple>
      <w:bookmarkEnd w:id="107"/>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6776A5">
        <w:t xml:space="preserve">Figura </w:t>
      </w:r>
      <w:r w:rsidR="006776A5">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8" w:name="sigla_RZ"/>
      <w:r>
        <w:t>RZ</w:t>
      </w:r>
      <w:bookmarkEnd w:id="108"/>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fldSimple w:instr=" SEQ Figura \* ARABIC ">
        <w:r w:rsidR="006776A5">
          <w:rPr>
            <w:noProof/>
          </w:rPr>
          <w:t>26</w:t>
        </w:r>
      </w:fldSimple>
      <w:bookmarkEnd w:id="109"/>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6776A5">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7811373"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6776A5">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6776A5">
        <w:rPr>
          <w:noProof/>
        </w:rPr>
        <w:t>29</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6776A5">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7811374" r:id="rId140"/>
        </w:object>
      </w:r>
      <w:r>
        <w:tab/>
        <w:t>(</w:t>
      </w:r>
      <w:bookmarkStart w:id="111" w:name="eq_chirp_ternaria_serie_fourier"/>
      <w:r w:rsidR="006415DD">
        <w:fldChar w:fldCharType="begin"/>
      </w:r>
      <w:r>
        <w:instrText xml:space="preserve"> SEQ equacao </w:instrText>
      </w:r>
      <w:r w:rsidR="006415DD">
        <w:fldChar w:fldCharType="separate"/>
      </w:r>
      <w:r w:rsidR="006776A5">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6776A5">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7811375"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7811376" r:id="rId144"/>
        </w:object>
      </w:r>
      <w:r>
        <w:tab/>
        <w:t>(</w:t>
      </w:r>
      <w:bookmarkStart w:id="112" w:name="eq_chirp_ternaria_k_harmonicos"/>
      <w:r w:rsidR="006415DD">
        <w:fldChar w:fldCharType="begin"/>
      </w:r>
      <w:r w:rsidR="00D803E0">
        <w:instrText xml:space="preserve"> SEQ equacao </w:instrText>
      </w:r>
      <w:r w:rsidR="006415DD">
        <w:fldChar w:fldCharType="separate"/>
      </w:r>
      <w:r w:rsidR="006776A5">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3555153"/>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6776A5">
        <w:t xml:space="preserve">Figura </w:t>
      </w:r>
      <w:r w:rsidR="006776A5">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fldSimple w:instr=" SEQ Figura \* ARABIC ">
        <w:r w:rsidR="006776A5">
          <w:rPr>
            <w:noProof/>
          </w:rPr>
          <w:t>27</w:t>
        </w:r>
      </w:fldSimple>
      <w:bookmarkEnd w:id="114"/>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 xml:space="preserve">(YATCHEV </w:t>
      </w:r>
      <w:proofErr w:type="gramStart"/>
      <w:r>
        <w:t>et</w:t>
      </w:r>
      <w:proofErr w:type="gramEnd"/>
      <w:r>
        <w:t xml:space="preserve">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6776A5">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6776A5">
        <w:t xml:space="preserve">Figura </w:t>
      </w:r>
      <w:r w:rsidR="006776A5">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fldSimple w:instr=" SEQ Figura \* ARABIC ">
        <w:r w:rsidR="006776A5">
          <w:rPr>
            <w:noProof/>
          </w:rPr>
          <w:t>29</w:t>
        </w:r>
      </w:fldSimple>
      <w:bookmarkEnd w:id="115"/>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6776A5">
          <w:rPr>
            <w:noProof/>
          </w:rPr>
          <w:t>30</w:t>
        </w:r>
      </w:fldSimple>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xml:space="preserve">. O equipamento é capaz de utilizar excitação por corrente ou tensão; quando configurado com excitação por corrente possui faixa de corrente entre 10 µA </w:t>
      </w:r>
      <w:proofErr w:type="spellStart"/>
      <w:r w:rsidR="00B62F42">
        <w:t>a</w:t>
      </w:r>
      <w:proofErr w:type="spellEnd"/>
      <w:r w:rsidR="004D2034">
        <w:t xml:space="preserve"> 100 </w:t>
      </w:r>
      <w:proofErr w:type="spellStart"/>
      <w:proofErr w:type="gramStart"/>
      <w:r w:rsidR="004D2034">
        <w:t>mA</w:t>
      </w:r>
      <w:proofErr w:type="spellEnd"/>
      <w:proofErr w:type="gram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mΩ</w:t>
      </w:r>
      <w:proofErr w:type="spellEnd"/>
      <w:r w:rsidR="005C7500">
        <w:t xml:space="preserve">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6776A5">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 xml:space="preserve">(BLOMQVIST </w:t>
      </w:r>
      <w:proofErr w:type="gramStart"/>
      <w:r w:rsidR="008231ED" w:rsidRPr="008231ED">
        <w:t>et</w:t>
      </w:r>
      <w:proofErr w:type="gramEnd"/>
      <w:r w:rsidR="008231ED" w:rsidRPr="008231ED">
        <w:t xml:space="preserve">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 xml:space="preserve">(BOGÓNEZ-FRANCO </w:t>
      </w:r>
      <w:proofErr w:type="gramStart"/>
      <w:r w:rsidR="008C5D2E" w:rsidRPr="008C5D2E">
        <w:t>et</w:t>
      </w:r>
      <w:proofErr w:type="gramEnd"/>
      <w:r w:rsidR="008C5D2E" w:rsidRPr="008C5D2E">
        <w:t xml:space="preserve">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 xml:space="preserve">Ω, podendo ser alterada para 100 Ω </w:t>
      </w:r>
      <w:r w:rsidR="00B62F42">
        <w:t>a</w:t>
      </w:r>
      <w:r w:rsidR="008231ED">
        <w:t xml:space="preserve">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 xml:space="preserve">(SANCHEZ </w:t>
      </w:r>
      <w:proofErr w:type="gramStart"/>
      <w:r>
        <w:t>et</w:t>
      </w:r>
      <w:proofErr w:type="gramEnd"/>
      <w:r>
        <w:t xml:space="preserve">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3555154"/>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3555155"/>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21" w:name="_Toc463555156"/>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6776A5">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proofErr w:type="spellStart"/>
      <w:r w:rsidR="008466D7" w:rsidRPr="00861C7A">
        <w:rPr>
          <w:rStyle w:val="OtherLanguage"/>
          <w:lang w:val="pt-BR"/>
        </w:rPr>
        <w:t>chirp</w:t>
      </w:r>
      <w:proofErr w:type="spellEnd"/>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6776A5">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F85512A" wp14:editId="2887970B">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fldSimple w:instr=" SEQ Figura \* ARABIC ">
        <w:r w:rsidR="006776A5">
          <w:rPr>
            <w:noProof/>
          </w:rPr>
          <w:t>32</w:t>
        </w:r>
      </w:fldSimple>
      <w:bookmarkEnd w:id="123"/>
      <w:r>
        <w:t xml:space="preserve">: Topologia do sistema de aquisição de bioimpedância, onde um software feito em </w:t>
      </w:r>
      <w:proofErr w:type="gramStart"/>
      <w:r>
        <w:t>LabVIEW</w:t>
      </w:r>
      <w:proofErr w:type="gramEnd"/>
      <w:r>
        <w:t xml:space="preserve"> controla o Hardware por interface USB, este excita o tecido biológico (Z(</w:t>
      </w:r>
      <w:r>
        <w:rPr>
          <w:rFonts w:cs="Times New Roman"/>
        </w:rPr>
        <w:t>ω</w:t>
      </w:r>
      <w:r>
        <w:t xml:space="preserve">)), com o sinal vindo do modulador da </w:t>
      </w:r>
      <w:proofErr w:type="spellStart"/>
      <w:r>
        <w:t>chirp</w:t>
      </w:r>
      <w:proofErr w:type="spellEnd"/>
      <w:r>
        <w:t xml:space="preserve"> ternária, através da fonte de corrente controlada por tensão (VCCS). Por fim, a corrente aplicada ao tecido e a tensão lida sobre o mesmo são digitalizados através do sistema de aquisição e de seus respectivos condicionadores, Condicionador I e Condicionador V, e são enviadas ao Software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rsidRPr="00861C7A">
        <w:rPr>
          <w:rStyle w:val="OtherLanguage"/>
          <w:lang w:val="pt-BR"/>
        </w:rPr>
        <w:t>chirp</w:t>
      </w:r>
      <w:proofErr w:type="spellEnd"/>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7" type="#_x0000_t75" style="width:36pt;height:14.25pt" o:ole="">
            <v:imagedata r:id="rId151" o:title=""/>
          </v:shape>
          <o:OLEObject Type="Embed" ProgID="Equation.3" ShapeID="_x0000_i1077" DrawAspect="Content" ObjectID="_1537811377"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6776A5">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xml:space="preserve">, modulador da </w:t>
      </w:r>
      <w:proofErr w:type="spellStart"/>
      <w:r>
        <w:t>chirp</w:t>
      </w:r>
      <w:proofErr w:type="spellEnd"/>
      <w:r>
        <w:t xml:space="preserve">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3555157"/>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proofErr w:type="spellStart"/>
      <w:r w:rsidRPr="009600D8">
        <w:rPr>
          <w:rStyle w:val="OtherLanguage"/>
          <w:lang w:val="pt-BR"/>
        </w:rPr>
        <w:t>clock</w:t>
      </w:r>
      <w:proofErr w:type="spellEnd"/>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proofErr w:type="gramStart"/>
      <w:r>
        <w:t>k</w:t>
      </w:r>
      <w:r w:rsidR="001A34CD">
        <w:t>B</w:t>
      </w:r>
      <w:r>
        <w:t>ytes</w:t>
      </w:r>
      <w:proofErr w:type="spellEnd"/>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6776A5">
        <w:t xml:space="preserve">Figura </w:t>
      </w:r>
      <w:r w:rsidR="006776A5">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A169DA">
      <w:pPr>
        <w:pStyle w:val="Figure"/>
      </w:pPr>
      <w:r>
        <w:lastRenderedPageBreak/>
        <w:pict>
          <v:shape id="_x0000_i1078" type="#_x0000_t75" style="width:453.75pt;height:208.5pt">
            <v:imagedata r:id="rId153" o:title="LPC-Link2"/>
          </v:shape>
        </w:pict>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6776A5">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 xml:space="preserve">Fonte: NXP </w:t>
      </w:r>
      <w:proofErr w:type="spellStart"/>
      <w:r w:rsidR="00756D7C" w:rsidRPr="001A34CD">
        <w:t>Semiconductors</w:t>
      </w:r>
      <w:proofErr w:type="spellEnd"/>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w:t>
      </w:r>
      <w:proofErr w:type="spellStart"/>
      <w:proofErr w:type="gramStart"/>
      <w:r w:rsidR="0006069E">
        <w:rPr>
          <w:lang w:eastAsia="ar-SA"/>
        </w:rPr>
        <w:t>LPCXpresso</w:t>
      </w:r>
      <w:proofErr w:type="spellEnd"/>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 xml:space="preserve">(COMPAQ COMPUTER CORPORATION </w:t>
      </w:r>
      <w:proofErr w:type="gramStart"/>
      <w:r w:rsidR="00807AC7" w:rsidRPr="00807AC7">
        <w:t>et</w:t>
      </w:r>
      <w:proofErr w:type="gramEnd"/>
      <w:r w:rsidR="00807AC7" w:rsidRPr="00807AC7">
        <w:t xml:space="preserve">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w:t>
      </w:r>
      <w:proofErr w:type="spellStart"/>
      <w:r w:rsidR="002C74A1">
        <w:rPr>
          <w:rStyle w:val="OtherLanguage"/>
          <w:lang w:val="pt-BR"/>
        </w:rPr>
        <w:t>Speed</w:t>
      </w:r>
      <w:proofErr w:type="spellEnd"/>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3555158"/>
      <w:r>
        <w:t xml:space="preserve">Modulador da </w:t>
      </w:r>
      <w:proofErr w:type="spellStart"/>
      <w:r>
        <w:t>chirp</w:t>
      </w:r>
      <w:proofErr w:type="spellEnd"/>
      <w:r>
        <w:t xml:space="preserve"> ternária</w:t>
      </w:r>
      <w:bookmarkEnd w:id="130"/>
    </w:p>
    <w:p w:rsidR="00E15990"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proofErr w:type="spellStart"/>
      <w:r w:rsidRPr="00C72AD2">
        <w:rPr>
          <w:rStyle w:val="OtherLanguage"/>
          <w:lang w:val="pt-BR"/>
        </w:rPr>
        <w:t>chirp</w:t>
      </w:r>
      <w:proofErr w:type="spellEnd"/>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spellStart"/>
      <w:proofErr w:type="gramStart"/>
      <w:r w:rsidR="0056646C">
        <w:t>TChirpPos</w:t>
      </w:r>
      <w:proofErr w:type="spellEnd"/>
      <w:proofErr w:type="gramEnd"/>
      <w:r w:rsidRPr="0060201C">
        <w:t xml:space="preserve"> e </w:t>
      </w:r>
      <w:proofErr w:type="spellStart"/>
      <w:r w:rsidR="0056646C">
        <w:t>TChirpNeg</w:t>
      </w:r>
      <w:proofErr w:type="spellEnd"/>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3555159"/>
      <w:r>
        <w:t>Periféricos do microcontrolador</w:t>
      </w:r>
      <w:bookmarkEnd w:id="131"/>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w:t>
      </w:r>
      <w:proofErr w:type="spellStart"/>
      <w:r w:rsidR="00EE1B4F" w:rsidRPr="0056646C">
        <w:rPr>
          <w:lang w:eastAsia="ar-SA"/>
        </w:rPr>
        <w:t>ns</w:t>
      </w:r>
      <w:proofErr w:type="spellEnd"/>
      <w:r w:rsidR="00CD08CB">
        <w:rPr>
          <w:lang w:eastAsia="ar-SA"/>
        </w:rPr>
        <w:t xml:space="preserve"> (para </w:t>
      </w:r>
      <w:proofErr w:type="spellStart"/>
      <w:r w:rsidR="00CD08CB" w:rsidRPr="008856A7">
        <w:rPr>
          <w:rStyle w:val="OtherLanguage"/>
          <w:lang w:val="pt-BR"/>
        </w:rPr>
        <w:t>chirps</w:t>
      </w:r>
      <w:proofErr w:type="spellEnd"/>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6776A5" w:rsidRPr="00342C61">
        <w:t xml:space="preserve">Figura </w:t>
      </w:r>
      <w:r w:rsidR="006776A5">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fldSimple w:instr=" SEQ Figura \* ARABIC ">
        <w:r w:rsidR="006776A5">
          <w:rPr>
            <w:noProof/>
          </w:rPr>
          <w:t>34</w:t>
        </w:r>
      </w:fldSimple>
      <w:bookmarkEnd w:id="133"/>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w:t>
      </w:r>
      <w:proofErr w:type="spellStart"/>
      <w:r w:rsidR="0056646C">
        <w:rPr>
          <w:lang w:eastAsia="ar-SA"/>
        </w:rPr>
        <w:t>ns</w:t>
      </w:r>
      <w:proofErr w:type="spellEnd"/>
      <w:r w:rsidR="0056646C">
        <w:rPr>
          <w:lang w:eastAsia="ar-SA"/>
        </w:rPr>
        <w:t>),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proofErr w:type="spellStart"/>
      <w:r w:rsidR="00995BA2" w:rsidRPr="009600D8">
        <w:rPr>
          <w:rStyle w:val="OtherLanguage"/>
          <w:lang w:val="pt-BR"/>
        </w:rPr>
        <w:t>chirp</w:t>
      </w:r>
      <w:proofErr w:type="spellEnd"/>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3555160"/>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proofErr w:type="spellStart"/>
      <w:r w:rsidR="00582654" w:rsidRPr="007C7ED9">
        <w:rPr>
          <w:rStyle w:val="OtherLanguage"/>
          <w:lang w:val="pt-BR"/>
        </w:rPr>
        <w:t>chirp</w:t>
      </w:r>
      <w:proofErr w:type="spellEnd"/>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proofErr w:type="spellStart"/>
      <w:r w:rsidRPr="007A7FFE">
        <w:rPr>
          <w:rStyle w:val="OtherLanguage"/>
          <w:lang w:val="pt-BR"/>
        </w:rPr>
        <w:t>chirp</w:t>
      </w:r>
      <w:proofErr w:type="spellEnd"/>
      <w:r>
        <w:rPr>
          <w:lang w:eastAsia="ar-SA"/>
        </w:rPr>
        <w:t xml:space="preserve"> ternária são necessários cinco eventos nesta ordem: </w:t>
      </w:r>
      <w:r w:rsidR="004960A7">
        <w:t xml:space="preserve">ativar </w:t>
      </w:r>
      <w:proofErr w:type="spellStart"/>
      <w:proofErr w:type="gramStart"/>
      <w:r w:rsidR="00172DE8">
        <w:t>TChirpPos</w:t>
      </w:r>
      <w:proofErr w:type="spellEnd"/>
      <w:proofErr w:type="gramEnd"/>
      <w:r w:rsidR="004960A7">
        <w:t xml:space="preserve">, desativar </w:t>
      </w:r>
      <w:proofErr w:type="spellStart"/>
      <w:r w:rsidR="00172DE8">
        <w:t>TChirpPos</w:t>
      </w:r>
      <w:proofErr w:type="spellEnd"/>
      <w:r w:rsidR="004960A7">
        <w:t xml:space="preserve">, ativar </w:t>
      </w:r>
      <w:proofErr w:type="spellStart"/>
      <w:r w:rsidR="00172DE8">
        <w:t>TChirpNeg</w:t>
      </w:r>
      <w:proofErr w:type="spellEnd"/>
      <w:r>
        <w:t>,</w:t>
      </w:r>
      <w:r w:rsidR="004960A7">
        <w:t xml:space="preserve"> desativar </w:t>
      </w:r>
      <w:proofErr w:type="spellStart"/>
      <w:r w:rsidR="00172DE8">
        <w:t>TChirpNeg</w:t>
      </w:r>
      <w:proofErr w:type="spellEnd"/>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proofErr w:type="spellStart"/>
      <w:r w:rsidR="007A7FFE" w:rsidRPr="007A7FFE">
        <w:rPr>
          <w:rStyle w:val="OtherLanguage"/>
          <w:lang w:val="pt-BR"/>
        </w:rPr>
        <w:t>chirp</w:t>
      </w:r>
      <w:proofErr w:type="spellEnd"/>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6776A5" w:rsidRPr="00342C61">
        <w:t xml:space="preserve">Figura </w:t>
      </w:r>
      <w:r w:rsidR="006776A5">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fldSimple w:instr=" SEQ Figura \* ARABIC ">
        <w:r w:rsidR="006776A5">
          <w:rPr>
            <w:noProof/>
          </w:rPr>
          <w:t>35</w:t>
        </w:r>
      </w:fldSimple>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w:t>
      </w:r>
      <w:proofErr w:type="spellStart"/>
      <w:r w:rsidR="005C79A6">
        <w:t>chirp</w:t>
      </w:r>
      <w:proofErr w:type="spellEnd"/>
      <w:r w:rsidR="005C79A6">
        <w:t xml:space="preserve">,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proofErr w:type="spellStart"/>
      <w:r w:rsidRPr="00435610">
        <w:rPr>
          <w:rStyle w:val="OtherLanguage"/>
          <w:lang w:val="pt-BR"/>
        </w:rPr>
        <w:t>chirp</w:t>
      </w:r>
      <w:proofErr w:type="spellEnd"/>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proofErr w:type="spellStart"/>
      <w:r w:rsidRPr="009B4BA9">
        <w:rPr>
          <w:rStyle w:val="OtherLanguage"/>
          <w:lang w:val="pt-BR"/>
        </w:rPr>
        <w:t>chirp</w:t>
      </w:r>
      <w:proofErr w:type="spellEnd"/>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3555161"/>
      <w:r>
        <w:t>Algoritmo de modulação</w:t>
      </w:r>
      <w:r w:rsidR="00041D19">
        <w:t xml:space="preserve"> da </w:t>
      </w:r>
      <w:proofErr w:type="spellStart"/>
      <w:r w:rsidR="00041D19" w:rsidRPr="00435610">
        <w:rPr>
          <w:rStyle w:val="OtherLanguage"/>
          <w:lang w:val="pt-BR"/>
        </w:rPr>
        <w:t>chirp</w:t>
      </w:r>
      <w:proofErr w:type="spellEnd"/>
      <w:r w:rsidR="00041D19">
        <w:t xml:space="preserve"> ternária</w:t>
      </w:r>
      <w:bookmarkEnd w:id="136"/>
    </w:p>
    <w:p w:rsidR="00435610" w:rsidRDefault="00435610" w:rsidP="00020F5A">
      <w:r>
        <w:t xml:space="preserve">Para o controle organizado dos eventos que modulam a </w:t>
      </w:r>
      <w:proofErr w:type="spellStart"/>
      <w:r w:rsidRPr="00435610">
        <w:rPr>
          <w:rStyle w:val="OtherLanguage"/>
          <w:lang w:val="pt-BR"/>
        </w:rPr>
        <w:t>chirp</w:t>
      </w:r>
      <w:proofErr w:type="spellEnd"/>
      <w:r>
        <w:t xml:space="preserve"> ternária, o cálculo dos valores que serão utilizados nos comparadores do SCT, em todos os ciclos da </w:t>
      </w:r>
      <w:proofErr w:type="spellStart"/>
      <w:r w:rsidRPr="009B4BA9">
        <w:rPr>
          <w:rStyle w:val="OtherLanguage"/>
          <w:lang w:val="pt-BR"/>
        </w:rPr>
        <w:t>chirp</w:t>
      </w:r>
      <w:proofErr w:type="spellEnd"/>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proofErr w:type="spellStart"/>
      <w:r w:rsidRPr="00435610">
        <w:rPr>
          <w:rStyle w:val="OtherLanguage"/>
          <w:lang w:val="pt-BR"/>
        </w:rPr>
        <w:t>chirp</w:t>
      </w:r>
      <w:proofErr w:type="spellEnd"/>
      <w:r>
        <w:t xml:space="preserve"> desejada.</w:t>
      </w:r>
      <w:r w:rsidR="00C805BF">
        <w:t xml:space="preserve"> </w:t>
      </w:r>
      <w:r w:rsidR="00C805BF">
        <w:rPr>
          <w:lang w:eastAsia="ar-SA"/>
        </w:rPr>
        <w:t xml:space="preserve">Os parâmetros são: o número de ciclos (L), a frequência </w:t>
      </w:r>
      <w:proofErr w:type="spellStart"/>
      <w:r w:rsidR="00C805BF">
        <w:rPr>
          <w:lang w:eastAsia="ar-SA"/>
        </w:rPr>
        <w:t>incial</w:t>
      </w:r>
      <w:proofErr w:type="spellEnd"/>
      <w:r w:rsidR="00C805BF">
        <w:rPr>
          <w:lang w:eastAsia="ar-SA"/>
        </w:rPr>
        <w:t xml:space="preserve"> (f</w:t>
      </w:r>
      <w:r w:rsidR="00C805BF">
        <w:rPr>
          <w:vertAlign w:val="subscript"/>
          <w:lang w:eastAsia="ar-SA"/>
        </w:rPr>
        <w:t>0</w:t>
      </w:r>
      <w:r w:rsidR="00C805BF">
        <w:rPr>
          <w:lang w:eastAsia="ar-SA"/>
        </w:rPr>
        <w:t>), a frequência final (</w:t>
      </w:r>
      <w:proofErr w:type="spellStart"/>
      <w:r w:rsidR="00C805BF">
        <w:rPr>
          <w:lang w:eastAsia="ar-SA"/>
        </w:rPr>
        <w:t>f</w:t>
      </w:r>
      <w:r w:rsidR="00C805BF">
        <w:rPr>
          <w:vertAlign w:val="subscript"/>
          <w:lang w:eastAsia="ar-SA"/>
        </w:rPr>
        <w:t>fin</w:t>
      </w:r>
      <w:proofErr w:type="spellEnd"/>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proofErr w:type="spellStart"/>
      <w:r w:rsidR="00C805BF" w:rsidRPr="009600D8">
        <w:rPr>
          <w:rStyle w:val="OtherLanguage"/>
          <w:lang w:val="pt-BR"/>
        </w:rPr>
        <w:t>chirp</w:t>
      </w:r>
      <w:proofErr w:type="spellEnd"/>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proofErr w:type="spellStart"/>
      <w:r w:rsidR="00B34D26" w:rsidRPr="00774DC0">
        <w:rPr>
          <w:rStyle w:val="OtherLanguage"/>
          <w:lang w:val="pt-BR"/>
        </w:rPr>
        <w:t>chirp</w:t>
      </w:r>
      <w:proofErr w:type="spellEnd"/>
      <w:r w:rsidR="00B34D26">
        <w:t xml:space="preserve">, </w:t>
      </w:r>
      <w:r w:rsidR="009B4BA9">
        <w:t xml:space="preserve">de modo eficiente. Para isto a equação da </w:t>
      </w:r>
      <w:proofErr w:type="spellStart"/>
      <w:r w:rsidR="009B4BA9" w:rsidRPr="00B34D26">
        <w:rPr>
          <w:rStyle w:val="OtherLanguage"/>
          <w:lang w:val="pt-BR"/>
        </w:rPr>
        <w:t>chirp</w:t>
      </w:r>
      <w:proofErr w:type="spellEnd"/>
      <w:r w:rsidR="00B34D26">
        <w:t xml:space="preserve"> (equação </w:t>
      </w:r>
      <w:r w:rsidR="00B34D26">
        <w:fldChar w:fldCharType="begin"/>
      </w:r>
      <w:r w:rsidR="00B34D26">
        <w:instrText xml:space="preserve"> REF eq_chirp \h </w:instrText>
      </w:r>
      <w:r w:rsidR="00B34D26">
        <w:fldChar w:fldCharType="separate"/>
      </w:r>
      <w:r w:rsidR="006776A5">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proofErr w:type="spellStart"/>
      <w:r w:rsidR="009B4BA9" w:rsidRPr="00774DC0">
        <w:rPr>
          <w:rStyle w:val="OtherLanguage"/>
          <w:lang w:val="pt-BR"/>
        </w:rPr>
        <w:t>chirp</w:t>
      </w:r>
      <w:proofErr w:type="spellEnd"/>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6776A5">
        <w:rPr>
          <w:noProof/>
        </w:rPr>
        <w:t>38</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9" type="#_x0000_t75" style="width:72.75pt;height:17.25pt" o:ole="">
            <v:imagedata r:id="rId156" o:title=""/>
          </v:shape>
          <o:OLEObject Type="Embed" ProgID="Equation.3" ShapeID="_x0000_i1079" DrawAspect="Content" ObjectID="_1537811378"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80" type="#_x0000_t75" style="width:72.75pt;height:17.25pt" o:ole="">
            <v:imagedata r:id="rId158" o:title=""/>
          </v:shape>
          <o:OLEObject Type="Embed" ProgID="Equation.3" ShapeID="_x0000_i1080" DrawAspect="Content" ObjectID="_1537811379" r:id="rId159"/>
        </w:object>
      </w:r>
    </w:p>
    <w:p w:rsidR="009B4BA9" w:rsidRPr="00C805BF" w:rsidRDefault="00C805BF" w:rsidP="009B4BA9">
      <w:pPr>
        <w:pStyle w:val="Lista"/>
        <w:numPr>
          <w:ilvl w:val="0"/>
          <w:numId w:val="23"/>
        </w:numPr>
      </w:pPr>
      <w:r w:rsidRPr="009B4BA9">
        <w:rPr>
          <w:position w:val="-10"/>
        </w:rPr>
        <w:object w:dxaOrig="1920" w:dyaOrig="340">
          <v:shape id="_x0000_i1081" type="#_x0000_t75" style="width:95.25pt;height:17.25pt" o:ole="">
            <v:imagedata r:id="rId160" o:title=""/>
          </v:shape>
          <o:OLEObject Type="Embed" ProgID="Equation.3" ShapeID="_x0000_i1081" DrawAspect="Content" ObjectID="_1537811380" r:id="rId161"/>
        </w:object>
      </w:r>
    </w:p>
    <w:p w:rsidR="00C805BF" w:rsidRPr="00C805BF" w:rsidRDefault="00C805BF" w:rsidP="00C805BF">
      <w:pPr>
        <w:pStyle w:val="Lista"/>
      </w:pPr>
      <w:r w:rsidRPr="009B4BA9">
        <w:rPr>
          <w:position w:val="-10"/>
        </w:rPr>
        <w:object w:dxaOrig="1939" w:dyaOrig="340">
          <v:shape id="_x0000_i1082" type="#_x0000_t75" style="width:96.75pt;height:17.25pt" o:ole="">
            <v:imagedata r:id="rId162" o:title=""/>
          </v:shape>
          <o:OLEObject Type="Embed" ProgID="Equation.3" ShapeID="_x0000_i1082" DrawAspect="Content" ObjectID="_1537811381" r:id="rId163"/>
        </w:object>
      </w:r>
    </w:p>
    <w:p w:rsidR="00C805BF" w:rsidRDefault="00C805BF" w:rsidP="00C805BF">
      <w:pPr>
        <w:pStyle w:val="Lista"/>
      </w:pPr>
      <w:r w:rsidRPr="009B4BA9">
        <w:rPr>
          <w:position w:val="-10"/>
        </w:rPr>
        <w:object w:dxaOrig="1080" w:dyaOrig="340">
          <v:shape id="_x0000_i1083" type="#_x0000_t75" style="width:54pt;height:17.25pt" o:ole="">
            <v:imagedata r:id="rId164" o:title=""/>
          </v:shape>
          <o:OLEObject Type="Embed" ProgID="Equation.3" ShapeID="_x0000_i1083" DrawAspect="Content" ObjectID="_1537811382"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proofErr w:type="spellStart"/>
      <w:r>
        <w:t>chirp</w:t>
      </w:r>
      <w:proofErr w:type="spellEnd"/>
      <w:r>
        <w:t xml:space="preserve"> (equação </w:t>
      </w:r>
      <w:r>
        <w:fldChar w:fldCharType="begin"/>
      </w:r>
      <w:r>
        <w:instrText xml:space="preserve"> REF eq_chirp \h </w:instrText>
      </w:r>
      <w:r>
        <w:fldChar w:fldCharType="separate"/>
      </w:r>
      <w:r w:rsidR="006776A5">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6776A5">
        <w:rPr>
          <w:noProof/>
        </w:rPr>
        <w:t>41</w:t>
      </w:r>
      <w:r>
        <w:fldChar w:fldCharType="end"/>
      </w:r>
      <w:r>
        <w:t>.</w:t>
      </w:r>
    </w:p>
    <w:p w:rsidR="00E91C9A" w:rsidRDefault="00E91C9A" w:rsidP="00E91C9A">
      <w:pPr>
        <w:pStyle w:val="Equation"/>
      </w:pPr>
      <w:r>
        <w:tab/>
      </w:r>
      <w:r w:rsidRPr="00E01EE7">
        <w:rPr>
          <w:position w:val="-24"/>
        </w:rPr>
        <w:object w:dxaOrig="2480" w:dyaOrig="620">
          <v:shape id="_x0000_i1084" type="#_x0000_t75" style="width:120pt;height:28.5pt" o:ole="">
            <v:imagedata r:id="rId166" o:title=""/>
          </v:shape>
          <o:OLEObject Type="Embed" ProgID="Equation.3" ShapeID="_x0000_i1084" DrawAspect="Content" ObjectID="_1537811383" r:id="rId167"/>
        </w:object>
      </w:r>
      <w:r>
        <w:tab/>
        <w:t>(</w:t>
      </w:r>
      <w:bookmarkStart w:id="137" w:name="eq_chirp_interno_sin"/>
      <w:r>
        <w:fldChar w:fldCharType="begin"/>
      </w:r>
      <w:r>
        <w:instrText xml:space="preserve"> SEQ equacao </w:instrText>
      </w:r>
      <w:r>
        <w:fldChar w:fldCharType="separate"/>
      </w:r>
      <w:r w:rsidR="006776A5">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85" type="#_x0000_t75" style="width:20.25pt;height:15.75pt" o:ole="">
            <v:imagedata r:id="rId168" o:title=""/>
          </v:shape>
          <o:OLEObject Type="Embed" ProgID="Equation.3" ShapeID="_x0000_i1085" DrawAspect="Content" ObjectID="_1537811384" r:id="rId169"/>
        </w:object>
      </w:r>
      <w:r>
        <w:t xml:space="preserve"> o ângulo alvo desejado, é possível aplicar a fórmula de </w:t>
      </w:r>
      <w:proofErr w:type="spellStart"/>
      <w:r>
        <w:t>B</w:t>
      </w:r>
      <w:r w:rsidR="00041D19">
        <w:t>haskara</w:t>
      </w:r>
      <w:proofErr w:type="spellEnd"/>
      <w:r>
        <w:t xml:space="preserve"> a equação </w:t>
      </w:r>
      <w:r>
        <w:fldChar w:fldCharType="begin"/>
      </w:r>
      <w:r>
        <w:instrText xml:space="preserve"> REF eq_chirp_formato_bhaskara \h </w:instrText>
      </w:r>
      <w:r>
        <w:fldChar w:fldCharType="separate"/>
      </w:r>
      <w:r w:rsidR="006776A5">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6776A5">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xml:space="preserve">, </w:t>
      </w:r>
      <w:proofErr w:type="spellStart"/>
      <w:r>
        <w:rPr>
          <w:lang w:eastAsia="ar-SA"/>
        </w:rPr>
        <w:t>f</w:t>
      </w:r>
      <w:r>
        <w:rPr>
          <w:vertAlign w:val="subscript"/>
          <w:lang w:eastAsia="ar-SA"/>
        </w:rPr>
        <w:t>fin</w:t>
      </w:r>
      <w:proofErr w:type="spellEnd"/>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6" type="#_x0000_t75" style="width:20.25pt;height:15.75pt" o:ole="">
            <v:imagedata r:id="rId168" o:title=""/>
          </v:shape>
          <o:OLEObject Type="Embed" ProgID="Equation.3" ShapeID="_x0000_i1086" DrawAspect="Content" ObjectID="_1537811385"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7" type="#_x0000_t75" style="width:138.75pt;height:28.5pt" o:ole="">
            <v:imagedata r:id="rId171" o:title=""/>
          </v:shape>
          <o:OLEObject Type="Embed" ProgID="Equation.3" ShapeID="_x0000_i1087" DrawAspect="Content" ObjectID="_1537811386" r:id="rId172"/>
        </w:object>
      </w:r>
      <w:r>
        <w:tab/>
        <w:t>(</w:t>
      </w:r>
      <w:bookmarkStart w:id="138" w:name="eq_chirp_formato_bhaskara"/>
      <w:r>
        <w:fldChar w:fldCharType="begin"/>
      </w:r>
      <w:r>
        <w:instrText xml:space="preserve"> SEQ equacao </w:instrText>
      </w:r>
      <w:r>
        <w:fldChar w:fldCharType="separate"/>
      </w:r>
      <w:r w:rsidR="006776A5">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8" type="#_x0000_t75" style="width:192.75pt;height:35.25pt" o:ole="">
            <v:imagedata r:id="rId173" o:title=""/>
          </v:shape>
          <o:OLEObject Type="Embed" ProgID="Equation.3" ShapeID="_x0000_i1088" DrawAspect="Content" ObjectID="_1537811387" r:id="rId174"/>
        </w:object>
      </w:r>
      <w:r>
        <w:tab/>
        <w:t>(</w:t>
      </w:r>
      <w:bookmarkStart w:id="139" w:name="eq_chirp_tempo_em_funcao_angulo"/>
      <w:r>
        <w:fldChar w:fldCharType="begin"/>
      </w:r>
      <w:r>
        <w:instrText xml:space="preserve"> SEQ equacao </w:instrText>
      </w:r>
      <w:r>
        <w:fldChar w:fldCharType="separate"/>
      </w:r>
      <w:r w:rsidR="006776A5">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6776A5">
        <w:t xml:space="preserve">Tabela </w:t>
      </w:r>
      <w:r w:rsidR="006776A5">
        <w:rPr>
          <w:noProof/>
        </w:rPr>
        <w:t>2</w:t>
      </w:r>
      <w:r w:rsidR="00774DC0">
        <w:fldChar w:fldCharType="end"/>
      </w:r>
      <w:r>
        <w:t xml:space="preserve"> mostra quais seriam os valores de </w:t>
      </w:r>
      <w:r w:rsidRPr="00B34D26">
        <w:rPr>
          <w:position w:val="-10"/>
        </w:rPr>
        <w:object w:dxaOrig="420" w:dyaOrig="340">
          <v:shape id="_x0000_i1089" type="#_x0000_t75" style="width:20.25pt;height:15.75pt" o:ole="">
            <v:imagedata r:id="rId168" o:title=""/>
          </v:shape>
          <o:OLEObject Type="Embed" ProgID="Equation.3" ShapeID="_x0000_i1089" DrawAspect="Content" ObjectID="_1537811388" r:id="rId175"/>
        </w:object>
      </w:r>
      <w:r>
        <w:t xml:space="preserve"> utilizados para calcular o valor que seria alocado nos comparadores que geram cada evento. Neste exemplo, deseja-se configurar uma </w:t>
      </w:r>
      <w:proofErr w:type="spellStart"/>
      <w:r w:rsidRPr="00774DC0">
        <w:rPr>
          <w:rStyle w:val="OtherLanguage"/>
          <w:lang w:val="pt-BR"/>
        </w:rPr>
        <w:t>chirp</w:t>
      </w:r>
      <w:proofErr w:type="spellEnd"/>
      <w:r>
        <w:t xml:space="preserve"> com dois ciclos (L=2).</w:t>
      </w:r>
    </w:p>
    <w:p w:rsidR="00071401" w:rsidRDefault="00071401" w:rsidP="00071401">
      <w:pPr>
        <w:pStyle w:val="Legenda"/>
      </w:pPr>
      <w:bookmarkStart w:id="140" w:name="_Ref463264129"/>
      <w:r>
        <w:t xml:space="preserve">Tabela </w:t>
      </w:r>
      <w:fldSimple w:instr=" SEQ Tabela \* ARABIC ">
        <w:r w:rsidR="006776A5">
          <w:rPr>
            <w:noProof/>
          </w:rPr>
          <w:t>2</w:t>
        </w:r>
      </w:fldSimple>
      <w:bookmarkEnd w:id="140"/>
      <w:r>
        <w:t xml:space="preserve"> – Exemplo de configuração de quais seriam os valore de </w:t>
      </w:r>
      <w:r w:rsidRPr="00B34D26">
        <w:rPr>
          <w:position w:val="-10"/>
        </w:rPr>
        <w:object w:dxaOrig="420" w:dyaOrig="340">
          <v:shape id="_x0000_i1090" type="#_x0000_t75" style="width:20.25pt;height:15.75pt" o:ole="">
            <v:imagedata r:id="rId168" o:title=""/>
          </v:shape>
          <o:OLEObject Type="Embed" ProgID="Equation.3" ShapeID="_x0000_i1090" DrawAspect="Content" ObjectID="_1537811389" r:id="rId176"/>
        </w:object>
      </w:r>
      <w:r>
        <w:t xml:space="preserve"> utilizados para calcular os tempos que irão resultar nos eventos do SCT, na modulação de uma </w:t>
      </w:r>
      <w:proofErr w:type="spellStart"/>
      <w:r>
        <w:t>chirp</w:t>
      </w:r>
      <w:proofErr w:type="spellEnd"/>
      <w:r>
        <w:t xml:space="preserve">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sz w:val="24"/>
              </w:rPr>
              <w:object w:dxaOrig="420" w:dyaOrig="340">
                <v:shape id="_x0000_i1091" type="#_x0000_t75" style="width:20.25pt;height:15.75pt" o:ole="">
                  <v:imagedata r:id="rId177" o:title=""/>
                </v:shape>
                <o:OLEObject Type="Embed" ProgID="Equation.3" ShapeID="_x0000_i1091" DrawAspect="Content" ObjectID="_1537811390"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240" w:dyaOrig="220">
                <v:shape id="_x0000_i1092" type="#_x0000_t75" style="width:11.25pt;height:10.5pt" o:ole="">
                  <v:imagedata r:id="rId179" o:title=""/>
                </v:shape>
                <o:OLEObject Type="Embed" ProgID="Equation.3" ShapeID="_x0000_i1092" DrawAspect="Content" ObjectID="_1537811391"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20">
                <v:shape id="_x0000_i1093" type="#_x0000_t75" style="width:30pt;height:10.5pt" o:ole="">
                  <v:imagedata r:id="rId181" o:title=""/>
                </v:shape>
                <o:OLEObject Type="Embed" ProgID="Equation.3" ShapeID="_x0000_i1093" DrawAspect="Content" ObjectID="_1537811392"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40">
                <v:shape id="_x0000_i1094" type="#_x0000_t75" style="width:30pt;height:11.25pt" o:ole="">
                  <v:imagedata r:id="rId183" o:title=""/>
                </v:shape>
                <o:OLEObject Type="Embed" ProgID="Equation.3" ShapeID="_x0000_i1094" DrawAspect="Content" ObjectID="_1537811393"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5" type="#_x0000_t75" style="width:36pt;height:12.75pt" o:ole="">
                  <v:imagedata r:id="rId185" o:title=""/>
                </v:shape>
                <o:OLEObject Type="Embed" ProgID="Equation.3" ShapeID="_x0000_i1095" DrawAspect="Content" ObjectID="_1537811394"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6" type="#_x0000_t75" style="width:36pt;height:12.75pt" o:ole="">
                  <v:imagedata r:id="rId187" o:title=""/>
                </v:shape>
                <o:OLEObject Type="Embed" ProgID="Equation.3" ShapeID="_x0000_i1096" DrawAspect="Content" ObjectID="_1537811395"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20" w:dyaOrig="279">
                <v:shape id="_x0000_i1097" type="#_x0000_t75" style="width:35.25pt;height:12.75pt" o:ole="">
                  <v:imagedata r:id="rId189" o:title=""/>
                </v:shape>
                <o:OLEObject Type="Embed" ProgID="Equation.3" ShapeID="_x0000_i1097" DrawAspect="Content" ObjectID="_1537811396"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8" type="#_x0000_t75" style="width:36pt;height:12.75pt" o:ole="">
                  <v:imagedata r:id="rId191" o:title=""/>
                </v:shape>
                <o:OLEObject Type="Embed" ProgID="Equation.3" ShapeID="_x0000_i1098" DrawAspect="Content" ObjectID="_1537811397"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9" type="#_x0000_t75" style="width:36pt;height:12.75pt" o:ole="">
                  <v:imagedata r:id="rId193" o:title=""/>
                </v:shape>
                <o:OLEObject Type="Embed" ProgID="Equation.3" ShapeID="_x0000_i1099" DrawAspect="Content" ObjectID="_1537811398"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v:shape id="_x0000_i1100" type="#_x0000_t75" style="width:17.25pt;height:12.75pt" o:ole="">
                  <v:imagedata r:id="rId195" o:title=""/>
                </v:shape>
                <o:OLEObject Type="Embed" ProgID="Equation.3" ShapeID="_x0000_i1100" DrawAspect="Content" ObjectID="_1537811399"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w14:anchorId="3847509F">
                <v:shape id="_x0000_i1101" type="#_x0000_t75" style="width:17.25pt;height:12.75pt" o:ole="">
                  <v:imagedata r:id="rId197" o:title=""/>
                </v:shape>
                <o:OLEObject Type="Embed" ProgID="Equation.3" ShapeID="_x0000_i1101" DrawAspect="Content" ObjectID="_1537811400"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proofErr w:type="spellStart"/>
      <w:r w:rsidR="003F6E20" w:rsidRPr="003F6E20">
        <w:rPr>
          <w:rStyle w:val="OtherLanguage"/>
          <w:lang w:val="pt-BR"/>
        </w:rPr>
        <w:t>chirp</w:t>
      </w:r>
      <w:proofErr w:type="spellEnd"/>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spellStart"/>
      <w:proofErr w:type="gramStart"/>
      <w:r w:rsidR="00F4723C">
        <w:t>kBytes</w:t>
      </w:r>
      <w:proofErr w:type="spellEnd"/>
      <w:proofErr w:type="gramEnd"/>
      <w:r w:rsidR="00F4723C">
        <w:t xml:space="preserve"> da memória RAM do microcontrolador</w:t>
      </w:r>
      <w:r w:rsidR="00E129EB">
        <w:t>.</w:t>
      </w:r>
    </w:p>
    <w:p w:rsidR="00E15990" w:rsidRDefault="00E15990" w:rsidP="00E15990">
      <w:pPr>
        <w:pStyle w:val="Ttulo4"/>
      </w:pPr>
      <w:bookmarkStart w:id="141" w:name="_Toc463555162"/>
      <w:r>
        <w:lastRenderedPageBreak/>
        <w:t>Hardware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proofErr w:type="spellStart"/>
      <w:r w:rsidR="00B544B8" w:rsidRPr="00B544B8">
        <w:rPr>
          <w:rStyle w:val="OtherLanguage"/>
          <w:lang w:val="pt-BR"/>
        </w:rPr>
        <w:t>chirp</w:t>
      </w:r>
      <w:proofErr w:type="spellEnd"/>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6776A5">
        <w:t xml:space="preserve">Figura </w:t>
      </w:r>
      <w:r w:rsidR="006776A5">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fldSimple w:instr=" SEQ Figura \* ARABIC ">
        <w:r w:rsidR="006776A5">
          <w:rPr>
            <w:noProof/>
          </w:rPr>
          <w:t>36</w:t>
        </w:r>
      </w:fldSimple>
      <w:bookmarkEnd w:id="142"/>
      <w:r>
        <w:t>: Circuit</w:t>
      </w:r>
      <w:r w:rsidR="00E77289">
        <w:t>o atenuador e</w:t>
      </w:r>
      <w:r>
        <w:t xml:space="preserve"> subtrator para modulação d</w:t>
      </w:r>
      <w:r w:rsidR="00CC66A9">
        <w:t>o formato d</w:t>
      </w:r>
      <w:r>
        <w:t xml:space="preserve">a </w:t>
      </w:r>
      <w:proofErr w:type="spellStart"/>
      <w:r>
        <w:t>chirp</w:t>
      </w:r>
      <w:proofErr w:type="spellEnd"/>
      <w:r>
        <w:t xml:space="preserve"> ternária.</w:t>
      </w:r>
    </w:p>
    <w:p w:rsidR="00B25A7B" w:rsidRP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proofErr w:type="spellStart"/>
      <w:r w:rsidRPr="009600D8">
        <w:rPr>
          <w:rStyle w:val="OtherLanguage"/>
          <w:lang w:val="pt-BR"/>
        </w:rPr>
        <w:t>Gain</w:t>
      </w:r>
      <w:proofErr w:type="spellEnd"/>
      <w:r w:rsidRPr="009600D8">
        <w:rPr>
          <w:rStyle w:val="OtherLanguage"/>
          <w:lang w:val="pt-BR"/>
        </w:rPr>
        <w:t xml:space="preserve"> Bandwidth </w:t>
      </w:r>
      <w:proofErr w:type="spellStart"/>
      <w:r w:rsidRPr="009600D8">
        <w:rPr>
          <w:rStyle w:val="OtherLanguage"/>
          <w:lang w:val="pt-BR"/>
        </w:rPr>
        <w:t>Product</w:t>
      </w:r>
      <w:proofErr w:type="spellEnd"/>
      <w:r>
        <w:rPr>
          <w:lang w:eastAsia="ar-SA"/>
        </w:rPr>
        <w:t xml:space="preserve">) de 200 MHz e </w:t>
      </w:r>
      <w:proofErr w:type="spellStart"/>
      <w:r w:rsidRPr="009600D8">
        <w:rPr>
          <w:rStyle w:val="OtherLanguage"/>
          <w:lang w:val="pt-BR"/>
        </w:rPr>
        <w:t>slew</w:t>
      </w:r>
      <w:proofErr w:type="spellEnd"/>
      <w:r w:rsidRPr="009600D8">
        <w:rPr>
          <w:rStyle w:val="OtherLanguage"/>
          <w:lang w:val="pt-BR"/>
        </w:rPr>
        <w:t xml:space="preserve"> rate</w:t>
      </w:r>
      <w:r>
        <w:rPr>
          <w:lang w:eastAsia="ar-SA"/>
        </w:rPr>
        <w:t xml:space="preserve"> de 4100 V/µs (capaz de excursionar 3,3 V em 3,47 </w:t>
      </w:r>
      <w:proofErr w:type="spellStart"/>
      <w:r>
        <w:rPr>
          <w:lang w:eastAsia="ar-SA"/>
        </w:rPr>
        <w:t>ns</w:t>
      </w:r>
      <w:proofErr w:type="spellEnd"/>
      <w:r>
        <w:rPr>
          <w:lang w:eastAsia="ar-SA"/>
        </w:rPr>
        <w:t>), tais especificações são dadas para uma alimentação de ±5 V.</w:t>
      </w:r>
    </w:p>
    <w:p w:rsidR="00774DC0" w:rsidRDefault="00774DC0" w:rsidP="00774DC0">
      <w:pPr>
        <w:pStyle w:val="Ttulo3"/>
      </w:pPr>
      <w:bookmarkStart w:id="144" w:name="_Toc463555163"/>
      <w:r>
        <w:lastRenderedPageBreak/>
        <w:t>Sistema de aquisição</w:t>
      </w:r>
      <w:bookmarkEnd w:id="144"/>
    </w:p>
    <w:p w:rsidR="005F54CB" w:rsidRDefault="005F54CB" w:rsidP="00774DC0">
      <w:bookmarkStart w:id="145" w:name="_Toc405135935"/>
      <w:bookmarkEnd w:id="145"/>
      <w:r>
        <w:t>O sistema de aquisição é responsável por digitalizar os sinais da corrente de excitação e a tensão</w:t>
      </w:r>
      <w:r w:rsidR="004E11B0">
        <w:t xml:space="preserve"> obtida sobre a 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6" w:name="_Toc463555164"/>
      <w:r>
        <w:t xml:space="preserve">Filtro </w:t>
      </w:r>
      <w:r w:rsidRPr="004E11B0">
        <w:rPr>
          <w:rStyle w:val="OtherLanguage"/>
        </w:rPr>
        <w:t>anti</w:t>
      </w:r>
      <w:r w:rsidR="004E11B0" w:rsidRPr="004E11B0">
        <w:rPr>
          <w:rStyle w:val="OtherLanguage"/>
        </w:rPr>
        <w:t>-</w:t>
      </w:r>
      <w:r w:rsidRPr="004E11B0">
        <w:rPr>
          <w:rStyle w:val="OtherLanguage"/>
        </w:rPr>
        <w:t>aliasing</w:t>
      </w:r>
      <w:bookmarkEnd w:id="146"/>
    </w:p>
    <w:p w:rsidR="00406497" w:rsidRDefault="004E11B0" w:rsidP="005F54CB">
      <w:pPr>
        <w:rPr>
          <w:lang w:eastAsia="ar-SA"/>
        </w:rPr>
      </w:pPr>
      <w:r>
        <w:rPr>
          <w:lang w:eastAsia="ar-SA"/>
        </w:rPr>
        <w:t>U</w:t>
      </w:r>
      <w:r w:rsidRPr="004E11B0">
        <w:rPr>
          <w:lang w:eastAsia="ar-SA"/>
        </w:rPr>
        <w:t xml:space="preserve">m filtro </w:t>
      </w:r>
      <w:proofErr w:type="spellStart"/>
      <w:r w:rsidRPr="004E11B0">
        <w:rPr>
          <w:rStyle w:val="OtherLanguage"/>
          <w:lang w:val="pt-BR"/>
        </w:rPr>
        <w:t>anti-aliasing</w:t>
      </w:r>
      <w:proofErr w:type="spellEnd"/>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proofErr w:type="spellStart"/>
      <w:r w:rsidR="004E11B0" w:rsidRPr="00406497">
        <w:rPr>
          <w:rStyle w:val="OtherLanguage"/>
          <w:lang w:val="pt-BR"/>
        </w:rPr>
        <w:t>butterworth</w:t>
      </w:r>
      <w:proofErr w:type="spellEnd"/>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w:t>
      </w:r>
      <w:proofErr w:type="spellStart"/>
      <w:r w:rsidR="00406497">
        <w:rPr>
          <w:lang w:eastAsia="ar-SA"/>
        </w:rPr>
        <w:t>Filter</w:t>
      </w:r>
      <w:proofErr w:type="spellEnd"/>
      <w:r w:rsidR="00406497">
        <w:rPr>
          <w:lang w:eastAsia="ar-SA"/>
        </w:rPr>
        <w:t xml:space="preserve"> Pro, fornec</w:t>
      </w:r>
      <w:r>
        <w:rPr>
          <w:lang w:eastAsia="ar-SA"/>
        </w:rPr>
        <w:t xml:space="preserve">ido pela </w:t>
      </w:r>
      <w:r w:rsidRPr="004E11B0">
        <w:rPr>
          <w:rStyle w:val="OtherLanguage"/>
          <w:lang w:val="pt-BR"/>
        </w:rPr>
        <w:t xml:space="preserve">Texas </w:t>
      </w:r>
      <w:proofErr w:type="spellStart"/>
      <w:r w:rsidRPr="004E11B0">
        <w:rPr>
          <w:rStyle w:val="OtherLanguage"/>
          <w:lang w:val="pt-BR"/>
        </w:rPr>
        <w:t>Instruments</w:t>
      </w:r>
      <w:proofErr w:type="spellEnd"/>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proofErr w:type="spellStart"/>
      <w:r w:rsidR="00406497" w:rsidRPr="00406497">
        <w:rPr>
          <w:rStyle w:val="OtherLanguage"/>
          <w:lang w:val="pt-BR"/>
        </w:rPr>
        <w:t>Butterworth</w:t>
      </w:r>
      <w:proofErr w:type="spellEnd"/>
      <w:r w:rsidR="00406497">
        <w:rPr>
          <w:lang w:eastAsia="ar-SA"/>
        </w:rPr>
        <w:t>)</w:t>
      </w:r>
      <w:r w:rsidR="006E31F9">
        <w:rPr>
          <w:lang w:eastAsia="ar-SA"/>
        </w:rPr>
        <w:t xml:space="preserve"> e a </w:t>
      </w:r>
      <w:r>
        <w:rPr>
          <w:lang w:eastAsia="ar-SA"/>
        </w:rPr>
        <w:t>topologia do filtro</w:t>
      </w:r>
      <w:r w:rsidR="00406497">
        <w:rPr>
          <w:lang w:eastAsia="ar-SA"/>
        </w:rPr>
        <w:t xml:space="preserve"> (</w:t>
      </w:r>
      <w:proofErr w:type="spellStart"/>
      <w:r w:rsidR="00406497" w:rsidRPr="00CD2E5F">
        <w:rPr>
          <w:rStyle w:val="OtherLanguage"/>
          <w:lang w:val="pt-BR"/>
        </w:rPr>
        <w:t>Sallen-key</w:t>
      </w:r>
      <w:proofErr w:type="spellEnd"/>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6776A5">
        <w:t xml:space="preserve">Figura </w:t>
      </w:r>
      <w:r w:rsidR="006776A5">
        <w:rPr>
          <w:noProof/>
        </w:rPr>
        <w:t>37</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47" w:name="_Ref463551628"/>
      <w:r>
        <w:t xml:space="preserve">Figura </w:t>
      </w:r>
      <w:fldSimple w:instr=" SEQ Figura \* ARABIC ">
        <w:r w:rsidR="006776A5">
          <w:rPr>
            <w:noProof/>
          </w:rPr>
          <w:t>37</w:t>
        </w:r>
      </w:fldSimple>
      <w:bookmarkEnd w:id="147"/>
      <w:r>
        <w:t>:</w:t>
      </w:r>
      <w:r w:rsidR="00981AEE">
        <w:t xml:space="preserve"> Circuito dos filtros </w:t>
      </w:r>
      <w:proofErr w:type="spellStart"/>
      <w:r w:rsidR="00981AEE">
        <w:t>anti-aliasing</w:t>
      </w:r>
      <w:proofErr w:type="spellEnd"/>
      <w:r w:rsidR="00981AEE">
        <w:t xml:space="preserve"> utilizados, com frequência de corte teórica em 10</w:t>
      </w:r>
      <w:r w:rsidR="00406497">
        <w:t>,44</w:t>
      </w:r>
      <w:r w:rsidR="00981AEE">
        <w:t xml:space="preserve"> MHz. Onde Vi é o sinal entrada para a amostragem da corrente e </w:t>
      </w:r>
      <w:proofErr w:type="spellStart"/>
      <w:proofErr w:type="gramStart"/>
      <w:r w:rsidR="00981AEE">
        <w:t>Vv</w:t>
      </w:r>
      <w:proofErr w:type="spellEnd"/>
      <w:proofErr w:type="gramEnd"/>
      <w:r w:rsidR="00981AEE">
        <w:t xml:space="preserve"> é o sinal de entrada para a amostragem da tensão. </w:t>
      </w:r>
      <w:proofErr w:type="spellStart"/>
      <w:proofErr w:type="gramStart"/>
      <w:r w:rsidR="00981AEE">
        <w:t>ViFilt</w:t>
      </w:r>
      <w:proofErr w:type="spellEnd"/>
      <w:proofErr w:type="gramEnd"/>
      <w:r w:rsidR="00981AEE">
        <w:t xml:space="preserve"> e </w:t>
      </w:r>
      <w:proofErr w:type="spellStart"/>
      <w:r w:rsidR="00981AEE">
        <w:t>VvFilt</w:t>
      </w:r>
      <w:proofErr w:type="spellEnd"/>
      <w:r w:rsidR="00981AEE">
        <w:t xml:space="preserve"> são as respectivas saída, já filtradas.</w:t>
      </w:r>
    </w:p>
    <w:p w:rsidR="003216E3" w:rsidRDefault="003216E3" w:rsidP="003216E3">
      <w:pPr>
        <w:pStyle w:val="Ttulo4"/>
      </w:pPr>
      <w:bookmarkStart w:id="148" w:name="_Toc463555165"/>
      <w:r>
        <w:t>Circuito de ajuste de nível</w:t>
      </w:r>
      <w:bookmarkEnd w:id="148"/>
    </w:p>
    <w:p w:rsidR="00CD2E5F" w:rsidRDefault="00CD2E5F" w:rsidP="00FB63D8">
      <w:pPr>
        <w:rPr>
          <w:lang w:eastAsia="ar-SA"/>
        </w:rPr>
      </w:pPr>
      <w:r>
        <w:rPr>
          <w:lang w:eastAsia="ar-SA"/>
        </w:rPr>
        <w:t>A</w:t>
      </w:r>
      <w:r w:rsidR="00FB63D8">
        <w:rPr>
          <w:lang w:eastAsia="ar-SA"/>
        </w:rPr>
        <w:t xml:space="preserve"> tensão produzida pelos circuitos de filtro </w:t>
      </w:r>
      <w:proofErr w:type="spellStart"/>
      <w:r w:rsidR="00FB63D8" w:rsidRPr="00CD2E5F">
        <w:rPr>
          <w:rStyle w:val="OtherLanguage"/>
          <w:lang w:val="pt-BR"/>
        </w:rPr>
        <w:t>anti-aliasing</w:t>
      </w:r>
      <w:proofErr w:type="spellEnd"/>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w:t>
      </w:r>
      <w:proofErr w:type="spellStart"/>
      <w:r w:rsidR="00FB63D8">
        <w:rPr>
          <w:lang w:eastAsia="ar-SA"/>
        </w:rPr>
        <w:t>mV</w:t>
      </w:r>
      <w:proofErr w:type="spellEnd"/>
      <w:r w:rsidR="00FB63D8">
        <w:rPr>
          <w:lang w:eastAsia="ar-SA"/>
        </w:rPr>
        <w:t>.</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6776A5">
        <w:t xml:space="preserve">Figura </w:t>
      </w:r>
      <w:r w:rsidR="006776A5">
        <w:rPr>
          <w:noProof/>
        </w:rPr>
        <w:t>38</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w:t>
      </w:r>
      <w:proofErr w:type="spellStart"/>
      <w:r w:rsidR="004076E5">
        <w:rPr>
          <w:lang w:eastAsia="ar-SA"/>
        </w:rPr>
        <w:t>mV</w:t>
      </w:r>
      <w:proofErr w:type="spellEnd"/>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49" w:name="_Ref463551775"/>
      <w:r>
        <w:t xml:space="preserve">Figura </w:t>
      </w:r>
      <w:fldSimple w:instr=" SEQ Figura \* ARABIC ">
        <w:r w:rsidR="006776A5">
          <w:rPr>
            <w:noProof/>
          </w:rPr>
          <w:t>38</w:t>
        </w:r>
      </w:fldSimple>
      <w:bookmarkEnd w:id="149"/>
      <w:r>
        <w:t xml:space="preserve">: Circuito de ajuste de nível para </w:t>
      </w:r>
      <w:r w:rsidR="001F0A44">
        <w:t>os sinais filtrados relacionados a amostrados de corrente (</w:t>
      </w:r>
      <w:proofErr w:type="spellStart"/>
      <w:proofErr w:type="gramStart"/>
      <w:r w:rsidR="001F0A44">
        <w:t>ViFilt</w:t>
      </w:r>
      <w:proofErr w:type="spellEnd"/>
      <w:proofErr w:type="gramEnd"/>
      <w:r w:rsidR="001F0A44">
        <w:t>) e da tensão (</w:t>
      </w:r>
      <w:proofErr w:type="spellStart"/>
      <w:r w:rsidR="001F0A44">
        <w:t>VvFilt</w:t>
      </w:r>
      <w:proofErr w:type="spellEnd"/>
      <w:r w:rsidR="001F0A44">
        <w:t xml:space="preserve">). De modo que o pino A3 do microcontrolador fornece uma tensão DC de referência, que é somada aos dois sinais </w:t>
      </w:r>
      <w:proofErr w:type="spellStart"/>
      <w:proofErr w:type="gramStart"/>
      <w:r w:rsidR="001F0A44">
        <w:t>ViFilt</w:t>
      </w:r>
      <w:proofErr w:type="spellEnd"/>
      <w:proofErr w:type="gramEnd"/>
      <w:r w:rsidR="001F0A44">
        <w:t xml:space="preserve"> e </w:t>
      </w:r>
      <w:proofErr w:type="spellStart"/>
      <w:r w:rsidR="001F0A44">
        <w:t>VvFilt</w:t>
      </w:r>
      <w:proofErr w:type="spellEnd"/>
      <w:r w:rsidR="001F0A44">
        <w: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bookmarkStart w:id="150" w:name="_Toc463555166"/>
      <w:r>
        <w:t>Firmware</w:t>
      </w:r>
      <w:bookmarkEnd w:id="150"/>
    </w:p>
    <w:p w:rsidR="00733F3B" w:rsidRDefault="005F54CB" w:rsidP="005F54CB">
      <w:r>
        <w:t>O módulo ADC presente no LPC4370 proporciona a conversão a uma taxa de até 80 MSPS</w:t>
      </w:r>
      <w:r w:rsidR="0024407D">
        <w:t xml:space="preserve"> (</w:t>
      </w:r>
      <w:proofErr w:type="spellStart"/>
      <w:r w:rsidR="0024407D" w:rsidRPr="0024407D">
        <w:rPr>
          <w:rStyle w:val="OtherLanguage"/>
          <w:lang w:val="pt-BR"/>
        </w:rPr>
        <w:t>Mega-Samples</w:t>
      </w:r>
      <w:proofErr w:type="spellEnd"/>
      <w:r w:rsidR="0024407D" w:rsidRPr="0024407D">
        <w:rPr>
          <w:rStyle w:val="OtherLanguage"/>
          <w:lang w:val="pt-BR"/>
        </w:rPr>
        <w:t xml:space="preserve"> Per </w:t>
      </w:r>
      <w:proofErr w:type="spellStart"/>
      <w:r w:rsidR="0024407D" w:rsidRPr="0024407D">
        <w:rPr>
          <w:rStyle w:val="OtherLanguage"/>
          <w:lang w:val="pt-BR"/>
        </w:rPr>
        <w:t>Second</w:t>
      </w:r>
      <w:proofErr w:type="spellEnd"/>
      <w:r w:rsidR="0024407D">
        <w:t>)</w:t>
      </w:r>
      <w:r>
        <w:t>, porém</w:t>
      </w:r>
      <w:r w:rsidR="00733F3B">
        <w:t xml:space="preserve"> com</w:t>
      </w:r>
      <w:r>
        <w:t xml:space="preserve"> este será multiplexado entre dois canais, para leitura da tensão e corrente</w:t>
      </w:r>
      <w:r w:rsidR="00733F3B">
        <w:t xml:space="preserve">, </w:t>
      </w:r>
      <w:r w:rsidR="00EA7B9F">
        <w:t xml:space="preserve">a frequência de amostragem é reduzida </w:t>
      </w:r>
      <w:r w:rsidR="00733F3B">
        <w:t>pela metade</w:t>
      </w:r>
      <w:r>
        <w:t xml:space="preserve">. </w:t>
      </w:r>
      <w:r w:rsidR="00733F3B">
        <w:t>Outra característica do ADC é o número de bits, que nominalmente é de 12 bits. No entanto, segundo o manual, o número efetivo de bits para uma frequência de amostragem acima de 10 MHz é de 10 bits</w:t>
      </w:r>
      <w:r w:rsidR="001870E9">
        <w:t xml:space="preserve">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p>
    <w:p w:rsidR="00733F3B" w:rsidRDefault="00370FB5" w:rsidP="005F54CB">
      <w:r>
        <w:lastRenderedPageBreak/>
        <w:t xml:space="preserve">Apesar de o microcontrolador permitir o uso de até 40 MSPS por canal, o ADC foi configurado para 25 MSPS, isto foi necessário devido </w:t>
      </w:r>
      <w:r w:rsidR="00E129EB">
        <w:t>à</w:t>
      </w:r>
      <w:r>
        <w:t xml:space="preserve"> quantidade de memória </w:t>
      </w:r>
      <w:r w:rsidR="00CD2E5F">
        <w:t>RAM</w:t>
      </w:r>
      <w:r>
        <w:t xml:space="preserve"> presente no microcontrolador. Limitando o tempo de amostragem em </w:t>
      </w:r>
      <w:proofErr w:type="gramStart"/>
      <w:r>
        <w:t>1</w:t>
      </w:r>
      <w:proofErr w:type="gramEnd"/>
      <w:r>
        <w:t> </w:t>
      </w:r>
      <w:proofErr w:type="spellStart"/>
      <w:r>
        <w:t>ms</w:t>
      </w:r>
      <w:proofErr w:type="spellEnd"/>
      <w:r>
        <w:t>, a quantidade de amostras coletadas uti</w:t>
      </w:r>
      <w:r w:rsidR="00CD2E5F">
        <w:t>lizando 25 MSPS seria de 25.000 </w:t>
      </w:r>
      <w:r>
        <w:t xml:space="preserve">amostras para cada canal, como cada amostra é armazenada </w:t>
      </w:r>
      <w:r w:rsidR="0024407D">
        <w:t xml:space="preserve">na memória </w:t>
      </w:r>
      <w:r w:rsidR="00CD2E5F">
        <w:t>consumindo 16 </w:t>
      </w:r>
      <w:r>
        <w:t xml:space="preserve">bits, a quantidade de memória necessária </w:t>
      </w:r>
      <w:r w:rsidR="001D512D">
        <w:t xml:space="preserve">somente </w:t>
      </w:r>
      <w:r>
        <w:t xml:space="preserve">para armazenar todas as amostras é de </w:t>
      </w:r>
      <w:r w:rsidR="0024407D">
        <w:t xml:space="preserve">aproximadamente </w:t>
      </w:r>
      <w:r w:rsidR="00CD2E5F">
        <w:t>97 </w:t>
      </w:r>
      <w:proofErr w:type="spellStart"/>
      <w:r>
        <w:t>kBytes</w:t>
      </w:r>
      <w:proofErr w:type="spellEnd"/>
      <w:r w:rsidR="0024407D">
        <w:t>.</w:t>
      </w:r>
    </w:p>
    <w:p w:rsidR="00EA7B9F" w:rsidRDefault="00491081" w:rsidP="005F54CB">
      <w:r>
        <w:t xml:space="preserve">Em relação ao periférico do </w:t>
      </w:r>
      <w:r w:rsidR="00E129EB">
        <w:t>ADC</w:t>
      </w:r>
      <w:r>
        <w:t>, este</w:t>
      </w:r>
      <w:r w:rsidR="00E129EB">
        <w:t xml:space="preserve"> funciona realizando o chaveamento entre o primeiro e o segundo canal, </w:t>
      </w:r>
      <w:r>
        <w:t>de modo a manter o mesmo intervalo de tempo entre as amostras. Quando a conversão é realizada os dado</w:t>
      </w:r>
      <w:r w:rsidR="00CD2E5F">
        <w:t>s</w:t>
      </w:r>
      <w:r>
        <w:t xml:space="preserve"> são armazenados automaticamente em uma </w:t>
      </w:r>
      <w:bookmarkStart w:id="151" w:name="sigla_FIFO"/>
      <w:r>
        <w:t>FIFO</w:t>
      </w:r>
      <w:bookmarkEnd w:id="151"/>
      <w:r>
        <w:t xml:space="preserve"> (</w:t>
      </w:r>
      <w:proofErr w:type="spellStart"/>
      <w:r>
        <w:t>First</w:t>
      </w:r>
      <w:proofErr w:type="spellEnd"/>
      <w:r>
        <w:t xml:space="preserve"> In </w:t>
      </w:r>
      <w:proofErr w:type="spellStart"/>
      <w:r>
        <w:t>First</w:t>
      </w:r>
      <w:proofErr w:type="spellEnd"/>
      <w:r>
        <w:t xml:space="preserve"> Out), no entanto, o tamanho desta FIFO é limitado a apenas </w:t>
      </w:r>
      <w:proofErr w:type="gramStart"/>
      <w:r>
        <w:t>8</w:t>
      </w:r>
      <w:proofErr w:type="gramEnd"/>
      <w:r>
        <w:t xml:space="preserve"> amostras de cada canal, por este motivo foi necessária a utilização de um canal de DMA que é ativado todas as vezes que a FIFO está completa e retira os dados desta e armazena na memória.</w:t>
      </w:r>
    </w:p>
    <w:p w:rsidR="00CB4020" w:rsidRPr="0003047F" w:rsidRDefault="00814AF9" w:rsidP="00814AF9">
      <w:pPr>
        <w:pStyle w:val="Ttulo3"/>
      </w:pPr>
      <w:bookmarkStart w:id="152" w:name="_Toc463555167"/>
      <w:r w:rsidRPr="0003047F">
        <w:t>Fonte de corrente controlada por tensão (</w:t>
      </w:r>
      <w:r w:rsidR="00CB4020" w:rsidRPr="0003047F">
        <w:t>VCCS</w:t>
      </w:r>
      <w:r w:rsidRPr="0003047F">
        <w:t>)</w:t>
      </w:r>
      <w:bookmarkEnd w:id="152"/>
    </w:p>
    <w:p w:rsidR="00363E38" w:rsidRDefault="006406A7" w:rsidP="002A3DD3">
      <w:pPr>
        <w:pStyle w:val="Equation"/>
      </w:pPr>
      <w:r>
        <w:t xml:space="preserve">A </w:t>
      </w:r>
      <w:r w:rsidR="00CC66A9">
        <w:t>VCCS</w:t>
      </w:r>
      <w:r>
        <w:t xml:space="preserve"> </w:t>
      </w:r>
      <w:r w:rsidR="00D33B94">
        <w:t xml:space="preserve">deve ser capaz de realizar as excitações da </w:t>
      </w:r>
      <w:proofErr w:type="spellStart"/>
      <w:r w:rsidR="00D33B94" w:rsidRPr="009600D8">
        <w:rPr>
          <w:rStyle w:val="OtherLanguage"/>
          <w:lang w:val="pt-BR"/>
        </w:rPr>
        <w:t>chirp</w:t>
      </w:r>
      <w:proofErr w:type="spellEnd"/>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w:t>
      </w:r>
      <w:proofErr w:type="spellStart"/>
      <w:r w:rsidR="00CC66A9">
        <w:t>kΩ</w:t>
      </w:r>
      <w:proofErr w:type="spellEnd"/>
      <w:r w:rsidR="00CC66A9">
        <w:t>,</w:t>
      </w:r>
      <w:r w:rsidR="00D33B94">
        <w:t xml:space="preserve"> e a banda de </w:t>
      </w:r>
      <w:r w:rsidR="009021D0">
        <w:t>frequência desejada</w:t>
      </w:r>
      <w:r w:rsidR="008B44E6">
        <w:t xml:space="preserve">, </w:t>
      </w:r>
      <w:proofErr w:type="gramStart"/>
      <w:r w:rsidR="009021D0">
        <w:t>1</w:t>
      </w:r>
      <w:proofErr w:type="gramEnd"/>
      <w:r w:rsidR="009021D0">
        <w:t xml:space="preserve"> kHz </w:t>
      </w:r>
      <w:r w:rsidR="00B62F42">
        <w:t>a</w:t>
      </w:r>
      <w:r w:rsidR="009021D0">
        <w:t xml:space="preserve"> 1</w:t>
      </w:r>
      <w:r w:rsidR="00662100">
        <w:t xml:space="preserve"> MHz. </w:t>
      </w:r>
      <w:r w:rsidR="00CC66A9">
        <w:t xml:space="preserve">Devido aos efeitos parasitas e limitações de frequência dos componentes, esta </w:t>
      </w:r>
      <w:r>
        <w:t>pode ser considerada a etapa mais delicada do projeto em relação a</w:t>
      </w:r>
      <w:r w:rsidR="00D33B94">
        <w:t>o</w:t>
      </w:r>
      <w:r w:rsidR="00CC66A9">
        <w:t xml:space="preserve"> hardware analógico.</w:t>
      </w:r>
    </w:p>
    <w:p w:rsidR="009266C7" w:rsidRDefault="009266C7" w:rsidP="009266C7">
      <w:r w:rsidRPr="00E30E6A">
        <w:t xml:space="preserve">O circuito proposto para atender as especificações de amplitude, faixa de frequência e impedância desejadas tem como base um amplificador de transcondutância (OTA – </w:t>
      </w:r>
      <w:proofErr w:type="spellStart"/>
      <w:r w:rsidRPr="00BB68AE">
        <w:rPr>
          <w:rStyle w:val="OtherLanguage"/>
          <w:lang w:val="pt-BR"/>
        </w:rPr>
        <w:t>Opera</w:t>
      </w:r>
      <w:r w:rsidR="00BB68AE">
        <w:rPr>
          <w:rStyle w:val="OtherLanguage"/>
          <w:lang w:val="pt-BR"/>
        </w:rPr>
        <w:t>t</w:t>
      </w:r>
      <w:r w:rsidRPr="00BB68AE">
        <w:rPr>
          <w:rStyle w:val="OtherLanguage"/>
          <w:lang w:val="pt-BR"/>
        </w:rPr>
        <w:t>ional</w:t>
      </w:r>
      <w:proofErr w:type="spellEnd"/>
      <w:r w:rsidRPr="00BB68AE">
        <w:rPr>
          <w:rStyle w:val="OtherLanguage"/>
          <w:lang w:val="pt-BR"/>
        </w:rPr>
        <w:t xml:space="preserve"> </w:t>
      </w:r>
      <w:proofErr w:type="spellStart"/>
      <w:r w:rsidRPr="00BB68AE">
        <w:rPr>
          <w:rStyle w:val="OtherLanguage"/>
          <w:lang w:val="pt-BR"/>
        </w:rPr>
        <w:t>Transconductance</w:t>
      </w:r>
      <w:proofErr w:type="spellEnd"/>
      <w:r w:rsidRPr="00BB68AE">
        <w:rPr>
          <w:rStyle w:val="OtherLanguage"/>
          <w:lang w:val="pt-BR"/>
        </w:rPr>
        <w:t xml:space="preserve"> </w:t>
      </w:r>
      <w:proofErr w:type="spellStart"/>
      <w:r w:rsidRPr="00BB68AE">
        <w:rPr>
          <w:rStyle w:val="OtherLanguage"/>
          <w:lang w:val="pt-BR"/>
        </w:rPr>
        <w:t>Amplifier</w:t>
      </w:r>
      <w:proofErr w:type="spellEnd"/>
      <w:r w:rsidRPr="00E30E6A">
        <w:t xml:space="preserve">), que por definição </w:t>
      </w:r>
      <w:r w:rsidR="008C2F0D">
        <w:t xml:space="preserve">já </w:t>
      </w:r>
      <w:r w:rsidRPr="00E30E6A">
        <w:t>consiste de uma VCCS.</w:t>
      </w:r>
      <w:r w:rsidR="00BB68AE">
        <w:t xml:space="preserve"> </w:t>
      </w:r>
      <w:r w:rsidRPr="00E30E6A">
        <w:t xml:space="preserve">O OTA OPA861, desenvolvido pela </w:t>
      </w:r>
      <w:r w:rsidRPr="00BB68AE">
        <w:rPr>
          <w:rStyle w:val="OtherLanguage"/>
          <w:lang w:val="pt-BR"/>
        </w:rPr>
        <w:t xml:space="preserve">Texas </w:t>
      </w:r>
      <w:proofErr w:type="spellStart"/>
      <w:r w:rsidRPr="00BB68AE">
        <w:rPr>
          <w:rStyle w:val="OtherLanguage"/>
          <w:lang w:val="pt-BR"/>
        </w:rPr>
        <w:t>Instruments</w:t>
      </w:r>
      <w:proofErr w:type="spellEnd"/>
      <w:r w:rsidRPr="00E30E6A">
        <w:t xml:space="preserve">, foi escolhido para o projeto por possuir como características principais banda passante de 80 MHz, </w:t>
      </w:r>
      <w:proofErr w:type="spellStart"/>
      <w:r w:rsidRPr="00F258FC">
        <w:rPr>
          <w:i/>
        </w:rPr>
        <w:t>slew</w:t>
      </w:r>
      <w:proofErr w:type="spellEnd"/>
      <w:r w:rsidRPr="00F258FC">
        <w:rPr>
          <w:i/>
        </w:rPr>
        <w:t xml:space="preserve"> rate</w:t>
      </w:r>
      <w:r w:rsidRPr="00E30E6A">
        <w:t xml:space="preserve"> de 900 V/µs e impedância de saída equivalente a 54 </w:t>
      </w:r>
      <w:proofErr w:type="spellStart"/>
      <w:r w:rsidRPr="00E30E6A">
        <w:t>kΩ</w:t>
      </w:r>
      <w:proofErr w:type="spellEnd"/>
      <w:r w:rsidRPr="00E30E6A">
        <w:t xml:space="preserve"> em paralelo com uma capacitância de </w:t>
      </w:r>
      <w:proofErr w:type="gramStart"/>
      <w:r w:rsidRPr="00E30E6A">
        <w:t>2</w:t>
      </w:r>
      <w:proofErr w:type="gramEnd"/>
      <w:r w:rsidRPr="00E30E6A">
        <w:t> </w:t>
      </w:r>
      <w:proofErr w:type="spellStart"/>
      <w:r w:rsidRPr="00E30E6A">
        <w:t>pF.</w:t>
      </w:r>
      <w:proofErr w:type="spellEnd"/>
    </w:p>
    <w:p w:rsidR="00ED3564" w:rsidRPr="00E30E6A" w:rsidRDefault="008C2F0D" w:rsidP="009266C7">
      <w:r>
        <w:t>O OTA foi aplicado ao circuito implementado através de uma topologia bipolar (</w:t>
      </w:r>
      <w:r>
        <w:fldChar w:fldCharType="begin"/>
      </w:r>
      <w:r>
        <w:instrText xml:space="preserve"> REF _Ref464060256 \h </w:instrText>
      </w:r>
      <w:r>
        <w:fldChar w:fldCharType="separate"/>
      </w:r>
      <w:r w:rsidR="006776A5">
        <w:t xml:space="preserve">Figura </w:t>
      </w:r>
      <w:r w:rsidR="006776A5">
        <w:rPr>
          <w:noProof/>
        </w:rPr>
        <w:t>39</w:t>
      </w:r>
      <w:r>
        <w:fldChar w:fldCharType="end"/>
      </w:r>
      <w:r>
        <w:t>),</w:t>
      </w:r>
      <w:r w:rsidR="00F73365">
        <w:t xml:space="preserve"> semelhante aos desenvolvidos </w:t>
      </w:r>
      <w:proofErr w:type="gramStart"/>
      <w:r w:rsidR="00F73365">
        <w:t>por</w:t>
      </w:r>
      <w:proofErr w:type="gramEnd"/>
      <w:r w:rsidR="00F73365">
        <w:t xml:space="preserve"> </w:t>
      </w:r>
      <w:r w:rsidR="00131C7C">
        <w:fldChar w:fldCharType="begin"/>
      </w:r>
      <w:r w:rsidR="00197149">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Iguaçu","event":"XXV Congresso Brasileiro de Engenharia Biomédica","event-place":"Foz do Iguaçu","author":[{"family":"Souza","given":"A.F.C."},{"family":"Pino","given":"A.V."},{"family":"Souza","given":"M.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rsidR="00131C7C">
        <w:fldChar w:fldCharType="separate"/>
      </w:r>
      <w:r w:rsidR="00197149" w:rsidRPr="00197149">
        <w:t xml:space="preserve">BERTEMES-FILHO </w:t>
      </w:r>
      <w:proofErr w:type="gramStart"/>
      <w:r w:rsidR="00197149" w:rsidRPr="00197149">
        <w:t>et</w:t>
      </w:r>
      <w:proofErr w:type="gramEnd"/>
      <w:r w:rsidR="00197149" w:rsidRPr="00197149">
        <w:t xml:space="preserve"> al. (2012); STIZ et al. (2009); SOUZA et al. (2016)</w:t>
      </w:r>
      <w:r w:rsidR="00131C7C">
        <w:fldChar w:fldCharType="end"/>
      </w:r>
      <w:r w:rsidR="00131C7C">
        <w:t xml:space="preserve">, </w:t>
      </w:r>
      <w:r>
        <w:t xml:space="preserve">de modo a serem empregados dois OPA861, um funcionando como </w:t>
      </w:r>
      <w:proofErr w:type="spellStart"/>
      <w:r w:rsidRPr="008C2F0D">
        <w:rPr>
          <w:rStyle w:val="OtherLanguage"/>
          <w:lang w:val="pt-BR"/>
        </w:rPr>
        <w:t>sink</w:t>
      </w:r>
      <w:proofErr w:type="spellEnd"/>
      <w:r>
        <w:t xml:space="preserve"> (U14, R32 e RE2) e outro como </w:t>
      </w:r>
      <w:proofErr w:type="spellStart"/>
      <w:r w:rsidRPr="008C2F0D">
        <w:rPr>
          <w:rStyle w:val="OtherLanguage"/>
          <w:lang w:val="pt-BR"/>
        </w:rPr>
        <w:t>source</w:t>
      </w:r>
      <w:proofErr w:type="spellEnd"/>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 (U12, R27 e R28).</w:t>
      </w:r>
    </w:p>
    <w:p w:rsidR="00462FC9" w:rsidRDefault="00650E89" w:rsidP="00EC7674">
      <w:pPr>
        <w:pStyle w:val="Figure"/>
      </w:pPr>
      <w:r>
        <w:rPr>
          <w:noProof/>
          <w:lang w:eastAsia="pt-BR"/>
        </w:rPr>
        <w:lastRenderedPageBreak/>
        <w:drawing>
          <wp:inline distT="0" distB="0" distL="0" distR="0" wp14:anchorId="6A218439" wp14:editId="30D97E1F">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362575" cy="3895725"/>
                    </a:xfrm>
                    <a:prstGeom prst="rect">
                      <a:avLst/>
                    </a:prstGeom>
                  </pic:spPr>
                </pic:pic>
              </a:graphicData>
            </a:graphic>
          </wp:inline>
        </w:drawing>
      </w:r>
    </w:p>
    <w:p w:rsidR="00EC7674" w:rsidRDefault="003B43DA" w:rsidP="00EC7674">
      <w:pPr>
        <w:pStyle w:val="Legenda"/>
      </w:pPr>
      <w:bookmarkStart w:id="153" w:name="_Ref464060256"/>
      <w:r>
        <w:t xml:space="preserve">Figura </w:t>
      </w:r>
      <w:fldSimple w:instr=" SEQ Figura \* ARABIC ">
        <w:r w:rsidR="006776A5">
          <w:rPr>
            <w:noProof/>
          </w:rPr>
          <w:t>39</w:t>
        </w:r>
      </w:fldSimple>
      <w:bookmarkEnd w:id="153"/>
      <w:r>
        <w:t>:</w:t>
      </w:r>
      <w:r w:rsidR="00ED3564">
        <w:t xml:space="preserve"> </w:t>
      </w:r>
      <w:r>
        <w:t>Circuito do VCCS.</w:t>
      </w:r>
    </w:p>
    <w:p w:rsidR="0003047F" w:rsidRDefault="008C2F0D" w:rsidP="00E65849">
      <w:r>
        <w:t xml:space="preserve">O ganho do OTA </w:t>
      </w:r>
      <w:r w:rsidR="00650E89">
        <w:t>foi</w:t>
      </w:r>
      <w:r>
        <w:t xml:space="preserve"> configurado </w:t>
      </w:r>
      <w:r w:rsidR="00650E89">
        <w:t>para 552,33 µA</w:t>
      </w:r>
      <w:r w:rsidR="00A169DA">
        <w:t>/V</w:t>
      </w:r>
      <w:bookmarkStart w:id="154" w:name="_GoBack"/>
      <w:bookmarkEnd w:id="154"/>
      <w:r w:rsidR="000D3E82">
        <w:t>,</w:t>
      </w:r>
      <w:r w:rsidR="00650E89">
        <w:t xml:space="preserve"> </w:t>
      </w:r>
      <w:r w:rsidR="000D3E82">
        <w:t>o</w:t>
      </w:r>
      <w:r w:rsidR="00E65849">
        <w:t xml:space="preserve"> que ocorre realizando um curto entre o pino </w:t>
      </w:r>
      <w:proofErr w:type="spellStart"/>
      <w:proofErr w:type="gramStart"/>
      <w:r w:rsidR="00E65849">
        <w:t>IqAdj</w:t>
      </w:r>
      <w:proofErr w:type="spellEnd"/>
      <w:proofErr w:type="gramEnd"/>
      <w:r w:rsidR="00E65849">
        <w:t xml:space="preserve"> e a tensão de alimentação negativa (</w:t>
      </w:r>
      <w:proofErr w:type="spellStart"/>
      <w:r w:rsidR="00E65849">
        <w:t>Vcc</w:t>
      </w:r>
      <w:proofErr w:type="spellEnd"/>
      <w:r w:rsidR="00E65849">
        <w:t>-)</w:t>
      </w:r>
      <w:r w:rsidR="0003047F">
        <w:t xml:space="preserve"> </w:t>
      </w:r>
      <w:r w:rsidR="0003047F">
        <w:fldChar w:fldCharType="begin"/>
      </w:r>
      <w:r w:rsidR="0003047F">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rsidR="0003047F">
        <w:fldChar w:fldCharType="separate"/>
      </w:r>
      <w:r w:rsidR="0003047F" w:rsidRPr="0003047F">
        <w:t>(TEXAS INSTRUMENTS, 2005)</w:t>
      </w:r>
      <w:r w:rsidR="0003047F">
        <w:fldChar w:fldCharType="end"/>
      </w:r>
      <w:r w:rsidR="00E65849">
        <w:t xml:space="preserve">, e selecionando o resistor do emissor (RE1 e RE2) </w:t>
      </w:r>
      <w:r w:rsidR="0003047F">
        <w:t>para</w:t>
      </w:r>
      <w:r w:rsidR="00E65849">
        <w:t xml:space="preserve"> 1800 Ω</w:t>
      </w:r>
      <w:r w:rsidR="000D3E82">
        <w:t xml:space="preserve"> (equação </w:t>
      </w:r>
      <w:r w:rsidR="000D3E82">
        <w:fldChar w:fldCharType="begin"/>
      </w:r>
      <w:r w:rsidR="000D3E82">
        <w:instrText xml:space="preserve"> REF eq_ganho_vccs \h </w:instrText>
      </w:r>
      <w:r w:rsidR="000D3E82">
        <w:fldChar w:fldCharType="separate"/>
      </w:r>
      <w:r w:rsidR="006776A5">
        <w:rPr>
          <w:noProof/>
        </w:rPr>
        <w:t>44</w:t>
      </w:r>
      <w:r w:rsidR="000D3E82">
        <w:fldChar w:fldCharType="end"/>
      </w:r>
      <w:r w:rsidR="000D3E82">
        <w:t>)</w:t>
      </w:r>
      <w:r w:rsidR="00E65849">
        <w:t xml:space="preserve">. A conexão entre </w:t>
      </w:r>
      <w:proofErr w:type="spellStart"/>
      <w:proofErr w:type="gramStart"/>
      <w:r w:rsidR="00E65849">
        <w:t>IqAdj</w:t>
      </w:r>
      <w:proofErr w:type="spellEnd"/>
      <w:proofErr w:type="gramEnd"/>
      <w:r w:rsidR="00E65849">
        <w:t xml:space="preserve"> e </w:t>
      </w:r>
      <w:proofErr w:type="spellStart"/>
      <w:r w:rsidR="00E65849">
        <w:t>Vcc</w:t>
      </w:r>
      <w:proofErr w:type="spellEnd"/>
      <w:r w:rsidR="00E65849">
        <w:t xml:space="preserve">- faz com que o valor de </w:t>
      </w:r>
      <w:proofErr w:type="spellStart"/>
      <w:r w:rsidR="00E65849">
        <w:t>Gm</w:t>
      </w:r>
      <w:proofErr w:type="spellEnd"/>
      <w:r w:rsidR="00E65849">
        <w:t xml:space="preserve"> </w:t>
      </w:r>
      <w:r w:rsidR="000D3E82">
        <w:t>seja</w:t>
      </w:r>
      <w:r w:rsidR="00E65849">
        <w:t xml:space="preserve"> fix</w:t>
      </w:r>
      <w:r w:rsidR="000D3E82">
        <w:t>ado</w:t>
      </w:r>
      <w:r w:rsidR="00E65849">
        <w:t xml:space="preserve"> em 95 </w:t>
      </w:r>
      <w:proofErr w:type="spellStart"/>
      <w:r w:rsidR="00E65849">
        <w:t>mA</w:t>
      </w:r>
      <w:proofErr w:type="spellEnd"/>
      <w:r w:rsidR="00E65849">
        <w:t>/V.</w:t>
      </w:r>
    </w:p>
    <w:p w:rsidR="008C2F0D" w:rsidRDefault="000D3E82" w:rsidP="00E65849">
      <w:r>
        <w:t xml:space="preserve">Como os ganhos dos circuitos formados por U11 e U12 são unitários, o ganho do OTA </w:t>
      </w:r>
      <w:r w:rsidR="0003047F">
        <w:t>é o</w:t>
      </w:r>
      <w:r>
        <w:t xml:space="preserve"> ganho do VCCS.</w:t>
      </w:r>
    </w:p>
    <w:p w:rsidR="00650E89" w:rsidRDefault="00650E89" w:rsidP="00650E89">
      <w:pPr>
        <w:pStyle w:val="Equation"/>
      </w:pPr>
      <w:r>
        <w:tab/>
      </w:r>
      <w:r w:rsidR="006776A5" w:rsidRPr="00650E89">
        <w:rPr>
          <w:position w:val="-88"/>
        </w:rPr>
        <w:object w:dxaOrig="5240" w:dyaOrig="1260">
          <v:shape id="_x0000_i1150" type="#_x0000_t75" style="width:253.5pt;height:58.5pt" o:ole="">
            <v:imagedata r:id="rId203" o:title=""/>
          </v:shape>
          <o:OLEObject Type="Embed" ProgID="Equation.3" ShapeID="_x0000_i1150" DrawAspect="Content" ObjectID="_1537811401" r:id="rId204"/>
        </w:object>
      </w:r>
      <w:r>
        <w:tab/>
        <w:t>(</w:t>
      </w:r>
      <w:bookmarkStart w:id="155" w:name="eq_ganho_vccs"/>
      <w:r>
        <w:fldChar w:fldCharType="begin"/>
      </w:r>
      <w:r>
        <w:instrText xml:space="preserve"> SEQ equacao </w:instrText>
      </w:r>
      <w:r>
        <w:fldChar w:fldCharType="separate"/>
      </w:r>
      <w:r w:rsidR="006776A5">
        <w:rPr>
          <w:noProof/>
        </w:rPr>
        <w:t>44</w:t>
      </w:r>
      <w:r>
        <w:fldChar w:fldCharType="end"/>
      </w:r>
      <w:bookmarkEnd w:id="155"/>
      <w:r>
        <w:t>)</w:t>
      </w:r>
    </w:p>
    <w:p w:rsidR="009E1127" w:rsidRDefault="009E1127" w:rsidP="009E1127">
      <w:pPr>
        <w:pStyle w:val="Ttulo3"/>
      </w:pPr>
      <w:bookmarkStart w:id="156" w:name="_Toc463555168"/>
      <w:r>
        <w:t>Condicionador</w:t>
      </w:r>
      <w:r w:rsidR="0016182E">
        <w:t xml:space="preserve">es de </w:t>
      </w:r>
      <w:r w:rsidR="00394CB9">
        <w:t xml:space="preserve">sinais de </w:t>
      </w:r>
      <w:r w:rsidR="0016182E">
        <w:t>corrente e tensão</w:t>
      </w:r>
      <w:bookmarkEnd w:id="156"/>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 xml:space="preserve">or </w:t>
      </w:r>
      <w:proofErr w:type="gramStart"/>
      <w:r w:rsidR="00EE5535">
        <w:t>adequar</w:t>
      </w:r>
      <w:proofErr w:type="gramEnd"/>
      <w:r w:rsidR="00EE5535">
        <w:t xml:space="preserve"> a amplitude máxima dos</w:t>
      </w:r>
      <w:r w:rsidR="00F378BF">
        <w:t xml:space="preserve"> sinais </w:t>
      </w:r>
      <w:r w:rsidR="00226D50">
        <w:t xml:space="preserve">a </w:t>
      </w:r>
      <w:r w:rsidR="00180256">
        <w:t xml:space="preserve">faixa </w:t>
      </w:r>
      <w:r w:rsidR="00226D50">
        <w:t>dinâmica do ADC (800 </w:t>
      </w:r>
      <w:proofErr w:type="spellStart"/>
      <w:r w:rsidR="00226D50">
        <w:t>mV</w:t>
      </w:r>
      <w:proofErr w:type="spellEnd"/>
      <w:r w:rsidR="00226D50">
        <w:t>)</w:t>
      </w:r>
      <w:r>
        <w:t>. Deste modo foram utilizados dois circuitos</w:t>
      </w:r>
      <w:r w:rsidR="00226D50">
        <w:t xml:space="preserve"> condicionadores de sinais</w:t>
      </w:r>
      <w:r w:rsidR="00F378BF">
        <w:t xml:space="preserve">, um para corrente e outro para </w:t>
      </w:r>
      <w:r w:rsidR="00F378BF">
        <w:lastRenderedPageBreak/>
        <w:t>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r>
        <w:t>Condicionador I</w:t>
      </w:r>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w:t>
      </w:r>
      <w:proofErr w:type="spellStart"/>
      <w:r w:rsidR="00EE5535">
        <w:rPr>
          <w:lang w:eastAsia="ar-SA"/>
        </w:rPr>
        <w:t>mA</w:t>
      </w:r>
      <w:proofErr w:type="spellEnd"/>
      <w:r w:rsidR="00EE5535">
        <w:rPr>
          <w:lang w:eastAsia="ar-SA"/>
        </w:rPr>
        <w:t xml:space="preserve">, vinda da amplitude da corrente teórica entre </w:t>
      </w:r>
      <w:r w:rsidR="00EE5535">
        <w:rPr>
          <w:lang w:eastAsia="ar-SA"/>
        </w:rPr>
        <w:noBreakHyphen/>
        <w:t xml:space="preserve">500 µA e +500 µA; e a saída tem que estar limitada para a faixa dinâmica do ADC, </w:t>
      </w:r>
      <w:r>
        <w:rPr>
          <w:lang w:eastAsia="ar-SA"/>
        </w:rPr>
        <w:t>800 </w:t>
      </w:r>
      <w:proofErr w:type="spellStart"/>
      <w:r>
        <w:rPr>
          <w:lang w:eastAsia="ar-SA"/>
        </w:rPr>
        <w:t>mV</w:t>
      </w:r>
      <w:proofErr w:type="spellEnd"/>
      <w:r>
        <w:rPr>
          <w:lang w:eastAsia="ar-SA"/>
        </w:rPr>
        <w:t>.</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0 </w:t>
      </w:r>
      <w:proofErr w:type="spellStart"/>
      <w:r w:rsidR="00EE5535">
        <w:rPr>
          <w:lang w:eastAsia="ar-SA"/>
        </w:rPr>
        <w:t>mV</w:t>
      </w:r>
      <w:proofErr w:type="spellEnd"/>
      <w:r w:rsidR="00EE5535">
        <w:rPr>
          <w:lang w:eastAsia="ar-SA"/>
        </w:rPr>
        <w:t xml:space="preserve">.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6776A5">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102" type="#_x0000_t75" style="width:152.25pt;height:28.5pt" o:ole="">
            <v:imagedata r:id="rId205" o:title=""/>
          </v:shape>
          <o:OLEObject Type="Embed" ProgID="Equation.3" ShapeID="_x0000_i1102" DrawAspect="Content" ObjectID="_1537811402" r:id="rId206"/>
        </w:object>
      </w:r>
      <w:r>
        <w:tab/>
        <w:t>(</w:t>
      </w:r>
      <w:bookmarkStart w:id="157" w:name="eq_ganho_teorico_condicionadorI"/>
      <w:r>
        <w:fldChar w:fldCharType="begin"/>
      </w:r>
      <w:r>
        <w:instrText xml:space="preserve"> SEQ equacao </w:instrText>
      </w:r>
      <w:r>
        <w:fldChar w:fldCharType="separate"/>
      </w:r>
      <w:r w:rsidR="006776A5">
        <w:rPr>
          <w:noProof/>
        </w:rPr>
        <w:t>45</w:t>
      </w:r>
      <w:r>
        <w:fldChar w:fldCharType="end"/>
      </w:r>
      <w:bookmarkEnd w:id="157"/>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6776A5">
        <w:t xml:space="preserve">Figura </w:t>
      </w:r>
      <w:r w:rsidR="006776A5">
        <w:rPr>
          <w:noProof/>
        </w:rPr>
        <w:t>40</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drawing>
          <wp:inline distT="0" distB="0" distL="0" distR="0" wp14:anchorId="3F8098AD" wp14:editId="436E05BB">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58" w:name="_Ref463862533"/>
      <w:r>
        <w:t xml:space="preserve">Figura </w:t>
      </w:r>
      <w:fldSimple w:instr=" SEQ Figura \* ARABIC ">
        <w:r w:rsidR="006776A5">
          <w:rPr>
            <w:noProof/>
          </w:rPr>
          <w:t>40</w:t>
        </w:r>
      </w:fldSimple>
      <w:bookmarkEnd w:id="158"/>
      <w:r>
        <w:t xml:space="preserve">: Circuito do condicionador I, responsável por ajustar a faixa dinâmica da corrente </w:t>
      </w:r>
      <w:proofErr w:type="spellStart"/>
      <w:r>
        <w:t>Iout</w:t>
      </w:r>
      <w:proofErr w:type="spellEnd"/>
      <w:r>
        <w:t xml:space="preserve"> (</w:t>
      </w:r>
      <w:proofErr w:type="gramStart"/>
      <w:r>
        <w:t>1</w:t>
      </w:r>
      <w:proofErr w:type="gramEnd"/>
      <w:r>
        <w:t> </w:t>
      </w:r>
      <w:proofErr w:type="spellStart"/>
      <w:r>
        <w:t>mA</w:t>
      </w:r>
      <w:proofErr w:type="spellEnd"/>
      <w:r>
        <w:t>) para a faixa dinâmica do ADC (800 </w:t>
      </w:r>
      <w:proofErr w:type="spellStart"/>
      <w:r>
        <w:t>mV</w:t>
      </w:r>
      <w:proofErr w:type="spellEnd"/>
      <w:r>
        <w:t xml:space="preserve">). O circuito possui um ganho de 613,8 V/A, entre Vi e </w:t>
      </w:r>
      <w:proofErr w:type="spellStart"/>
      <w:r>
        <w:t>Iout</w:t>
      </w:r>
      <w:proofErr w:type="spellEnd"/>
      <w:r>
        <w: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6776A5">
        <w:rPr>
          <w:noProof/>
        </w:rPr>
        <w:t>46</w:t>
      </w:r>
      <w:r w:rsidR="00844EEF">
        <w:rPr>
          <w:lang w:eastAsia="ar-SA"/>
        </w:rPr>
        <w:fldChar w:fldCharType="end"/>
      </w:r>
      <w:r>
        <w:rPr>
          <w:lang w:eastAsia="ar-SA"/>
        </w:rPr>
        <w:t>).</w:t>
      </w:r>
    </w:p>
    <w:p w:rsidR="00D20CC9" w:rsidRDefault="00D20CC9" w:rsidP="00D20CC9">
      <w:pPr>
        <w:pStyle w:val="Equation"/>
      </w:pPr>
      <w:r>
        <w:lastRenderedPageBreak/>
        <w:tab/>
      </w:r>
      <w:r w:rsidR="00844EEF" w:rsidRPr="00A64687">
        <w:rPr>
          <w:position w:val="-28"/>
        </w:rPr>
        <w:object w:dxaOrig="6500" w:dyaOrig="680">
          <v:shape id="_x0000_i1103" type="#_x0000_t75" style="width:314.25pt;height:31.5pt" o:ole="">
            <v:imagedata r:id="rId208" o:title=""/>
          </v:shape>
          <o:OLEObject Type="Embed" ProgID="Equation.3" ShapeID="_x0000_i1103" DrawAspect="Content" ObjectID="_1537811403" r:id="rId209"/>
        </w:object>
      </w:r>
      <w:r>
        <w:tab/>
        <w:t>(</w:t>
      </w:r>
      <w:bookmarkStart w:id="159" w:name="eq_ganho_condicionadorI"/>
      <w:r>
        <w:fldChar w:fldCharType="begin"/>
      </w:r>
      <w:r>
        <w:instrText xml:space="preserve"> SEQ equacao </w:instrText>
      </w:r>
      <w:r>
        <w:fldChar w:fldCharType="separate"/>
      </w:r>
      <w:r w:rsidR="006776A5">
        <w:rPr>
          <w:noProof/>
        </w:rPr>
        <w:t>46</w:t>
      </w:r>
      <w:r>
        <w:fldChar w:fldCharType="end"/>
      </w:r>
      <w:bookmarkEnd w:id="159"/>
      <w:r>
        <w:t>)</w:t>
      </w:r>
    </w:p>
    <w:p w:rsidR="00AB41CE" w:rsidRDefault="00AB41CE" w:rsidP="00AB41CE">
      <w:pPr>
        <w:pStyle w:val="Ttulo4"/>
      </w:pPr>
      <w:r>
        <w:t>Condicionador V</w:t>
      </w:r>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w:t>
      </w:r>
      <w:proofErr w:type="spellStart"/>
      <w:r w:rsidR="00844EEF">
        <w:rPr>
          <w:lang w:eastAsia="ar-SA"/>
        </w:rPr>
        <w:t>mV</w:t>
      </w:r>
      <w:proofErr w:type="spellEnd"/>
      <w:r w:rsidR="00844EEF">
        <w:rPr>
          <w:lang w:eastAsia="ar-SA"/>
        </w:rPr>
        <w:t>)</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w:t>
      </w:r>
      <w:proofErr w:type="spellStart"/>
      <w:r w:rsidR="00844EEF">
        <w:rPr>
          <w:lang w:eastAsia="ar-SA"/>
        </w:rPr>
        <w:t>mA</w:t>
      </w:r>
      <w:proofErr w:type="spellEnd"/>
      <w:r w:rsidR="00844EEF">
        <w:rPr>
          <w:lang w:eastAsia="ar-SA"/>
        </w:rPr>
        <w:t>). Dividindo-se a faixa dinâmica da entrada (</w:t>
      </w:r>
      <w:proofErr w:type="gramStart"/>
      <w:r w:rsidR="00844EEF">
        <w:rPr>
          <w:lang w:eastAsia="ar-SA"/>
        </w:rPr>
        <w:t>1</w:t>
      </w:r>
      <w:proofErr w:type="gramEnd"/>
      <w:r w:rsidR="00844EEF">
        <w:rPr>
          <w:lang w:eastAsia="ar-SA"/>
        </w:rPr>
        <w:t> V) pela saída (800 </w:t>
      </w:r>
      <w:proofErr w:type="spellStart"/>
      <w:r w:rsidR="00844EEF">
        <w:rPr>
          <w:lang w:eastAsia="ar-SA"/>
        </w:rPr>
        <w:t>mV</w:t>
      </w:r>
      <w:proofErr w:type="spellEnd"/>
      <w:r w:rsidR="00844EEF">
        <w:rPr>
          <w:lang w:eastAsia="ar-SA"/>
        </w:rPr>
        <w:t xml:space="preserve">)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6776A5">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104" type="#_x0000_t75" style="width:162.75pt;height:28.5pt" o:ole="">
            <v:imagedata r:id="rId210" o:title=""/>
          </v:shape>
          <o:OLEObject Type="Embed" ProgID="Equation.3" ShapeID="_x0000_i1104" DrawAspect="Content" ObjectID="_1537811404" r:id="rId211"/>
        </w:object>
      </w:r>
      <w:r>
        <w:tab/>
        <w:t>(</w:t>
      </w:r>
      <w:bookmarkStart w:id="160" w:name="eq_ganho_teorico_condicionadorV"/>
      <w:r>
        <w:fldChar w:fldCharType="begin"/>
      </w:r>
      <w:r>
        <w:instrText xml:space="preserve"> SEQ equacao </w:instrText>
      </w:r>
      <w:r>
        <w:fldChar w:fldCharType="separate"/>
      </w:r>
      <w:r w:rsidR="006776A5">
        <w:rPr>
          <w:noProof/>
        </w:rPr>
        <w:t>47</w:t>
      </w:r>
      <w:r>
        <w:fldChar w:fldCharType="end"/>
      </w:r>
      <w:bookmarkEnd w:id="160"/>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 xml:space="preserve">composta por um filtro </w:t>
      </w:r>
      <w:proofErr w:type="spellStart"/>
      <w:r>
        <w:t>passa-altas</w:t>
      </w:r>
      <w:proofErr w:type="spellEnd"/>
      <w:r>
        <w:t>,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drawing>
          <wp:inline distT="0" distB="0" distL="0" distR="0" wp14:anchorId="046D1FBC" wp14:editId="69672F95">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1" w:name="_Toc405135933"/>
      <w:bookmarkEnd w:id="161"/>
      <w:r>
        <w:t xml:space="preserve">Figura </w:t>
      </w:r>
      <w:fldSimple w:instr=" SEQ Figura \* ARABIC ">
        <w:r w:rsidR="006776A5">
          <w:rPr>
            <w:noProof/>
          </w:rPr>
          <w:t>41</w:t>
        </w:r>
      </w:fldSimple>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w:t>
      </w:r>
      <w:proofErr w:type="spellStart"/>
      <w:r>
        <w:t>passa-altas</w:t>
      </w:r>
      <w:proofErr w:type="spellEnd"/>
      <w:r>
        <w:t xml:space="preserve">,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spellStart"/>
      <w:proofErr w:type="gramStart"/>
      <w:r w:rsidR="00AB1C9C">
        <w:t>Vv</w:t>
      </w:r>
      <w:proofErr w:type="spellEnd"/>
      <w:proofErr w:type="gramEnd"/>
      <w:r w:rsidR="00AB1C9C">
        <w:t>) é de 0,811 V/V</w:t>
      </w:r>
      <w:r>
        <w:t xml:space="preserve"> (equação </w:t>
      </w:r>
      <w:r>
        <w:fldChar w:fldCharType="begin"/>
      </w:r>
      <w:r>
        <w:instrText xml:space="preserve"> REF eq_ganho_condicionadorV \h </w:instrText>
      </w:r>
      <w:r>
        <w:fldChar w:fldCharType="separate"/>
      </w:r>
      <w:r w:rsidR="006776A5" w:rsidRPr="006776A5">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105" type="#_x0000_t75" style="width:363.75pt;height:32.25pt" o:ole="">
            <v:imagedata r:id="rId213" o:title=""/>
          </v:shape>
          <o:OLEObject Type="Embed" ProgID="Equation.3" ShapeID="_x0000_i1105" DrawAspect="Content" ObjectID="_1537811405" r:id="rId214"/>
        </w:object>
      </w:r>
      <w:r w:rsidRPr="00A64687">
        <w:rPr>
          <w:lang w:val="en-US"/>
        </w:rPr>
        <w:tab/>
        <w:t>(</w:t>
      </w:r>
      <w:bookmarkStart w:id="162" w:name="eq_ganho_condicionadorV"/>
      <w:r>
        <w:fldChar w:fldCharType="begin"/>
      </w:r>
      <w:r w:rsidRPr="00A64687">
        <w:rPr>
          <w:lang w:val="en-US"/>
        </w:rPr>
        <w:instrText xml:space="preserve"> SEQ equacao </w:instrText>
      </w:r>
      <w:r>
        <w:fldChar w:fldCharType="separate"/>
      </w:r>
      <w:r w:rsidR="006776A5">
        <w:rPr>
          <w:noProof/>
          <w:lang w:val="en-US"/>
        </w:rPr>
        <w:t>48</w:t>
      </w:r>
      <w:r>
        <w:fldChar w:fldCharType="end"/>
      </w:r>
      <w:bookmarkEnd w:id="162"/>
      <w:r w:rsidRPr="00A64687">
        <w:rPr>
          <w:lang w:val="en-US"/>
        </w:rPr>
        <w:t>)</w:t>
      </w:r>
    </w:p>
    <w:p w:rsidR="00C67A38" w:rsidRDefault="00662100" w:rsidP="00E4077D">
      <w:pPr>
        <w:pStyle w:val="Ttulo2"/>
        <w:rPr>
          <w:i/>
        </w:rPr>
      </w:pPr>
      <w:bookmarkStart w:id="163" w:name="_Toc463555169"/>
      <w:r>
        <w:lastRenderedPageBreak/>
        <w:t xml:space="preserve">Arquitetura de </w:t>
      </w:r>
      <w:r w:rsidRPr="00662100">
        <w:rPr>
          <w:i/>
        </w:rPr>
        <w:t>s</w:t>
      </w:r>
      <w:r w:rsidR="00E4077D" w:rsidRPr="00662100">
        <w:rPr>
          <w:i/>
        </w:rPr>
        <w:t>oftware</w:t>
      </w:r>
      <w:bookmarkEnd w:id="163"/>
    </w:p>
    <w:p w:rsidR="00F823C5" w:rsidRDefault="0071259C" w:rsidP="00F823C5">
      <w:r>
        <w:t>Processamento sinais no tempo para espectros</w:t>
      </w:r>
    </w:p>
    <w:p w:rsidR="0003047F" w:rsidRDefault="0003047F" w:rsidP="00F823C5"/>
    <w:p w:rsidR="0071259C" w:rsidRPr="00F823C5" w:rsidRDefault="0071259C" w:rsidP="00F823C5">
      <w:r>
        <w:t>Interface com o usuário</w:t>
      </w:r>
    </w:p>
    <w:p w:rsidR="00F823C5" w:rsidRDefault="00F823C5" w:rsidP="00F823C5">
      <w:pPr>
        <w:pStyle w:val="Ttulo2"/>
      </w:pPr>
      <w:bookmarkStart w:id="164" w:name="_Toc463555170"/>
      <w:r>
        <w:t>Protótipo montado</w:t>
      </w:r>
      <w:bookmarkEnd w:id="164"/>
    </w:p>
    <w:p w:rsidR="00F823C5" w:rsidRDefault="00F823C5" w:rsidP="00B346BF"/>
    <w:p w:rsidR="004265E0" w:rsidRPr="00B346BF" w:rsidRDefault="004265E0" w:rsidP="00B346BF">
      <w:pPr>
        <w:pStyle w:val="Figure"/>
      </w:pPr>
      <w:r w:rsidRPr="00B346BF">
        <w:rPr>
          <w:noProof/>
          <w:lang w:eastAsia="pt-BR"/>
        </w:rPr>
        <w:drawing>
          <wp:inline distT="0" distB="0" distL="0" distR="0" wp14:anchorId="661C64A5" wp14:editId="6A4E06B9">
            <wp:extent cx="5612130" cy="3089910"/>
            <wp:effectExtent l="0" t="0" r="762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612130" cy="3089910"/>
                    </a:xfrm>
                    <a:prstGeom prst="rect">
                      <a:avLst/>
                    </a:prstGeom>
                  </pic:spPr>
                </pic:pic>
              </a:graphicData>
            </a:graphic>
          </wp:inline>
        </w:drawing>
      </w:r>
    </w:p>
    <w:p w:rsidR="00F823C5" w:rsidRDefault="00197149" w:rsidP="00F823C5">
      <w:pPr>
        <w:pStyle w:val="Legenda"/>
      </w:pPr>
      <w:r>
        <w:t xml:space="preserve">Figura </w:t>
      </w:r>
      <w:fldSimple w:instr=" SEQ Figura \* ARABIC ">
        <w:r w:rsidR="006776A5">
          <w:rPr>
            <w:noProof/>
          </w:rPr>
          <w:t>42</w:t>
        </w:r>
      </w:fldSimple>
      <w:r>
        <w:t>: Circuito completo do analisador de bioimpedância.</w:t>
      </w:r>
    </w:p>
    <w:p w:rsidR="00200D63" w:rsidRPr="00200D63" w:rsidRDefault="00200D63" w:rsidP="00200D63">
      <w:pPr>
        <w:rPr>
          <w:lang w:eastAsia="ar-SA"/>
        </w:rPr>
      </w:pPr>
    </w:p>
    <w:p w:rsidR="00200D63" w:rsidRDefault="00200D63" w:rsidP="00197149">
      <w:pPr>
        <w:pStyle w:val="Figure"/>
      </w:pPr>
      <w:r>
        <w:rPr>
          <w:noProof/>
          <w:lang w:eastAsia="pt-BR"/>
        </w:rPr>
        <w:lastRenderedPageBreak/>
        <w:drawing>
          <wp:inline distT="0" distB="0" distL="0" distR="0" wp14:anchorId="01C9BB14" wp14:editId="331AAFD4">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200D63" w:rsidRPr="00200D63" w:rsidRDefault="00200D63" w:rsidP="00200D63">
      <w:pPr>
        <w:pStyle w:val="Legenda"/>
      </w:pPr>
      <w:r>
        <w:t>(a)</w:t>
      </w:r>
    </w:p>
    <w:p w:rsidR="00197149" w:rsidRDefault="00197149" w:rsidP="00197149">
      <w:pPr>
        <w:pStyle w:val="Figure"/>
      </w:pPr>
      <w:r>
        <w:rPr>
          <w:noProof/>
          <w:lang w:eastAsia="pt-BR"/>
        </w:rPr>
        <w:drawing>
          <wp:inline distT="0" distB="0" distL="0" distR="0" wp14:anchorId="10235176" wp14:editId="35F8D869">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200D63" w:rsidRPr="00200D63" w:rsidRDefault="00200D63" w:rsidP="00200D63">
      <w:pPr>
        <w:pStyle w:val="Legenda"/>
      </w:pPr>
      <w:r>
        <w:t>(b)</w:t>
      </w:r>
    </w:p>
    <w:p w:rsidR="00197149" w:rsidRDefault="00200D63" w:rsidP="00200D63">
      <w:pPr>
        <w:pStyle w:val="Legenda"/>
      </w:pPr>
      <w:r>
        <w:t xml:space="preserve">Figura </w:t>
      </w:r>
      <w:fldSimple w:instr=" SEQ Figura \* ARABIC ">
        <w:r w:rsidR="006776A5">
          <w:rPr>
            <w:noProof/>
          </w:rPr>
          <w:t>43</w:t>
        </w:r>
      </w:fldSimple>
      <w:r>
        <w:t>: Protótipo montado, vista interna (a) e externa (b).</w:t>
      </w:r>
    </w:p>
    <w:p w:rsidR="00200D63" w:rsidRPr="00200D63" w:rsidRDefault="00200D63" w:rsidP="00200D63">
      <w:pPr>
        <w:rPr>
          <w:lang w:eastAsia="ar-SA"/>
        </w:rPr>
      </w:pPr>
    </w:p>
    <w:p w:rsidR="00C514A3" w:rsidRDefault="00662100">
      <w:pPr>
        <w:pStyle w:val="Ttulo2"/>
      </w:pPr>
      <w:bookmarkStart w:id="165" w:name="_Toc463555171"/>
      <w:r>
        <w:t>Metodologia de a</w:t>
      </w:r>
      <w:r w:rsidR="00D549A7">
        <w:t>valiação</w:t>
      </w:r>
      <w:bookmarkEnd w:id="165"/>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proofErr w:type="spellStart"/>
      <w:r w:rsidRPr="00DD1E0D">
        <w:rPr>
          <w:rStyle w:val="OtherLanguage"/>
          <w:lang w:val="pt-BR"/>
        </w:rPr>
        <w:t>Datalink</w:t>
      </w:r>
      <w:proofErr w:type="spellEnd"/>
      <w:r>
        <w:t>,</w:t>
      </w:r>
      <w:r w:rsidR="00AE158B">
        <w:t> </w:t>
      </w:r>
      <w:r>
        <w:t>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66" w:name="_Toc463555172"/>
      <w:r>
        <w:t>Análise de módulos</w:t>
      </w:r>
      <w:bookmarkEnd w:id="166"/>
    </w:p>
    <w:p w:rsidR="00D43969" w:rsidRPr="00AF16FF" w:rsidRDefault="00D43969" w:rsidP="00D43969">
      <w:pPr>
        <w:pStyle w:val="Ttulo4"/>
      </w:pPr>
      <w:bookmarkStart w:id="167" w:name="_Toc463555173"/>
      <w:r w:rsidRPr="00AF16FF">
        <w:t xml:space="preserve">Filtros </w:t>
      </w:r>
      <w:proofErr w:type="spellStart"/>
      <w:r w:rsidRPr="00AF16FF">
        <w:t>Anti-aliasing</w:t>
      </w:r>
      <w:bookmarkEnd w:id="167"/>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6776A5">
        <w:t xml:space="preserve">Figura </w:t>
      </w:r>
      <w:r w:rsidR="006776A5">
        <w:rPr>
          <w:noProof/>
        </w:rPr>
        <w:t>44</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9F3DA1D" wp14:editId="2B035577">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68" w:name="_Ref460921408"/>
      <w:r>
        <w:t>Figura</w:t>
      </w:r>
      <w:r w:rsidR="00AE158B">
        <w:t xml:space="preserve"> </w:t>
      </w:r>
      <w:fldSimple w:instr=" SEQ Figura \* ARABIC ">
        <w:r w:rsidR="006776A5">
          <w:rPr>
            <w:noProof/>
          </w:rPr>
          <w:t>44</w:t>
        </w:r>
      </w:fldSimple>
      <w:bookmarkEnd w:id="168"/>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69" w:name="_Toc463555174"/>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69"/>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6776A5">
        <w:rPr>
          <w:noProof/>
        </w:rPr>
        <w:t>49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6" type="#_x0000_t75" style="width:173.25pt;height:36pt" o:ole="">
            <v:imagedata r:id="rId219" o:title=""/>
          </v:shape>
          <o:OLEObject Type="Embed" ProgID="Equation.3" ShapeID="_x0000_i1106" DrawAspect="Content" ObjectID="_1537811406" r:id="rId220"/>
        </w:object>
      </w:r>
      <w:r>
        <w:tab/>
        <w:t>(</w:t>
      </w:r>
      <w:bookmarkStart w:id="170" w:name="eq_crosstalk"/>
      <w:r>
        <w:fldChar w:fldCharType="begin"/>
      </w:r>
      <w:r>
        <w:instrText xml:space="preserve"> SEQ equacao </w:instrText>
      </w:r>
      <w:r>
        <w:fldChar w:fldCharType="separate"/>
      </w:r>
      <w:r w:rsidR="006776A5">
        <w:rPr>
          <w:noProof/>
        </w:rPr>
        <w:t>49</w:t>
      </w:r>
      <w:r>
        <w:fldChar w:fldCharType="end"/>
      </w:r>
      <w:bookmarkEnd w:id="170"/>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6776A5">
        <w:rPr>
          <w:noProof/>
        </w:rPr>
        <w:t>49</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107" type="#_x0000_t75" style="width:43.5pt;height:21.75pt" o:ole="">
            <v:imagedata r:id="rId221" o:title=""/>
          </v:shape>
          <o:OLEObject Type="Embed" ProgID="Equation.3" ShapeID="_x0000_i1107" DrawAspect="Content" ObjectID="_1537811407" r:id="rId222"/>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8" type="#_x0000_t75" style="width:14.25pt;height:14.25pt" o:ole="">
            <v:imagedata r:id="rId223" o:title=""/>
          </v:shape>
          <o:OLEObject Type="Embed" ProgID="Equation.3" ShapeID="_x0000_i1108" DrawAspect="Content" ObjectID="_1537811408" r:id="rId224"/>
        </w:object>
      </w:r>
      <w:r w:rsidR="00AC2269">
        <w:rPr>
          <w:lang w:eastAsia="ar-SA"/>
        </w:rPr>
        <w:t xml:space="preserve">); e </w:t>
      </w:r>
      <w:r w:rsidR="00AC2269" w:rsidRPr="00AC2269">
        <w:rPr>
          <w:position w:val="-12"/>
          <w:lang w:eastAsia="ar-SA"/>
        </w:rPr>
        <w:object w:dxaOrig="1040" w:dyaOrig="360">
          <v:shape id="_x0000_i1109" type="#_x0000_t75" style="width:50.25pt;height:21.75pt" o:ole="">
            <v:imagedata r:id="rId225" o:title=""/>
          </v:shape>
          <o:OLEObject Type="Embed" ProgID="Equation.3" ShapeID="_x0000_i1109" DrawAspect="Content" ObjectID="_1537811409" r:id="rId226"/>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6776A5">
        <w:t xml:space="preserve">Figura </w:t>
      </w:r>
      <w:r w:rsidR="006776A5">
        <w:rPr>
          <w:noProof/>
        </w:rPr>
        <w:t>45</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39F28249" wp14:editId="277CEC02">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71" w:name="_Ref460921764"/>
      <w:r>
        <w:t>Figura</w:t>
      </w:r>
      <w:r w:rsidR="00AE158B">
        <w:t xml:space="preserve"> </w:t>
      </w:r>
      <w:fldSimple w:instr=" SEQ Figura \* ARABIC ">
        <w:r w:rsidR="006776A5">
          <w:rPr>
            <w:noProof/>
          </w:rPr>
          <w:t>45</w:t>
        </w:r>
      </w:fldSimple>
      <w:bookmarkEnd w:id="171"/>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72" w:name="_Toc463555175"/>
      <w:r w:rsidRPr="00AF16FF">
        <w:t xml:space="preserve">Modulação </w:t>
      </w:r>
      <w:proofErr w:type="spellStart"/>
      <w:r w:rsidRPr="00AF16FF">
        <w:t>Tchirp</w:t>
      </w:r>
      <w:bookmarkEnd w:id="172"/>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6776A5">
        <w:t xml:space="preserve">Figura </w:t>
      </w:r>
      <w:r w:rsidR="006776A5">
        <w:rPr>
          <w:noProof/>
        </w:rPr>
        <w:t>46</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E76D91F" wp14:editId="307476A5">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73" w:name="_Ref460443826"/>
      <w:r>
        <w:t xml:space="preserve">Figura </w:t>
      </w:r>
      <w:fldSimple w:instr=" SEQ Figura \* ARABIC ">
        <w:r w:rsidR="006776A5">
          <w:rPr>
            <w:noProof/>
          </w:rPr>
          <w:t>46</w:t>
        </w:r>
      </w:fldSimple>
      <w:bookmarkEnd w:id="173"/>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74" w:name="_Toc463555176"/>
      <w:r w:rsidRPr="00AF16FF">
        <w:t>VCCS e Condicionador I</w:t>
      </w:r>
      <w:bookmarkEnd w:id="174"/>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10" type="#_x0000_t75" style="width:21pt;height:14.25pt" o:ole="">
            <v:imagedata r:id="rId229" o:title=""/>
          </v:shape>
          <o:OLEObject Type="Embed" ProgID="Equation.3" ShapeID="_x0000_i1110" DrawAspect="Content" ObjectID="_1537811410" r:id="rId230"/>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11" type="#_x0000_t75" style="width:21pt;height:14.25pt" o:ole="">
            <v:imagedata r:id="rId231" o:title=""/>
          </v:shape>
          <o:OLEObject Type="Embed" ProgID="Equation.3" ShapeID="_x0000_i1111" DrawAspect="Content" ObjectID="_1537811411" r:id="rId232"/>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2" type="#_x0000_t75" style="width:21pt;height:14.25pt" o:ole="">
            <v:imagedata r:id="rId233" o:title=""/>
          </v:shape>
          <o:OLEObject Type="Embed" ProgID="Equation.3" ShapeID="_x0000_i1112" DrawAspect="Content" ObjectID="_1537811412" r:id="rId234"/>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6776A5">
        <w:t xml:space="preserve">Figura </w:t>
      </w:r>
      <w:r w:rsidR="006776A5">
        <w:rPr>
          <w:noProof/>
        </w:rPr>
        <w:t>47</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7EF85F7F" wp14:editId="197476E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75" w:name="_Ref460862222"/>
      <w:r>
        <w:t xml:space="preserve">Figura </w:t>
      </w:r>
      <w:fldSimple w:instr=" SEQ Figura \* ARABIC ">
        <w:r w:rsidR="006776A5">
          <w:rPr>
            <w:noProof/>
          </w:rPr>
          <w:t>47</w:t>
        </w:r>
      </w:fldSimple>
      <w:bookmarkEnd w:id="175"/>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3" type="#_x0000_t75" style="width:18.75pt;height:14.25pt" o:ole="">
            <v:imagedata r:id="rId236" o:title=""/>
          </v:shape>
          <o:OLEObject Type="Embed" ProgID="Equation.3" ShapeID="_x0000_i1113" DrawAspect="Content" ObjectID="_1537811413" r:id="rId237"/>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4" type="#_x0000_t75" style="width:26.25pt;height:14.25pt" o:ole="">
            <v:imagedata r:id="rId238" o:title=""/>
          </v:shape>
          <o:OLEObject Type="Embed" ProgID="Equation.3" ShapeID="_x0000_i1114" DrawAspect="Content" ObjectID="_1537811414" r:id="rId239"/>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5" type="#_x0000_t75" style="width:24pt;height:14.25pt" o:ole="">
            <v:imagedata r:id="rId240" o:title=""/>
          </v:shape>
          <o:OLEObject Type="Embed" ProgID="Equation.3" ShapeID="_x0000_i1115" DrawAspect="Content" ObjectID="_1537811415" r:id="rId241"/>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6" type="#_x0000_t75" style="width:26.25pt;height:14.25pt" o:ole="">
            <v:imagedata r:id="rId242" o:title=""/>
          </v:shape>
          <o:OLEObject Type="Embed" ProgID="Equation.3" ShapeID="_x0000_i1116" DrawAspect="Content" ObjectID="_1537811416" r:id="rId243"/>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6776A5">
        <w:rPr>
          <w:noProof/>
        </w:rPr>
        <w:t>50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7" type="#_x0000_t75" style="width:21pt;height:14.25pt" o:ole="">
            <v:imagedata r:id="rId244" o:title=""/>
          </v:shape>
          <o:OLEObject Type="Embed" ProgID="Equation.3" ShapeID="_x0000_i1117" DrawAspect="Content" ObjectID="_1537811417" r:id="rId245"/>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6776A5">
        <w:rPr>
          <w:noProof/>
        </w:rPr>
        <w:t>51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8" type="#_x0000_t75" style="width:165.75pt;height:28.5pt" o:ole="">
            <v:imagedata r:id="rId246" o:title=""/>
          </v:shape>
          <o:OLEObject Type="Embed" ProgID="Equation.3" ShapeID="_x0000_i1118" DrawAspect="Content" ObjectID="_1537811418" r:id="rId247"/>
        </w:object>
      </w:r>
      <w:r>
        <w:tab/>
        <w:t>(</w:t>
      </w:r>
      <w:bookmarkStart w:id="176" w:name="eq_Vout2Iout"/>
      <w:r>
        <w:fldChar w:fldCharType="begin"/>
      </w:r>
      <w:r>
        <w:instrText xml:space="preserve"> SEQ equacao </w:instrText>
      </w:r>
      <w:r>
        <w:fldChar w:fldCharType="separate"/>
      </w:r>
      <w:r w:rsidR="006776A5">
        <w:rPr>
          <w:noProof/>
        </w:rPr>
        <w:t>50</w:t>
      </w:r>
      <w:r>
        <w:rPr>
          <w:noProof/>
        </w:rPr>
        <w:fldChar w:fldCharType="end"/>
      </w:r>
      <w:bookmarkEnd w:id="176"/>
      <w:r>
        <w:t>)</w:t>
      </w:r>
    </w:p>
    <w:p w:rsidR="00197901" w:rsidRDefault="00197901" w:rsidP="00197901">
      <w:pPr>
        <w:pStyle w:val="Equation"/>
        <w:ind w:firstLine="0"/>
      </w:pPr>
      <w:r>
        <w:lastRenderedPageBreak/>
        <w:tab/>
      </w:r>
      <w:r w:rsidR="004919FE" w:rsidRPr="00197901">
        <w:rPr>
          <w:position w:val="-24"/>
        </w:rPr>
        <w:object w:dxaOrig="1120" w:dyaOrig="620">
          <v:shape id="_x0000_i1119" type="#_x0000_t75" style="width:54.75pt;height:27pt" o:ole="">
            <v:imagedata r:id="rId248" o:title=""/>
          </v:shape>
          <o:OLEObject Type="Embed" ProgID="Equation.3" ShapeID="_x0000_i1119" DrawAspect="Content" ObjectID="_1537811419" r:id="rId249"/>
        </w:object>
      </w:r>
      <w:r>
        <w:tab/>
        <w:t>(</w:t>
      </w:r>
      <w:bookmarkStart w:id="177" w:name="eq_Gm_iout2Vin"/>
      <w:r>
        <w:fldChar w:fldCharType="begin"/>
      </w:r>
      <w:r>
        <w:instrText xml:space="preserve"> SEQ equacao </w:instrText>
      </w:r>
      <w:r>
        <w:fldChar w:fldCharType="separate"/>
      </w:r>
      <w:r w:rsidR="006776A5">
        <w:rPr>
          <w:noProof/>
        </w:rPr>
        <w:t>51</w:t>
      </w:r>
      <w:r>
        <w:rPr>
          <w:noProof/>
        </w:rPr>
        <w:fldChar w:fldCharType="end"/>
      </w:r>
      <w:bookmarkEnd w:id="177"/>
      <w:r>
        <w:t>)</w:t>
      </w:r>
    </w:p>
    <w:p w:rsidR="00197901" w:rsidRDefault="004919FE" w:rsidP="00197901">
      <w:r>
        <w:t>A impedância de saída (</w:t>
      </w:r>
      <w:r w:rsidRPr="004919FE">
        <w:rPr>
          <w:position w:val="-6"/>
          <w:lang w:eastAsia="ar-SA"/>
        </w:rPr>
        <w:object w:dxaOrig="540" w:dyaOrig="279">
          <v:shape id="_x0000_i1120" type="#_x0000_t75" style="width:27pt;height:14.25pt" o:ole="">
            <v:imagedata r:id="rId250" o:title=""/>
          </v:shape>
          <o:OLEObject Type="Embed" ProgID="Equation.3" ShapeID="_x0000_i1120" DrawAspect="Content" ObjectID="_1537811420" r:id="rId251"/>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21" type="#_x0000_t75" style="width:27pt;height:14.25pt" o:ole="">
            <v:imagedata r:id="rId250" o:title=""/>
          </v:shape>
          <o:OLEObject Type="Embed" ProgID="Equation.3" ShapeID="_x0000_i1121" DrawAspect="Content" ObjectID="_1537811421" r:id="rId252"/>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122" type="#_x0000_t75" style="width:24pt;height:14.25pt" o:ole="">
            <v:imagedata r:id="rId253" o:title=""/>
          </v:shape>
          <o:OLEObject Type="Embed" ProgID="Equation.3" ShapeID="_x0000_i1122" DrawAspect="Content" ObjectID="_1537811422" r:id="rId254"/>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3" type="#_x0000_t75" style="width:27pt;height:14.25pt" o:ole="">
            <v:imagedata r:id="rId250" o:title=""/>
          </v:shape>
          <o:OLEObject Type="Embed" ProgID="Equation.3" ShapeID="_x0000_i1123" DrawAspect="Content" ObjectID="_1537811423" r:id="rId255"/>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4" type="#_x0000_t75" style="width:24pt;height:14.25pt" o:ole="">
            <v:imagedata r:id="rId240" o:title=""/>
          </v:shape>
          <o:OLEObject Type="Embed" ProgID="Equation.3" ShapeID="_x0000_i1124" DrawAspect="Content" ObjectID="_1537811424" r:id="rId256"/>
        </w:object>
      </w:r>
      <w:r w:rsidR="0087796D">
        <w:rPr>
          <w:lang w:eastAsia="ar-SA"/>
        </w:rPr>
        <w:t xml:space="preserve"> medidas, fez-se o cálculo de </w:t>
      </w:r>
      <w:r w:rsidR="0087796D" w:rsidRPr="004919FE">
        <w:rPr>
          <w:position w:val="-6"/>
          <w:lang w:eastAsia="ar-SA"/>
        </w:rPr>
        <w:object w:dxaOrig="540" w:dyaOrig="279">
          <v:shape id="_x0000_i1125" type="#_x0000_t75" style="width:27pt;height:14.25pt" o:ole="">
            <v:imagedata r:id="rId250" o:title=""/>
          </v:shape>
          <o:OLEObject Type="Embed" ProgID="Equation.3" ShapeID="_x0000_i1125" DrawAspect="Content" ObjectID="_1537811425" r:id="rId257"/>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6776A5">
        <w:rPr>
          <w:noProof/>
        </w:rPr>
        <w:t>52</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6" type="#_x0000_t75" style="width:208.5pt;height:36pt" o:ole="">
            <v:imagedata r:id="rId258" o:title=""/>
          </v:shape>
          <o:OLEObject Type="Embed" ProgID="Equation.3" ShapeID="_x0000_i1126" DrawAspect="Content" ObjectID="_1537811426" r:id="rId259"/>
        </w:object>
      </w:r>
      <w:r>
        <w:tab/>
        <w:t>(</w:t>
      </w:r>
      <w:bookmarkStart w:id="178" w:name="eq_Zout_RL_RL3k9"/>
      <w:r>
        <w:fldChar w:fldCharType="begin"/>
      </w:r>
      <w:r>
        <w:instrText xml:space="preserve"> SEQ equacao </w:instrText>
      </w:r>
      <w:r>
        <w:fldChar w:fldCharType="separate"/>
      </w:r>
      <w:r w:rsidR="006776A5">
        <w:rPr>
          <w:noProof/>
        </w:rPr>
        <w:t>52</w:t>
      </w:r>
      <w:r>
        <w:rPr>
          <w:noProof/>
        </w:rPr>
        <w:fldChar w:fldCharType="end"/>
      </w:r>
      <w:bookmarkEnd w:id="178"/>
      <w:r>
        <w:t>)</w:t>
      </w:r>
    </w:p>
    <w:p w:rsidR="00D15CB1" w:rsidRDefault="006C2325" w:rsidP="006C2325">
      <w:r>
        <w:t xml:space="preserve">Onde, </w:t>
      </w:r>
      <w:r w:rsidR="00D15CB1" w:rsidRPr="00D15CB1">
        <w:rPr>
          <w:position w:val="-12"/>
          <w:lang w:eastAsia="ar-SA"/>
        </w:rPr>
        <w:object w:dxaOrig="580" w:dyaOrig="360">
          <v:shape id="_x0000_i1127" type="#_x0000_t75" style="width:29.25pt;height:18pt" o:ole="">
            <v:imagedata r:id="rId260" o:title=""/>
          </v:shape>
          <o:OLEObject Type="Embed" ProgID="Equation.3" ShapeID="_x0000_i1127" DrawAspect="Content" ObjectID="_1537811427" r:id="rId261"/>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8" type="#_x0000_t75" style="width:35.25pt;height:18pt" o:ole="">
            <v:imagedata r:id="rId262" o:title=""/>
          </v:shape>
          <o:OLEObject Type="Embed" ProgID="Equation.3" ShapeID="_x0000_i1128" DrawAspect="Content" ObjectID="_1537811428" r:id="rId263"/>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29" type="#_x0000_t75" style="width:29.25pt;height:18pt" o:ole="">
            <v:imagedata r:id="rId264" o:title=""/>
          </v:shape>
          <o:OLEObject Type="Embed" ProgID="Equation.3" ShapeID="_x0000_i1129" DrawAspect="Content" ObjectID="_1537811429" r:id="rId265"/>
        </w:object>
      </w:r>
      <w:r>
        <w:rPr>
          <w:i/>
          <w:iCs/>
          <w:sz w:val="13"/>
          <w:szCs w:val="13"/>
        </w:rPr>
        <w:t xml:space="preserve"> </w:t>
      </w:r>
      <w:r>
        <w:t xml:space="preserve">e </w:t>
      </w:r>
      <w:r w:rsidR="00D15CB1" w:rsidRPr="00D15CB1">
        <w:rPr>
          <w:position w:val="-12"/>
          <w:lang w:eastAsia="ar-SA"/>
        </w:rPr>
        <w:object w:dxaOrig="520" w:dyaOrig="360">
          <v:shape id="_x0000_i1130" type="#_x0000_t75" style="width:26.25pt;height:18pt" o:ole="">
            <v:imagedata r:id="rId266" o:title=""/>
          </v:shape>
          <o:OLEObject Type="Embed" ProgID="Equation.3" ShapeID="_x0000_i1130" DrawAspect="Content" ObjectID="_1537811430" r:id="rId267"/>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31" type="#_x0000_t75" style="width:24pt;height:14.25pt" o:ole="">
            <v:imagedata r:id="rId268" o:title=""/>
          </v:shape>
          <o:OLEObject Type="Embed" ProgID="Equation.3" ShapeID="_x0000_i1131" DrawAspect="Content" ObjectID="_1537811431" r:id="rId269"/>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2" type="#_x0000_t75" style="width:20.25pt;height:18pt" o:ole="">
            <v:imagedata r:id="rId270" o:title=""/>
          </v:shape>
          <o:OLEObject Type="Embed" ProgID="Equation.3" ShapeID="_x0000_i1132" DrawAspect="Content" ObjectID="_1537811432" r:id="rId271"/>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3" type="#_x0000_t75" style="width:27pt;height:14.25pt" o:ole="">
            <v:imagedata r:id="rId250" o:title=""/>
          </v:shape>
          <o:OLEObject Type="Embed" ProgID="Equation.3" ShapeID="_x0000_i1133" DrawAspect="Content" ObjectID="_1537811433" r:id="rId272"/>
        </w:object>
      </w:r>
      <w:r>
        <w:rPr>
          <w:lang w:eastAsia="ar-SA"/>
        </w:rPr>
        <w:t xml:space="preserve"> foi dada pela curva com pior desempenho entre os pares. Com os valores de </w:t>
      </w:r>
      <w:r w:rsidRPr="004919FE">
        <w:rPr>
          <w:position w:val="-6"/>
          <w:lang w:eastAsia="ar-SA"/>
        </w:rPr>
        <w:object w:dxaOrig="540" w:dyaOrig="279">
          <v:shape id="_x0000_i1134" type="#_x0000_t75" style="width:27pt;height:14.25pt" o:ole="">
            <v:imagedata r:id="rId250" o:title=""/>
          </v:shape>
          <o:OLEObject Type="Embed" ProgID="Equation.3" ShapeID="_x0000_i1134" DrawAspect="Content" ObjectID="_1537811434" r:id="rId273"/>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6776A5">
        <w:rPr>
          <w:noProof/>
        </w:rPr>
        <w:t>53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5" type="#_x0000_t75" style="width:165.75pt;height:36pt" o:ole="">
            <v:imagedata r:id="rId274" o:title=""/>
          </v:shape>
          <o:OLEObject Type="Embed" ProgID="Equation.3" ShapeID="_x0000_i1135" DrawAspect="Content" ObjectID="_1537811435" r:id="rId275"/>
        </w:object>
      </w:r>
      <w:r>
        <w:tab/>
        <w:t>(</w:t>
      </w:r>
      <w:bookmarkStart w:id="179" w:name="eq_VCCS_erro"/>
      <w:r w:rsidR="00213D7B">
        <w:fldChar w:fldCharType="begin"/>
      </w:r>
      <w:r w:rsidR="00213D7B">
        <w:instrText xml:space="preserve"> SEQ equacao </w:instrText>
      </w:r>
      <w:r w:rsidR="00213D7B">
        <w:fldChar w:fldCharType="separate"/>
      </w:r>
      <w:r w:rsidR="006776A5">
        <w:rPr>
          <w:noProof/>
        </w:rPr>
        <w:t>53</w:t>
      </w:r>
      <w:r w:rsidR="00213D7B">
        <w:rPr>
          <w:noProof/>
        </w:rPr>
        <w:fldChar w:fldCharType="end"/>
      </w:r>
      <w:bookmarkEnd w:id="179"/>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6" type="#_x0000_t75" style="width:27pt;height:14.25pt" o:ole="">
            <v:imagedata r:id="rId250" o:title=""/>
          </v:shape>
          <o:OLEObject Type="Embed" ProgID="Equation.3" ShapeID="_x0000_i1136" DrawAspect="Content" ObjectID="_1537811436" r:id="rId276"/>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80" w:name="_Toc463555177"/>
      <w:r w:rsidRPr="00AF16FF">
        <w:lastRenderedPageBreak/>
        <w:t>Condicionador V</w:t>
      </w:r>
      <w:bookmarkEnd w:id="180"/>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7" type="#_x0000_t75" style="width:15.75pt;height:14.25pt" o:ole="">
            <v:imagedata r:id="rId277" o:title=""/>
          </v:shape>
          <o:OLEObject Type="Embed" ProgID="Equation.3" ShapeID="_x0000_i1137" DrawAspect="Content" ObjectID="_1537811437" r:id="rId278"/>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6776A5">
        <w:t xml:space="preserve">Figura </w:t>
      </w:r>
      <w:r w:rsidR="006776A5">
        <w:rPr>
          <w:noProof/>
        </w:rPr>
        <w:t>48</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8" type="#_x0000_t75" style="width:18.75pt;height:14.25pt" o:ole="">
            <v:imagedata r:id="rId279" o:title=""/>
          </v:shape>
          <o:OLEObject Type="Embed" ProgID="Equation.3" ShapeID="_x0000_i1138" DrawAspect="Content" ObjectID="_1537811438" r:id="rId280"/>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9" type="#_x0000_t75" style="width:24pt;height:14.25pt" o:ole="">
            <v:imagedata r:id="rId281" o:title=""/>
          </v:shape>
          <o:OLEObject Type="Embed" ProgID="Equation.3" ShapeID="_x0000_i1139" DrawAspect="Content" ObjectID="_1537811439" r:id="rId282"/>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40" type="#_x0000_t75" style="width:24.75pt;height:16.5pt" o:ole="">
            <v:imagedata r:id="rId283" o:title=""/>
          </v:shape>
          <o:OLEObject Type="Embed" ProgID="Equation.3" ShapeID="_x0000_i1140" DrawAspect="Content" ObjectID="_1537811440" r:id="rId284"/>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41" type="#_x0000_t75" style="width:15.75pt;height:14.25pt" o:ole="">
            <v:imagedata r:id="rId285" o:title=""/>
          </v:shape>
          <o:OLEObject Type="Embed" ProgID="Equation.3" ShapeID="_x0000_i1141" DrawAspect="Content" ObjectID="_1537811441" r:id="rId286"/>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24019DBC" wp14:editId="6D0D02C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81" w:name="_Ref461005858"/>
      <w:r>
        <w:t>Figura</w:t>
      </w:r>
      <w:r w:rsidR="00423214">
        <w:t xml:space="preserve"> </w:t>
      </w:r>
      <w:fldSimple w:instr=" SEQ Figura \* ARABIC ">
        <w:r w:rsidR="006776A5">
          <w:rPr>
            <w:noProof/>
          </w:rPr>
          <w:t>48</w:t>
        </w:r>
      </w:fldSimple>
      <w:bookmarkEnd w:id="181"/>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2" type="#_x0000_t75" style="width:24.75pt;height:16.5pt" o:ole="">
            <v:imagedata r:id="rId288" o:title=""/>
          </v:shape>
          <o:OLEObject Type="Embed" ProgID="Equation.3" ShapeID="_x0000_i1142" DrawAspect="Content" ObjectID="_1537811442" r:id="rId289"/>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3" type="#_x0000_t75" style="width:18.75pt;height:14.25pt" o:ole="">
            <v:imagedata r:id="rId290" o:title=""/>
          </v:shape>
          <o:OLEObject Type="Embed" ProgID="Equation.3" ShapeID="_x0000_i1143" DrawAspect="Content" ObjectID="_1537811443" r:id="rId291"/>
        </w:object>
      </w:r>
      <w:r w:rsidR="00246D77">
        <w:rPr>
          <w:lang w:eastAsia="ar-SA"/>
        </w:rPr>
        <w:t xml:space="preserve"> em </w:t>
      </w:r>
      <w:r w:rsidR="00246D77" w:rsidRPr="004919FE">
        <w:rPr>
          <w:position w:val="-6"/>
          <w:lang w:eastAsia="ar-SA"/>
        </w:rPr>
        <w:object w:dxaOrig="480" w:dyaOrig="279">
          <v:shape id="_x0000_i1144" type="#_x0000_t75" style="width:24pt;height:14.25pt" o:ole="">
            <v:imagedata r:id="rId281" o:title=""/>
          </v:shape>
          <o:OLEObject Type="Embed" ProgID="Equation.3" ShapeID="_x0000_i1144" DrawAspect="Content" ObjectID="_1537811444" r:id="rId292"/>
        </w:object>
      </w:r>
      <w:r w:rsidR="00246D77">
        <w:rPr>
          <w:lang w:eastAsia="ar-SA"/>
        </w:rPr>
        <w:t xml:space="preserve">, que multiplicado por RL torna-se </w:t>
      </w:r>
      <w:r w:rsidR="00246D77" w:rsidRPr="00246D77">
        <w:rPr>
          <w:position w:val="-10"/>
          <w:lang w:eastAsia="ar-SA"/>
        </w:rPr>
        <w:object w:dxaOrig="499" w:dyaOrig="320">
          <v:shape id="_x0000_i1145" type="#_x0000_t75" style="width:24.75pt;height:16.5pt" o:ole="">
            <v:imagedata r:id="rId288" o:title=""/>
          </v:shape>
          <o:OLEObject Type="Embed" ProgID="Equation.3" ShapeID="_x0000_i1145" DrawAspect="Content" ObjectID="_1537811445" r:id="rId293"/>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6" type="#_x0000_t75" style="width:146.25pt;height:17.25pt" o:ole="">
            <v:imagedata r:id="rId294" o:title=""/>
          </v:shape>
          <o:OLEObject Type="Embed" ProgID="Equation.3" ShapeID="_x0000_i1146" DrawAspect="Content" ObjectID="_1537811446" r:id="rId295"/>
        </w:object>
      </w:r>
      <w:r>
        <w:tab/>
        <w:t>(</w:t>
      </w:r>
      <w:fldSimple w:instr=" SEQ equacao ">
        <w:r w:rsidR="006776A5">
          <w:rPr>
            <w:noProof/>
          </w:rPr>
          <w:t>54</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7" type="#_x0000_t75" style="width:18.75pt;height:14.25pt" o:ole="">
            <v:imagedata r:id="rId290" o:title=""/>
          </v:shape>
          <o:OLEObject Type="Embed" ProgID="Equation.3" ShapeID="_x0000_i1147" DrawAspect="Content" ObjectID="_1537811447" r:id="rId296"/>
        </w:object>
      </w:r>
      <w:r>
        <w:rPr>
          <w:lang w:eastAsia="ar-SA"/>
        </w:rPr>
        <w:t xml:space="preserve"> e </w:t>
      </w:r>
      <w:r w:rsidRPr="004919FE">
        <w:rPr>
          <w:position w:val="-6"/>
          <w:lang w:eastAsia="ar-SA"/>
        </w:rPr>
        <w:object w:dxaOrig="320" w:dyaOrig="279">
          <v:shape id="_x0000_i1148" type="#_x0000_t75" style="width:15.75pt;height:14.25pt" o:ole="">
            <v:imagedata r:id="rId285" o:title=""/>
          </v:shape>
          <o:OLEObject Type="Embed" ProgID="Equation.3" ShapeID="_x0000_i1148" DrawAspect="Content" ObjectID="_1537811448" r:id="rId297"/>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82" w:name="_Toc463555178"/>
      <w:r w:rsidRPr="00AF16FF">
        <w:t>Atraso de grupo</w:t>
      </w:r>
      <w:bookmarkEnd w:id="182"/>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 xml:space="preserve">s sinais produzidos pelos filtros </w:t>
      </w:r>
      <w:proofErr w:type="spellStart"/>
      <w:r w:rsidR="00A86301">
        <w:rPr>
          <w:lang w:eastAsia="ar-SA"/>
        </w:rPr>
        <w:t>anti</w:t>
      </w:r>
      <w:r w:rsidR="00A86301">
        <w:rPr>
          <w:lang w:eastAsia="ar-SA"/>
        </w:rPr>
        <w:noBreakHyphen/>
        <w:t>aliasing</w:t>
      </w:r>
      <w:proofErr w:type="spellEnd"/>
      <w:r w:rsidR="00A86301">
        <w:rPr>
          <w:lang w:eastAsia="ar-SA"/>
        </w:rPr>
        <w:t xml:space="preserve">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273038BA" wp14:editId="7FFD0677">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6776A5">
          <w:rPr>
            <w:noProof/>
          </w:rPr>
          <w:t>49</w:t>
        </w:r>
      </w:fldSimple>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83" w:name="_Toc46355517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83"/>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84" w:name="_Toc463555180"/>
      <w:r w:rsidRPr="00AF16FF">
        <w:lastRenderedPageBreak/>
        <w:t>Comparação com analisador de impedância comercial</w:t>
      </w:r>
      <w:bookmarkEnd w:id="184"/>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185" w:name="_Toc463555181"/>
      <w:r w:rsidRPr="00AF16FF">
        <w:t xml:space="preserve">Comparação com aparelho comercial </w:t>
      </w:r>
      <w:r w:rsidR="00C32B49" w:rsidRPr="00AF16FF">
        <w:t>na medida de impedância</w:t>
      </w:r>
      <w:bookmarkEnd w:id="185"/>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6776A5">
        <w:t xml:space="preserve">Figura </w:t>
      </w:r>
      <w:r w:rsidR="006776A5">
        <w:rPr>
          <w:noProof/>
        </w:rPr>
        <w:t>50</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28EE0DB3" wp14:editId="4F905947">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86" w:name="_Ref461011429"/>
      <w:r>
        <w:t xml:space="preserve">Figura </w:t>
      </w:r>
      <w:fldSimple w:instr=" SEQ Figura \* ARABIC ">
        <w:r w:rsidR="006776A5">
          <w:rPr>
            <w:noProof/>
          </w:rPr>
          <w:t>50</w:t>
        </w:r>
      </w:fldSimple>
      <w:bookmarkEnd w:id="186"/>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6776A5">
        <w:t xml:space="preserve">Figura </w:t>
      </w:r>
      <w:r w:rsidR="006776A5">
        <w:rPr>
          <w:noProof/>
        </w:rPr>
        <w:t>51</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6FBDDD0B" wp14:editId="61D5F08C">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677A06F2" wp14:editId="4F6954D2">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87" w:name="_Ref461014126"/>
      <w:r>
        <w:t xml:space="preserve">Figura </w:t>
      </w:r>
      <w:fldSimple w:instr=" SEQ Figura \* ARABIC ">
        <w:r w:rsidR="006776A5">
          <w:rPr>
            <w:noProof/>
          </w:rPr>
          <w:t>51</w:t>
        </w:r>
      </w:fldSimple>
      <w:bookmarkEnd w:id="187"/>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9" type="#_x0000_t75" style="width:220.5pt;height:42.75pt" o:ole="">
            <v:imagedata r:id="rId302" o:title=""/>
          </v:shape>
          <o:OLEObject Type="Embed" ProgID="Equation.3" ShapeID="_x0000_i1149" DrawAspect="Content" ObjectID="_1537811449" r:id="rId303"/>
        </w:object>
      </w:r>
      <w:r>
        <w:tab/>
        <w:t>(</w:t>
      </w:r>
      <w:fldSimple w:instr=" SEQ equacao ">
        <w:r w:rsidR="006776A5">
          <w:rPr>
            <w:noProof/>
          </w:rPr>
          <w:t>55</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6776A5">
        <w:t xml:space="preserve">Figura </w:t>
      </w:r>
      <w:r w:rsidR="006776A5">
        <w:rPr>
          <w:noProof/>
        </w:rPr>
        <w:t>50</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88" w:name="_Toc463555182"/>
      <w:r w:rsidRPr="00AF16FF">
        <w:t>Avaliação da resolução</w:t>
      </w:r>
      <w:bookmarkEnd w:id="188"/>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189" w:name="sigla_FWHM"/>
      <w:r>
        <w:rPr>
          <w:lang w:eastAsia="ar-SA"/>
        </w:rPr>
        <w:t>FWHM</w:t>
      </w:r>
      <w:bookmarkEnd w:id="189"/>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3491B67B" wp14:editId="55124A33">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drawing>
          <wp:inline distT="0" distB="0" distL="0" distR="0" wp14:anchorId="39B5653D" wp14:editId="7EF99F69">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05"/>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190" w:name="_Toc463555183"/>
      <w:r w:rsidRPr="00AF16FF">
        <w:t>Comparação com analisador de bioimpedância</w:t>
      </w:r>
      <w:bookmarkEnd w:id="190"/>
    </w:p>
    <w:p w:rsidR="00906A2A" w:rsidRPr="00AF16FF" w:rsidRDefault="00C32B49" w:rsidP="00C32B49">
      <w:pPr>
        <w:pStyle w:val="Ttulo4"/>
      </w:pPr>
      <w:bookmarkStart w:id="191" w:name="_Toc463555184"/>
      <w:r w:rsidRPr="00AF16FF">
        <w:t xml:space="preserve">Comparação medidas </w:t>
      </w:r>
      <w:r w:rsidR="006C4855">
        <w:t xml:space="preserve">de bioimpedância </w:t>
      </w:r>
      <w:r w:rsidR="006C4855" w:rsidRPr="00EC21F8">
        <w:rPr>
          <w:rStyle w:val="OtherLanguage"/>
          <w:lang w:val="pt-BR"/>
        </w:rPr>
        <w:t>in vivo</w:t>
      </w:r>
      <w:bookmarkEnd w:id="191"/>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49657F92" wp14:editId="55DBEAC4">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192" w:name="_Toc405135937"/>
      <w:bookmarkStart w:id="193" w:name="_Toc405135938"/>
      <w:bookmarkStart w:id="194" w:name="_Toc405135939"/>
      <w:bookmarkStart w:id="195" w:name="_Toc405135940"/>
      <w:bookmarkStart w:id="196" w:name="_Toc405135941"/>
      <w:bookmarkStart w:id="197" w:name="_Toc405135942"/>
      <w:bookmarkStart w:id="198" w:name="_Toc463555185"/>
      <w:bookmarkEnd w:id="192"/>
      <w:bookmarkEnd w:id="193"/>
      <w:bookmarkEnd w:id="194"/>
      <w:bookmarkEnd w:id="195"/>
      <w:bookmarkEnd w:id="196"/>
      <w:bookmarkEnd w:id="197"/>
      <w:r>
        <w:lastRenderedPageBreak/>
        <w:t>Resultados</w:t>
      </w:r>
      <w:bookmarkEnd w:id="198"/>
    </w:p>
    <w:p w:rsidR="00662100" w:rsidRDefault="00662100" w:rsidP="00662100">
      <w:pPr>
        <w:pStyle w:val="Ttulo1"/>
      </w:pPr>
      <w:bookmarkStart w:id="199" w:name="_Toc463555186"/>
      <w:r>
        <w:lastRenderedPageBreak/>
        <w:t>Discussão</w:t>
      </w:r>
      <w:bookmarkEnd w:id="199"/>
    </w:p>
    <w:p w:rsidR="00662100" w:rsidRPr="00662100" w:rsidRDefault="00662100" w:rsidP="00662100">
      <w:pPr>
        <w:pStyle w:val="Ttulo1"/>
      </w:pPr>
      <w:bookmarkStart w:id="200" w:name="_Toc463555187"/>
      <w:r>
        <w:lastRenderedPageBreak/>
        <w:t>Conclusão</w:t>
      </w:r>
      <w:bookmarkEnd w:id="200"/>
    </w:p>
    <w:p w:rsidR="00770A65" w:rsidRDefault="00770A65" w:rsidP="00FE6932">
      <w:pPr>
        <w:pStyle w:val="Ttulo1"/>
      </w:pPr>
      <w:bookmarkStart w:id="201" w:name="_Ref379380372"/>
      <w:bookmarkStart w:id="202" w:name="_Toc463555188"/>
      <w:r>
        <w:lastRenderedPageBreak/>
        <w:t>Referências bibliográficas</w:t>
      </w:r>
      <w:bookmarkEnd w:id="201"/>
      <w:bookmarkEnd w:id="202"/>
    </w:p>
    <w:p w:rsidR="00197149" w:rsidRPr="00197149" w:rsidRDefault="006415DD" w:rsidP="00197149">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197149">
        <w:t xml:space="preserve">ABNT, NORMA IEC 60601-1, A. B. DE N. T. Equipamento eletromédico Parte 1: Requisitos gerais para segurança básica e desempenho essencial. . </w:t>
      </w:r>
      <w:r w:rsidR="00197149" w:rsidRPr="00197149">
        <w:rPr>
          <w:lang w:val="en-US"/>
        </w:rPr>
        <w:t>Retrieved from https://www.abntcatalogo.com.br/norma.aspx?ID=307126, 2010, October 25.</w:t>
      </w:r>
    </w:p>
    <w:p w:rsidR="00197149" w:rsidRPr="00197149" w:rsidRDefault="00197149" w:rsidP="00197149">
      <w:pPr>
        <w:pStyle w:val="Bibliografia"/>
        <w:rPr>
          <w:lang w:val="en-US"/>
        </w:rPr>
      </w:pPr>
      <w:r w:rsidRPr="00197149">
        <w:rPr>
          <w:lang w:val="en-US"/>
        </w:rPr>
        <w:t>AGILENT TECHNOLOGIES. Agilent Impedance Measurement Handbook. , 2013, September 10.</w:t>
      </w:r>
    </w:p>
    <w:p w:rsidR="00197149" w:rsidRPr="00197149" w:rsidRDefault="00197149" w:rsidP="00197149">
      <w:pPr>
        <w:pStyle w:val="Bibliografia"/>
        <w:rPr>
          <w:lang w:val="en-US"/>
        </w:rPr>
      </w:pPr>
      <w:r w:rsidRPr="00197149">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197149" w:rsidRPr="00197149" w:rsidRDefault="00197149" w:rsidP="00197149">
      <w:pPr>
        <w:pStyle w:val="Bibliografia"/>
        <w:rPr>
          <w:lang w:val="en-US"/>
        </w:rPr>
      </w:pPr>
      <w:r w:rsidRPr="00197149">
        <w:rPr>
          <w:lang w:val="en-US"/>
        </w:rPr>
        <w:t xml:space="preserve">BARSOUKOV, E.; MACDONALD, J. R. (EDS.). </w:t>
      </w:r>
      <w:r w:rsidRPr="00197149">
        <w:rPr>
          <w:b/>
          <w:bCs/>
          <w:lang w:val="en-US"/>
        </w:rPr>
        <w:t>Impedance Spectroscopy: Theory, Experiment, and Applications</w:t>
      </w:r>
      <w:r w:rsidRPr="00197149">
        <w:rPr>
          <w:lang w:val="en-US"/>
        </w:rPr>
        <w:t>. 2 edition ed. Hoboken, N.J: Wiley-Interscience, 2005.</w:t>
      </w:r>
    </w:p>
    <w:p w:rsidR="00197149" w:rsidRPr="00197149" w:rsidRDefault="00197149" w:rsidP="00197149">
      <w:pPr>
        <w:pStyle w:val="Bibliografia"/>
        <w:rPr>
          <w:lang w:val="en-US"/>
        </w:rPr>
      </w:pPr>
      <w:r w:rsidRPr="00197149">
        <w:rPr>
          <w:lang w:val="en-US"/>
        </w:rPr>
        <w:t xml:space="preserve">BEAR, M. F. </w:t>
      </w:r>
      <w:r w:rsidRPr="00197149">
        <w:rPr>
          <w:b/>
          <w:bCs/>
          <w:lang w:val="en-US"/>
        </w:rPr>
        <w:t xml:space="preserve">Neurociências. </w:t>
      </w:r>
      <w:r>
        <w:rPr>
          <w:b/>
          <w:bCs/>
        </w:rPr>
        <w:t>Desvendando o Sistema Nervoso</w:t>
      </w:r>
      <w:r>
        <w:t>. Edição: 3</w:t>
      </w:r>
      <w:r>
        <w:rPr>
          <w:vertAlign w:val="superscript"/>
        </w:rPr>
        <w:t>a</w:t>
      </w:r>
      <w:r>
        <w:t xml:space="preserve"> ed. </w:t>
      </w:r>
      <w:r w:rsidRPr="00197149">
        <w:rPr>
          <w:lang w:val="en-US"/>
        </w:rPr>
        <w:t>Porto Alegre: Artmed, 2008.</w:t>
      </w:r>
    </w:p>
    <w:p w:rsidR="00197149" w:rsidRPr="00197149" w:rsidRDefault="00197149" w:rsidP="00197149">
      <w:pPr>
        <w:pStyle w:val="Bibliografia"/>
        <w:rPr>
          <w:lang w:val="en-US"/>
        </w:rPr>
      </w:pPr>
      <w:r w:rsidRPr="00197149">
        <w:rPr>
          <w:lang w:val="en-US"/>
        </w:rPr>
        <w:t xml:space="preserve">BERTEMES-FILHO, P.; BROWN, B. H.; WILSON, A. J. A comparison of modified Howland circuits as current generators with current mirror type circuits. </w:t>
      </w:r>
      <w:r w:rsidRPr="00197149">
        <w:rPr>
          <w:b/>
          <w:bCs/>
          <w:lang w:val="en-US"/>
        </w:rPr>
        <w:t>Physiological Measurement</w:t>
      </w:r>
      <w:r w:rsidRPr="00197149">
        <w:rPr>
          <w:lang w:val="en-US"/>
        </w:rPr>
        <w:t>, v. 21, n. 1, p. 1. doi: 10.1088/0967-3334/21/1/301, 2000.</w:t>
      </w:r>
    </w:p>
    <w:p w:rsidR="00197149" w:rsidRPr="00197149" w:rsidRDefault="00197149" w:rsidP="00197149">
      <w:pPr>
        <w:pStyle w:val="Bibliografia"/>
        <w:rPr>
          <w:lang w:val="en-US"/>
        </w:rPr>
      </w:pPr>
      <w:r w:rsidRPr="00197149">
        <w:rPr>
          <w:lang w:val="en-US"/>
        </w:rPr>
        <w:t xml:space="preserve">BERTEMES-FILHO, P.; NEGRI, L. H.; FELIPE, A.; VINCENCE, V. C. Mirrored Modified Howland Circuit for Bioimpedance Applications: Analytical Analysis. </w:t>
      </w:r>
      <w:r w:rsidRPr="00197149">
        <w:rPr>
          <w:b/>
          <w:bCs/>
          <w:lang w:val="en-US"/>
        </w:rPr>
        <w:t>Journal of Physics: Conference Series</w:t>
      </w:r>
      <w:r w:rsidRPr="00197149">
        <w:rPr>
          <w:lang w:val="en-US"/>
        </w:rPr>
        <w:t>, v. 407, n. 1, p. 12030. doi: 10.1088/1742-6596/407/1/012030, 2012.</w:t>
      </w:r>
    </w:p>
    <w:p w:rsidR="00197149" w:rsidRPr="00197149" w:rsidRDefault="00197149" w:rsidP="00197149">
      <w:pPr>
        <w:pStyle w:val="Bibliografia"/>
        <w:rPr>
          <w:lang w:val="en-US"/>
        </w:rPr>
      </w:pPr>
      <w:r w:rsidRPr="00197149">
        <w:rPr>
          <w:lang w:val="en-US"/>
        </w:rPr>
        <w:t xml:space="preserve">BERTEMES-FILHO, P.; VEIGA, E. A. </w:t>
      </w:r>
      <w:r w:rsidRPr="00197149">
        <w:rPr>
          <w:b/>
          <w:bCs/>
          <w:lang w:val="en-US"/>
        </w:rPr>
        <w:t>The Santa Catarina Mark 1 Bioimpedance System: Preliminary Results</w:t>
      </w:r>
      <w:r w:rsidRPr="00197149">
        <w:rPr>
          <w:lang w:val="en-US"/>
        </w:rPr>
        <w:t>, 2013.</w:t>
      </w:r>
    </w:p>
    <w:p w:rsidR="00197149" w:rsidRPr="00197149" w:rsidRDefault="00197149" w:rsidP="00197149">
      <w:pPr>
        <w:pStyle w:val="Bibliografia"/>
        <w:rPr>
          <w:lang w:val="en-US"/>
        </w:rPr>
      </w:pPr>
      <w:r w:rsidRPr="00197149">
        <w:rPr>
          <w:lang w:val="en-US"/>
        </w:rPr>
        <w:t xml:space="preserve">BIRKETT, A. Bipolar current source maintains high output impedance at high frequencies. </w:t>
      </w:r>
      <w:r w:rsidRPr="00197149">
        <w:rPr>
          <w:b/>
          <w:bCs/>
          <w:lang w:val="en-US"/>
        </w:rPr>
        <w:t>Bipolar current source maintains high output impedance at high frequencies</w:t>
      </w:r>
      <w:r w:rsidRPr="00197149">
        <w:rPr>
          <w:lang w:val="en-US"/>
        </w:rPr>
        <w:t>, p. 128–130, 2005, December 5.</w:t>
      </w:r>
    </w:p>
    <w:p w:rsidR="00197149" w:rsidRPr="00197149" w:rsidRDefault="00197149" w:rsidP="00197149">
      <w:pPr>
        <w:pStyle w:val="Bibliografia"/>
        <w:rPr>
          <w:lang w:val="en-US"/>
        </w:rPr>
      </w:pPr>
      <w:r w:rsidRPr="00197149">
        <w:rPr>
          <w:lang w:val="en-US"/>
        </w:rPr>
        <w:t xml:space="preserve">BLOMQVIST, K. H.; SEPPONEN, R. E.; LUNDBOM, N.; LUNDBOM, J. An open-source hardware for electrical bioimpedance measurement. Electronics Conference (BEC), 2012 13th Biennial Baltic. </w:t>
      </w:r>
      <w:r w:rsidRPr="00197149">
        <w:rPr>
          <w:b/>
          <w:bCs/>
          <w:lang w:val="en-US"/>
        </w:rPr>
        <w:t xml:space="preserve"> Anais... </w:t>
      </w:r>
      <w:r w:rsidRPr="00197149">
        <w:rPr>
          <w:lang w:val="en-US"/>
        </w:rPr>
        <w:t>. p.199–202. doi: 10.1109/BEC.2012.6376851, 2012.</w:t>
      </w:r>
    </w:p>
    <w:p w:rsidR="00197149" w:rsidRPr="00197149" w:rsidRDefault="00197149" w:rsidP="00197149">
      <w:pPr>
        <w:pStyle w:val="Bibliografia"/>
        <w:rPr>
          <w:lang w:val="en-US"/>
        </w:rPr>
      </w:pPr>
      <w:r w:rsidRPr="00197149">
        <w:rPr>
          <w:lang w:val="en-US"/>
        </w:rPr>
        <w:t xml:space="preserve">BODENSTEIN, M.; DAVID, M.; MARKSTALLER, K. Principles of electrical impedance tomography and its clinical application. </w:t>
      </w:r>
      <w:r w:rsidRPr="00197149">
        <w:rPr>
          <w:b/>
          <w:bCs/>
          <w:lang w:val="en-US"/>
        </w:rPr>
        <w:t>Critical Care Medicine February 2009</w:t>
      </w:r>
      <w:r w:rsidRPr="00197149">
        <w:rPr>
          <w:lang w:val="en-US"/>
        </w:rPr>
        <w:t>, v. 37, n. 2, p. 713–724. doi: 10.1097/CCM.0b013e3181958d2f, 2009.</w:t>
      </w:r>
    </w:p>
    <w:p w:rsidR="00197149" w:rsidRPr="00197149" w:rsidRDefault="00197149" w:rsidP="00197149">
      <w:pPr>
        <w:pStyle w:val="Bibliografia"/>
        <w:rPr>
          <w:lang w:val="en-US"/>
        </w:rPr>
      </w:pPr>
      <w:r w:rsidRPr="00197149">
        <w:rPr>
          <w:lang w:val="en-US"/>
        </w:rPr>
        <w:t xml:space="preserve">BOGÓNEZ-FRANCO, P.; NESCOLARDE, L.; GÁLVEZ-MONTÓN, C.; BRAGÓS, R.; ROSELL-FERRER, J. An implantable bioimpedance monitor using 2.45 GHz band for telemetry. </w:t>
      </w:r>
      <w:r w:rsidRPr="00197149">
        <w:rPr>
          <w:b/>
          <w:bCs/>
          <w:lang w:val="en-US"/>
        </w:rPr>
        <w:t>Physiological Measurement</w:t>
      </w:r>
      <w:r w:rsidRPr="00197149">
        <w:rPr>
          <w:lang w:val="en-US"/>
        </w:rPr>
        <w:t>, v. 34, n. 1, p. 1. doi: 10.1088/0967-3334/34/1/1, 2013.</w:t>
      </w:r>
    </w:p>
    <w:p w:rsidR="00197149" w:rsidRPr="00197149" w:rsidRDefault="00197149" w:rsidP="00197149">
      <w:pPr>
        <w:pStyle w:val="Bibliografia"/>
        <w:rPr>
          <w:lang w:val="en-US"/>
        </w:rPr>
      </w:pPr>
      <w:r w:rsidRPr="00197149">
        <w:rPr>
          <w:lang w:val="en-US"/>
        </w:rPr>
        <w:t xml:space="preserve">BOUCHAALA, D.; KANOUN, O.; DERBEL, N. High accurate and wideband current excitation for bioimpedance health monitoring systems. </w:t>
      </w:r>
      <w:r w:rsidRPr="00197149">
        <w:rPr>
          <w:b/>
          <w:bCs/>
          <w:lang w:val="en-US"/>
        </w:rPr>
        <w:t>Measurement</w:t>
      </w:r>
      <w:r w:rsidRPr="00197149">
        <w:rPr>
          <w:lang w:val="en-US"/>
        </w:rPr>
        <w:t>, v. 79, p. 339–348. doi: 10.1016/j.measurement.2015.07.054, 2016.</w:t>
      </w:r>
    </w:p>
    <w:p w:rsidR="00197149" w:rsidRPr="00197149" w:rsidRDefault="00197149" w:rsidP="00197149">
      <w:pPr>
        <w:pStyle w:val="Bibliografia"/>
        <w:rPr>
          <w:lang w:val="en-US"/>
        </w:rPr>
      </w:pPr>
      <w:r w:rsidRPr="00197149">
        <w:rPr>
          <w:lang w:val="en-US"/>
        </w:rPr>
        <w:t xml:space="preserve">BROWN, B. H.; SMALLWOOD, R. H.; BARBER, D. C.; LAWFORD, P. V.; HOSE, D. R. </w:t>
      </w:r>
      <w:r w:rsidRPr="00197149">
        <w:rPr>
          <w:b/>
          <w:bCs/>
          <w:lang w:val="en-US"/>
        </w:rPr>
        <w:t>Medical Physics and Biomedical Engineering</w:t>
      </w:r>
      <w:r w:rsidRPr="00197149">
        <w:rPr>
          <w:lang w:val="en-US"/>
        </w:rPr>
        <w:t>. 1st edition ed. Bristol ; Philadelphia: CRC Press, 1998.</w:t>
      </w:r>
    </w:p>
    <w:p w:rsidR="00197149" w:rsidRPr="00197149" w:rsidRDefault="00197149" w:rsidP="00197149">
      <w:pPr>
        <w:pStyle w:val="Bibliografia"/>
        <w:rPr>
          <w:lang w:val="en-US"/>
        </w:rPr>
      </w:pPr>
      <w:r w:rsidRPr="00197149">
        <w:rPr>
          <w:lang w:val="en-US"/>
        </w:rPr>
        <w:lastRenderedPageBreak/>
        <w:t>COMPAQ COMPUTER CORPORATION; HEWLETT-PACKARD COMPANY; INTEL CORPORATION; et al. Universal Serial Bus Specification. . Retrieved from http://www.usb.org, 2000, April 27.</w:t>
      </w:r>
    </w:p>
    <w:p w:rsidR="00197149" w:rsidRPr="00197149" w:rsidRDefault="00197149" w:rsidP="00197149">
      <w:pPr>
        <w:pStyle w:val="Bibliografia"/>
        <w:rPr>
          <w:lang w:val="en-US"/>
        </w:rPr>
      </w:pPr>
      <w:r w:rsidRPr="00197149">
        <w:rPr>
          <w:lang w:val="en-US"/>
        </w:rPr>
        <w:t xml:space="preserve">CREASON, S. C.; SMITH, D. E. Fourier transform faradaic admittance measurements II. Ultra-rapid, high precision acquisition of the frequency response profile. </w:t>
      </w:r>
      <w:r w:rsidRPr="00197149">
        <w:rPr>
          <w:b/>
          <w:bCs/>
          <w:lang w:val="en-US"/>
        </w:rPr>
        <w:t>Journal of Electroanalytical Chemistry and Interfacial Electrochemistry</w:t>
      </w:r>
      <w:r w:rsidRPr="00197149">
        <w:rPr>
          <w:lang w:val="en-US"/>
        </w:rPr>
        <w:t>, v. 40, n. 1, p. A1–A5. doi: 10.1016/S0022-0728(72)80146-3, 1972.</w:t>
      </w:r>
    </w:p>
    <w:p w:rsidR="00197149" w:rsidRDefault="00197149" w:rsidP="00197149">
      <w:pPr>
        <w:pStyle w:val="Bibliografia"/>
      </w:pPr>
      <w:r>
        <w:t>DATALINK. Cabo Coaxial DLC-58, Ficha Técnica. Acessado em: Setembro de 2016. Link: http://afdatalink.com.br/produto/.</w:t>
      </w:r>
    </w:p>
    <w:p w:rsidR="00197149" w:rsidRPr="00197149" w:rsidRDefault="00197149" w:rsidP="00197149">
      <w:pPr>
        <w:pStyle w:val="Bibliografia"/>
        <w:rPr>
          <w:lang w:val="en-US"/>
        </w:rPr>
      </w:pPr>
      <w:r w:rsidRPr="00197149">
        <w:rPr>
          <w:lang w:val="en-US"/>
        </w:rPr>
        <w:t xml:space="preserve">GABRIEL, C.; GABRIEL, S.; CORTHOUT, E. The dielectric properties of biological tissues: I. Literature survey. </w:t>
      </w:r>
      <w:r w:rsidRPr="00197149">
        <w:rPr>
          <w:b/>
          <w:bCs/>
          <w:lang w:val="en-US"/>
        </w:rPr>
        <w:t>Physics in Medicine and Biology</w:t>
      </w:r>
      <w:r w:rsidRPr="00197149">
        <w:rPr>
          <w:lang w:val="en-US"/>
        </w:rPr>
        <w:t>, v. 41, n. 11, p. 2231. doi: 10.1088/0031-9155/41/11/001, 1996.</w:t>
      </w:r>
    </w:p>
    <w:p w:rsidR="00197149" w:rsidRPr="00197149" w:rsidRDefault="00197149" w:rsidP="00197149">
      <w:pPr>
        <w:pStyle w:val="Bibliografia"/>
        <w:rPr>
          <w:lang w:val="en-US"/>
        </w:rPr>
      </w:pPr>
      <w:r w:rsidRPr="00197149">
        <w:rPr>
          <w:lang w:val="en-US"/>
        </w:rPr>
        <w:t xml:space="preserve">GABRIEL, C.; PEYMAN, A.; GRANT, E. H. Electrical conductivity of tissue at frequencies below 1 MHz. </w:t>
      </w:r>
      <w:r w:rsidRPr="00197149">
        <w:rPr>
          <w:b/>
          <w:bCs/>
          <w:lang w:val="en-US"/>
        </w:rPr>
        <w:t>Physics in Medicine and Biology</w:t>
      </w:r>
      <w:r w:rsidRPr="00197149">
        <w:rPr>
          <w:lang w:val="en-US"/>
        </w:rPr>
        <w:t>, v. 54, n. 16, p. 4863. doi: 10.1088/0031-9155/54/16/002, 2009.</w:t>
      </w:r>
    </w:p>
    <w:p w:rsidR="00197149" w:rsidRPr="00197149" w:rsidRDefault="00197149" w:rsidP="00197149">
      <w:pPr>
        <w:pStyle w:val="Bibliografia"/>
        <w:rPr>
          <w:lang w:val="en-US"/>
        </w:rPr>
      </w:pPr>
      <w:r w:rsidRPr="00197149">
        <w:rPr>
          <w:lang w:val="en-US"/>
        </w:rPr>
        <w:t xml:space="preserve">GABRIEL, S.; LAU, R. W.; GABRIEL, C. The dielectric properties of biological tissues: II. Measurements in the frequency range 10 Hz to 20 GHz. </w:t>
      </w:r>
      <w:r w:rsidRPr="00197149">
        <w:rPr>
          <w:b/>
          <w:bCs/>
          <w:lang w:val="en-US"/>
        </w:rPr>
        <w:t>Physics in Medicine and Biology</w:t>
      </w:r>
      <w:r w:rsidRPr="00197149">
        <w:rPr>
          <w:lang w:val="en-US"/>
        </w:rPr>
        <w:t>, v. 41, n. 11, p. 2251. doi: 10.1088/0031-9155/41/11/002, 1996.</w:t>
      </w:r>
    </w:p>
    <w:p w:rsidR="00197149" w:rsidRPr="00197149" w:rsidRDefault="00197149" w:rsidP="00197149">
      <w:pPr>
        <w:pStyle w:val="Bibliografia"/>
        <w:rPr>
          <w:lang w:val="en-US"/>
        </w:rPr>
      </w:pPr>
      <w:r w:rsidRPr="00197149">
        <w:rPr>
          <w:lang w:val="en-US"/>
        </w:rPr>
        <w:t xml:space="preserve">HALGAMUGE, M. N.; ABEYRATHNE, C. D. Behavior of Charged Particles in a Biological Cell Exposed to AC-DC Electromagnetic Fields. </w:t>
      </w:r>
      <w:r w:rsidRPr="00197149">
        <w:rPr>
          <w:b/>
          <w:bCs/>
          <w:lang w:val="en-US"/>
        </w:rPr>
        <w:t>Environmental Engineering Science</w:t>
      </w:r>
      <w:r w:rsidRPr="00197149">
        <w:rPr>
          <w:lang w:val="en-US"/>
        </w:rPr>
        <w:t>, v. 28, n. 1, p. 1–10. doi: 10.1089/ees.2010.0045, 2010.</w:t>
      </w:r>
    </w:p>
    <w:p w:rsidR="00197149" w:rsidRPr="00197149" w:rsidRDefault="00197149" w:rsidP="00197149">
      <w:pPr>
        <w:pStyle w:val="Bibliografia"/>
        <w:rPr>
          <w:lang w:val="en-US"/>
        </w:rPr>
      </w:pPr>
      <w:r w:rsidRPr="00197149">
        <w:rPr>
          <w:lang w:val="en-US"/>
        </w:rPr>
        <w:t>HIOKI. LCR METER IM3536 Instruction Manual. . Retrieved from https://www.hioki.com/en/products/detail/?product_key=5824, 2014, November 1.</w:t>
      </w:r>
    </w:p>
    <w:p w:rsidR="00197149" w:rsidRPr="00197149" w:rsidRDefault="00197149" w:rsidP="00197149">
      <w:pPr>
        <w:pStyle w:val="Bibliografia"/>
        <w:rPr>
          <w:lang w:val="en-US"/>
        </w:rPr>
      </w:pPr>
      <w:r w:rsidRPr="00197149">
        <w:rPr>
          <w:lang w:val="en-US"/>
        </w:rPr>
        <w:t xml:space="preserve">ICHISE, M.; NAGAYANAGI, Y.; KOJIMA, T. Application of pseudo-random signals and cross-correlation techniques in electroanalytical chemistry. </w:t>
      </w:r>
      <w:r w:rsidRPr="00197149">
        <w:rPr>
          <w:b/>
          <w:bCs/>
          <w:lang w:val="en-US"/>
        </w:rPr>
        <w:t>Journal of Electroanalytical Chemistry and Interfacial Electrochemistry</w:t>
      </w:r>
      <w:r w:rsidRPr="00197149">
        <w:rPr>
          <w:lang w:val="en-US"/>
        </w:rPr>
        <w:t>, v. 49, n. 2, p. 187–198. doi: 10.1016/S0022-0728(74)80226-3, 1974.</w:t>
      </w:r>
    </w:p>
    <w:p w:rsidR="00197149" w:rsidRPr="00197149" w:rsidRDefault="00197149" w:rsidP="00197149">
      <w:pPr>
        <w:pStyle w:val="Bibliografia"/>
        <w:rPr>
          <w:lang w:val="en-US"/>
        </w:rPr>
      </w:pPr>
      <w:r w:rsidRPr="00197149">
        <w:rPr>
          <w:lang w:val="en-US"/>
        </w:rPr>
        <w:t xml:space="preserve">JAFFRIN, M. Y.; MOREL, H. Body fluid volumes measurements by impedance: A review of bioimpedance spectroscopy (BIS) and bioimpedance analysis (BIA) methods. </w:t>
      </w:r>
      <w:r w:rsidRPr="00197149">
        <w:rPr>
          <w:b/>
          <w:bCs/>
          <w:lang w:val="en-US"/>
        </w:rPr>
        <w:t>Medical Engineering &amp; Physics</w:t>
      </w:r>
      <w:r w:rsidRPr="00197149">
        <w:rPr>
          <w:lang w:val="en-US"/>
        </w:rPr>
        <w:t>, v. 30, n. 10, p. 1257–1269. doi: 10.1016/j.medengphy.2008.06.009, 2008.</w:t>
      </w:r>
    </w:p>
    <w:p w:rsidR="00197149" w:rsidRPr="00197149" w:rsidRDefault="00197149" w:rsidP="00197149">
      <w:pPr>
        <w:pStyle w:val="Bibliografia"/>
        <w:rPr>
          <w:lang w:val="en-US"/>
        </w:rPr>
      </w:pPr>
      <w:r w:rsidRPr="00197149">
        <w:rPr>
          <w:lang w:val="en-US"/>
        </w:rPr>
        <w:t xml:space="preserve">KAUFMANN, S.; MALHOTRA, A.; ARDELT, G.; RYSCHKA, M. A high accuracy broadband measurement system for time resolved complex bioimpedance measurements. </w:t>
      </w:r>
      <w:r w:rsidRPr="00197149">
        <w:rPr>
          <w:b/>
          <w:bCs/>
          <w:lang w:val="en-US"/>
        </w:rPr>
        <w:t>Physiological Measurement</w:t>
      </w:r>
      <w:r w:rsidRPr="00197149">
        <w:rPr>
          <w:lang w:val="en-US"/>
        </w:rPr>
        <w:t>, v. 35, n. 6, p. 1163. doi: 10.1088/0967-3334/35/6/1163, 2014.</w:t>
      </w:r>
    </w:p>
    <w:p w:rsidR="00197149" w:rsidRPr="00197149" w:rsidRDefault="00197149" w:rsidP="00197149">
      <w:pPr>
        <w:pStyle w:val="Bibliografia"/>
        <w:rPr>
          <w:lang w:val="en-US"/>
        </w:rPr>
      </w:pPr>
      <w:r w:rsidRPr="00197149">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197149" w:rsidRPr="00197149" w:rsidRDefault="00197149" w:rsidP="00197149">
      <w:pPr>
        <w:pStyle w:val="Bibliografia"/>
        <w:rPr>
          <w:lang w:val="en-US"/>
        </w:rPr>
      </w:pPr>
      <w:r w:rsidRPr="00197149">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197149" w:rsidRPr="00197149" w:rsidRDefault="00197149" w:rsidP="00197149">
      <w:pPr>
        <w:pStyle w:val="Bibliografia"/>
        <w:rPr>
          <w:lang w:val="en-US"/>
        </w:rPr>
      </w:pPr>
      <w:r w:rsidRPr="00197149">
        <w:rPr>
          <w:lang w:val="en-US"/>
        </w:rPr>
        <w:t xml:space="preserve">LATHI, B. P. (BHAGWANDAS P. </w:t>
      </w:r>
      <w:r w:rsidRPr="00197149">
        <w:rPr>
          <w:b/>
          <w:bCs/>
          <w:lang w:val="en-US"/>
        </w:rPr>
        <w:t>Linear systems and signals</w:t>
      </w:r>
      <w:r w:rsidRPr="00197149">
        <w:rPr>
          <w:lang w:val="en-US"/>
        </w:rPr>
        <w:t>. New York: Oxford Univ Press, 2005.</w:t>
      </w:r>
    </w:p>
    <w:p w:rsidR="00197149" w:rsidRPr="00197149" w:rsidRDefault="00197149" w:rsidP="00197149">
      <w:pPr>
        <w:pStyle w:val="Bibliografia"/>
        <w:rPr>
          <w:lang w:val="en-US"/>
        </w:rPr>
      </w:pPr>
      <w:r w:rsidRPr="00197149">
        <w:rPr>
          <w:lang w:val="en-US"/>
        </w:rPr>
        <w:lastRenderedPageBreak/>
        <w:t xml:space="preserve">LIU, J.; QIAO, X.; WANG, M.; et al. The differential Howland current source with high signal to noise ratio for bioimpedance measurement system. </w:t>
      </w:r>
      <w:r w:rsidRPr="00197149">
        <w:rPr>
          <w:b/>
          <w:bCs/>
          <w:lang w:val="en-US"/>
        </w:rPr>
        <w:t>Review of Scientific Instruments</w:t>
      </w:r>
      <w:r w:rsidRPr="00197149">
        <w:rPr>
          <w:lang w:val="en-US"/>
        </w:rPr>
        <w:t>, v. 85, n. 5, p. 55111. doi: 10.1063/1.4878255, 2014.</w:t>
      </w:r>
    </w:p>
    <w:p w:rsidR="00197149" w:rsidRPr="00197149" w:rsidRDefault="00197149" w:rsidP="00197149">
      <w:pPr>
        <w:pStyle w:val="Bibliografia"/>
        <w:rPr>
          <w:lang w:val="en-US"/>
        </w:rPr>
      </w:pPr>
      <w:r w:rsidRPr="00197149">
        <w:rPr>
          <w:lang w:val="en-US"/>
        </w:rPr>
        <w:t xml:space="preserve">MARGO, C.; KATRIB, J.; NADI, M.; ROUANE, A. A four-electrode low frequency impedance spectroscopy measurement system using the AD5933 measurement chip. </w:t>
      </w:r>
      <w:r w:rsidRPr="00197149">
        <w:rPr>
          <w:b/>
          <w:bCs/>
          <w:lang w:val="en-US"/>
        </w:rPr>
        <w:t>Physiological Measurement</w:t>
      </w:r>
      <w:r w:rsidRPr="00197149">
        <w:rPr>
          <w:lang w:val="en-US"/>
        </w:rPr>
        <w:t>, v. 34, n. 4, p. 391. doi: 10.1088/0967-3334/34/4/391, 2013.</w:t>
      </w:r>
    </w:p>
    <w:p w:rsidR="00197149" w:rsidRPr="00197149" w:rsidRDefault="00197149" w:rsidP="00197149">
      <w:pPr>
        <w:pStyle w:val="Bibliografia"/>
        <w:rPr>
          <w:lang w:val="en-US"/>
        </w:rPr>
      </w:pPr>
      <w:r w:rsidRPr="00197149">
        <w:rPr>
          <w:lang w:val="en-US"/>
        </w:rPr>
        <w:t xml:space="preserve">MARTINSEN, O. G.; GRIMNES, S. </w:t>
      </w:r>
      <w:r w:rsidRPr="00197149">
        <w:rPr>
          <w:b/>
          <w:bCs/>
          <w:lang w:val="en-US"/>
        </w:rPr>
        <w:t>Bioimpedance and Bioelectricity Basics, Second Edition</w:t>
      </w:r>
      <w:r w:rsidRPr="00197149">
        <w:rPr>
          <w:lang w:val="en-US"/>
        </w:rPr>
        <w:t>. 2 edition ed. London: Academic Press, 2008.</w:t>
      </w:r>
    </w:p>
    <w:p w:rsidR="00197149" w:rsidRPr="00197149" w:rsidRDefault="00197149" w:rsidP="00197149">
      <w:pPr>
        <w:pStyle w:val="Bibliografia"/>
        <w:rPr>
          <w:lang w:val="en-US"/>
        </w:rPr>
      </w:pPr>
      <w:r w:rsidRPr="00197149">
        <w:rPr>
          <w:lang w:val="en-US"/>
        </w:rPr>
        <w:t xml:space="preserve">MARTINSEN, Ø. G.; GRIMNES, S. The concept of transfer impedance in bioimpedance measurements. In: J. V. Sloten; P. Verdonck; M. Nyssen; J. Haueisen (Eds.); </w:t>
      </w:r>
      <w:r w:rsidRPr="00197149">
        <w:rPr>
          <w:b/>
          <w:bCs/>
          <w:lang w:val="en-US"/>
        </w:rPr>
        <w:t>4th European Conference of the International Federation for Medical and Biological Engineering</w:t>
      </w:r>
      <w:r w:rsidRPr="00197149">
        <w:rPr>
          <w:lang w:val="en-US"/>
        </w:rPr>
        <w:t>, IFMBE Proceedings. p.1078–1079. Springer Berlin Heidelberg. Retrieved October 30, 2014, from http://link.springer.com/chapter/10.1007/978-3-540-89208-3_257, 2009.</w:t>
      </w:r>
    </w:p>
    <w:p w:rsidR="00197149" w:rsidRPr="00197149" w:rsidRDefault="00197149" w:rsidP="00197149">
      <w:pPr>
        <w:pStyle w:val="Bibliografia"/>
        <w:rPr>
          <w:lang w:val="en-US"/>
        </w:rPr>
      </w:pPr>
      <w:r w:rsidRPr="00197149">
        <w:rPr>
          <w:lang w:val="en-US"/>
        </w:rPr>
        <w:t xml:space="preserve">MIN, M.; LAND, R.; PAAVLE, T.; et al. Broadband spectroscopy of dynamic impedances with short chirp pulses. </w:t>
      </w:r>
      <w:r w:rsidRPr="00197149">
        <w:rPr>
          <w:b/>
          <w:bCs/>
          <w:lang w:val="en-US"/>
        </w:rPr>
        <w:t>Physiological Measurement</w:t>
      </w:r>
      <w:r w:rsidRPr="00197149">
        <w:rPr>
          <w:lang w:val="en-US"/>
        </w:rPr>
        <w:t>, v. 32, n. 7, p. 945. doi: 10.1088/0967-3334/32/7/S16, 2011.</w:t>
      </w:r>
    </w:p>
    <w:p w:rsidR="00197149" w:rsidRPr="00197149" w:rsidRDefault="00197149" w:rsidP="00197149">
      <w:pPr>
        <w:pStyle w:val="Bibliografia"/>
        <w:rPr>
          <w:lang w:val="en-US"/>
        </w:rPr>
      </w:pPr>
      <w:r w:rsidRPr="00197149">
        <w:rPr>
          <w:lang w:val="en-US"/>
        </w:rPr>
        <w:t xml:space="preserve">MIN, M.; LAND, R.; PAAVLE, T.; PARVE, T.; ANNUS, P. Broadband spectroscopy of a dynamic impedance. </w:t>
      </w:r>
      <w:r w:rsidRPr="00197149">
        <w:rPr>
          <w:b/>
          <w:bCs/>
          <w:lang w:val="en-US"/>
        </w:rPr>
        <w:t>Journal of Physics: Conference Series</w:t>
      </w:r>
      <w:r w:rsidRPr="00197149">
        <w:rPr>
          <w:lang w:val="en-US"/>
        </w:rPr>
        <w:t>, v. 224, n. 1, p. 12109. doi: 10.1088/1742-6596/224/1/012109, 2010.</w:t>
      </w:r>
    </w:p>
    <w:p w:rsidR="00197149" w:rsidRPr="00197149" w:rsidRDefault="00197149" w:rsidP="00197149">
      <w:pPr>
        <w:pStyle w:val="Bibliografia"/>
        <w:rPr>
          <w:lang w:val="en-US"/>
        </w:rPr>
      </w:pPr>
      <w:r w:rsidRPr="00197149">
        <w:rPr>
          <w:lang w:val="en-US"/>
        </w:rPr>
        <w:t xml:space="preserve">MIN, M.; PAAVLE, T.; ANNUS, P.; LAND, R. Rectangular wave excitation in wideband bioimpedance spectroscopy. IEEE International Workshop on Medical Measurements and Applications, 2009. MeMeA 2009. </w:t>
      </w:r>
      <w:r w:rsidRPr="00197149">
        <w:rPr>
          <w:b/>
          <w:bCs/>
          <w:lang w:val="en-US"/>
        </w:rPr>
        <w:t xml:space="preserve"> Anais... </w:t>
      </w:r>
      <w:r w:rsidRPr="00197149">
        <w:rPr>
          <w:lang w:val="en-US"/>
        </w:rPr>
        <w:t>. p.268–271. doi: 10.1109/MEMEA.2009.5167998, 2009.</w:t>
      </w:r>
    </w:p>
    <w:p w:rsidR="00197149" w:rsidRPr="00197149" w:rsidRDefault="00197149" w:rsidP="00197149">
      <w:pPr>
        <w:pStyle w:val="Bibliografia"/>
        <w:rPr>
          <w:lang w:val="en-US"/>
        </w:rPr>
      </w:pPr>
      <w:r>
        <w:t xml:space="preserve">MOHAMADOU, Y.; OH, T. I.; WI, H.; et al. </w:t>
      </w:r>
      <w:r w:rsidRPr="00197149">
        <w:rPr>
          <w:lang w:val="en-US"/>
        </w:rPr>
        <w:t xml:space="preserve">Performance evaluation of wideband bio-impedance spectroscopy using constant voltage source and constant current source. </w:t>
      </w:r>
      <w:r w:rsidRPr="00197149">
        <w:rPr>
          <w:b/>
          <w:bCs/>
          <w:lang w:val="en-US"/>
        </w:rPr>
        <w:t>Measurement Science and Technology</w:t>
      </w:r>
      <w:r w:rsidRPr="00197149">
        <w:rPr>
          <w:lang w:val="en-US"/>
        </w:rPr>
        <w:t>, v. 23, n. 10, p. 105703. doi: 10.1088/0957-0233/23/10/105703, 2012.</w:t>
      </w:r>
    </w:p>
    <w:p w:rsidR="00197149" w:rsidRPr="00197149" w:rsidRDefault="00197149" w:rsidP="00197149">
      <w:pPr>
        <w:pStyle w:val="Bibliografia"/>
        <w:rPr>
          <w:lang w:val="en-US"/>
        </w:rPr>
      </w:pPr>
      <w:r w:rsidRPr="00197149">
        <w:rPr>
          <w:lang w:val="en-US"/>
        </w:rPr>
        <w:t xml:space="preserve">NEVES, C. E. B.; SOUZA, M. N. A method for bio-electrical impedance analysis based on a step-voltage response. </w:t>
      </w:r>
      <w:r w:rsidRPr="00197149">
        <w:rPr>
          <w:b/>
          <w:bCs/>
          <w:lang w:val="en-US"/>
        </w:rPr>
        <w:t>Physiological Measurement</w:t>
      </w:r>
      <w:r w:rsidRPr="00197149">
        <w:rPr>
          <w:lang w:val="en-US"/>
        </w:rPr>
        <w:t>, v. 21, n. 3, p. 395. doi: 10.1088/0967-3334/21/3/305, 2000.</w:t>
      </w:r>
    </w:p>
    <w:p w:rsidR="00197149" w:rsidRPr="00197149" w:rsidRDefault="00197149" w:rsidP="00197149">
      <w:pPr>
        <w:pStyle w:val="Bibliografia"/>
        <w:rPr>
          <w:lang w:val="en-US"/>
        </w:rPr>
      </w:pPr>
      <w:r w:rsidRPr="00197149">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197149">
        <w:rPr>
          <w:b/>
          <w:bCs/>
          <w:lang w:val="en-US"/>
        </w:rPr>
        <w:t xml:space="preserve"> Anais... </w:t>
      </w:r>
      <w:r w:rsidRPr="00197149">
        <w:rPr>
          <w:lang w:val="en-US"/>
        </w:rPr>
        <w:t>. p.853–856. doi: 10.1109/IEMBS.2009.5332630, 2009.</w:t>
      </w:r>
    </w:p>
    <w:p w:rsidR="00197149" w:rsidRPr="00197149" w:rsidRDefault="00197149" w:rsidP="00197149">
      <w:pPr>
        <w:pStyle w:val="Bibliografia"/>
        <w:rPr>
          <w:lang w:val="en-US"/>
        </w:rPr>
      </w:pPr>
      <w:r w:rsidRPr="00197149">
        <w:rPr>
          <w:lang w:val="en-US"/>
        </w:rPr>
        <w:t>NEWMAN, D. J. An L1 extremal problem for polynomials. , p. 1287–90, 1965.</w:t>
      </w:r>
    </w:p>
    <w:p w:rsidR="00197149" w:rsidRPr="00197149" w:rsidRDefault="00197149" w:rsidP="00197149">
      <w:pPr>
        <w:pStyle w:val="Bibliografia"/>
        <w:rPr>
          <w:lang w:val="en-US"/>
        </w:rPr>
      </w:pPr>
      <w:r w:rsidRPr="00197149">
        <w:rPr>
          <w:lang w:val="en-US"/>
        </w:rPr>
        <w:t>NXP SEMICONDUCTORS. LPC4370 - Product Datasheet. , 2013, October 21.</w:t>
      </w:r>
    </w:p>
    <w:p w:rsidR="00197149" w:rsidRPr="00197149" w:rsidRDefault="00197149" w:rsidP="00197149">
      <w:pPr>
        <w:pStyle w:val="Bibliografia"/>
        <w:rPr>
          <w:lang w:val="en-US"/>
        </w:rPr>
      </w:pPr>
      <w:r w:rsidRPr="00197149">
        <w:rPr>
          <w:lang w:val="en-US"/>
        </w:rPr>
        <w:t>NXP SEMICONDUCTORS. UM10503 LPC43xx ARM Cortex-M4/M0 multi-core microcontroller - User Manual Rev.1.9. , 2015, February 18.</w:t>
      </w:r>
    </w:p>
    <w:p w:rsidR="00197149" w:rsidRPr="00197149" w:rsidRDefault="00197149" w:rsidP="00197149">
      <w:pPr>
        <w:pStyle w:val="Bibliografia"/>
        <w:rPr>
          <w:lang w:val="en-US"/>
        </w:rPr>
      </w:pPr>
      <w:r w:rsidRPr="00197149">
        <w:rPr>
          <w:lang w:val="en-US"/>
        </w:rPr>
        <w:t xml:space="preserve">PAAVLE, T.; MIN, M. Rectangular-wave chirps for broadband measurement: Spectra and energy. Electronics Conference (BEC), 2012 13th Biennial Baltic. </w:t>
      </w:r>
      <w:r w:rsidRPr="00197149">
        <w:rPr>
          <w:b/>
          <w:bCs/>
          <w:lang w:val="en-US"/>
        </w:rPr>
        <w:t xml:space="preserve"> Anais... </w:t>
      </w:r>
      <w:r w:rsidRPr="00197149">
        <w:rPr>
          <w:lang w:val="en-US"/>
        </w:rPr>
        <w:t>. p.195–198. doi: 10.1109/BEC.2012.6376850, 2012a.</w:t>
      </w:r>
    </w:p>
    <w:p w:rsidR="00197149" w:rsidRPr="00197149" w:rsidRDefault="00197149" w:rsidP="00197149">
      <w:pPr>
        <w:pStyle w:val="Bibliografia"/>
        <w:rPr>
          <w:lang w:val="en-US"/>
        </w:rPr>
      </w:pPr>
      <w:r w:rsidRPr="00197149">
        <w:rPr>
          <w:lang w:val="en-US"/>
        </w:rPr>
        <w:t xml:space="preserve">PAAVLE, T.; MIN, M. Discrete-level broadband excitation signals: binary/ternary chirps/Diskretaus lygio placiajuosciai dvigubi arba trigubi cirskimo suzadinimo signalai. </w:t>
      </w:r>
      <w:r w:rsidRPr="00197149">
        <w:rPr>
          <w:b/>
          <w:bCs/>
          <w:lang w:val="en-US"/>
        </w:rPr>
        <w:t>Elektronika ir Elektrotechnika</w:t>
      </w:r>
      <w:r w:rsidRPr="00197149">
        <w:rPr>
          <w:lang w:val="en-US"/>
        </w:rPr>
        <w:t>, , n. 6 (122), p. 23+, 2012b.</w:t>
      </w:r>
    </w:p>
    <w:p w:rsidR="00197149" w:rsidRPr="00197149" w:rsidRDefault="00197149" w:rsidP="00197149">
      <w:pPr>
        <w:pStyle w:val="Bibliografia"/>
        <w:rPr>
          <w:lang w:val="en-US"/>
        </w:rPr>
      </w:pPr>
      <w:r w:rsidRPr="00197149">
        <w:rPr>
          <w:lang w:val="en-US"/>
        </w:rPr>
        <w:lastRenderedPageBreak/>
        <w:t xml:space="preserve">PAAVLE, T.; MIN, M.; ANNUS, P.; et al. Wideband object identification with rectangular wave chirp excitation. European Conference on Circuit Theory and Design, 2009. ECCTD 2009. </w:t>
      </w:r>
      <w:r w:rsidRPr="00197149">
        <w:rPr>
          <w:b/>
          <w:bCs/>
          <w:lang w:val="en-US"/>
        </w:rPr>
        <w:t xml:space="preserve"> Anais... </w:t>
      </w:r>
      <w:r w:rsidRPr="00197149">
        <w:rPr>
          <w:lang w:val="en-US"/>
        </w:rPr>
        <w:t>. p.421–424. doi: 10.1109/ECCTD.2009.5275007, 2009.</w:t>
      </w:r>
    </w:p>
    <w:p w:rsidR="00197149" w:rsidRPr="00197149" w:rsidRDefault="00197149" w:rsidP="00197149">
      <w:pPr>
        <w:pStyle w:val="Bibliografia"/>
        <w:rPr>
          <w:lang w:val="en-US"/>
        </w:rPr>
      </w:pPr>
      <w:r w:rsidRPr="00197149">
        <w:rPr>
          <w:lang w:val="en-US"/>
        </w:rPr>
        <w:t xml:space="preserve">PINTELON, R.; SCHOUKENS, J. </w:t>
      </w:r>
      <w:r w:rsidRPr="00197149">
        <w:rPr>
          <w:b/>
          <w:bCs/>
          <w:lang w:val="en-US"/>
        </w:rPr>
        <w:t>System Identification: A Frequency Domain Approach</w:t>
      </w:r>
      <w:r w:rsidRPr="00197149">
        <w:rPr>
          <w:lang w:val="en-US"/>
        </w:rPr>
        <w:t>. 2 edition ed. Hoboken, N.J: Wiley-IEEE Press, 2012.</w:t>
      </w:r>
    </w:p>
    <w:p w:rsidR="00197149" w:rsidRPr="00197149" w:rsidRDefault="00197149" w:rsidP="00197149">
      <w:pPr>
        <w:pStyle w:val="Bibliografia"/>
        <w:rPr>
          <w:lang w:val="en-US"/>
        </w:rPr>
      </w:pPr>
      <w:r w:rsidRPr="00197149">
        <w:rPr>
          <w:lang w:val="en-US"/>
        </w:rPr>
        <w:t xml:space="preserve">POLLAKOWSKI, M.; ERMERT, H. Chirp signal matching and signal power optimization in pulse-echo mode ultrasonic nondestructive testing. </w:t>
      </w:r>
      <w:r w:rsidRPr="00197149">
        <w:rPr>
          <w:b/>
          <w:bCs/>
          <w:lang w:val="en-US"/>
        </w:rPr>
        <w:t>IEEE Transactions on Ultrasonics, Ferroelectrics, and Frequency Control</w:t>
      </w:r>
      <w:r w:rsidRPr="00197149">
        <w:rPr>
          <w:lang w:val="en-US"/>
        </w:rPr>
        <w:t>, v. 41, n. 5, p. 655–659. doi: 10.1109/58.308500, 1994.</w:t>
      </w:r>
    </w:p>
    <w:p w:rsidR="00197149" w:rsidRPr="00197149" w:rsidRDefault="00197149" w:rsidP="00197149">
      <w:pPr>
        <w:pStyle w:val="Bibliografia"/>
        <w:rPr>
          <w:lang w:val="en-US"/>
        </w:rPr>
      </w:pPr>
      <w:r w:rsidRPr="00197149">
        <w:rPr>
          <w:lang w:val="en-US"/>
        </w:rPr>
        <w:t xml:space="preserve">RADKE, S. M.; ALOCILJA, E. C. A high density microelectrode array biosensor for detection of E. coli O157:H7. </w:t>
      </w:r>
      <w:r w:rsidRPr="00197149">
        <w:rPr>
          <w:b/>
          <w:bCs/>
          <w:lang w:val="en-US"/>
        </w:rPr>
        <w:t>Biosensors and Bioelectronics</w:t>
      </w:r>
      <w:r w:rsidRPr="00197149">
        <w:rPr>
          <w:lang w:val="en-US"/>
        </w:rPr>
        <w:t>, Selected Papers from the Eighth World Congress on Biosensors, Part I., v. 20, n. 8, p. 1662–1667. doi: 10.1016/j.bios.2004.07.021, 2005.</w:t>
      </w:r>
    </w:p>
    <w:p w:rsidR="00197149" w:rsidRPr="00197149" w:rsidRDefault="00197149" w:rsidP="00197149">
      <w:pPr>
        <w:pStyle w:val="Bibliografia"/>
        <w:rPr>
          <w:lang w:val="en-US"/>
        </w:rPr>
      </w:pPr>
      <w:r w:rsidRPr="00197149">
        <w:rPr>
          <w:lang w:val="en-US"/>
        </w:rPr>
        <w:t xml:space="preserve">SANCHEZ, B.; PRAVEEN, A.; BARTOLOME, E.; SOUNDARAPANDIAN, K.; BRAGOS, R. Minimal implementation of an AFE4300-based spectrometer for electrical impedance spectroscopy measurements. </w:t>
      </w:r>
      <w:r w:rsidRPr="00197149">
        <w:rPr>
          <w:b/>
          <w:bCs/>
          <w:lang w:val="en-US"/>
        </w:rPr>
        <w:t>Journal of Physics: Conference Series</w:t>
      </w:r>
      <w:r w:rsidRPr="00197149">
        <w:rPr>
          <w:lang w:val="en-US"/>
        </w:rPr>
        <w:t>, v. 434, n. 1, p. 12014. doi: 10.1088/1742-6596/434/1/012014, 2013.</w:t>
      </w:r>
    </w:p>
    <w:p w:rsidR="00197149" w:rsidRPr="00197149" w:rsidRDefault="00197149" w:rsidP="00197149">
      <w:pPr>
        <w:pStyle w:val="Bibliografia"/>
        <w:rPr>
          <w:lang w:val="en-US"/>
        </w:rPr>
      </w:pPr>
      <w:r w:rsidRPr="00197149">
        <w:rPr>
          <w:lang w:val="en-US"/>
        </w:rPr>
        <w:t xml:space="preserve">SANCHEZ, B.; VANDERSTEEN, G.; BRAGOS, R.; SCHOUKENS, J. Basics of broadband impedance spectroscopy measurements using periodic excitations. </w:t>
      </w:r>
      <w:r w:rsidRPr="00197149">
        <w:rPr>
          <w:b/>
          <w:bCs/>
          <w:lang w:val="en-US"/>
        </w:rPr>
        <w:t>Measurement Science and Technology</w:t>
      </w:r>
      <w:r w:rsidRPr="00197149">
        <w:rPr>
          <w:lang w:val="en-US"/>
        </w:rPr>
        <w:t>, v. 23, n. 10, p. 105501. doi: 10.1088/0957-0233/23/10/105501, 2012.</w:t>
      </w:r>
    </w:p>
    <w:p w:rsidR="00197149" w:rsidRPr="00197149" w:rsidRDefault="00197149" w:rsidP="00197149">
      <w:pPr>
        <w:pStyle w:val="Bibliografia"/>
        <w:rPr>
          <w:lang w:val="en-US"/>
        </w:rPr>
      </w:pPr>
      <w:r w:rsidRPr="00197149">
        <w:rPr>
          <w:lang w:val="en-US"/>
        </w:rPr>
        <w:t xml:space="preserve">SCHOUKENS, J.; PINTELON, R.; VAN DER OUDERAA, E.; RENNEBOOG, J. Survey of excitation signals for FFT based signal analyzers. </w:t>
      </w:r>
      <w:r w:rsidRPr="00197149">
        <w:rPr>
          <w:b/>
          <w:bCs/>
          <w:lang w:val="en-US"/>
        </w:rPr>
        <w:t>IEEE Transactions on Instrumentation and Measurement</w:t>
      </w:r>
      <w:r w:rsidRPr="00197149">
        <w:rPr>
          <w:lang w:val="en-US"/>
        </w:rPr>
        <w:t>, v. 37, n. 3, p. 342–352. doi: 10.1109/19.7453, 1988.</w:t>
      </w:r>
    </w:p>
    <w:p w:rsidR="00197149" w:rsidRPr="00197149" w:rsidRDefault="00197149" w:rsidP="00197149">
      <w:pPr>
        <w:pStyle w:val="Bibliografia"/>
        <w:rPr>
          <w:lang w:val="en-US"/>
        </w:rPr>
      </w:pPr>
      <w:r w:rsidRPr="00197149">
        <w:rPr>
          <w:lang w:val="en-US"/>
        </w:rPr>
        <w:t xml:space="preserve">SCHROEDER, M. Synthesis of low-peak-factor signals and binary sequences with low autocorrelation (Corresp.). </w:t>
      </w:r>
      <w:r w:rsidRPr="00197149">
        <w:rPr>
          <w:b/>
          <w:bCs/>
          <w:lang w:val="en-US"/>
        </w:rPr>
        <w:t>IEEE Transactions on Information Theory</w:t>
      </w:r>
      <w:r w:rsidRPr="00197149">
        <w:rPr>
          <w:lang w:val="en-US"/>
        </w:rPr>
        <w:t>, v. 16, n. 1, p. 85–89. doi: 10.1109/TIT.1970.1054411, 1970.</w:t>
      </w:r>
    </w:p>
    <w:p w:rsidR="00197149" w:rsidRPr="00197149" w:rsidRDefault="00197149" w:rsidP="00197149">
      <w:pPr>
        <w:pStyle w:val="Bibliografia"/>
        <w:rPr>
          <w:lang w:val="en-US"/>
        </w:rPr>
      </w:pPr>
      <w:r w:rsidRPr="00197149">
        <w:rPr>
          <w:lang w:val="en-US"/>
        </w:rPr>
        <w:t>SOLARTRON ANALYTICAL. Model 1260A Impedance/Gain-phase Analyzer. . Retrieved November 7, 2014, from http://www.solartronanalytical.com/Material-Test-Systems/Model-1260A-Impedance-Gain-phase-Analyzer.aspx, 2012.</w:t>
      </w:r>
    </w:p>
    <w:p w:rsidR="00197149" w:rsidRPr="00197149" w:rsidRDefault="00197149" w:rsidP="00197149">
      <w:pPr>
        <w:pStyle w:val="Bibliografia"/>
        <w:rPr>
          <w:lang w:val="en-US"/>
        </w:rPr>
      </w:pPr>
      <w:r>
        <w:t xml:space="preserve">SOUZA, A. F. C.; PINO, A. V.; SOUZA, M. N. Desenvolvimento de fonte de corrente controlada por tensão para analisador de bioimpedância banda-larga. . </w:t>
      </w:r>
      <w:r w:rsidRPr="00197149">
        <w:rPr>
          <w:lang w:val="en-US"/>
        </w:rPr>
        <w:t>Foz do Iguaçu, 2016.</w:t>
      </w:r>
    </w:p>
    <w:p w:rsidR="00197149" w:rsidRPr="00197149" w:rsidRDefault="00197149" w:rsidP="00197149">
      <w:pPr>
        <w:pStyle w:val="Bibliografia"/>
        <w:rPr>
          <w:lang w:val="en-US"/>
        </w:rPr>
      </w:pPr>
      <w:r w:rsidRPr="00197149">
        <w:rPr>
          <w:lang w:val="en-US"/>
        </w:rPr>
        <w:t xml:space="preserve">STIZ, R. A.; BERTEMES, P.; RAMOS, A.; VINCENCE, V. C. Wide Band Howland Bipolar Current Source using AGC Amplifier. </w:t>
      </w:r>
      <w:r w:rsidRPr="00197149">
        <w:rPr>
          <w:b/>
          <w:bCs/>
          <w:lang w:val="en-US"/>
        </w:rPr>
        <w:t>IEEE Latin America Transactions</w:t>
      </w:r>
      <w:r w:rsidRPr="00197149">
        <w:rPr>
          <w:lang w:val="en-US"/>
        </w:rPr>
        <w:t>, v. 7, n. 5, p. 514–518. doi: 10.1109/TLA.2009.5361187, 2009.</w:t>
      </w:r>
    </w:p>
    <w:p w:rsidR="00197149" w:rsidRPr="00197149" w:rsidRDefault="00197149" w:rsidP="00197149">
      <w:pPr>
        <w:pStyle w:val="Bibliografia"/>
        <w:rPr>
          <w:lang w:val="en-US"/>
        </w:rPr>
      </w:pPr>
      <w:r w:rsidRPr="00197149">
        <w:rPr>
          <w:lang w:val="en-US"/>
        </w:rPr>
        <w:t xml:space="preserve">STOJADINOVIC, A.; NISSAN, A.; GALLIMIDI, Z.; et al. Electrical Impedance Scanning for the Early Detection of Breast Cancer in Young Women: Preliminary Results of a Multicenter Prospective Clinical Trial. </w:t>
      </w:r>
      <w:r w:rsidRPr="00197149">
        <w:rPr>
          <w:b/>
          <w:bCs/>
          <w:lang w:val="en-US"/>
        </w:rPr>
        <w:t>Journal of Clinical Oncology</w:t>
      </w:r>
      <w:r w:rsidRPr="00197149">
        <w:rPr>
          <w:lang w:val="en-US"/>
        </w:rPr>
        <w:t>, v. 23, n. 12, p. 2703–2715. doi: 10.1200/JCO.2005.06.155, 2005.</w:t>
      </w:r>
    </w:p>
    <w:p w:rsidR="00197149" w:rsidRPr="00197149" w:rsidRDefault="00197149" w:rsidP="00197149">
      <w:pPr>
        <w:pStyle w:val="Bibliografia"/>
        <w:rPr>
          <w:lang w:val="en-US"/>
        </w:rPr>
      </w:pPr>
      <w:r w:rsidRPr="00197149">
        <w:rPr>
          <w:lang w:val="en-US"/>
        </w:rPr>
        <w:t xml:space="preserve">SUN, T.; GAWAD, S.; BERNABINI, C.; GREEN, N. G.; MORGAN, H. Broadband single cell impedance spectroscopy using maximum length sequences: theoretical analysis and practical considerations. </w:t>
      </w:r>
      <w:r w:rsidRPr="00197149">
        <w:rPr>
          <w:b/>
          <w:bCs/>
          <w:lang w:val="en-US"/>
        </w:rPr>
        <w:t>Measurement Science and Technology</w:t>
      </w:r>
      <w:r w:rsidRPr="00197149">
        <w:rPr>
          <w:lang w:val="en-US"/>
        </w:rPr>
        <w:t>, v. 18, n. 9, p. 2859. doi: 10.1088/0957-0233/18/9/015, 2007.</w:t>
      </w:r>
    </w:p>
    <w:p w:rsidR="00197149" w:rsidRPr="00197149" w:rsidRDefault="00197149" w:rsidP="00197149">
      <w:pPr>
        <w:pStyle w:val="Bibliografia"/>
        <w:rPr>
          <w:lang w:val="en-US"/>
        </w:rPr>
      </w:pPr>
      <w:r w:rsidRPr="00197149">
        <w:rPr>
          <w:lang w:val="en-US"/>
        </w:rPr>
        <w:t xml:space="preserve">SUN, T.; HOLMES, D.; GAWAD, S.; GREEN, N. G.; MORGAN, H. High speed multi-frequency impedance analysis of single particles in a microfluidic cytometer using maximum length sequences. </w:t>
      </w:r>
      <w:r w:rsidRPr="00197149">
        <w:rPr>
          <w:b/>
          <w:bCs/>
          <w:lang w:val="en-US"/>
        </w:rPr>
        <w:t>Lab on a Chip</w:t>
      </w:r>
      <w:r w:rsidRPr="00197149">
        <w:rPr>
          <w:lang w:val="en-US"/>
        </w:rPr>
        <w:t>, v. 7, n. 8, p. 1034–1040. doi: 10.1039/B703546B, 2007.</w:t>
      </w:r>
    </w:p>
    <w:p w:rsidR="00197149" w:rsidRPr="00197149" w:rsidRDefault="00197149" w:rsidP="00197149">
      <w:pPr>
        <w:pStyle w:val="Bibliografia"/>
        <w:rPr>
          <w:lang w:val="en-US"/>
        </w:rPr>
      </w:pPr>
      <w:r w:rsidRPr="00197149">
        <w:rPr>
          <w:lang w:val="en-US"/>
        </w:rPr>
        <w:lastRenderedPageBreak/>
        <w:t>TEXAS INSTRUMENTS. Wide Bandwidth Operational Transconductance Amplifier (OTA) (Rev. G) - opa861.pdf. . Retrieved March 8, 2016, from http://www.ti.com/lit/ds/symlink/opa861.pdf, 2005, August.</w:t>
      </w:r>
    </w:p>
    <w:p w:rsidR="00197149" w:rsidRPr="00197149" w:rsidRDefault="00197149" w:rsidP="00197149">
      <w:pPr>
        <w:pStyle w:val="Bibliografia"/>
        <w:rPr>
          <w:lang w:val="en-US"/>
        </w:rPr>
      </w:pPr>
      <w:r w:rsidRPr="00197149">
        <w:rPr>
          <w:lang w:val="en-US"/>
        </w:rPr>
        <w:t>TEXAS INSTRUMENTS. AFE4300 | Medical Analog Front End | Analog Front End (AFE) | Description &amp; parametrics. . Retrieved November 7, 2014, from http://www.ti.com/product/afe4300, 2012.</w:t>
      </w:r>
    </w:p>
    <w:p w:rsidR="00197149" w:rsidRPr="00197149" w:rsidRDefault="00197149" w:rsidP="00197149">
      <w:pPr>
        <w:pStyle w:val="Bibliografia"/>
        <w:rPr>
          <w:lang w:val="en-US"/>
        </w:rPr>
      </w:pPr>
      <w:r w:rsidRPr="00197149">
        <w:rPr>
          <w:lang w:val="en-US"/>
        </w:rPr>
        <w:t xml:space="preserve">VAN DEN BOS, A. A new method for synthesis of low-peak-factor signals. </w:t>
      </w:r>
      <w:r w:rsidRPr="00197149">
        <w:rPr>
          <w:b/>
          <w:bCs/>
          <w:lang w:val="en-US"/>
        </w:rPr>
        <w:t>IEEE Transactions on Acoustics, Speech and Signal Processing</w:t>
      </w:r>
      <w:r w:rsidRPr="00197149">
        <w:rPr>
          <w:lang w:val="en-US"/>
        </w:rPr>
        <w:t>, v. 35, n. 1, p. 120–122. doi: 10.1109/TASSP.1987.1165028, 1987.</w:t>
      </w:r>
    </w:p>
    <w:p w:rsidR="00197149" w:rsidRPr="00197149" w:rsidRDefault="00197149" w:rsidP="00197149">
      <w:pPr>
        <w:pStyle w:val="Bibliografia"/>
        <w:rPr>
          <w:lang w:val="en-US"/>
        </w:rPr>
      </w:pPr>
      <w:r w:rsidRPr="00197149">
        <w:rPr>
          <w:lang w:val="en-US"/>
        </w:rPr>
        <w:t xml:space="preserve">VAN DER OUDERAA, E.; SCHOUKENS, J.; RENNEBOOG, J. Peak factor minimization using a time-frequency domain swapping algorithm. </w:t>
      </w:r>
      <w:r w:rsidRPr="00197149">
        <w:rPr>
          <w:b/>
          <w:bCs/>
          <w:lang w:val="en-US"/>
        </w:rPr>
        <w:t>IEEE Transactions on Instrumentation and Measurement</w:t>
      </w:r>
      <w:r w:rsidRPr="00197149">
        <w:rPr>
          <w:lang w:val="en-US"/>
        </w:rPr>
        <w:t>, v. 37, n. 1, p. 145–147. doi: 10.1109/19.2684, 1988.</w:t>
      </w:r>
    </w:p>
    <w:p w:rsidR="00197149" w:rsidRPr="00197149" w:rsidRDefault="00197149" w:rsidP="00197149">
      <w:pPr>
        <w:pStyle w:val="Bibliografia"/>
        <w:rPr>
          <w:lang w:val="en-US"/>
        </w:rPr>
      </w:pPr>
      <w:r w:rsidRPr="00197149">
        <w:rPr>
          <w:lang w:val="en-US"/>
        </w:rPr>
        <w:t>XITRON TECHNOLOGIES. Hydra 4200 Brochure. . Retrieved November 7, 2014, from http://www.xitrontech.com/assets/002/5853.pdf, 2007.</w:t>
      </w:r>
    </w:p>
    <w:p w:rsidR="00197149" w:rsidRPr="00197149" w:rsidRDefault="00197149" w:rsidP="00197149">
      <w:pPr>
        <w:pStyle w:val="Bibliografia"/>
        <w:rPr>
          <w:lang w:val="en-US"/>
        </w:rPr>
      </w:pPr>
      <w:r w:rsidRPr="00197149">
        <w:rPr>
          <w:lang w:val="en-US"/>
        </w:rPr>
        <w:t xml:space="preserve">YATCHEV, I.; MATEEV, V.; MARINOVA, I. Live tissue electromagnetic properties characterization. </w:t>
      </w:r>
      <w:r w:rsidRPr="00197149">
        <w:rPr>
          <w:b/>
          <w:bCs/>
          <w:lang w:val="en-US"/>
        </w:rPr>
        <w:t>International Journal of Applied Electromagnetics &amp; Mechanics</w:t>
      </w:r>
      <w:r w:rsidRPr="00197149">
        <w:rPr>
          <w:lang w:val="en-US"/>
        </w:rPr>
        <w:t>, v. 37, n. 2/3, p. 181–187, 2011.</w:t>
      </w:r>
    </w:p>
    <w:p w:rsidR="00197149" w:rsidRPr="00197149" w:rsidRDefault="00197149" w:rsidP="00197149">
      <w:pPr>
        <w:pStyle w:val="Bibliografia"/>
        <w:rPr>
          <w:lang w:val="en-US"/>
        </w:rPr>
      </w:pPr>
      <w:r w:rsidRPr="00197149">
        <w:rPr>
          <w:lang w:val="en-US"/>
        </w:rPr>
        <w:t xml:space="preserve">YOO, P. J.; LEE, D. H.; OH, T. I.; WOO, E. J. Wideband bio-impedance spectroscopy using voltage source and tetra-polar electrode configuration. </w:t>
      </w:r>
      <w:r w:rsidRPr="00197149">
        <w:rPr>
          <w:b/>
          <w:bCs/>
          <w:lang w:val="en-US"/>
        </w:rPr>
        <w:t>Journal of Physics: Conference Series</w:t>
      </w:r>
      <w:r w:rsidRPr="00197149">
        <w:rPr>
          <w:lang w:val="en-US"/>
        </w:rPr>
        <w:t>, v. 224, n. 1, p. 12160. doi: 10.1088/1742-6596/224/1/012160, 2010.</w:t>
      </w:r>
    </w:p>
    <w:p w:rsidR="00197149" w:rsidRPr="00197149" w:rsidRDefault="00197149" w:rsidP="00197149">
      <w:pPr>
        <w:pStyle w:val="Bibliografia"/>
        <w:rPr>
          <w:lang w:val="en-US"/>
        </w:rPr>
      </w:pPr>
      <w:r w:rsidRPr="00197149">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03" w:name="UltimaPaginaDeReferencias"/>
      <w:r w:rsidR="0060201C" w:rsidRPr="0060201C">
        <w:rPr>
          <w:lang w:val="en-US"/>
        </w:rPr>
        <w:t xml:space="preserve">  </w:t>
      </w:r>
      <w:bookmarkEnd w:id="203"/>
    </w:p>
    <w:sectPr w:rsidR="00C514A3" w:rsidSect="0013531A">
      <w:headerReference w:type="default" r:id="rId306"/>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2E2" w:rsidRDefault="005812E2">
      <w:pPr>
        <w:spacing w:before="0" w:after="0" w:line="240" w:lineRule="auto"/>
      </w:pPr>
      <w:r>
        <w:separator/>
      </w:r>
    </w:p>
  </w:endnote>
  <w:endnote w:type="continuationSeparator" w:id="0">
    <w:p w:rsidR="005812E2" w:rsidRDefault="005812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62F42" w:rsidRDefault="00B62F42">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62F42" w:rsidRDefault="00B62F42">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2E2" w:rsidRDefault="005812E2">
      <w:pPr>
        <w:ind w:firstLine="0"/>
        <w:jc w:val="left"/>
      </w:pPr>
      <w:r>
        <w:separator/>
      </w:r>
    </w:p>
  </w:footnote>
  <w:footnote w:type="continuationSeparator" w:id="0">
    <w:p w:rsidR="005812E2" w:rsidRDefault="005812E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6776A5">
      <w:rPr>
        <w:rStyle w:val="Nmerodepgina"/>
        <w:noProof/>
      </w:rPr>
      <w:t>iii</w:t>
    </w:r>
    <w:r>
      <w:rPr>
        <w:rStyle w:val="Nmerodepgina"/>
      </w:rPr>
      <w:fldChar w:fldCharType="end"/>
    </w:r>
  </w:p>
  <w:p w:rsidR="00B62F42" w:rsidRDefault="00B62F42">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62F42" w:rsidRDefault="00B62F42">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6776A5">
      <w:rPr>
        <w:rStyle w:val="Nmerodepgina"/>
        <w:noProof/>
      </w:rPr>
      <w:t>x</w:t>
    </w:r>
    <w:r>
      <w:rPr>
        <w:rStyle w:val="Nmerodepgina"/>
      </w:rPr>
      <w:fldChar w:fldCharType="end"/>
    </w:r>
  </w:p>
  <w:p w:rsidR="00B62F42" w:rsidRDefault="00B62F42">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776A5">
      <w:rPr>
        <w:rStyle w:val="Nmerodepgina"/>
        <w:noProof/>
      </w:rPr>
      <w:t>57</w:t>
    </w:r>
    <w:r>
      <w:rPr>
        <w:rStyle w:val="Nmerodepgina"/>
      </w:rPr>
      <w:fldChar w:fldCharType="end"/>
    </w:r>
  </w:p>
  <w:p w:rsidR="00B62F42" w:rsidRDefault="00B62F42">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9"/>
  </w:num>
  <w:num w:numId="35">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ED1"/>
    <w:rsid w:val="00083106"/>
    <w:rsid w:val="00083734"/>
    <w:rsid w:val="00085E35"/>
    <w:rsid w:val="00086874"/>
    <w:rsid w:val="00087C78"/>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90E05"/>
    <w:rsid w:val="001917C5"/>
    <w:rsid w:val="00194151"/>
    <w:rsid w:val="001941C7"/>
    <w:rsid w:val="00194897"/>
    <w:rsid w:val="00195417"/>
    <w:rsid w:val="00196B45"/>
    <w:rsid w:val="00197149"/>
    <w:rsid w:val="00197901"/>
    <w:rsid w:val="001A0C21"/>
    <w:rsid w:val="001A34CD"/>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E0B6F"/>
    <w:rsid w:val="001E2327"/>
    <w:rsid w:val="001E390A"/>
    <w:rsid w:val="001E5C5F"/>
    <w:rsid w:val="001F0A44"/>
    <w:rsid w:val="001F2F54"/>
    <w:rsid w:val="001F65A3"/>
    <w:rsid w:val="001F6D48"/>
    <w:rsid w:val="001F7CE5"/>
    <w:rsid w:val="00200D63"/>
    <w:rsid w:val="00204F56"/>
    <w:rsid w:val="00207906"/>
    <w:rsid w:val="00210160"/>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306BB"/>
    <w:rsid w:val="00330F44"/>
    <w:rsid w:val="00332C41"/>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5481"/>
    <w:rsid w:val="003F6E20"/>
    <w:rsid w:val="003F6F0B"/>
    <w:rsid w:val="003F715B"/>
    <w:rsid w:val="00401815"/>
    <w:rsid w:val="00401BFB"/>
    <w:rsid w:val="004025B1"/>
    <w:rsid w:val="00405739"/>
    <w:rsid w:val="0040582D"/>
    <w:rsid w:val="00406497"/>
    <w:rsid w:val="004076E5"/>
    <w:rsid w:val="004120BB"/>
    <w:rsid w:val="004167DD"/>
    <w:rsid w:val="00416C35"/>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081"/>
    <w:rsid w:val="004917C4"/>
    <w:rsid w:val="004919FE"/>
    <w:rsid w:val="00491FC0"/>
    <w:rsid w:val="0049287F"/>
    <w:rsid w:val="00494BB3"/>
    <w:rsid w:val="004960A7"/>
    <w:rsid w:val="00496520"/>
    <w:rsid w:val="0049753A"/>
    <w:rsid w:val="004978E0"/>
    <w:rsid w:val="00497CC8"/>
    <w:rsid w:val="004A0B2D"/>
    <w:rsid w:val="004A128F"/>
    <w:rsid w:val="004A1899"/>
    <w:rsid w:val="004A2603"/>
    <w:rsid w:val="004A6951"/>
    <w:rsid w:val="004A7BF2"/>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646C"/>
    <w:rsid w:val="005729BD"/>
    <w:rsid w:val="0057477B"/>
    <w:rsid w:val="0058118A"/>
    <w:rsid w:val="005812E2"/>
    <w:rsid w:val="0058141D"/>
    <w:rsid w:val="00582654"/>
    <w:rsid w:val="0058705B"/>
    <w:rsid w:val="00587EF6"/>
    <w:rsid w:val="00587F7C"/>
    <w:rsid w:val="00590D97"/>
    <w:rsid w:val="00591285"/>
    <w:rsid w:val="00593959"/>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E03"/>
    <w:rsid w:val="005E554A"/>
    <w:rsid w:val="005E6763"/>
    <w:rsid w:val="005E69F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406A7"/>
    <w:rsid w:val="006415DD"/>
    <w:rsid w:val="006421BB"/>
    <w:rsid w:val="006438EE"/>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70C60"/>
    <w:rsid w:val="00671155"/>
    <w:rsid w:val="00671449"/>
    <w:rsid w:val="006720FB"/>
    <w:rsid w:val="006723F1"/>
    <w:rsid w:val="00674AB6"/>
    <w:rsid w:val="006776A5"/>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65DE3"/>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3112"/>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27DF"/>
    <w:rsid w:val="008C2F0D"/>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1D0"/>
    <w:rsid w:val="00902E4B"/>
    <w:rsid w:val="0090316D"/>
    <w:rsid w:val="00903333"/>
    <w:rsid w:val="009060C0"/>
    <w:rsid w:val="00906A2A"/>
    <w:rsid w:val="00907707"/>
    <w:rsid w:val="0091050B"/>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2D87"/>
    <w:rsid w:val="00963599"/>
    <w:rsid w:val="00965F07"/>
    <w:rsid w:val="009665BD"/>
    <w:rsid w:val="00970A4B"/>
    <w:rsid w:val="00971F71"/>
    <w:rsid w:val="009736A6"/>
    <w:rsid w:val="0097389B"/>
    <w:rsid w:val="00974D49"/>
    <w:rsid w:val="00974E6E"/>
    <w:rsid w:val="009770E8"/>
    <w:rsid w:val="00980958"/>
    <w:rsid w:val="00981AEE"/>
    <w:rsid w:val="00983C06"/>
    <w:rsid w:val="00990783"/>
    <w:rsid w:val="00990E56"/>
    <w:rsid w:val="0099271A"/>
    <w:rsid w:val="00992778"/>
    <w:rsid w:val="0099415B"/>
    <w:rsid w:val="00994FDF"/>
    <w:rsid w:val="00995ACC"/>
    <w:rsid w:val="00995BA2"/>
    <w:rsid w:val="00995F9B"/>
    <w:rsid w:val="00997E09"/>
    <w:rsid w:val="009A038B"/>
    <w:rsid w:val="009A4165"/>
    <w:rsid w:val="009A5108"/>
    <w:rsid w:val="009A6179"/>
    <w:rsid w:val="009A6206"/>
    <w:rsid w:val="009A7158"/>
    <w:rsid w:val="009B0905"/>
    <w:rsid w:val="009B1325"/>
    <w:rsid w:val="009B34A4"/>
    <w:rsid w:val="009B3D7F"/>
    <w:rsid w:val="009B4BA9"/>
    <w:rsid w:val="009B72D1"/>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F0F37"/>
    <w:rsid w:val="009F172F"/>
    <w:rsid w:val="009F225A"/>
    <w:rsid w:val="009F343F"/>
    <w:rsid w:val="00A002E5"/>
    <w:rsid w:val="00A01772"/>
    <w:rsid w:val="00A01AE2"/>
    <w:rsid w:val="00A02707"/>
    <w:rsid w:val="00A02F57"/>
    <w:rsid w:val="00A063FF"/>
    <w:rsid w:val="00A1038C"/>
    <w:rsid w:val="00A11941"/>
    <w:rsid w:val="00A13F00"/>
    <w:rsid w:val="00A16060"/>
    <w:rsid w:val="00A1674B"/>
    <w:rsid w:val="00A169DA"/>
    <w:rsid w:val="00A212F4"/>
    <w:rsid w:val="00A21B1F"/>
    <w:rsid w:val="00A25D09"/>
    <w:rsid w:val="00A30351"/>
    <w:rsid w:val="00A3134B"/>
    <w:rsid w:val="00A325E1"/>
    <w:rsid w:val="00A3270A"/>
    <w:rsid w:val="00A33BEF"/>
    <w:rsid w:val="00A3685F"/>
    <w:rsid w:val="00A374B8"/>
    <w:rsid w:val="00A37EBC"/>
    <w:rsid w:val="00A43B44"/>
    <w:rsid w:val="00A4463A"/>
    <w:rsid w:val="00A4487E"/>
    <w:rsid w:val="00A47E1C"/>
    <w:rsid w:val="00A51875"/>
    <w:rsid w:val="00A531AE"/>
    <w:rsid w:val="00A5328E"/>
    <w:rsid w:val="00A556FD"/>
    <w:rsid w:val="00A56E93"/>
    <w:rsid w:val="00A57CCA"/>
    <w:rsid w:val="00A63F27"/>
    <w:rsid w:val="00A64687"/>
    <w:rsid w:val="00A72BB5"/>
    <w:rsid w:val="00A739CF"/>
    <w:rsid w:val="00A74DD0"/>
    <w:rsid w:val="00A76B4D"/>
    <w:rsid w:val="00A77F96"/>
    <w:rsid w:val="00A806C8"/>
    <w:rsid w:val="00A81322"/>
    <w:rsid w:val="00A825D9"/>
    <w:rsid w:val="00A8375A"/>
    <w:rsid w:val="00A83818"/>
    <w:rsid w:val="00A84AF6"/>
    <w:rsid w:val="00A86301"/>
    <w:rsid w:val="00A86DF7"/>
    <w:rsid w:val="00A86E19"/>
    <w:rsid w:val="00A87ACD"/>
    <w:rsid w:val="00A9359D"/>
    <w:rsid w:val="00A93979"/>
    <w:rsid w:val="00A94801"/>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1C9C"/>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463"/>
    <w:rsid w:val="00AE158B"/>
    <w:rsid w:val="00AE262A"/>
    <w:rsid w:val="00AE5453"/>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035A"/>
    <w:rsid w:val="00B120F7"/>
    <w:rsid w:val="00B13100"/>
    <w:rsid w:val="00B13CF8"/>
    <w:rsid w:val="00B14070"/>
    <w:rsid w:val="00B152E4"/>
    <w:rsid w:val="00B153B1"/>
    <w:rsid w:val="00B15F42"/>
    <w:rsid w:val="00B16D07"/>
    <w:rsid w:val="00B1708F"/>
    <w:rsid w:val="00B207F3"/>
    <w:rsid w:val="00B221DD"/>
    <w:rsid w:val="00B229E7"/>
    <w:rsid w:val="00B23EB4"/>
    <w:rsid w:val="00B242CA"/>
    <w:rsid w:val="00B247F6"/>
    <w:rsid w:val="00B25A7B"/>
    <w:rsid w:val="00B32CA7"/>
    <w:rsid w:val="00B34126"/>
    <w:rsid w:val="00B343AD"/>
    <w:rsid w:val="00B346BF"/>
    <w:rsid w:val="00B34D26"/>
    <w:rsid w:val="00B34DB9"/>
    <w:rsid w:val="00B353A7"/>
    <w:rsid w:val="00B3567D"/>
    <w:rsid w:val="00B3729C"/>
    <w:rsid w:val="00B41763"/>
    <w:rsid w:val="00B438CF"/>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7CE9"/>
    <w:rsid w:val="00B721F2"/>
    <w:rsid w:val="00B723C1"/>
    <w:rsid w:val="00B76062"/>
    <w:rsid w:val="00B767F7"/>
    <w:rsid w:val="00B80867"/>
    <w:rsid w:val="00B81406"/>
    <w:rsid w:val="00B819F5"/>
    <w:rsid w:val="00B833A3"/>
    <w:rsid w:val="00B83EF0"/>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33C"/>
    <w:rsid w:val="00C75585"/>
    <w:rsid w:val="00C77998"/>
    <w:rsid w:val="00C805BF"/>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0CC9"/>
    <w:rsid w:val="00D254C3"/>
    <w:rsid w:val="00D2709B"/>
    <w:rsid w:val="00D27220"/>
    <w:rsid w:val="00D30C7C"/>
    <w:rsid w:val="00D31B14"/>
    <w:rsid w:val="00D32677"/>
    <w:rsid w:val="00D33B94"/>
    <w:rsid w:val="00D34935"/>
    <w:rsid w:val="00D34ADF"/>
    <w:rsid w:val="00D37852"/>
    <w:rsid w:val="00D43969"/>
    <w:rsid w:val="00D4589A"/>
    <w:rsid w:val="00D45FDF"/>
    <w:rsid w:val="00D4625F"/>
    <w:rsid w:val="00D47E9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29EB"/>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63D8"/>
    <w:rsid w:val="00FB7999"/>
    <w:rsid w:val="00FC048A"/>
    <w:rsid w:val="00FC0623"/>
    <w:rsid w:val="00FC165C"/>
    <w:rsid w:val="00FC559C"/>
    <w:rsid w:val="00FC6212"/>
    <w:rsid w:val="00FC728A"/>
    <w:rsid w:val="00FC7978"/>
    <w:rsid w:val="00FD3133"/>
    <w:rsid w:val="00FD3F4B"/>
    <w:rsid w:val="00FD52A6"/>
    <w:rsid w:val="00FD6336"/>
    <w:rsid w:val="00FD7C80"/>
    <w:rsid w:val="00FE0C0F"/>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image" Target="media/image160.png"/><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oleObject" Target="embeddings/oleObject79.bin"/><Relationship Id="rId268" Type="http://schemas.openxmlformats.org/officeDocument/2006/relationships/image" Target="media/image147.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oleObject" Target="embeddings/oleObject83.bin"/><Relationship Id="rId279" Type="http://schemas.openxmlformats.org/officeDocument/2006/relationships/image" Target="media/image151.wmf"/><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image" Target="media/image157.wmf"/><Relationship Id="rId304" Type="http://schemas.openxmlformats.org/officeDocument/2006/relationships/image" Target="media/image164.png"/><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image" Target="media/image139.wmf"/><Relationship Id="rId12" Type="http://schemas.openxmlformats.org/officeDocument/2006/relationships/header" Target="header2.xml"/><Relationship Id="rId108" Type="http://schemas.openxmlformats.org/officeDocument/2006/relationships/image" Target="media/image55.wmf"/><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image" Target="media/image121.jpeg"/><Relationship Id="rId259" Type="http://schemas.openxmlformats.org/officeDocument/2006/relationships/oleObject" Target="embeddings/oleObject96.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48.wmf"/><Relationship Id="rId291" Type="http://schemas.openxmlformats.org/officeDocument/2006/relationships/oleObject" Target="embeddings/oleObject113.bin"/><Relationship Id="rId305" Type="http://schemas.openxmlformats.org/officeDocument/2006/relationships/image" Target="media/image165.png"/><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image" Target="media/image84.wmf"/><Relationship Id="rId172" Type="http://schemas.openxmlformats.org/officeDocument/2006/relationships/oleObject" Target="embeddings/oleObject56.bin"/><Relationship Id="rId193" Type="http://schemas.openxmlformats.org/officeDocument/2006/relationships/image" Target="media/image105.wmf"/><Relationship Id="rId207" Type="http://schemas.openxmlformats.org/officeDocument/2006/relationships/image" Target="media/image114.png"/><Relationship Id="rId228" Type="http://schemas.openxmlformats.org/officeDocument/2006/relationships/image" Target="media/image128.png"/><Relationship Id="rId249" Type="http://schemas.openxmlformats.org/officeDocument/2006/relationships/oleObject" Target="embeddings/oleObject89.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image" Target="media/image143.wmf"/><Relationship Id="rId281" Type="http://schemas.openxmlformats.org/officeDocument/2006/relationships/image" Target="media/image152.wmf"/><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2.png"/><Relationship Id="rId239" Type="http://schemas.openxmlformats.org/officeDocument/2006/relationships/oleObject" Target="embeddings/oleObject84.bin"/><Relationship Id="rId250" Type="http://schemas.openxmlformats.org/officeDocument/2006/relationships/image" Target="media/image140.wmf"/><Relationship Id="rId271" Type="http://schemas.openxmlformats.org/officeDocument/2006/relationships/oleObject" Target="embeddings/oleObject102.bin"/><Relationship Id="rId292" Type="http://schemas.openxmlformats.org/officeDocument/2006/relationships/oleObject" Target="embeddings/oleObject114.bin"/><Relationship Id="rId306" Type="http://schemas.openxmlformats.org/officeDocument/2006/relationships/header" Target="header5.xml"/><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9.wmf"/><Relationship Id="rId240" Type="http://schemas.openxmlformats.org/officeDocument/2006/relationships/image" Target="media/image135.wmf"/><Relationship Id="rId261" Type="http://schemas.openxmlformats.org/officeDocument/2006/relationships/oleObject" Target="embeddings/oleObject97.bin"/><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09.bin"/><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image" Target="media/image123.wmf"/><Relationship Id="rId230" Type="http://schemas.openxmlformats.org/officeDocument/2006/relationships/oleObject" Target="embeddings/oleObject80.bin"/><Relationship Id="rId251" Type="http://schemas.openxmlformats.org/officeDocument/2006/relationships/oleObject" Target="embeddings/oleObject90.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oleObject" Target="embeddings/oleObject103.bin"/><Relationship Id="rId293" Type="http://schemas.openxmlformats.org/officeDocument/2006/relationships/oleObject" Target="embeddings/oleObject115.bin"/><Relationship Id="rId307" Type="http://schemas.openxmlformats.org/officeDocument/2006/relationships/fontTable" Target="fontTable.xml"/><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oleObject" Target="embeddings/oleObject76.bin"/><Relationship Id="rId241" Type="http://schemas.openxmlformats.org/officeDocument/2006/relationships/oleObject" Target="embeddings/oleObject85.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image" Target="media/image144.wmf"/><Relationship Id="rId283" Type="http://schemas.openxmlformats.org/officeDocument/2006/relationships/image" Target="media/image153.wmf"/><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0.wmf"/><Relationship Id="rId252" Type="http://schemas.openxmlformats.org/officeDocument/2006/relationships/oleObject" Target="embeddings/oleObject91.bin"/><Relationship Id="rId273" Type="http://schemas.openxmlformats.org/officeDocument/2006/relationships/oleObject" Target="embeddings/oleObject104.bin"/><Relationship Id="rId294" Type="http://schemas.openxmlformats.org/officeDocument/2006/relationships/image" Target="media/image158.wmf"/><Relationship Id="rId308" Type="http://schemas.openxmlformats.org/officeDocument/2006/relationships/theme" Target="theme/theme1.xml"/><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image" Target="media/image124.wmf"/><Relationship Id="rId242" Type="http://schemas.openxmlformats.org/officeDocument/2006/relationships/image" Target="media/image136.wmf"/><Relationship Id="rId263" Type="http://schemas.openxmlformats.org/officeDocument/2006/relationships/oleObject" Target="embeddings/oleObject98.bin"/><Relationship Id="rId284" Type="http://schemas.openxmlformats.org/officeDocument/2006/relationships/oleObject" Target="embeddings/oleObject110.bin"/><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4.bin"/><Relationship Id="rId232" Type="http://schemas.openxmlformats.org/officeDocument/2006/relationships/oleObject" Target="embeddings/oleObject81.bin"/><Relationship Id="rId253" Type="http://schemas.openxmlformats.org/officeDocument/2006/relationships/image" Target="media/image141.wmf"/><Relationship Id="rId274" Type="http://schemas.openxmlformats.org/officeDocument/2006/relationships/image" Target="media/image149.wmf"/><Relationship Id="rId295" Type="http://schemas.openxmlformats.org/officeDocument/2006/relationships/oleObject" Target="embeddings/oleObject116.bin"/><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png"/><Relationship Id="rId222" Type="http://schemas.openxmlformats.org/officeDocument/2006/relationships/oleObject" Target="embeddings/oleObject77.bin"/><Relationship Id="rId243" Type="http://schemas.openxmlformats.org/officeDocument/2006/relationships/oleObject" Target="embeddings/oleObject86.bin"/><Relationship Id="rId264" Type="http://schemas.openxmlformats.org/officeDocument/2006/relationships/image" Target="media/image145.wmf"/><Relationship Id="rId285" Type="http://schemas.openxmlformats.org/officeDocument/2006/relationships/image" Target="media/image154.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1.wmf"/><Relationship Id="rId254" Type="http://schemas.openxmlformats.org/officeDocument/2006/relationships/oleObject" Target="embeddings/oleObject92.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oleObject" Target="embeddings/oleObject105.bin"/><Relationship Id="rId296" Type="http://schemas.openxmlformats.org/officeDocument/2006/relationships/oleObject" Target="embeddings/oleObject117.bin"/><Relationship Id="rId300" Type="http://schemas.openxmlformats.org/officeDocument/2006/relationships/image" Target="media/image161.png"/><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202" Type="http://schemas.openxmlformats.org/officeDocument/2006/relationships/image" Target="media/image111.png"/><Relationship Id="rId223" Type="http://schemas.openxmlformats.org/officeDocument/2006/relationships/image" Target="media/image125.wmf"/><Relationship Id="rId244" Type="http://schemas.openxmlformats.org/officeDocument/2006/relationships/image" Target="media/image137.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99.bin"/><Relationship Id="rId286" Type="http://schemas.openxmlformats.org/officeDocument/2006/relationships/oleObject" Target="embeddings/oleObject111.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93.bin"/><Relationship Id="rId276" Type="http://schemas.openxmlformats.org/officeDocument/2006/relationships/oleObject" Target="embeddings/oleObject106.bin"/><Relationship Id="rId297" Type="http://schemas.openxmlformats.org/officeDocument/2006/relationships/oleObject" Target="embeddings/oleObject118.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image" Target="media/image162.png"/><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2.wmf"/><Relationship Id="rId19" Type="http://schemas.openxmlformats.org/officeDocument/2006/relationships/oleObject" Target="embeddings/oleObject2.bin"/><Relationship Id="rId224" Type="http://schemas.openxmlformats.org/officeDocument/2006/relationships/oleObject" Target="embeddings/oleObject78.bin"/><Relationship Id="rId245" Type="http://schemas.openxmlformats.org/officeDocument/2006/relationships/oleObject" Target="embeddings/oleObject87.bin"/><Relationship Id="rId266" Type="http://schemas.openxmlformats.org/officeDocument/2006/relationships/image" Target="media/image146.wmf"/><Relationship Id="rId287" Type="http://schemas.openxmlformats.org/officeDocument/2006/relationships/image" Target="media/image155.png"/><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image" Target="media/image132.png"/><Relationship Id="rId256" Type="http://schemas.openxmlformats.org/officeDocument/2006/relationships/oleObject" Target="embeddings/oleObject94.bin"/><Relationship Id="rId277" Type="http://schemas.openxmlformats.org/officeDocument/2006/relationships/image" Target="media/image150.wmf"/><Relationship Id="rId298" Type="http://schemas.openxmlformats.org/officeDocument/2006/relationships/image" Target="media/image159.png"/><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3.wmf"/><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oleObject" Target="embeddings/oleObject71.bin"/><Relationship Id="rId225" Type="http://schemas.openxmlformats.org/officeDocument/2006/relationships/image" Target="media/image126.wmf"/><Relationship Id="rId246" Type="http://schemas.openxmlformats.org/officeDocument/2006/relationships/image" Target="media/image138.wmf"/><Relationship Id="rId267" Type="http://schemas.openxmlformats.org/officeDocument/2006/relationships/oleObject" Target="embeddings/oleObject100.bin"/><Relationship Id="rId288" Type="http://schemas.openxmlformats.org/officeDocument/2006/relationships/image" Target="media/image156.wmf"/><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image" Target="media/image133.wmf"/><Relationship Id="rId257" Type="http://schemas.openxmlformats.org/officeDocument/2006/relationships/oleObject" Target="embeddings/oleObject95.bin"/><Relationship Id="rId278" Type="http://schemas.openxmlformats.org/officeDocument/2006/relationships/oleObject" Target="embeddings/oleObject107.bin"/><Relationship Id="rId303" Type="http://schemas.openxmlformats.org/officeDocument/2006/relationships/oleObject" Target="embeddings/oleObject119.bin"/><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oleObject" Target="embeddings/oleObject88.bin"/><Relationship Id="rId107" Type="http://schemas.openxmlformats.org/officeDocument/2006/relationships/image" Target="media/image54.png"/><Relationship Id="rId289" Type="http://schemas.openxmlformats.org/officeDocument/2006/relationships/oleObject" Target="embeddings/oleObject112.bin"/><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jpeg"/><Relationship Id="rId258" Type="http://schemas.openxmlformats.org/officeDocument/2006/relationships/image" Target="media/image142.wmf"/><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7.png"/><Relationship Id="rId269" Type="http://schemas.openxmlformats.org/officeDocument/2006/relationships/oleObject" Target="embeddings/oleObject101.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8.bin"/><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image" Target="media/image134.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E7AA6-668D-46AD-8762-D089B4919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22068</TotalTime>
  <Pages>1</Pages>
  <Words>59702</Words>
  <Characters>322393</Characters>
  <Application>Microsoft Office Word</Application>
  <DocSecurity>0</DocSecurity>
  <Lines>2686</Lines>
  <Paragraphs>762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381333</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157</cp:revision>
  <cp:lastPrinted>2016-10-12T23:55:00Z</cp:lastPrinted>
  <dcterms:created xsi:type="dcterms:W3CDTF">2014-12-03T15:14:00Z</dcterms:created>
  <dcterms:modified xsi:type="dcterms:W3CDTF">2016-10-12T23:56:00Z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id="aRr5YGUp"/&gt;&lt;style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