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9ECD27" w14:textId="77777777" w:rsidR="00F12CB4" w:rsidRPr="004C75CA" w:rsidRDefault="00F12CB4" w:rsidP="005457E2">
      <w:pPr>
        <w:rPr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82"/>
      </w:tblGrid>
      <w:tr w:rsidR="00CC775B" w:rsidRPr="004C75CA" w14:paraId="32D8C293" w14:textId="77777777" w:rsidTr="006272CA">
        <w:trPr>
          <w:jc w:val="center"/>
        </w:trPr>
        <w:tc>
          <w:tcPr>
            <w:tcW w:w="8982" w:type="dxa"/>
            <w:tcBorders>
              <w:top w:val="nil"/>
              <w:left w:val="nil"/>
              <w:bottom w:val="thickThinSmallGap" w:sz="24" w:space="0" w:color="auto"/>
              <w:right w:val="nil"/>
            </w:tcBorders>
          </w:tcPr>
          <w:p w14:paraId="02312804" w14:textId="77777777" w:rsidR="00CC775B" w:rsidRPr="004C75CA" w:rsidRDefault="00CC775B" w:rsidP="008E155D">
            <w:pPr>
              <w:rPr>
                <w:lang w:val="en-US"/>
              </w:rPr>
            </w:pPr>
          </w:p>
        </w:tc>
      </w:tr>
      <w:tr w:rsidR="00CC775B" w:rsidRPr="004C75CA" w14:paraId="51763188" w14:textId="77777777" w:rsidTr="006272CA">
        <w:trPr>
          <w:jc w:val="center"/>
        </w:trPr>
        <w:tc>
          <w:tcPr>
            <w:tcW w:w="8982" w:type="dxa"/>
            <w:tcBorders>
              <w:top w:val="thickThinSmallGap" w:sz="24" w:space="0" w:color="auto"/>
              <w:left w:val="nil"/>
              <w:bottom w:val="thickThinSmallGap" w:sz="24" w:space="0" w:color="auto"/>
              <w:right w:val="nil"/>
            </w:tcBorders>
          </w:tcPr>
          <w:p w14:paraId="7E3CF9DD" w14:textId="77777777" w:rsidR="00115FCC" w:rsidRPr="004C75CA" w:rsidRDefault="00663E4D" w:rsidP="008A3FA3">
            <w:pPr>
              <w:pStyle w:val="Documenttitle"/>
              <w:rPr>
                <w:lang w:val="en-US"/>
              </w:rPr>
            </w:pPr>
            <w:r w:rsidRPr="004C75CA">
              <w:rPr>
                <w:lang w:val="en-US"/>
              </w:rPr>
              <w:t xml:space="preserve">BIFROST </w:t>
            </w:r>
            <w:r w:rsidR="0032087B" w:rsidRPr="004C75CA">
              <w:rPr>
                <w:lang w:val="en-US"/>
              </w:rPr>
              <w:t>AVS Vacuum tank</w:t>
            </w:r>
            <w:r w:rsidRPr="004C75CA">
              <w:rPr>
                <w:lang w:val="en-US"/>
              </w:rPr>
              <w:t xml:space="preserve"> </w:t>
            </w:r>
          </w:p>
          <w:p w14:paraId="40AD3FD2" w14:textId="12493A70" w:rsidR="00CC775B" w:rsidRPr="004C75CA" w:rsidRDefault="00C95FF5" w:rsidP="008A3FA3">
            <w:pPr>
              <w:pStyle w:val="Documenttitle"/>
              <w:rPr>
                <w:lang w:val="en-US"/>
              </w:rPr>
            </w:pPr>
            <w:r w:rsidRPr="004C75CA">
              <w:rPr>
                <w:lang w:val="en-US"/>
              </w:rPr>
              <w:t xml:space="preserve">SAT </w:t>
            </w:r>
            <w:r w:rsidR="00663E4D" w:rsidRPr="004C75CA">
              <w:rPr>
                <w:lang w:val="en-US"/>
              </w:rPr>
              <w:t>MOTION</w:t>
            </w:r>
            <w:r w:rsidR="00115FCC" w:rsidRPr="004C75CA">
              <w:rPr>
                <w:lang w:val="en-US"/>
              </w:rPr>
              <w:t xml:space="preserve"> PLAN</w:t>
            </w:r>
            <w:r w:rsidR="00663E4D" w:rsidRPr="004C75CA">
              <w:rPr>
                <w:lang w:val="en-US"/>
              </w:rPr>
              <w:t xml:space="preserve"> </w:t>
            </w:r>
          </w:p>
        </w:tc>
      </w:tr>
      <w:tr w:rsidR="00CC775B" w:rsidRPr="004C75CA" w14:paraId="2C48C609" w14:textId="77777777" w:rsidTr="006272CA">
        <w:trPr>
          <w:jc w:val="center"/>
        </w:trPr>
        <w:tc>
          <w:tcPr>
            <w:tcW w:w="8982" w:type="dxa"/>
            <w:tcBorders>
              <w:top w:val="thickThinSmallGap" w:sz="24" w:space="0" w:color="auto"/>
              <w:left w:val="nil"/>
              <w:bottom w:val="nil"/>
              <w:right w:val="nil"/>
            </w:tcBorders>
          </w:tcPr>
          <w:p w14:paraId="3E570ADE" w14:textId="77777777" w:rsidR="00CC775B" w:rsidRPr="004C75CA" w:rsidRDefault="00CC775B" w:rsidP="00CC775B">
            <w:pPr>
              <w:rPr>
                <w:lang w:val="en-US"/>
              </w:rPr>
            </w:pPr>
          </w:p>
        </w:tc>
      </w:tr>
    </w:tbl>
    <w:p w14:paraId="7EE20382" w14:textId="77777777" w:rsidR="00CB4DA4" w:rsidRPr="004C75CA" w:rsidRDefault="00CB4DA4" w:rsidP="005457E2">
      <w:pPr>
        <w:rPr>
          <w:lang w:val="en-US"/>
        </w:rPr>
      </w:pPr>
    </w:p>
    <w:p w14:paraId="3FAD93EE" w14:textId="77777777" w:rsidR="005457E2" w:rsidRPr="004C75CA" w:rsidRDefault="005457E2" w:rsidP="005457E2">
      <w:pPr>
        <w:rPr>
          <w:lang w:val="en-US"/>
        </w:rPr>
      </w:pP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09"/>
        <w:gridCol w:w="3067"/>
        <w:gridCol w:w="4958"/>
      </w:tblGrid>
      <w:tr w:rsidR="00F13777" w:rsidRPr="004C75CA" w14:paraId="4F904BB3" w14:textId="77777777" w:rsidTr="00590145">
        <w:trPr>
          <w:cantSplit/>
          <w:tblHeader/>
        </w:trPr>
        <w:tc>
          <w:tcPr>
            <w:tcW w:w="835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10D520" w14:textId="77777777" w:rsidR="00F13777" w:rsidRPr="004C75CA" w:rsidRDefault="00F13777" w:rsidP="00430064">
            <w:pPr>
              <w:pStyle w:val="ESS-TableHeader"/>
              <w:rPr>
                <w:sz w:val="20"/>
                <w:lang w:val="en-US"/>
              </w:rPr>
            </w:pPr>
          </w:p>
        </w:tc>
        <w:tc>
          <w:tcPr>
            <w:tcW w:w="1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CCE0EC" w14:textId="77777777" w:rsidR="00F13777" w:rsidRPr="004C75CA" w:rsidRDefault="00F13777" w:rsidP="00430064">
            <w:pPr>
              <w:pStyle w:val="ESS-TableHeader"/>
              <w:rPr>
                <w:lang w:val="en-US"/>
              </w:rPr>
            </w:pPr>
            <w:r w:rsidRPr="004C75CA">
              <w:rPr>
                <w:lang w:val="en-US"/>
              </w:rPr>
              <w:t>Name</w:t>
            </w:r>
          </w:p>
        </w:tc>
        <w:tc>
          <w:tcPr>
            <w:tcW w:w="2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DDB5B2" w14:textId="77777777" w:rsidR="00F13777" w:rsidRPr="004C75CA" w:rsidRDefault="00F13777" w:rsidP="00430064">
            <w:pPr>
              <w:pStyle w:val="ESS-TableHeader"/>
              <w:rPr>
                <w:lang w:val="en-US"/>
              </w:rPr>
            </w:pPr>
            <w:r w:rsidRPr="004C75CA">
              <w:rPr>
                <w:lang w:val="en-US"/>
              </w:rPr>
              <w:t>Role/Title</w:t>
            </w:r>
          </w:p>
        </w:tc>
      </w:tr>
      <w:tr w:rsidR="00F13777" w:rsidRPr="00554293" w14:paraId="5DB5928C" w14:textId="77777777" w:rsidTr="00590145">
        <w:trPr>
          <w:cantSplit/>
        </w:trPr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B4EA4A" w14:textId="77777777" w:rsidR="00F13777" w:rsidRPr="004C75CA" w:rsidRDefault="00F13777" w:rsidP="00430064">
            <w:pPr>
              <w:pStyle w:val="ESS-TableHeader"/>
              <w:rPr>
                <w:lang w:val="en-US"/>
              </w:rPr>
            </w:pPr>
            <w:r w:rsidRPr="004C75CA">
              <w:rPr>
                <w:lang w:val="en-US"/>
              </w:rPr>
              <w:t>Owner</w:t>
            </w:r>
          </w:p>
        </w:tc>
        <w:tc>
          <w:tcPr>
            <w:tcW w:w="1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8D1809" w14:textId="77777777" w:rsidR="00F13777" w:rsidRPr="004C75CA" w:rsidRDefault="00663E4D" w:rsidP="00430064">
            <w:pPr>
              <w:pStyle w:val="ESS-TableText"/>
              <w:rPr>
                <w:lang w:val="en-US"/>
              </w:rPr>
            </w:pPr>
            <w:r w:rsidRPr="004C75CA">
              <w:rPr>
                <w:lang w:val="en-US"/>
              </w:rPr>
              <w:t>Anders Sandström</w:t>
            </w:r>
          </w:p>
        </w:tc>
        <w:tc>
          <w:tcPr>
            <w:tcW w:w="2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DFF48D" w14:textId="77777777" w:rsidR="00F13777" w:rsidRPr="004C75CA" w:rsidRDefault="00663E4D" w:rsidP="00430064">
            <w:pPr>
              <w:pStyle w:val="ESS-TableText"/>
              <w:rPr>
                <w:lang w:val="en-US"/>
              </w:rPr>
            </w:pPr>
            <w:r w:rsidRPr="004C75CA">
              <w:rPr>
                <w:lang w:val="en-US"/>
              </w:rPr>
              <w:t>Electronics Engineer</w:t>
            </w:r>
            <w:r w:rsidR="00423C53" w:rsidRPr="004C75CA">
              <w:rPr>
                <w:lang w:val="en-US"/>
              </w:rPr>
              <w:t xml:space="preserve"> Motion Control &amp; Automation</w:t>
            </w:r>
          </w:p>
        </w:tc>
      </w:tr>
      <w:tr w:rsidR="002631D1" w:rsidRPr="00554293" w14:paraId="385F9FCD" w14:textId="77777777" w:rsidTr="00590145">
        <w:trPr>
          <w:cantSplit/>
        </w:trPr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D7E264" w14:textId="0CBA909F" w:rsidR="002631D1" w:rsidRPr="004C75CA" w:rsidRDefault="002631D1" w:rsidP="002631D1">
            <w:pPr>
              <w:pStyle w:val="ESS-TableHeader"/>
              <w:rPr>
                <w:lang w:val="en-US"/>
              </w:rPr>
            </w:pPr>
            <w:r w:rsidRPr="004C75CA">
              <w:rPr>
                <w:lang w:val="en-US"/>
              </w:rPr>
              <w:t>Owner</w:t>
            </w:r>
          </w:p>
        </w:tc>
        <w:tc>
          <w:tcPr>
            <w:tcW w:w="1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152165" w14:textId="0FB9E864" w:rsidR="002631D1" w:rsidRPr="004C75CA" w:rsidRDefault="002631D1" w:rsidP="002631D1">
            <w:pPr>
              <w:pStyle w:val="ESS-TableText"/>
              <w:rPr>
                <w:lang w:val="en-US"/>
              </w:rPr>
            </w:pPr>
            <w:r w:rsidRPr="004C75CA">
              <w:rPr>
                <w:lang w:val="en-US"/>
              </w:rPr>
              <w:t>Federico Rojas</w:t>
            </w:r>
          </w:p>
        </w:tc>
        <w:tc>
          <w:tcPr>
            <w:tcW w:w="2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AEFE54" w14:textId="0D0DBDE6" w:rsidR="002631D1" w:rsidRPr="004C75CA" w:rsidRDefault="002631D1" w:rsidP="002631D1">
            <w:pPr>
              <w:pStyle w:val="ESS-TableText"/>
              <w:rPr>
                <w:lang w:val="en-US"/>
              </w:rPr>
            </w:pPr>
            <w:r w:rsidRPr="004C75CA">
              <w:rPr>
                <w:lang w:val="en-US"/>
              </w:rPr>
              <w:t>Electronics Engineer Motion Control &amp; Automation</w:t>
            </w:r>
          </w:p>
        </w:tc>
      </w:tr>
      <w:tr w:rsidR="002631D1" w:rsidRPr="00554293" w14:paraId="4BAE1C23" w14:textId="77777777" w:rsidTr="00590145">
        <w:trPr>
          <w:cantSplit/>
        </w:trPr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C3F016" w14:textId="77777777" w:rsidR="002631D1" w:rsidRPr="004C75CA" w:rsidRDefault="002631D1" w:rsidP="002631D1">
            <w:pPr>
              <w:pStyle w:val="ESS-TableHeader"/>
              <w:rPr>
                <w:lang w:val="en-US"/>
              </w:rPr>
            </w:pPr>
            <w:r w:rsidRPr="004C75CA">
              <w:rPr>
                <w:lang w:val="en-US"/>
              </w:rPr>
              <w:t>Reviewer</w:t>
            </w:r>
          </w:p>
        </w:tc>
        <w:tc>
          <w:tcPr>
            <w:tcW w:w="1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DE2CB3" w14:textId="77777777" w:rsidR="002631D1" w:rsidRPr="004C75CA" w:rsidRDefault="002631D1" w:rsidP="002631D1">
            <w:pPr>
              <w:pStyle w:val="ESS-TableText"/>
              <w:rPr>
                <w:lang w:val="en-US"/>
              </w:rPr>
            </w:pPr>
            <w:r w:rsidRPr="004C75CA">
              <w:rPr>
                <w:lang w:val="en-US"/>
              </w:rPr>
              <w:t xml:space="preserve">Thomas </w:t>
            </w:r>
            <w:proofErr w:type="spellStart"/>
            <w:r w:rsidRPr="004C75CA">
              <w:rPr>
                <w:lang w:val="en-US"/>
              </w:rPr>
              <w:t>Gahl</w:t>
            </w:r>
            <w:proofErr w:type="spellEnd"/>
          </w:p>
        </w:tc>
        <w:tc>
          <w:tcPr>
            <w:tcW w:w="2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65850D" w14:textId="77777777" w:rsidR="002631D1" w:rsidRPr="004C75CA" w:rsidRDefault="002631D1" w:rsidP="002631D1">
            <w:pPr>
              <w:pStyle w:val="ESS-TableText"/>
              <w:rPr>
                <w:lang w:val="en-US"/>
              </w:rPr>
            </w:pPr>
            <w:r w:rsidRPr="004C75CA">
              <w:rPr>
                <w:lang w:val="en-US"/>
              </w:rPr>
              <w:t>Group Leader Motion Control &amp; Automation</w:t>
            </w:r>
          </w:p>
        </w:tc>
      </w:tr>
      <w:tr w:rsidR="002631D1" w:rsidRPr="00554293" w14:paraId="73752510" w14:textId="77777777" w:rsidTr="00590145">
        <w:trPr>
          <w:cantSplit/>
        </w:trPr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7A5170" w14:textId="77777777" w:rsidR="002631D1" w:rsidRPr="004C75CA" w:rsidRDefault="002631D1" w:rsidP="002631D1">
            <w:pPr>
              <w:pStyle w:val="ESS-TableHeader"/>
              <w:rPr>
                <w:lang w:val="en-US"/>
              </w:rPr>
            </w:pPr>
            <w:r w:rsidRPr="004C75CA">
              <w:rPr>
                <w:lang w:val="en-US"/>
              </w:rPr>
              <w:t>Approver</w:t>
            </w:r>
          </w:p>
        </w:tc>
        <w:tc>
          <w:tcPr>
            <w:tcW w:w="1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933703" w14:textId="77777777" w:rsidR="002631D1" w:rsidRPr="004C75CA" w:rsidRDefault="002631D1" w:rsidP="002631D1">
            <w:pPr>
              <w:pStyle w:val="ESS-TableText"/>
              <w:rPr>
                <w:lang w:val="en-US"/>
              </w:rPr>
            </w:pPr>
            <w:r w:rsidRPr="004C75CA">
              <w:rPr>
                <w:lang w:val="en-US"/>
              </w:rPr>
              <w:t xml:space="preserve">Liam </w:t>
            </w:r>
            <w:proofErr w:type="spellStart"/>
            <w:r w:rsidRPr="004C75CA">
              <w:rPr>
                <w:lang w:val="en-US"/>
              </w:rPr>
              <w:t>Whitelegg</w:t>
            </w:r>
            <w:proofErr w:type="spellEnd"/>
          </w:p>
        </w:tc>
        <w:tc>
          <w:tcPr>
            <w:tcW w:w="2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B25BB6" w14:textId="77777777" w:rsidR="002631D1" w:rsidRPr="004C75CA" w:rsidRDefault="002631D1" w:rsidP="002631D1">
            <w:pPr>
              <w:pStyle w:val="ESS-TableText"/>
              <w:rPr>
                <w:lang w:val="en-US"/>
              </w:rPr>
            </w:pPr>
            <w:r w:rsidRPr="004C75CA">
              <w:rPr>
                <w:lang w:val="en-US"/>
              </w:rPr>
              <w:t>Instrument Lead Engineer for BIFROST</w:t>
            </w:r>
          </w:p>
        </w:tc>
      </w:tr>
    </w:tbl>
    <w:p w14:paraId="701BCFBF" w14:textId="77777777" w:rsidR="0034671F" w:rsidRPr="004C75CA" w:rsidRDefault="005226FB" w:rsidP="005457E2">
      <w:pPr>
        <w:rPr>
          <w:lang w:val="en-US"/>
        </w:rPr>
      </w:pPr>
      <w:r w:rsidRPr="004C75CA">
        <w:rPr>
          <w:lang w:val="en-US"/>
        </w:rPr>
        <w:br w:type="page"/>
      </w:r>
    </w:p>
    <w:p w14:paraId="75FDB2D1" w14:textId="77777777" w:rsidR="00156192" w:rsidRPr="004C75CA" w:rsidRDefault="00156192" w:rsidP="00156192">
      <w:pPr>
        <w:pStyle w:val="TOCHeading1"/>
        <w:rPr>
          <w:lang w:val="en-US"/>
        </w:rPr>
      </w:pPr>
      <w:r w:rsidRPr="004C75CA">
        <w:rPr>
          <w:lang w:val="en-US"/>
        </w:rPr>
        <w:lastRenderedPageBreak/>
        <w:t>TABLE OF CONTENT</w:t>
      </w:r>
      <w:r w:rsidRPr="004C75CA">
        <w:rPr>
          <w:lang w:val="en-US"/>
        </w:rPr>
        <w:tab/>
        <w:t>PAGE</w:t>
      </w:r>
    </w:p>
    <w:p w14:paraId="17788CE7" w14:textId="5030857B" w:rsidR="005F6628" w:rsidRDefault="00197B0F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r w:rsidRPr="004C75CA">
        <w:rPr>
          <w:lang w:val="en-US"/>
        </w:rPr>
        <w:fldChar w:fldCharType="begin"/>
      </w:r>
      <w:r w:rsidRPr="004C75CA">
        <w:rPr>
          <w:lang w:val="en-US"/>
        </w:rPr>
        <w:instrText xml:space="preserve"> TOC \o "1-3" \h \z </w:instrText>
      </w:r>
      <w:r w:rsidRPr="004C75CA">
        <w:rPr>
          <w:lang w:val="en-US"/>
        </w:rPr>
        <w:fldChar w:fldCharType="separate"/>
      </w:r>
      <w:hyperlink w:anchor="_Toc71719651" w:history="1">
        <w:r w:rsidR="005F6628" w:rsidRPr="00F65D52">
          <w:rPr>
            <w:rStyle w:val="Hyperlink"/>
            <w:lang w:val="en-US"/>
          </w:rPr>
          <w:t>1.</w:t>
        </w:r>
        <w:r w:rsidR="005F6628"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="005F6628" w:rsidRPr="00F65D52">
          <w:rPr>
            <w:rStyle w:val="Hyperlink"/>
            <w:lang w:val="en-US"/>
          </w:rPr>
          <w:t>Introduction</w:t>
        </w:r>
        <w:r w:rsidR="005F6628">
          <w:rPr>
            <w:webHidden/>
          </w:rPr>
          <w:tab/>
        </w:r>
        <w:r w:rsidR="005F6628">
          <w:rPr>
            <w:webHidden/>
          </w:rPr>
          <w:fldChar w:fldCharType="begin"/>
        </w:r>
        <w:r w:rsidR="005F6628">
          <w:rPr>
            <w:webHidden/>
          </w:rPr>
          <w:instrText xml:space="preserve"> PAGEREF _Toc71719651 \h </w:instrText>
        </w:r>
        <w:r w:rsidR="005F6628">
          <w:rPr>
            <w:webHidden/>
          </w:rPr>
        </w:r>
        <w:r w:rsidR="005F6628">
          <w:rPr>
            <w:webHidden/>
          </w:rPr>
          <w:fldChar w:fldCharType="separate"/>
        </w:r>
        <w:r w:rsidR="005F6628">
          <w:rPr>
            <w:webHidden/>
          </w:rPr>
          <w:t>3</w:t>
        </w:r>
        <w:r w:rsidR="005F6628">
          <w:rPr>
            <w:webHidden/>
          </w:rPr>
          <w:fldChar w:fldCharType="end"/>
        </w:r>
      </w:hyperlink>
    </w:p>
    <w:p w14:paraId="06C234D1" w14:textId="02B3D050" w:rsidR="005F6628" w:rsidRDefault="005F6628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71719652" w:history="1">
        <w:r w:rsidRPr="00F65D52">
          <w:rPr>
            <w:rStyle w:val="Hyperlink"/>
          </w:rPr>
          <w:t>1.1.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F65D52">
          <w:rPr>
            <w:rStyle w:val="Hyperlink"/>
          </w:rPr>
          <w:t>Spectrometer Vessel Motion System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_Toc71719652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6370E08F" w14:textId="009AAF29" w:rsidR="005F6628" w:rsidRDefault="005F6628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71719653" w:history="1">
        <w:r w:rsidRPr="00F65D52">
          <w:rPr>
            <w:rStyle w:val="Hyperlink"/>
          </w:rPr>
          <w:t>1.2.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F65D52">
          <w:rPr>
            <w:rStyle w:val="Hyperlink"/>
          </w:rPr>
          <w:t>Spectrometer vessel motion components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_Toc71719653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C63B559" w14:textId="2B9B4CF0" w:rsidR="005F6628" w:rsidRDefault="005F6628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71719654" w:history="1">
        <w:r w:rsidRPr="00F65D52">
          <w:rPr>
            <w:rStyle w:val="Hyperlink"/>
            <w:lang w:val="en-US"/>
          </w:rPr>
          <w:t>2.</w:t>
        </w:r>
        <w:r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Pr="00F65D52">
          <w:rPr>
            <w:rStyle w:val="Hyperlink"/>
            <w:lang w:val="en-US"/>
          </w:rPr>
          <w:t>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_Toc71719654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8310AA6" w14:textId="566FFA6E" w:rsidR="005F6628" w:rsidRDefault="005F6628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71719655" w:history="1">
        <w:r w:rsidRPr="00F65D52">
          <w:rPr>
            <w:rStyle w:val="Hyperlink"/>
            <w:lang w:val="en-US"/>
          </w:rPr>
          <w:t>3.</w:t>
        </w:r>
        <w:r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Pr="00F65D52">
          <w:rPr>
            <w:rStyle w:val="Hyperlink"/>
            <w:lang w:val="en-US"/>
          </w:rPr>
          <w:t>METHOD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_Toc71719655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C724AC3" w14:textId="6C5A37DB" w:rsidR="005F6628" w:rsidRDefault="005F6628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71719656" w:history="1">
        <w:r w:rsidRPr="00F65D52">
          <w:rPr>
            <w:rStyle w:val="Hyperlink"/>
            <w:lang w:val="en-US"/>
          </w:rPr>
          <w:t>3.1.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F65D52">
          <w:rPr>
            <w:rStyle w:val="Hyperlink"/>
            <w:lang w:val="en-US"/>
          </w:rPr>
          <w:t>General Inspection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_Toc71719656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7AAE71E" w14:textId="08A8EDFA" w:rsidR="005F6628" w:rsidRDefault="005F6628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71719657" w:history="1">
        <w:r w:rsidRPr="00F65D52">
          <w:rPr>
            <w:rStyle w:val="Hyperlink"/>
            <w:lang w:val="en-US"/>
          </w:rPr>
          <w:t>3.1.1.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F65D52">
          <w:rPr>
            <w:rStyle w:val="Hyperlink"/>
            <w:lang w:val="en-US"/>
          </w:rPr>
          <w:t>Mechanical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_Toc71719657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271404B" w14:textId="5A510499" w:rsidR="005F6628" w:rsidRDefault="005F6628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71719658" w:history="1">
        <w:r w:rsidRPr="00F65D52">
          <w:rPr>
            <w:rStyle w:val="Hyperlink"/>
            <w:lang w:val="en-US"/>
          </w:rPr>
          <w:t>3.1.2.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F65D52">
          <w:rPr>
            <w:rStyle w:val="Hyperlink"/>
            <w:lang w:val="en-US"/>
          </w:rPr>
          <w:t>Electrical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_Toc71719658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DBC4148" w14:textId="130732D0" w:rsidR="005F6628" w:rsidRDefault="005F6628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71719659" w:history="1">
        <w:r w:rsidRPr="00F65D52">
          <w:rPr>
            <w:rStyle w:val="Hyperlink"/>
            <w:lang w:val="en-US"/>
          </w:rPr>
          <w:t>3.2.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F65D52">
          <w:rPr>
            <w:rStyle w:val="Hyperlink"/>
            <w:lang w:val="en-US"/>
          </w:rPr>
          <w:t>Motion Tests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_Toc71719659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A213E4B" w14:textId="52998580" w:rsidR="005F6628" w:rsidRDefault="005F6628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71719660" w:history="1">
        <w:r w:rsidRPr="00F65D52">
          <w:rPr>
            <w:rStyle w:val="Hyperlink"/>
            <w:lang w:val="en-US"/>
          </w:rPr>
          <w:t>3.2.1.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F65D52">
          <w:rPr>
            <w:rStyle w:val="Hyperlink"/>
            <w:lang w:val="en-US"/>
          </w:rPr>
          <w:t>Initial Motion Test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_Toc71719660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85FCCF6" w14:textId="3883FE92" w:rsidR="005F6628" w:rsidRDefault="005F6628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71719661" w:history="1">
        <w:r w:rsidRPr="00F65D52">
          <w:rPr>
            <w:rStyle w:val="Hyperlink"/>
            <w:lang w:val="en-US"/>
          </w:rPr>
          <w:t>3.2.2.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F65D52">
          <w:rPr>
            <w:rStyle w:val="Hyperlink"/>
            <w:lang w:val="en-US"/>
          </w:rPr>
          <w:t>Motion range and switch performance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_Toc71719661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E46F42D" w14:textId="332D06CA" w:rsidR="005F6628" w:rsidRDefault="005F6628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71719662" w:history="1">
        <w:r w:rsidRPr="00F65D52">
          <w:rPr>
            <w:rStyle w:val="Hyperlink"/>
            <w:lang w:val="en-US"/>
          </w:rPr>
          <w:t>3.2.3.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F65D52">
          <w:rPr>
            <w:rStyle w:val="Hyperlink"/>
            <w:lang w:val="en-US"/>
          </w:rPr>
          <w:t>High speed test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_Toc71719662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3123106" w14:textId="0CEF5137" w:rsidR="005F6628" w:rsidRDefault="005F6628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71719663" w:history="1">
        <w:r w:rsidRPr="00F65D52">
          <w:rPr>
            <w:rStyle w:val="Hyperlink"/>
            <w:lang w:val="en-US"/>
          </w:rPr>
          <w:t>3.2.4.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F65D52">
          <w:rPr>
            <w:rStyle w:val="Hyperlink"/>
            <w:lang w:val="en-US"/>
          </w:rPr>
          <w:t>Accuracy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_Toc71719663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2BEF8261" w14:textId="77728770" w:rsidR="005F6628" w:rsidRDefault="005F6628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71719664" w:history="1">
        <w:r w:rsidRPr="00F65D52">
          <w:rPr>
            <w:rStyle w:val="Hyperlink"/>
            <w:lang w:val="en-US"/>
          </w:rPr>
          <w:t>3.2.5.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F65D52">
          <w:rPr>
            <w:rStyle w:val="Hyperlink"/>
            <w:lang w:val="en-US"/>
          </w:rPr>
          <w:t>Repeatability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_Toc71719664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E699CDB" w14:textId="5D947DA7" w:rsidR="005F6628" w:rsidRDefault="005F6628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71719665" w:history="1">
        <w:r w:rsidRPr="00F65D52">
          <w:rPr>
            <w:rStyle w:val="Hyperlink"/>
            <w:lang w:val="en-US"/>
          </w:rPr>
          <w:t>3.2.6.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F65D52">
          <w:rPr>
            <w:rStyle w:val="Hyperlink"/>
            <w:lang w:val="en-US"/>
          </w:rPr>
          <w:t>Data Acquisition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_Toc71719665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4B33A53" w14:textId="0719A119" w:rsidR="005F6628" w:rsidRDefault="005F6628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71719666" w:history="1">
        <w:r w:rsidRPr="00F65D52">
          <w:rPr>
            <w:rStyle w:val="Hyperlink"/>
            <w:lang w:val="en-US"/>
          </w:rPr>
          <w:t>3.3.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F65D52">
          <w:rPr>
            <w:rStyle w:val="Hyperlink"/>
            <w:lang w:val="en-US"/>
          </w:rPr>
          <w:t>Presentation of results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_Toc71719666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AD167E7" w14:textId="15B08CA0" w:rsidR="005F6628" w:rsidRDefault="005F6628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71719667" w:history="1">
        <w:r w:rsidRPr="00F65D52">
          <w:rPr>
            <w:rStyle w:val="Hyperlink"/>
          </w:rPr>
          <w:t>4.</w:t>
        </w:r>
        <w:r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Pr="00F65D52">
          <w:rPr>
            <w:rStyle w:val="Hyperlink"/>
          </w:rPr>
          <w:t>References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_Toc71719667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11C856C9" w14:textId="5BE91286" w:rsidR="00923A51" w:rsidRPr="004C75CA" w:rsidRDefault="00197B0F" w:rsidP="00E84932">
      <w:pPr>
        <w:pStyle w:val="ESSTOC"/>
        <w:rPr>
          <w:lang w:val="en-US"/>
        </w:rPr>
      </w:pPr>
      <w:r w:rsidRPr="004C75CA">
        <w:rPr>
          <w:lang w:val="en-US"/>
        </w:rPr>
        <w:fldChar w:fldCharType="end"/>
      </w:r>
    </w:p>
    <w:p w14:paraId="4DB62A7F" w14:textId="77777777" w:rsidR="009C6F7F" w:rsidRPr="004C75CA" w:rsidRDefault="009C6F7F" w:rsidP="00197B0F">
      <w:pPr>
        <w:pStyle w:val="Headingunnumbered"/>
        <w:rPr>
          <w:lang w:val="en-US"/>
        </w:rPr>
      </w:pPr>
      <w:r w:rsidRPr="004C75CA">
        <w:rPr>
          <w:lang w:val="en-US"/>
        </w:rPr>
        <w:t>list of tables</w:t>
      </w:r>
    </w:p>
    <w:p w14:paraId="4FD3ABD2" w14:textId="34C85C21" w:rsidR="005F6628" w:rsidRPr="005F6628" w:rsidRDefault="009C6F7F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4C75CA">
        <w:rPr>
          <w:lang w:val="en-US"/>
        </w:rPr>
        <w:fldChar w:fldCharType="begin"/>
      </w:r>
      <w:r w:rsidRPr="004C75CA">
        <w:rPr>
          <w:lang w:val="en-US"/>
        </w:rPr>
        <w:instrText xml:space="preserve"> TOC \c "Table" </w:instrText>
      </w:r>
      <w:r w:rsidRPr="004C75CA">
        <w:rPr>
          <w:lang w:val="en-US"/>
        </w:rPr>
        <w:fldChar w:fldCharType="separate"/>
      </w:r>
      <w:r w:rsidR="005F6628" w:rsidRPr="0042261E">
        <w:rPr>
          <w:noProof/>
          <w:lang w:val="en-US"/>
        </w:rPr>
        <w:t>Table 1: Requirements</w:t>
      </w:r>
      <w:r w:rsidR="005F6628">
        <w:rPr>
          <w:noProof/>
        </w:rPr>
        <w:tab/>
      </w:r>
      <w:r w:rsidR="005F6628">
        <w:rPr>
          <w:noProof/>
        </w:rPr>
        <w:fldChar w:fldCharType="begin"/>
      </w:r>
      <w:r w:rsidR="005F6628">
        <w:rPr>
          <w:noProof/>
        </w:rPr>
        <w:instrText xml:space="preserve"> PAGEREF _Toc71719668 \h </w:instrText>
      </w:r>
      <w:r w:rsidR="005F6628">
        <w:rPr>
          <w:noProof/>
        </w:rPr>
      </w:r>
      <w:r w:rsidR="005F6628">
        <w:rPr>
          <w:noProof/>
        </w:rPr>
        <w:fldChar w:fldCharType="separate"/>
      </w:r>
      <w:r w:rsidR="005F6628">
        <w:rPr>
          <w:noProof/>
        </w:rPr>
        <w:t>5</w:t>
      </w:r>
      <w:r w:rsidR="005F6628">
        <w:rPr>
          <w:noProof/>
        </w:rPr>
        <w:fldChar w:fldCharType="end"/>
      </w:r>
    </w:p>
    <w:p w14:paraId="06736D16" w14:textId="5D76081E" w:rsidR="005F6628" w:rsidRPr="005F6628" w:rsidRDefault="005F6628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>
        <w:rPr>
          <w:noProof/>
        </w:rPr>
        <w:t>Table 2. Mechanical Inspection Check-list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_Toc71719669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52C97A6" w14:textId="6AA10634" w:rsidR="005F6628" w:rsidRPr="005F6628" w:rsidRDefault="005F6628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42261E">
        <w:rPr>
          <w:noProof/>
          <w:lang w:val="en-US"/>
        </w:rPr>
        <w:t>Table 3. Electrical Inspection Check-list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_Toc71719670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AC266B0" w14:textId="7969138E" w:rsidR="005F6628" w:rsidRPr="005F6628" w:rsidRDefault="005F6628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42261E">
        <w:rPr>
          <w:noProof/>
          <w:lang w:val="en-US"/>
        </w:rPr>
        <w:t>Table 4: Summary of SAT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_Toc71719671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EEA4E4C" w14:textId="6C0019C3" w:rsidR="005F6628" w:rsidRPr="005F6628" w:rsidRDefault="005F6628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42261E">
        <w:rPr>
          <w:noProof/>
          <w:lang w:val="en-US"/>
        </w:rPr>
        <w:t>Table 5: Status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_Toc71719672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727CBA7" w14:textId="222A678F" w:rsidR="009C6F7F" w:rsidRPr="004C75CA" w:rsidRDefault="009C6F7F" w:rsidP="00C437AB">
      <w:pPr>
        <w:pStyle w:val="Space-standard"/>
        <w:rPr>
          <w:lang w:val="en-US"/>
        </w:rPr>
      </w:pPr>
      <w:r w:rsidRPr="004C75CA">
        <w:rPr>
          <w:lang w:val="en-US"/>
        </w:rPr>
        <w:fldChar w:fldCharType="end"/>
      </w:r>
    </w:p>
    <w:p w14:paraId="1CBC7C71" w14:textId="77777777" w:rsidR="002B2C7F" w:rsidRPr="004C75CA" w:rsidRDefault="002B2C7F" w:rsidP="00197B0F">
      <w:pPr>
        <w:pStyle w:val="Headingunnumbered"/>
        <w:rPr>
          <w:lang w:val="en-US"/>
        </w:rPr>
      </w:pPr>
      <w:r w:rsidRPr="004C75CA">
        <w:rPr>
          <w:lang w:val="en-US"/>
        </w:rPr>
        <w:t>list of Figures</w:t>
      </w:r>
    </w:p>
    <w:p w14:paraId="24A7DD8E" w14:textId="5650ABDE" w:rsidR="005F6628" w:rsidRPr="005F6628" w:rsidRDefault="002B2C7F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4C75CA">
        <w:rPr>
          <w:lang w:val="en-US"/>
        </w:rPr>
        <w:fldChar w:fldCharType="begin"/>
      </w:r>
      <w:r w:rsidRPr="004C75CA">
        <w:rPr>
          <w:lang w:val="en-US"/>
        </w:rPr>
        <w:instrText xml:space="preserve"> TOC \c "Figure" </w:instrText>
      </w:r>
      <w:r w:rsidRPr="004C75CA">
        <w:rPr>
          <w:lang w:val="en-US"/>
        </w:rPr>
        <w:fldChar w:fldCharType="separate"/>
      </w:r>
      <w:r w:rsidR="005F6628" w:rsidRPr="00E70584">
        <w:rPr>
          <w:noProof/>
          <w:lang w:val="en-US"/>
        </w:rPr>
        <w:t>Figure 1. Tank motion system overview.</w:t>
      </w:r>
      <w:r w:rsidR="005F6628">
        <w:rPr>
          <w:noProof/>
        </w:rPr>
        <w:tab/>
      </w:r>
      <w:r w:rsidR="005F6628">
        <w:rPr>
          <w:noProof/>
        </w:rPr>
        <w:fldChar w:fldCharType="begin"/>
      </w:r>
      <w:r w:rsidR="005F6628">
        <w:rPr>
          <w:noProof/>
        </w:rPr>
        <w:instrText xml:space="preserve"> PAGEREF _Toc71719779 \h </w:instrText>
      </w:r>
      <w:r w:rsidR="005F6628">
        <w:rPr>
          <w:noProof/>
        </w:rPr>
      </w:r>
      <w:r w:rsidR="005F6628">
        <w:rPr>
          <w:noProof/>
        </w:rPr>
        <w:fldChar w:fldCharType="separate"/>
      </w:r>
      <w:r w:rsidR="005F6628">
        <w:rPr>
          <w:noProof/>
        </w:rPr>
        <w:t>4</w:t>
      </w:r>
      <w:r w:rsidR="005F6628">
        <w:rPr>
          <w:noProof/>
        </w:rPr>
        <w:fldChar w:fldCharType="end"/>
      </w:r>
    </w:p>
    <w:p w14:paraId="56EB5F5A" w14:textId="3B864DEC" w:rsidR="005F6628" w:rsidRPr="005F6628" w:rsidRDefault="005F6628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>
        <w:rPr>
          <w:noProof/>
        </w:rPr>
        <w:t>Figure 2. Motion components.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_Toc71719780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EB5F45C" w14:textId="4C15D6C4" w:rsidR="005F6628" w:rsidRPr="005F6628" w:rsidRDefault="005F6628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E70584">
        <w:rPr>
          <w:noProof/>
          <w:lang w:val="en-US"/>
        </w:rPr>
        <w:t>Figure 3. Limit switch engagement regions.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_Toc71719781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74E8543" w14:textId="179AB1E8" w:rsidR="00D50579" w:rsidRPr="004C75CA" w:rsidRDefault="002B2C7F" w:rsidP="00673316">
      <w:pPr>
        <w:pStyle w:val="Space-standard"/>
        <w:rPr>
          <w:lang w:val="en-US"/>
        </w:rPr>
      </w:pPr>
      <w:r w:rsidRPr="004C75CA">
        <w:rPr>
          <w:lang w:val="en-US"/>
        </w:rPr>
        <w:fldChar w:fldCharType="end"/>
      </w:r>
      <w:bookmarkStart w:id="0" w:name="_Toc30500562"/>
      <w:r w:rsidR="00610A9B" w:rsidRPr="004C75CA">
        <w:rPr>
          <w:lang w:val="en-US"/>
        </w:rPr>
        <w:t>.</w:t>
      </w:r>
    </w:p>
    <w:p w14:paraId="1A5B5F24" w14:textId="77777777" w:rsidR="00D94F40" w:rsidRPr="004C75CA" w:rsidRDefault="00D94F40">
      <w:pPr>
        <w:rPr>
          <w:rFonts w:ascii="Segoe UI Historic" w:eastAsiaTheme="majorEastAsia" w:hAnsi="Segoe UI Historic" w:cs="Times New Roman (Headings CS)"/>
          <w:b/>
          <w:bCs/>
          <w:caps/>
          <w:color w:val="000000" w:themeColor="text1"/>
          <w:sz w:val="26"/>
          <w:szCs w:val="28"/>
          <w:lang w:val="en-US"/>
        </w:rPr>
      </w:pPr>
      <w:r w:rsidRPr="004C75CA">
        <w:rPr>
          <w:lang w:val="en-US"/>
        </w:rPr>
        <w:lastRenderedPageBreak/>
        <w:br w:type="page"/>
      </w:r>
    </w:p>
    <w:p w14:paraId="1FDAC62D" w14:textId="71896D56" w:rsidR="00594CB2" w:rsidRPr="00F94915" w:rsidRDefault="00554293" w:rsidP="00F94915">
      <w:pPr>
        <w:pStyle w:val="Heading1"/>
        <w:rPr>
          <w:lang w:val="en-US"/>
        </w:rPr>
      </w:pPr>
      <w:bookmarkStart w:id="1" w:name="_Toc71719651"/>
      <w:r>
        <w:rPr>
          <w:lang w:val="en-US"/>
        </w:rPr>
        <w:lastRenderedPageBreak/>
        <w:t>Introduction</w:t>
      </w:r>
      <w:bookmarkEnd w:id="1"/>
    </w:p>
    <w:p w14:paraId="4AA5AA2D" w14:textId="42B263B5" w:rsidR="003D0248" w:rsidRPr="00D27DC4" w:rsidRDefault="00594CB2" w:rsidP="00D27DC4">
      <w:pPr>
        <w:rPr>
          <w:lang w:val="en-GB"/>
        </w:rPr>
      </w:pPr>
      <w:r w:rsidRPr="00594CB2">
        <w:rPr>
          <w:lang w:val="en-GB"/>
        </w:rPr>
        <w:t>The instrument consists o</w:t>
      </w:r>
      <w:r>
        <w:rPr>
          <w:lang w:val="en-GB"/>
        </w:rPr>
        <w:t>f</w:t>
      </w:r>
      <w:r w:rsidRPr="00594CB2">
        <w:rPr>
          <w:lang w:val="en-GB"/>
        </w:rPr>
        <w:t xml:space="preserve"> three main technical subsystems: the beam transport and conditioning system (BTS), the sample exposure system (SES) and the scattering characterization system (SCS</w:t>
      </w:r>
      <w:r>
        <w:rPr>
          <w:lang w:val="en-GB"/>
        </w:rPr>
        <w:t xml:space="preserve">). </w:t>
      </w:r>
      <w:r w:rsidRPr="00594CB2">
        <w:rPr>
          <w:lang w:val="en-GB"/>
        </w:rPr>
        <w:t xml:space="preserve">The </w:t>
      </w:r>
      <w:r>
        <w:rPr>
          <w:lang w:val="en-GB"/>
        </w:rPr>
        <w:t xml:space="preserve">whole </w:t>
      </w:r>
      <w:r w:rsidRPr="00594CB2">
        <w:rPr>
          <w:lang w:val="en-GB"/>
        </w:rPr>
        <w:t>system allows the measurement of collective dynamics in crystalline systems in the field of materials science, optimized for neutron flux and sample environment performance.</w:t>
      </w:r>
      <w:r w:rsidR="00D27DC4">
        <w:rPr>
          <w:lang w:val="en-GB"/>
        </w:rPr>
        <w:t xml:space="preserve"> </w:t>
      </w:r>
      <w:r w:rsidR="00B73FBB">
        <w:rPr>
          <w:lang w:val="en-US"/>
        </w:rPr>
        <w:t xml:space="preserve">Bifrost’s </w:t>
      </w:r>
      <w:r w:rsidR="00F94915" w:rsidRPr="00594CB2">
        <w:rPr>
          <w:lang w:val="en-GB"/>
        </w:rPr>
        <w:t xml:space="preserve">scattering characterization system </w:t>
      </w:r>
      <w:r w:rsidR="00AE7FBF" w:rsidRPr="00AE7FBF">
        <w:rPr>
          <w:lang w:val="en-US"/>
        </w:rPr>
        <w:t>consists of the filtering system</w:t>
      </w:r>
      <w:r w:rsidR="003B5B85">
        <w:rPr>
          <w:lang w:val="en-US"/>
        </w:rPr>
        <w:t xml:space="preserve"> </w:t>
      </w:r>
      <w:r w:rsidR="00AE7FBF" w:rsidRPr="00AE7FBF">
        <w:rPr>
          <w:lang w:val="en-US"/>
        </w:rPr>
        <w:t xml:space="preserve">and the secondary spectrometer </w:t>
      </w:r>
      <w:r w:rsidR="00D27DC4">
        <w:rPr>
          <w:lang w:val="en-US"/>
        </w:rPr>
        <w:t>vessel</w:t>
      </w:r>
      <w:r w:rsidR="00AE7FBF" w:rsidRPr="00AE7FBF">
        <w:rPr>
          <w:lang w:val="en-US"/>
        </w:rPr>
        <w:t>.</w:t>
      </w:r>
      <w:r w:rsidR="003B5B85">
        <w:rPr>
          <w:lang w:val="en-US"/>
        </w:rPr>
        <w:t xml:space="preserve"> </w:t>
      </w:r>
      <w:r w:rsidR="003D0248" w:rsidRPr="003D0248">
        <w:rPr>
          <w:lang w:val="en-US"/>
        </w:rPr>
        <w:t xml:space="preserve">The secondary spectrometer </w:t>
      </w:r>
      <w:r w:rsidR="00D27DC4">
        <w:rPr>
          <w:lang w:val="en-US"/>
        </w:rPr>
        <w:t>vessel</w:t>
      </w:r>
      <w:r w:rsidR="003D0248" w:rsidRPr="003D0248">
        <w:rPr>
          <w:lang w:val="en-US"/>
        </w:rPr>
        <w:t xml:space="preserve"> houses the </w:t>
      </w:r>
      <w:proofErr w:type="spellStart"/>
      <w:r w:rsidR="003D0248" w:rsidRPr="003D0248">
        <w:rPr>
          <w:lang w:val="en-US"/>
        </w:rPr>
        <w:t>analysers</w:t>
      </w:r>
      <w:proofErr w:type="spellEnd"/>
      <w:r w:rsidR="003D0248" w:rsidRPr="003D0248">
        <w:rPr>
          <w:lang w:val="en-US"/>
        </w:rPr>
        <w:t xml:space="preserve">, the detectors and the crosstalk shielding between energy-and Q-channels. </w:t>
      </w:r>
    </w:p>
    <w:p w14:paraId="49F9F8EF" w14:textId="62A8A36D" w:rsidR="0017637D" w:rsidRDefault="0017637D" w:rsidP="0017637D">
      <w:pPr>
        <w:pStyle w:val="Heading2"/>
      </w:pPr>
      <w:bookmarkStart w:id="2" w:name="_Toc71719652"/>
      <w:r>
        <w:t>Spectrometer Vessel Motion System</w:t>
      </w:r>
      <w:bookmarkEnd w:id="2"/>
    </w:p>
    <w:p w14:paraId="5103F29D" w14:textId="34385588" w:rsidR="000A01AA" w:rsidRPr="000A01AA" w:rsidRDefault="00D27DC4" w:rsidP="00A3664D">
      <w:pPr>
        <w:rPr>
          <w:lang w:val="en-US"/>
        </w:rPr>
      </w:pPr>
      <w:r w:rsidRPr="0093460A">
        <w:rPr>
          <w:lang w:val="en-US"/>
        </w:rPr>
        <w:t xml:space="preserve">The </w:t>
      </w:r>
      <w:r>
        <w:rPr>
          <w:lang w:val="en-US"/>
        </w:rPr>
        <w:t>s</w:t>
      </w:r>
      <w:r w:rsidRPr="0093460A">
        <w:rPr>
          <w:lang w:val="en-US"/>
        </w:rPr>
        <w:t xml:space="preserve">pectrometer </w:t>
      </w:r>
      <w:r>
        <w:rPr>
          <w:lang w:val="en-US"/>
        </w:rPr>
        <w:t>v</w:t>
      </w:r>
      <w:r w:rsidRPr="0093460A">
        <w:rPr>
          <w:lang w:val="en-US"/>
        </w:rPr>
        <w:t xml:space="preserve">essel is a 2m x 3.5m aluminum vacuum tank. </w:t>
      </w:r>
      <w:r w:rsidRPr="00D27DC4">
        <w:rPr>
          <w:lang w:val="en-US"/>
        </w:rPr>
        <w:t>It will be mounted on</w:t>
      </w:r>
      <w:r w:rsidR="00A3664D" w:rsidRPr="000A01AA">
        <w:rPr>
          <w:lang w:val="en-US"/>
        </w:rPr>
        <w:t xml:space="preserve"> </w:t>
      </w:r>
      <w:r w:rsidRPr="00D27DC4">
        <w:rPr>
          <w:lang w:val="en-US"/>
        </w:rPr>
        <w:t xml:space="preserve">a rail system so that it can rotate in the horizontal plane. </w:t>
      </w:r>
      <w:r>
        <w:rPr>
          <w:lang w:val="en-US"/>
        </w:rPr>
        <w:t xml:space="preserve">It </w:t>
      </w:r>
      <w:r w:rsidR="00A3664D" w:rsidRPr="000A01AA">
        <w:rPr>
          <w:lang w:val="en-US"/>
        </w:rPr>
        <w:t xml:space="preserve">shall be positioned, with respect to a rotation around the sample vertical axis, with a ground mounted system. </w:t>
      </w:r>
      <w:r>
        <w:rPr>
          <w:lang w:val="en-US"/>
        </w:rPr>
        <w:t>The</w:t>
      </w:r>
      <w:r w:rsidR="00A3664D" w:rsidRPr="000A01AA">
        <w:rPr>
          <w:lang w:val="en-US"/>
        </w:rPr>
        <w:t xml:space="preserve"> rail and carriage system shall keep the tank’s rotation concentric to the sample axis, a stepper motor shall provide the drive whilst a rotary encoder shall provide positional feedback.</w:t>
      </w:r>
    </w:p>
    <w:p w14:paraId="0D14C1EC" w14:textId="77777777" w:rsidR="00642E5B" w:rsidRDefault="000A01AA" w:rsidP="00642E5B">
      <w:pPr>
        <w:keepNext/>
      </w:pPr>
      <w:r w:rsidRPr="000A01AA">
        <w:rPr>
          <w:lang w:val="en-GB"/>
        </w:rPr>
        <w:drawing>
          <wp:inline distT="0" distB="0" distL="0" distR="0" wp14:anchorId="64DD1719" wp14:editId="1C3D5F49">
            <wp:extent cx="6120765" cy="35052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7DE3" w14:textId="0C630517" w:rsidR="0017637D" w:rsidRPr="00642E5B" w:rsidRDefault="00642E5B" w:rsidP="00642E5B">
      <w:pPr>
        <w:pStyle w:val="Caption"/>
        <w:jc w:val="center"/>
        <w:rPr>
          <w:lang w:val="en-US"/>
        </w:rPr>
      </w:pPr>
      <w:bookmarkStart w:id="3" w:name="_Toc71719779"/>
      <w:r w:rsidRPr="00642E5B">
        <w:rPr>
          <w:lang w:val="en-US"/>
        </w:rPr>
        <w:t xml:space="preserve">Figure </w:t>
      </w:r>
      <w:r>
        <w:fldChar w:fldCharType="begin"/>
      </w:r>
      <w:r w:rsidRPr="00642E5B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1</w:t>
      </w:r>
      <w:r>
        <w:fldChar w:fldCharType="end"/>
      </w:r>
      <w:r w:rsidRPr="00642E5B">
        <w:rPr>
          <w:lang w:val="en-US"/>
        </w:rPr>
        <w:t>. Tank motion system overview.</w:t>
      </w:r>
      <w:bookmarkEnd w:id="3"/>
    </w:p>
    <w:p w14:paraId="0C01D4DA" w14:textId="65DF3A07" w:rsidR="000A01AA" w:rsidRDefault="000A01AA" w:rsidP="000A01AA">
      <w:pPr>
        <w:rPr>
          <w:lang w:val="en-US"/>
        </w:rPr>
      </w:pPr>
      <w:r w:rsidRPr="000A01AA">
        <w:rPr>
          <w:lang w:val="en-US"/>
        </w:rPr>
        <w:t xml:space="preserve">The drive system employs a secondary axis that exerts a force in the opposite direction to the </w:t>
      </w:r>
      <w:proofErr w:type="gramStart"/>
      <w:r w:rsidRPr="000A01AA">
        <w:rPr>
          <w:lang w:val="en-US"/>
        </w:rPr>
        <w:t>drive</w:t>
      </w:r>
      <w:r w:rsidR="00621BB4">
        <w:rPr>
          <w:lang w:val="en-US"/>
        </w:rPr>
        <w:t xml:space="preserve"> </w:t>
      </w:r>
      <w:r w:rsidRPr="000A01AA">
        <w:rPr>
          <w:lang w:val="en-US"/>
        </w:rPr>
        <w:t>in</w:t>
      </w:r>
      <w:proofErr w:type="gramEnd"/>
      <w:r w:rsidRPr="000A01AA">
        <w:rPr>
          <w:lang w:val="en-US"/>
        </w:rPr>
        <w:t xml:space="preserve"> order to </w:t>
      </w:r>
      <w:proofErr w:type="spellStart"/>
      <w:r w:rsidRPr="000A01AA">
        <w:rPr>
          <w:lang w:val="en-US"/>
        </w:rPr>
        <w:t>minimise</w:t>
      </w:r>
      <w:proofErr w:type="spellEnd"/>
      <w:r w:rsidRPr="000A01AA">
        <w:rPr>
          <w:lang w:val="en-US"/>
        </w:rPr>
        <w:t xml:space="preserve"> the backla</w:t>
      </w:r>
      <w:r>
        <w:rPr>
          <w:lang w:val="en-US"/>
        </w:rPr>
        <w:t>sh of the system.</w:t>
      </w:r>
    </w:p>
    <w:p w14:paraId="1AA4B6F9" w14:textId="3C0C309F" w:rsidR="000A01AA" w:rsidRDefault="000A01AA" w:rsidP="000A01AA">
      <w:pPr>
        <w:rPr>
          <w:lang w:val="en-US"/>
        </w:rPr>
      </w:pPr>
    </w:p>
    <w:p w14:paraId="3AB20626" w14:textId="508ECAC2" w:rsidR="000A01AA" w:rsidRDefault="000A01AA" w:rsidP="000A01AA">
      <w:pPr>
        <w:pStyle w:val="Heading2"/>
      </w:pPr>
      <w:bookmarkStart w:id="4" w:name="_Toc71719653"/>
      <w:r>
        <w:lastRenderedPageBreak/>
        <w:t>Spectrometer vessel motion components</w:t>
      </w:r>
      <w:bookmarkEnd w:id="4"/>
    </w:p>
    <w:p w14:paraId="2F02C48E" w14:textId="48A24C74" w:rsidR="000A01AA" w:rsidRDefault="000A01AA" w:rsidP="000A01AA">
      <w:pPr>
        <w:rPr>
          <w:lang w:val="en-US"/>
        </w:rPr>
      </w:pPr>
      <w:r w:rsidRPr="000A01AA">
        <w:rPr>
          <w:lang w:val="en-US"/>
        </w:rPr>
        <w:t xml:space="preserve">The motor will be a </w:t>
      </w:r>
      <w:proofErr w:type="spellStart"/>
      <w:r w:rsidRPr="000A01AA">
        <w:rPr>
          <w:lang w:val="en-US"/>
        </w:rPr>
        <w:t>Stögra</w:t>
      </w:r>
      <w:proofErr w:type="spellEnd"/>
      <w:r w:rsidRPr="000A01AA">
        <w:rPr>
          <w:lang w:val="en-US"/>
        </w:rPr>
        <w:t xml:space="preserve"> SM107.3.18M12+BPE100. This model comes with an in-built planetary gear head with a gear ratio of 100 and a maximum torque output of 260Nm. A separate, yet identical chain system to the drive system will be </w:t>
      </w:r>
      <w:proofErr w:type="spellStart"/>
      <w:r w:rsidRPr="000A01AA">
        <w:rPr>
          <w:lang w:val="en-US"/>
        </w:rPr>
        <w:t>utilised</w:t>
      </w:r>
      <w:proofErr w:type="spellEnd"/>
      <w:r w:rsidRPr="000A01AA">
        <w:rPr>
          <w:lang w:val="en-US"/>
        </w:rPr>
        <w:t xml:space="preserve"> to provide the positional feedback. The encoder to be used is a </w:t>
      </w:r>
      <w:proofErr w:type="spellStart"/>
      <w:r w:rsidRPr="000A01AA">
        <w:rPr>
          <w:lang w:val="en-US"/>
        </w:rPr>
        <w:t>Posital</w:t>
      </w:r>
      <w:proofErr w:type="spellEnd"/>
      <w:r w:rsidRPr="000A01AA">
        <w:rPr>
          <w:lang w:val="en-US"/>
        </w:rPr>
        <w:t xml:space="preserve"> OCD-S101G-1416-S060-PRL</w:t>
      </w:r>
    </w:p>
    <w:p w14:paraId="476189C8" w14:textId="77777777" w:rsidR="00642E5B" w:rsidRDefault="000A01AA" w:rsidP="00642E5B">
      <w:pPr>
        <w:keepNext/>
      </w:pPr>
      <w:r w:rsidRPr="000A01AA">
        <w:rPr>
          <w:lang w:val="en-US"/>
        </w:rPr>
        <w:drawing>
          <wp:inline distT="0" distB="0" distL="0" distR="0" wp14:anchorId="33D33A51" wp14:editId="51559FC8">
            <wp:extent cx="6120765" cy="336931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6BB5" w14:textId="3F6DDE42" w:rsidR="000A01AA" w:rsidRDefault="00642E5B" w:rsidP="00642E5B">
      <w:pPr>
        <w:pStyle w:val="Caption"/>
        <w:jc w:val="center"/>
        <w:rPr>
          <w:lang w:val="en-US"/>
        </w:rPr>
      </w:pPr>
      <w:bookmarkStart w:id="5" w:name="_Toc71719780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Motion </w:t>
      </w:r>
      <w:proofErr w:type="spellStart"/>
      <w:r>
        <w:t>components</w:t>
      </w:r>
      <w:proofErr w:type="spellEnd"/>
      <w:r>
        <w:t>.</w:t>
      </w:r>
      <w:bookmarkEnd w:id="5"/>
    </w:p>
    <w:p w14:paraId="55FC8061" w14:textId="12E87196" w:rsidR="000A01AA" w:rsidRDefault="000A01AA" w:rsidP="0017637D">
      <w:pPr>
        <w:rPr>
          <w:lang w:val="en-US"/>
        </w:rPr>
      </w:pPr>
      <w:r w:rsidRPr="000A01AA">
        <w:rPr>
          <w:lang w:val="en-US"/>
        </w:rPr>
        <w:t>Five limit switches have been positioned around the external radius of the tank. There are two switches at each extreme of the range of motion, with the inner switch producing a stop signal to the controller (“limit switch”) and the outer switch cutting power to the drive system</w:t>
      </w:r>
      <w:r w:rsidR="00D27DC4">
        <w:rPr>
          <w:lang w:val="en-US"/>
        </w:rPr>
        <w:t xml:space="preserve"> </w:t>
      </w:r>
      <w:r w:rsidRPr="000A01AA">
        <w:rPr>
          <w:lang w:val="en-US"/>
        </w:rPr>
        <w:t>(“kill switch”). The final switch has been positioned to engage at 33°. At this point, further travel of the tank shall only be allowed if the get-lost tube has been translated out of the way</w:t>
      </w:r>
      <w:r w:rsidR="00D27DC4">
        <w:rPr>
          <w:lang w:val="en-US"/>
        </w:rPr>
        <w:t xml:space="preserve"> </w:t>
      </w:r>
      <w:r w:rsidR="00D27DC4" w:rsidRPr="00281A1B">
        <w:rPr>
          <w:lang w:val="en-US"/>
        </w:rPr>
        <w:t xml:space="preserve">(See </w:t>
      </w:r>
      <w:r w:rsidR="00281A1B">
        <w:rPr>
          <w:lang w:val="en-US"/>
        </w:rPr>
        <w:fldChar w:fldCharType="begin"/>
      </w:r>
      <w:r w:rsidR="00281A1B">
        <w:rPr>
          <w:lang w:val="en-US"/>
        </w:rPr>
        <w:instrText xml:space="preserve"> REF _Ref71719819 \h </w:instrText>
      </w:r>
      <w:r w:rsidR="00281A1B">
        <w:rPr>
          <w:lang w:val="en-US"/>
        </w:rPr>
      </w:r>
      <w:r w:rsidR="00281A1B">
        <w:rPr>
          <w:lang w:val="en-US"/>
        </w:rPr>
        <w:fldChar w:fldCharType="separate"/>
      </w:r>
      <w:r w:rsidR="00281A1B" w:rsidRPr="004C75CA">
        <w:rPr>
          <w:lang w:val="en-US"/>
        </w:rPr>
        <w:t xml:space="preserve">Figure </w:t>
      </w:r>
      <w:r w:rsidR="00281A1B">
        <w:rPr>
          <w:noProof/>
          <w:lang w:val="en-US"/>
        </w:rPr>
        <w:t>3</w:t>
      </w:r>
      <w:r w:rsidR="00281A1B">
        <w:rPr>
          <w:lang w:val="en-US"/>
        </w:rPr>
        <w:fldChar w:fldCharType="end"/>
      </w:r>
      <w:r w:rsidR="00D27DC4" w:rsidRPr="00281A1B">
        <w:rPr>
          <w:lang w:val="en-US"/>
        </w:rPr>
        <w:t>)</w:t>
      </w:r>
      <w:r w:rsidRPr="000A01AA">
        <w:rPr>
          <w:lang w:val="en-US"/>
        </w:rPr>
        <w:t xml:space="preserve">. The switches to be used are industrial limit switches </w:t>
      </w:r>
      <w:proofErr w:type="spellStart"/>
      <w:r w:rsidRPr="000A01AA">
        <w:rPr>
          <w:lang w:val="en-US"/>
        </w:rPr>
        <w:t>Crouzet</w:t>
      </w:r>
      <w:proofErr w:type="spellEnd"/>
      <w:r w:rsidRPr="000A01AA">
        <w:rPr>
          <w:lang w:val="en-US"/>
        </w:rPr>
        <w:t xml:space="preserve"> 83 871</w:t>
      </w:r>
      <w:r w:rsidR="00D27DC4">
        <w:rPr>
          <w:lang w:val="en-US"/>
        </w:rPr>
        <w:t> </w:t>
      </w:r>
      <w:r w:rsidRPr="000A01AA">
        <w:rPr>
          <w:lang w:val="en-US"/>
        </w:rPr>
        <w:t>30</w:t>
      </w:r>
      <w:r w:rsidRPr="000A01AA">
        <w:rPr>
          <w:lang w:val="en-US"/>
        </w:rPr>
        <w:t>6</w:t>
      </w:r>
    </w:p>
    <w:p w14:paraId="682D855B" w14:textId="70CABD1E" w:rsidR="00D27DC4" w:rsidRDefault="00D27DC4" w:rsidP="0017637D">
      <w:pPr>
        <w:rPr>
          <w:lang w:val="en-US"/>
        </w:rPr>
      </w:pPr>
    </w:p>
    <w:p w14:paraId="2CC61A9D" w14:textId="71C296F5" w:rsidR="00D27DC4" w:rsidRDefault="00D27DC4" w:rsidP="0017637D">
      <w:pPr>
        <w:rPr>
          <w:lang w:val="en-US"/>
        </w:rPr>
      </w:pPr>
      <w:r w:rsidRPr="0093460A">
        <w:rPr>
          <w:lang w:val="en-US"/>
        </w:rPr>
        <w:t xml:space="preserve">The motion system </w:t>
      </w:r>
      <w:r>
        <w:rPr>
          <w:lang w:val="en-US"/>
        </w:rPr>
        <w:t>was</w:t>
      </w:r>
      <w:r w:rsidRPr="0093460A">
        <w:rPr>
          <w:lang w:val="en-US"/>
        </w:rPr>
        <w:t xml:space="preserve"> tested by ADDED VALUE SOLUTIONS (AVS</w:t>
      </w:r>
      <w:r>
        <w:rPr>
          <w:lang w:val="en-US"/>
        </w:rPr>
        <w:t>)</w:t>
      </w:r>
      <w:r w:rsidRPr="0093460A">
        <w:rPr>
          <w:lang w:val="en-US"/>
        </w:rPr>
        <w:t xml:space="preserve"> at </w:t>
      </w:r>
      <w:r>
        <w:rPr>
          <w:lang w:val="en-US"/>
        </w:rPr>
        <w:t>their site (FAT)</w:t>
      </w:r>
      <w:r w:rsidR="00281A1B">
        <w:rPr>
          <w:lang w:val="en-US"/>
        </w:rPr>
        <w:t>.</w:t>
      </w:r>
      <w:r>
        <w:rPr>
          <w:color w:val="FF0000"/>
          <w:lang w:val="en-US"/>
        </w:rPr>
        <w:t xml:space="preserve"> </w:t>
      </w:r>
      <w:r>
        <w:rPr>
          <w:lang w:val="en-US"/>
        </w:rPr>
        <w:t>O</w:t>
      </w:r>
      <w:r w:rsidRPr="0093460A">
        <w:rPr>
          <w:lang w:val="en-US"/>
        </w:rPr>
        <w:t xml:space="preserve">nce installed at </w:t>
      </w:r>
      <w:r>
        <w:rPr>
          <w:lang w:val="en-US"/>
        </w:rPr>
        <w:t>ESS</w:t>
      </w:r>
      <w:r w:rsidRPr="0093460A">
        <w:rPr>
          <w:lang w:val="en-US"/>
        </w:rPr>
        <w:t xml:space="preserve"> in Sweden</w:t>
      </w:r>
      <w:r>
        <w:rPr>
          <w:lang w:val="en-US"/>
        </w:rPr>
        <w:t xml:space="preserve"> MCAG with support of AVS will perform the site acceptance test (SAT)</w:t>
      </w:r>
      <w:r w:rsidRPr="0093460A">
        <w:rPr>
          <w:lang w:val="en-US"/>
        </w:rPr>
        <w:t xml:space="preserve">. </w:t>
      </w:r>
      <w:r w:rsidRPr="00B73FBB">
        <w:rPr>
          <w:lang w:val="en-US"/>
        </w:rPr>
        <w:t xml:space="preserve">The motion system must pass quality </w:t>
      </w:r>
      <w:r>
        <w:rPr>
          <w:lang w:val="en-US"/>
        </w:rPr>
        <w:t xml:space="preserve">and performance </w:t>
      </w:r>
      <w:r w:rsidRPr="00B73FBB">
        <w:rPr>
          <w:lang w:val="en-US"/>
        </w:rPr>
        <w:t>test</w:t>
      </w:r>
      <w:r>
        <w:rPr>
          <w:lang w:val="en-US"/>
        </w:rPr>
        <w:t>s</w:t>
      </w:r>
      <w:r w:rsidRPr="00B73FBB">
        <w:rPr>
          <w:lang w:val="en-US"/>
        </w:rPr>
        <w:t>. Th</w:t>
      </w:r>
      <w:r>
        <w:rPr>
          <w:lang w:val="en-US"/>
        </w:rPr>
        <w:t>e tests and</w:t>
      </w:r>
      <w:r w:rsidRPr="00B73FBB">
        <w:rPr>
          <w:lang w:val="en-US"/>
        </w:rPr>
        <w:t xml:space="preserve"> procedure</w:t>
      </w:r>
      <w:r>
        <w:rPr>
          <w:lang w:val="en-US"/>
        </w:rPr>
        <w:t>s</w:t>
      </w:r>
      <w:r w:rsidRPr="00B73FBB">
        <w:rPr>
          <w:lang w:val="en-US"/>
        </w:rPr>
        <w:t xml:space="preserve"> </w:t>
      </w:r>
      <w:r>
        <w:rPr>
          <w:lang w:val="en-US"/>
        </w:rPr>
        <w:t>are</w:t>
      </w:r>
      <w:r w:rsidRPr="00B73FBB">
        <w:rPr>
          <w:lang w:val="en-US"/>
        </w:rPr>
        <w:t xml:space="preserve"> described below. </w:t>
      </w:r>
    </w:p>
    <w:p w14:paraId="512621F3" w14:textId="3EF14550" w:rsidR="00281A1B" w:rsidRDefault="00281A1B" w:rsidP="0017637D">
      <w:pPr>
        <w:rPr>
          <w:lang w:val="en-US"/>
        </w:rPr>
      </w:pPr>
    </w:p>
    <w:p w14:paraId="48FCE654" w14:textId="0549E88B" w:rsidR="00281A1B" w:rsidRDefault="00281A1B" w:rsidP="0017637D">
      <w:pPr>
        <w:rPr>
          <w:lang w:val="en-US"/>
        </w:rPr>
      </w:pPr>
    </w:p>
    <w:p w14:paraId="7F6ACCD2" w14:textId="5173AAF2" w:rsidR="00281A1B" w:rsidRDefault="00281A1B" w:rsidP="0017637D">
      <w:pPr>
        <w:rPr>
          <w:lang w:val="en-US"/>
        </w:rPr>
      </w:pPr>
    </w:p>
    <w:p w14:paraId="5D71F27C" w14:textId="50CEB523" w:rsidR="00281A1B" w:rsidRDefault="00281A1B" w:rsidP="0017637D">
      <w:pPr>
        <w:rPr>
          <w:lang w:val="en-US"/>
        </w:rPr>
      </w:pPr>
    </w:p>
    <w:p w14:paraId="2507D463" w14:textId="77777777" w:rsidR="00281A1B" w:rsidRPr="00F94915" w:rsidRDefault="00281A1B" w:rsidP="0017637D">
      <w:pPr>
        <w:rPr>
          <w:lang w:val="en-US"/>
        </w:rPr>
      </w:pPr>
    </w:p>
    <w:p w14:paraId="2A82A606" w14:textId="5B8641EF" w:rsidR="000E67D3" w:rsidRPr="004C75CA" w:rsidRDefault="000E67D3" w:rsidP="000237A6">
      <w:pPr>
        <w:pStyle w:val="Heading1"/>
        <w:rPr>
          <w:lang w:val="en-US"/>
        </w:rPr>
      </w:pPr>
      <w:bookmarkStart w:id="6" w:name="_Toc71719654"/>
      <w:r w:rsidRPr="004C75CA">
        <w:rPr>
          <w:lang w:val="en-US"/>
        </w:rPr>
        <w:lastRenderedPageBreak/>
        <w:t>Requirements</w:t>
      </w:r>
      <w:bookmarkEnd w:id="6"/>
    </w:p>
    <w:p w14:paraId="44D60713" w14:textId="44EBF8D7" w:rsidR="000E67D3" w:rsidRPr="004C75CA" w:rsidRDefault="0063276E" w:rsidP="000E67D3">
      <w:pPr>
        <w:rPr>
          <w:lang w:val="en-US"/>
        </w:rPr>
      </w:pPr>
      <w:r w:rsidRPr="004C75CA">
        <w:rPr>
          <w:lang w:val="en-US"/>
        </w:rPr>
        <w:t>The following requirements</w:t>
      </w:r>
      <w:r w:rsidR="00D27DC4">
        <w:rPr>
          <w:lang w:val="en-US"/>
        </w:rPr>
        <w:t xml:space="preserve">, as defined in ESS-1088870, </w:t>
      </w:r>
      <w:r w:rsidRPr="004C75CA">
        <w:rPr>
          <w:lang w:val="en-US"/>
        </w:rPr>
        <w:t xml:space="preserve">will be </w:t>
      </w:r>
      <w:r w:rsidR="004564A8" w:rsidRPr="004C75CA">
        <w:rPr>
          <w:lang w:val="en-US"/>
        </w:rPr>
        <w:t>verified</w:t>
      </w:r>
      <w:r w:rsidRPr="004C75CA">
        <w:rPr>
          <w:lang w:val="en-US"/>
        </w:rPr>
        <w:t xml:space="preserve"> in this SAT:</w:t>
      </w:r>
    </w:p>
    <w:p w14:paraId="2430D553" w14:textId="3512496D" w:rsidR="0063276E" w:rsidRPr="004C75CA" w:rsidRDefault="0063276E" w:rsidP="000E67D3">
      <w:pPr>
        <w:rPr>
          <w:lang w:val="en-US"/>
        </w:rPr>
      </w:pPr>
    </w:p>
    <w:p w14:paraId="084B67BB" w14:textId="188DE847" w:rsidR="009E3ED2" w:rsidRPr="004C75CA" w:rsidRDefault="009E3ED2" w:rsidP="009E3ED2">
      <w:pPr>
        <w:pStyle w:val="Caption"/>
        <w:keepNext/>
        <w:rPr>
          <w:lang w:val="en-US"/>
        </w:rPr>
      </w:pPr>
      <w:bookmarkStart w:id="7" w:name="_Toc71719668"/>
      <w:r w:rsidRPr="004C75CA">
        <w:rPr>
          <w:lang w:val="en-US"/>
        </w:rPr>
        <w:t xml:space="preserve">Table </w:t>
      </w:r>
      <w:r w:rsidRPr="004C75CA">
        <w:rPr>
          <w:lang w:val="en-US"/>
        </w:rPr>
        <w:fldChar w:fldCharType="begin"/>
      </w:r>
      <w:r w:rsidRPr="004C75CA">
        <w:rPr>
          <w:lang w:val="en-US"/>
        </w:rPr>
        <w:instrText xml:space="preserve"> SEQ Table \* ARABIC </w:instrText>
      </w:r>
      <w:r w:rsidRPr="004C75CA">
        <w:rPr>
          <w:lang w:val="en-US"/>
        </w:rPr>
        <w:fldChar w:fldCharType="separate"/>
      </w:r>
      <w:r w:rsidR="00642E5B">
        <w:rPr>
          <w:noProof/>
          <w:lang w:val="en-US"/>
        </w:rPr>
        <w:t>1</w:t>
      </w:r>
      <w:r w:rsidRPr="004C75CA">
        <w:rPr>
          <w:lang w:val="en-US"/>
        </w:rPr>
        <w:fldChar w:fldCharType="end"/>
      </w:r>
      <w:r w:rsidRPr="004C75CA">
        <w:rPr>
          <w:lang w:val="en-US"/>
        </w:rPr>
        <w:t>: Requirements</w:t>
      </w:r>
      <w:bookmarkEnd w:id="7"/>
    </w:p>
    <w:tbl>
      <w:tblPr>
        <w:tblW w:w="9260" w:type="dxa"/>
        <w:tblLook w:val="04A0" w:firstRow="1" w:lastRow="0" w:firstColumn="1" w:lastColumn="0" w:noHBand="0" w:noVBand="1"/>
      </w:tblPr>
      <w:tblGrid>
        <w:gridCol w:w="2542"/>
        <w:gridCol w:w="6718"/>
      </w:tblGrid>
      <w:tr w:rsidR="00A640B6" w:rsidRPr="004C75CA" w14:paraId="5A432F5D" w14:textId="77777777" w:rsidTr="00CB744E">
        <w:trPr>
          <w:trHeight w:val="400"/>
        </w:trPr>
        <w:tc>
          <w:tcPr>
            <w:tcW w:w="25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2DE2CC7F" w14:textId="77777777" w:rsidR="00A640B6" w:rsidRPr="004C75CA" w:rsidRDefault="00A640B6" w:rsidP="00A640B6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>Requirements</w:t>
            </w:r>
          </w:p>
        </w:tc>
        <w:tc>
          <w:tcPr>
            <w:tcW w:w="67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noWrap/>
            <w:vAlign w:val="bottom"/>
            <w:hideMark/>
          </w:tcPr>
          <w:p w14:paraId="70CBECAA" w14:textId="77777777" w:rsidR="00A640B6" w:rsidRPr="004C75CA" w:rsidRDefault="00A640B6" w:rsidP="00A640B6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>Value</w:t>
            </w:r>
          </w:p>
        </w:tc>
      </w:tr>
      <w:tr w:rsidR="00A640B6" w:rsidRPr="004C75CA" w14:paraId="69725173" w14:textId="77777777" w:rsidTr="00CB744E">
        <w:trPr>
          <w:trHeight w:val="400"/>
        </w:trPr>
        <w:tc>
          <w:tcPr>
            <w:tcW w:w="2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CFB7E" w14:textId="28B1DA93" w:rsidR="00A640B6" w:rsidRPr="004C75CA" w:rsidRDefault="00CB744E" w:rsidP="00A640B6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>A</w:t>
            </w:r>
            <w:r w:rsidR="00A640B6" w:rsidRPr="004C75CA">
              <w:rPr>
                <w:rFonts w:ascii="Calibri" w:hAnsi="Calibri" w:cs="Calibri"/>
                <w:color w:val="000000"/>
                <w:lang w:val="en-US"/>
              </w:rPr>
              <w:t>ccuracy</w:t>
            </w:r>
          </w:p>
        </w:tc>
        <w:tc>
          <w:tcPr>
            <w:tcW w:w="6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C90283" w14:textId="58E3CEDF" w:rsidR="00A640B6" w:rsidRPr="004C75CA" w:rsidRDefault="00A640B6" w:rsidP="00A640B6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 xml:space="preserve">0.1 </w:t>
            </w:r>
            <w:proofErr w:type="spellStart"/>
            <w:r w:rsidRPr="004C75CA">
              <w:rPr>
                <w:rFonts w:ascii="Calibri" w:hAnsi="Calibri" w:cs="Calibri"/>
                <w:color w:val="000000"/>
                <w:lang w:val="en-US"/>
              </w:rPr>
              <w:t>deg</w:t>
            </w:r>
            <w:proofErr w:type="spellEnd"/>
          </w:p>
        </w:tc>
      </w:tr>
      <w:tr w:rsidR="00A640B6" w:rsidRPr="004C75CA" w14:paraId="1093CC7A" w14:textId="77777777" w:rsidTr="00CB744E">
        <w:trPr>
          <w:trHeight w:val="400"/>
        </w:trPr>
        <w:tc>
          <w:tcPr>
            <w:tcW w:w="2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B9E57" w14:textId="7CBABDC9" w:rsidR="00A640B6" w:rsidRPr="004C75CA" w:rsidRDefault="00CB744E" w:rsidP="00A640B6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>R</w:t>
            </w:r>
            <w:r w:rsidR="00A640B6" w:rsidRPr="004C75CA">
              <w:rPr>
                <w:rFonts w:ascii="Calibri" w:hAnsi="Calibri" w:cs="Calibri"/>
                <w:color w:val="000000"/>
                <w:lang w:val="en-US"/>
              </w:rPr>
              <w:t>epeatability</w:t>
            </w:r>
          </w:p>
        </w:tc>
        <w:tc>
          <w:tcPr>
            <w:tcW w:w="6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E64939" w14:textId="43F15ED1" w:rsidR="00A640B6" w:rsidRPr="004C75CA" w:rsidRDefault="00A640B6" w:rsidP="00A640B6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 xml:space="preserve">0.05 </w:t>
            </w:r>
            <w:proofErr w:type="spellStart"/>
            <w:r w:rsidRPr="004C75CA">
              <w:rPr>
                <w:rFonts w:ascii="Calibri" w:hAnsi="Calibri" w:cs="Calibri"/>
                <w:color w:val="000000"/>
                <w:lang w:val="en-US"/>
              </w:rPr>
              <w:t>deg</w:t>
            </w:r>
            <w:proofErr w:type="spellEnd"/>
          </w:p>
        </w:tc>
      </w:tr>
      <w:tr w:rsidR="00A640B6" w:rsidRPr="00554293" w14:paraId="524F5AFD" w14:textId="77777777" w:rsidTr="00AC6A98">
        <w:trPr>
          <w:trHeight w:val="456"/>
        </w:trPr>
        <w:tc>
          <w:tcPr>
            <w:tcW w:w="2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6E2D3" w14:textId="002165D3" w:rsidR="00A640B6" w:rsidRPr="004C75CA" w:rsidRDefault="00CB744E" w:rsidP="00A640B6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>R</w:t>
            </w:r>
            <w:r w:rsidR="00A640B6" w:rsidRPr="004C75CA">
              <w:rPr>
                <w:rFonts w:ascii="Calibri" w:hAnsi="Calibri" w:cs="Calibri"/>
                <w:color w:val="000000"/>
                <w:lang w:val="en-US"/>
              </w:rPr>
              <w:t>ange</w:t>
            </w:r>
          </w:p>
        </w:tc>
        <w:tc>
          <w:tcPr>
            <w:tcW w:w="6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F893EA" w14:textId="77777777" w:rsidR="00A640B6" w:rsidRPr="004C75CA" w:rsidRDefault="00A640B6" w:rsidP="00A640B6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 xml:space="preserve">Central axis to rotate from -4.5 degrees through to 45.5 degrees (0 degrees is perpendicular to the sample position) </w:t>
            </w:r>
          </w:p>
        </w:tc>
      </w:tr>
      <w:tr w:rsidR="00A640B6" w:rsidRPr="00554293" w14:paraId="1DE49594" w14:textId="77777777" w:rsidTr="00CB744E">
        <w:trPr>
          <w:trHeight w:val="400"/>
        </w:trPr>
        <w:tc>
          <w:tcPr>
            <w:tcW w:w="2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273BA" w14:textId="64481647" w:rsidR="00A640B6" w:rsidRPr="004C75CA" w:rsidRDefault="00CB744E" w:rsidP="00A640B6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>Velocity</w:t>
            </w:r>
          </w:p>
        </w:tc>
        <w:tc>
          <w:tcPr>
            <w:tcW w:w="6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FE7BE9" w14:textId="3A42E2D0" w:rsidR="00A640B6" w:rsidRPr="004C75CA" w:rsidRDefault="00A640B6" w:rsidP="00A640B6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 xml:space="preserve">0.1 </w:t>
            </w:r>
            <w:proofErr w:type="spellStart"/>
            <w:r w:rsidRPr="004C75CA">
              <w:rPr>
                <w:rFonts w:ascii="Calibri" w:hAnsi="Calibri" w:cs="Calibri"/>
                <w:color w:val="000000"/>
                <w:lang w:val="en-US"/>
              </w:rPr>
              <w:t>deg</w:t>
            </w:r>
            <w:proofErr w:type="spellEnd"/>
            <w:r w:rsidRPr="004C75CA">
              <w:rPr>
                <w:rFonts w:ascii="Calibri" w:hAnsi="Calibri" w:cs="Calibri"/>
                <w:color w:val="000000"/>
                <w:lang w:val="en-US"/>
              </w:rPr>
              <w:t>/s</w:t>
            </w:r>
            <w:r w:rsidR="002F3282" w:rsidRPr="004C75C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r w:rsidR="006C0CF0" w:rsidRPr="004C75CA">
              <w:rPr>
                <w:rFonts w:ascii="Calibri" w:hAnsi="Calibri" w:cs="Calibri"/>
                <w:color w:val="000000"/>
                <w:lang w:val="en-US"/>
              </w:rPr>
              <w:t xml:space="preserve">---&gt; </w:t>
            </w:r>
            <w:r w:rsidR="00A05917" w:rsidRPr="004C75CA">
              <w:rPr>
                <w:rFonts w:ascii="Calibri" w:hAnsi="Calibri" w:cs="Calibri"/>
                <w:color w:val="000000"/>
                <w:lang w:val="en-US"/>
              </w:rPr>
              <w:t>1240</w:t>
            </w:r>
            <w:r w:rsidR="000C496D" w:rsidRPr="004C75C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A05917" w:rsidRPr="004C75CA">
              <w:rPr>
                <w:rFonts w:ascii="Calibri" w:hAnsi="Calibri" w:cs="Calibri"/>
                <w:color w:val="000000"/>
                <w:lang w:val="en-US"/>
              </w:rPr>
              <w:t>deg</w:t>
            </w:r>
            <w:r w:rsidR="00A05917" w:rsidRPr="004C75CA">
              <w:rPr>
                <w:rFonts w:ascii="Calibri" w:hAnsi="Calibri" w:cs="Calibri"/>
                <w:color w:val="000000"/>
                <w:vertAlign w:val="subscript"/>
                <w:lang w:val="en-US"/>
              </w:rPr>
              <w:t>motor</w:t>
            </w:r>
            <w:proofErr w:type="spellEnd"/>
            <w:r w:rsidR="00A05917" w:rsidRPr="004C75CA">
              <w:rPr>
                <w:rFonts w:ascii="Calibri" w:hAnsi="Calibri" w:cs="Calibri"/>
                <w:color w:val="000000"/>
                <w:lang w:val="en-US"/>
              </w:rPr>
              <w:t>/s</w:t>
            </w:r>
            <w:r w:rsidR="006C0CF0" w:rsidRPr="004C75CA">
              <w:rPr>
                <w:rFonts w:ascii="Calibri" w:hAnsi="Calibri" w:cs="Calibri"/>
                <w:color w:val="000000"/>
                <w:lang w:val="en-US"/>
              </w:rPr>
              <w:t xml:space="preserve"> (gear ratio 12382</w:t>
            </w:r>
            <w:r w:rsidR="002F3282" w:rsidRPr="004C75CA">
              <w:rPr>
                <w:rFonts w:ascii="Calibri" w:hAnsi="Calibri" w:cs="Calibri"/>
                <w:color w:val="000000"/>
                <w:lang w:val="en-US"/>
              </w:rPr>
              <w:t>)</w:t>
            </w:r>
          </w:p>
        </w:tc>
      </w:tr>
      <w:tr w:rsidR="00CB589D" w:rsidRPr="00554293" w14:paraId="68E5FD21" w14:textId="77777777" w:rsidTr="00CB744E">
        <w:trPr>
          <w:trHeight w:val="400"/>
        </w:trPr>
        <w:tc>
          <w:tcPr>
            <w:tcW w:w="2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068CE9" w14:textId="481E8FFC" w:rsidR="00CB589D" w:rsidRPr="004C75CA" w:rsidRDefault="00CB589D" w:rsidP="00CB589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>Accelerations</w:t>
            </w:r>
          </w:p>
        </w:tc>
        <w:tc>
          <w:tcPr>
            <w:tcW w:w="6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58B35E" w14:textId="04788927" w:rsidR="00CB589D" w:rsidRPr="004C75CA" w:rsidRDefault="00CB589D" w:rsidP="00CB589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 xml:space="preserve">410 </w:t>
            </w:r>
            <w:proofErr w:type="spellStart"/>
            <w:r w:rsidRPr="004C75CA">
              <w:rPr>
                <w:rFonts w:ascii="Calibri" w:hAnsi="Calibri" w:cs="Calibri"/>
                <w:color w:val="000000"/>
                <w:lang w:val="en-US"/>
              </w:rPr>
              <w:t>deg</w:t>
            </w:r>
            <w:r w:rsidRPr="004C75CA">
              <w:rPr>
                <w:rFonts w:ascii="Calibri" w:hAnsi="Calibri" w:cs="Calibri"/>
                <w:color w:val="000000"/>
                <w:vertAlign w:val="subscript"/>
                <w:lang w:val="en-US"/>
              </w:rPr>
              <w:t>motor</w:t>
            </w:r>
            <w:proofErr w:type="spellEnd"/>
            <w:r w:rsidRPr="004C75CA">
              <w:rPr>
                <w:rFonts w:ascii="Calibri" w:hAnsi="Calibri" w:cs="Calibri"/>
                <w:color w:val="000000"/>
                <w:lang w:val="en-US"/>
              </w:rPr>
              <w:t>/s</w:t>
            </w:r>
            <w:r w:rsidRPr="004C75CA">
              <w:rPr>
                <w:rFonts w:ascii="Calibri" w:hAnsi="Calibri" w:cs="Calibri"/>
                <w:color w:val="000000"/>
                <w:vertAlign w:val="superscript"/>
                <w:lang w:val="en-US"/>
              </w:rPr>
              <w:t>2</w:t>
            </w:r>
            <w:r w:rsidRPr="004C75CA">
              <w:rPr>
                <w:rFonts w:ascii="Calibri" w:hAnsi="Calibri" w:cs="Calibri"/>
                <w:color w:val="000000"/>
                <w:lang w:val="en-US"/>
              </w:rPr>
              <w:t xml:space="preserve"> (stop from max speed in 3 seconds)</w:t>
            </w:r>
          </w:p>
        </w:tc>
      </w:tr>
      <w:tr w:rsidR="00CB589D" w:rsidRPr="00554293" w14:paraId="41B2E948" w14:textId="77777777" w:rsidTr="00CB744E">
        <w:trPr>
          <w:trHeight w:val="400"/>
        </w:trPr>
        <w:tc>
          <w:tcPr>
            <w:tcW w:w="2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B12E0" w14:textId="77777777" w:rsidR="00CB589D" w:rsidRPr="004C75CA" w:rsidRDefault="00CB589D" w:rsidP="00CB589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>Travel time</w:t>
            </w:r>
          </w:p>
        </w:tc>
        <w:tc>
          <w:tcPr>
            <w:tcW w:w="6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1FF97D" w14:textId="262EBC8B" w:rsidR="00CB589D" w:rsidRPr="004C75CA" w:rsidRDefault="00CB589D" w:rsidP="00CB589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 xml:space="preserve">The assembly shall travel through the range of motion within 15 minutes (688 </w:t>
            </w:r>
            <w:proofErr w:type="spellStart"/>
            <w:r w:rsidRPr="004C75CA">
              <w:rPr>
                <w:rFonts w:ascii="Calibri" w:hAnsi="Calibri" w:cs="Calibri"/>
                <w:color w:val="000000"/>
                <w:lang w:val="en-US"/>
              </w:rPr>
              <w:t>deg</w:t>
            </w:r>
            <w:r w:rsidRPr="004C75CA">
              <w:rPr>
                <w:rFonts w:ascii="Calibri" w:hAnsi="Calibri" w:cs="Calibri"/>
                <w:color w:val="000000"/>
                <w:vertAlign w:val="subscript"/>
                <w:lang w:val="en-US"/>
              </w:rPr>
              <w:t>motor</w:t>
            </w:r>
            <w:proofErr w:type="spellEnd"/>
            <w:r w:rsidRPr="004C75CA">
              <w:rPr>
                <w:rFonts w:ascii="Calibri" w:hAnsi="Calibri" w:cs="Calibri"/>
                <w:color w:val="000000"/>
                <w:lang w:val="en-US"/>
              </w:rPr>
              <w:t>/s)</w:t>
            </w:r>
          </w:p>
        </w:tc>
      </w:tr>
      <w:tr w:rsidR="00CB589D" w:rsidRPr="00554293" w14:paraId="5AAFB193" w14:textId="77777777" w:rsidTr="00CB744E">
        <w:trPr>
          <w:trHeight w:val="400"/>
        </w:trPr>
        <w:tc>
          <w:tcPr>
            <w:tcW w:w="2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9E4435" w14:textId="1C6E83B3" w:rsidR="00CB589D" w:rsidRPr="004C75CA" w:rsidRDefault="00CB589D" w:rsidP="00CB589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>Switching Positions</w:t>
            </w:r>
          </w:p>
        </w:tc>
        <w:tc>
          <w:tcPr>
            <w:tcW w:w="6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AB60DC" w14:textId="56BF2C1D" w:rsidR="00CB589D" w:rsidRPr="004C75CA" w:rsidRDefault="00CB589D" w:rsidP="00CB589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>Switches S1 to S5 according to figure below +-0.1deg</w:t>
            </w:r>
          </w:p>
        </w:tc>
      </w:tr>
      <w:tr w:rsidR="00CB589D" w:rsidRPr="004C75CA" w14:paraId="75F865C3" w14:textId="77777777" w:rsidTr="00CB744E">
        <w:trPr>
          <w:trHeight w:val="400"/>
        </w:trPr>
        <w:tc>
          <w:tcPr>
            <w:tcW w:w="2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E0C6F2" w14:textId="61E2222D" w:rsidR="00CB589D" w:rsidRPr="004C75CA" w:rsidRDefault="00CB589D" w:rsidP="00CB589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>Motor current</w:t>
            </w:r>
          </w:p>
        </w:tc>
        <w:tc>
          <w:tcPr>
            <w:tcW w:w="6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3D1917" w14:textId="52760D39" w:rsidR="00CB589D" w:rsidRPr="004C75CA" w:rsidRDefault="00CB589D" w:rsidP="00CB589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>10 A</w:t>
            </w:r>
            <w:r w:rsidRPr="004C75CA">
              <w:rPr>
                <w:rFonts w:ascii="Calibri" w:hAnsi="Calibri" w:cs="Calibri"/>
                <w:color w:val="000000"/>
                <w:vertAlign w:val="subscript"/>
                <w:lang w:val="en-US"/>
              </w:rPr>
              <w:t>RMS</w:t>
            </w:r>
          </w:p>
        </w:tc>
      </w:tr>
    </w:tbl>
    <w:p w14:paraId="1369AB22" w14:textId="57D6FF6F" w:rsidR="0063276E" w:rsidRPr="004C75CA" w:rsidRDefault="0063276E" w:rsidP="000E67D3">
      <w:pPr>
        <w:rPr>
          <w:lang w:val="en-US"/>
        </w:rPr>
      </w:pPr>
    </w:p>
    <w:p w14:paraId="77FB4A96" w14:textId="77777777" w:rsidR="0048376A" w:rsidRPr="004C75CA" w:rsidRDefault="0063276E" w:rsidP="0048376A">
      <w:pPr>
        <w:keepNext/>
        <w:rPr>
          <w:lang w:val="en-US"/>
        </w:rPr>
      </w:pPr>
      <w:r w:rsidRPr="004C75CA">
        <w:rPr>
          <w:noProof/>
          <w:lang w:val="en-US"/>
        </w:rPr>
        <w:drawing>
          <wp:inline distT="0" distB="0" distL="0" distR="0" wp14:anchorId="1DF4053B" wp14:editId="33F9FBC3">
            <wp:extent cx="6120765" cy="3332480"/>
            <wp:effectExtent l="0" t="0" r="635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536751D-2E5E-5B42-85C9-6229BF5C7B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E536751D-2E5E-5B42-85C9-6229BF5C7B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6E33" w14:textId="4712079D" w:rsidR="00B0393B" w:rsidRPr="004C75CA" w:rsidRDefault="0048376A" w:rsidP="005F6628">
      <w:pPr>
        <w:pStyle w:val="Caption"/>
        <w:jc w:val="center"/>
        <w:rPr>
          <w:lang w:val="en-US"/>
        </w:rPr>
      </w:pPr>
      <w:bookmarkStart w:id="8" w:name="_Toc71719781"/>
      <w:bookmarkStart w:id="9" w:name="_Ref71719819"/>
      <w:r w:rsidRPr="004C75CA">
        <w:rPr>
          <w:lang w:val="en-US"/>
        </w:rPr>
        <w:t xml:space="preserve">Figure </w:t>
      </w:r>
      <w:r w:rsidRPr="004C75CA">
        <w:rPr>
          <w:lang w:val="en-US"/>
        </w:rPr>
        <w:fldChar w:fldCharType="begin"/>
      </w:r>
      <w:r w:rsidRPr="004C75CA">
        <w:rPr>
          <w:lang w:val="en-US"/>
        </w:rPr>
        <w:instrText xml:space="preserve"> SEQ Figure \* ARABIC </w:instrText>
      </w:r>
      <w:r w:rsidRPr="004C75CA">
        <w:rPr>
          <w:lang w:val="en-US"/>
        </w:rPr>
        <w:fldChar w:fldCharType="separate"/>
      </w:r>
      <w:r w:rsidR="00642E5B">
        <w:rPr>
          <w:noProof/>
          <w:lang w:val="en-US"/>
        </w:rPr>
        <w:t>3</w:t>
      </w:r>
      <w:r w:rsidRPr="004C75CA">
        <w:rPr>
          <w:lang w:val="en-US"/>
        </w:rPr>
        <w:fldChar w:fldCharType="end"/>
      </w:r>
      <w:bookmarkEnd w:id="9"/>
      <w:r w:rsidR="005F6628">
        <w:rPr>
          <w:lang w:val="en-US"/>
        </w:rPr>
        <w:t xml:space="preserve">. </w:t>
      </w:r>
      <w:r w:rsidR="005F6628" w:rsidRPr="005F6628">
        <w:rPr>
          <w:lang w:val="en-US"/>
        </w:rPr>
        <w:t>Limit switch engagement regions</w:t>
      </w:r>
      <w:r w:rsidR="005F6628">
        <w:rPr>
          <w:lang w:val="en-US"/>
        </w:rPr>
        <w:t>.</w:t>
      </w:r>
      <w:bookmarkEnd w:id="8"/>
    </w:p>
    <w:p w14:paraId="77EA8333" w14:textId="66C5D078" w:rsidR="004564A8" w:rsidRPr="004C75CA" w:rsidRDefault="004564A8">
      <w:pPr>
        <w:rPr>
          <w:rFonts w:ascii="Segoe UI Historic" w:eastAsiaTheme="majorEastAsia" w:hAnsi="Segoe UI Historic" w:cs="Times New Roman (Headings CS)"/>
          <w:b/>
          <w:bCs/>
          <w:caps/>
          <w:color w:val="000000" w:themeColor="text1"/>
          <w:sz w:val="26"/>
          <w:szCs w:val="28"/>
          <w:lang w:val="en-US"/>
        </w:rPr>
      </w:pPr>
      <w:r w:rsidRPr="004C75CA">
        <w:rPr>
          <w:lang w:val="en-US"/>
        </w:rPr>
        <w:br w:type="page"/>
      </w:r>
    </w:p>
    <w:p w14:paraId="1601A825" w14:textId="632AC5D1" w:rsidR="00FF2394" w:rsidRPr="004C75CA" w:rsidRDefault="000237A6" w:rsidP="003A4E11">
      <w:pPr>
        <w:pStyle w:val="Heading1"/>
        <w:rPr>
          <w:lang w:val="en-US"/>
        </w:rPr>
      </w:pPr>
      <w:bookmarkStart w:id="10" w:name="_Toc71719655"/>
      <w:r w:rsidRPr="004C75CA">
        <w:rPr>
          <w:lang w:val="en-US"/>
        </w:rPr>
        <w:lastRenderedPageBreak/>
        <w:t>METHOD</w:t>
      </w:r>
      <w:bookmarkEnd w:id="10"/>
    </w:p>
    <w:p w14:paraId="3DA110F0" w14:textId="4B0EE8B1" w:rsidR="003A4E11" w:rsidRPr="004C75CA" w:rsidRDefault="0001647E" w:rsidP="003A4E11">
      <w:pPr>
        <w:rPr>
          <w:lang w:val="en-US"/>
        </w:rPr>
      </w:pPr>
      <w:r w:rsidRPr="004C75CA">
        <w:rPr>
          <w:lang w:val="en-US"/>
        </w:rPr>
        <w:t xml:space="preserve">As a first step, a general inspection of the </w:t>
      </w:r>
      <w:r w:rsidR="000C37E1" w:rsidRPr="004C75CA">
        <w:rPr>
          <w:lang w:val="en-US"/>
        </w:rPr>
        <w:t>vacuum tank frame mechanics</w:t>
      </w:r>
      <w:r w:rsidRPr="004C75CA">
        <w:rPr>
          <w:lang w:val="en-US"/>
        </w:rPr>
        <w:t xml:space="preserve"> from a mechanical and electrical perspective </w:t>
      </w:r>
      <w:r w:rsidR="000C37E1" w:rsidRPr="004C75CA">
        <w:rPr>
          <w:lang w:val="en-US"/>
        </w:rPr>
        <w:t>will</w:t>
      </w:r>
      <w:r w:rsidR="00413072" w:rsidRPr="004C75CA">
        <w:rPr>
          <w:lang w:val="en-US"/>
        </w:rPr>
        <w:t xml:space="preserve"> be </w:t>
      </w:r>
      <w:r w:rsidRPr="004C75CA">
        <w:rPr>
          <w:lang w:val="en-US"/>
        </w:rPr>
        <w:t xml:space="preserve">performed. </w:t>
      </w:r>
      <w:r w:rsidR="002458BE" w:rsidRPr="004C75CA">
        <w:rPr>
          <w:lang w:val="en-US"/>
        </w:rPr>
        <w:t>If no issues w</w:t>
      </w:r>
      <w:r w:rsidR="00086F0D" w:rsidRPr="004C75CA">
        <w:rPr>
          <w:lang w:val="en-US"/>
        </w:rPr>
        <w:t>ere</w:t>
      </w:r>
      <w:r w:rsidR="002458BE" w:rsidRPr="004C75CA">
        <w:rPr>
          <w:lang w:val="en-US"/>
        </w:rPr>
        <w:t xml:space="preserve"> found during the general inspection</w:t>
      </w:r>
      <w:r w:rsidRPr="004C75CA">
        <w:rPr>
          <w:lang w:val="en-US"/>
        </w:rPr>
        <w:t xml:space="preserve"> </w:t>
      </w:r>
      <w:r w:rsidR="002458BE" w:rsidRPr="004C75CA">
        <w:rPr>
          <w:lang w:val="en-US"/>
        </w:rPr>
        <w:t>then motion tests</w:t>
      </w:r>
      <w:r w:rsidR="000C37E1" w:rsidRPr="004C75CA">
        <w:rPr>
          <w:lang w:val="en-US"/>
        </w:rPr>
        <w:t xml:space="preserve"> should be</w:t>
      </w:r>
      <w:r w:rsidR="002458BE" w:rsidRPr="004C75CA">
        <w:rPr>
          <w:lang w:val="en-US"/>
        </w:rPr>
        <w:t xml:space="preserve"> performed.</w:t>
      </w:r>
      <w:r w:rsidR="00E4373F" w:rsidRPr="004C75CA">
        <w:rPr>
          <w:lang w:val="en-US"/>
        </w:rPr>
        <w:t xml:space="preserve"> </w:t>
      </w:r>
    </w:p>
    <w:p w14:paraId="0892B115" w14:textId="77777777" w:rsidR="00AB1E7D" w:rsidRPr="004C75CA" w:rsidRDefault="00AB1E7D">
      <w:pPr>
        <w:rPr>
          <w:lang w:val="en-US"/>
        </w:rPr>
      </w:pPr>
    </w:p>
    <w:p w14:paraId="0D0CED9D" w14:textId="29BFC94C" w:rsidR="006D2F8B" w:rsidRPr="004C75CA" w:rsidRDefault="006D2F8B">
      <w:pPr>
        <w:rPr>
          <w:lang w:val="en-US"/>
        </w:rPr>
      </w:pPr>
      <w:r w:rsidRPr="004C75CA">
        <w:rPr>
          <w:lang w:val="en-US"/>
        </w:rPr>
        <w:t xml:space="preserve">The following tests </w:t>
      </w:r>
      <w:r w:rsidR="00413072" w:rsidRPr="004C75CA">
        <w:rPr>
          <w:lang w:val="en-US"/>
        </w:rPr>
        <w:t>are planned</w:t>
      </w:r>
      <w:r w:rsidRPr="004C75CA">
        <w:rPr>
          <w:lang w:val="en-US"/>
        </w:rPr>
        <w:t xml:space="preserve"> </w:t>
      </w:r>
      <w:r w:rsidR="00413072" w:rsidRPr="004C75CA">
        <w:rPr>
          <w:lang w:val="en-US"/>
        </w:rPr>
        <w:t xml:space="preserve">to be </w:t>
      </w:r>
      <w:r w:rsidRPr="004C75CA">
        <w:rPr>
          <w:lang w:val="en-US"/>
        </w:rPr>
        <w:t>performed:</w:t>
      </w:r>
    </w:p>
    <w:p w14:paraId="770CE2DA" w14:textId="31D194CD" w:rsidR="006D2F8B" w:rsidRPr="004C75CA" w:rsidRDefault="00015088" w:rsidP="00035B91">
      <w:pPr>
        <w:pStyle w:val="ListParagraph"/>
        <w:numPr>
          <w:ilvl w:val="0"/>
          <w:numId w:val="23"/>
        </w:numPr>
        <w:rPr>
          <w:i/>
          <w:lang w:val="en-US"/>
        </w:rPr>
      </w:pPr>
      <w:r w:rsidRPr="004C75CA">
        <w:rPr>
          <w:i/>
          <w:lang w:val="en-US"/>
        </w:rPr>
        <w:t>General inspection</w:t>
      </w:r>
    </w:p>
    <w:p w14:paraId="504647A0" w14:textId="1ED360F1" w:rsidR="00015088" w:rsidRPr="004C75CA" w:rsidRDefault="00015088" w:rsidP="00035B91">
      <w:pPr>
        <w:pStyle w:val="ListParagraph"/>
        <w:numPr>
          <w:ilvl w:val="0"/>
          <w:numId w:val="23"/>
        </w:numPr>
        <w:rPr>
          <w:i/>
          <w:lang w:val="en-US"/>
        </w:rPr>
      </w:pPr>
      <w:r w:rsidRPr="004C75CA">
        <w:rPr>
          <w:i/>
          <w:lang w:val="en-US"/>
        </w:rPr>
        <w:t>Initial motion test</w:t>
      </w:r>
    </w:p>
    <w:p w14:paraId="2E3AAFE7" w14:textId="618770E4" w:rsidR="00015088" w:rsidRPr="004C75CA" w:rsidRDefault="00015088" w:rsidP="00035B91">
      <w:pPr>
        <w:pStyle w:val="ListParagraph"/>
        <w:numPr>
          <w:ilvl w:val="0"/>
          <w:numId w:val="23"/>
        </w:numPr>
        <w:rPr>
          <w:i/>
          <w:lang w:val="en-US"/>
        </w:rPr>
      </w:pPr>
      <w:r w:rsidRPr="004C75CA">
        <w:rPr>
          <w:i/>
          <w:lang w:val="en-US"/>
        </w:rPr>
        <w:t xml:space="preserve">Motion </w:t>
      </w:r>
      <w:r w:rsidR="006342AC" w:rsidRPr="004C75CA">
        <w:rPr>
          <w:i/>
          <w:lang w:val="en-US"/>
        </w:rPr>
        <w:t>r</w:t>
      </w:r>
      <w:r w:rsidRPr="004C75CA">
        <w:rPr>
          <w:i/>
          <w:lang w:val="en-US"/>
        </w:rPr>
        <w:t>ange</w:t>
      </w:r>
      <w:r w:rsidR="00413072" w:rsidRPr="004C75CA">
        <w:rPr>
          <w:i/>
          <w:lang w:val="en-US"/>
        </w:rPr>
        <w:t xml:space="preserve"> and switch performance</w:t>
      </w:r>
    </w:p>
    <w:p w14:paraId="7FDA98CF" w14:textId="04716D9D" w:rsidR="00015088" w:rsidRPr="004C75CA" w:rsidRDefault="00015088" w:rsidP="00035B91">
      <w:pPr>
        <w:pStyle w:val="ListParagraph"/>
        <w:numPr>
          <w:ilvl w:val="0"/>
          <w:numId w:val="23"/>
        </w:numPr>
        <w:rPr>
          <w:i/>
          <w:lang w:val="en-US"/>
        </w:rPr>
      </w:pPr>
      <w:r w:rsidRPr="004C75CA">
        <w:rPr>
          <w:i/>
          <w:lang w:val="en-US"/>
        </w:rPr>
        <w:t>High speed t</w:t>
      </w:r>
      <w:r w:rsidR="00413072" w:rsidRPr="004C75CA">
        <w:rPr>
          <w:i/>
          <w:lang w:val="en-US"/>
        </w:rPr>
        <w:t>est</w:t>
      </w:r>
    </w:p>
    <w:p w14:paraId="7E4BFEC5" w14:textId="3C4E5F8C" w:rsidR="00015088" w:rsidRPr="004C75CA" w:rsidRDefault="00015088" w:rsidP="00035B91">
      <w:pPr>
        <w:pStyle w:val="ListParagraph"/>
        <w:numPr>
          <w:ilvl w:val="0"/>
          <w:numId w:val="23"/>
        </w:numPr>
        <w:rPr>
          <w:i/>
          <w:lang w:val="en-US"/>
        </w:rPr>
      </w:pPr>
      <w:r w:rsidRPr="004C75CA">
        <w:rPr>
          <w:i/>
          <w:lang w:val="en-US"/>
        </w:rPr>
        <w:t>Accuracy</w:t>
      </w:r>
    </w:p>
    <w:p w14:paraId="0C99818C" w14:textId="3B545A91" w:rsidR="009502AA" w:rsidRPr="004C75CA" w:rsidRDefault="00413072" w:rsidP="004C41D9">
      <w:pPr>
        <w:pStyle w:val="ListParagraph"/>
        <w:numPr>
          <w:ilvl w:val="0"/>
          <w:numId w:val="23"/>
        </w:numPr>
        <w:rPr>
          <w:i/>
          <w:lang w:val="en-US"/>
        </w:rPr>
      </w:pPr>
      <w:r w:rsidRPr="004C75CA">
        <w:rPr>
          <w:i/>
          <w:lang w:val="en-US"/>
        </w:rPr>
        <w:t>Bidirectional r</w:t>
      </w:r>
      <w:r w:rsidR="00015088" w:rsidRPr="004C75CA">
        <w:rPr>
          <w:i/>
          <w:lang w:val="en-US"/>
        </w:rPr>
        <w:t>epeatability</w:t>
      </w:r>
    </w:p>
    <w:p w14:paraId="6713AA17" w14:textId="1BC26B42" w:rsidR="000237A6" w:rsidRPr="004C75CA" w:rsidRDefault="00131A81" w:rsidP="009502AA">
      <w:pPr>
        <w:pStyle w:val="Heading2"/>
        <w:rPr>
          <w:lang w:val="en-US"/>
        </w:rPr>
      </w:pPr>
      <w:bookmarkStart w:id="11" w:name="_Toc71719656"/>
      <w:r w:rsidRPr="004C75CA">
        <w:rPr>
          <w:lang w:val="en-US"/>
        </w:rPr>
        <w:t>General</w:t>
      </w:r>
      <w:r w:rsidR="002458BE" w:rsidRPr="004C75CA">
        <w:rPr>
          <w:lang w:val="en-US"/>
        </w:rPr>
        <w:t xml:space="preserve"> Inspection</w:t>
      </w:r>
      <w:bookmarkEnd w:id="11"/>
    </w:p>
    <w:p w14:paraId="78712B90" w14:textId="51A4F41B" w:rsidR="00131A81" w:rsidRPr="004C75CA" w:rsidRDefault="00131A81" w:rsidP="00131A81">
      <w:pPr>
        <w:rPr>
          <w:lang w:val="en-US"/>
        </w:rPr>
      </w:pPr>
      <w:r w:rsidRPr="004C75CA">
        <w:rPr>
          <w:lang w:val="en-US"/>
        </w:rPr>
        <w:t xml:space="preserve">Inspection of all axis components from a mechanical and electrical perspective. </w:t>
      </w:r>
      <w:r w:rsidR="004D6537" w:rsidRPr="004C75CA">
        <w:rPr>
          <w:lang w:val="en-US"/>
        </w:rPr>
        <w:t>The following checklist</w:t>
      </w:r>
      <w:r w:rsidR="004D6537">
        <w:rPr>
          <w:lang w:val="en-US"/>
        </w:rPr>
        <w:t>s</w:t>
      </w:r>
      <w:r w:rsidR="004D6537" w:rsidRPr="004C75CA">
        <w:rPr>
          <w:lang w:val="en-US"/>
        </w:rPr>
        <w:t xml:space="preserve"> should be followed:</w:t>
      </w:r>
    </w:p>
    <w:p w14:paraId="47E3C34E" w14:textId="32A2CFD4" w:rsidR="00DB792E" w:rsidRPr="004D6537" w:rsidRDefault="00131A81" w:rsidP="00131A81">
      <w:pPr>
        <w:pStyle w:val="Heading3"/>
        <w:rPr>
          <w:lang w:val="en-US"/>
        </w:rPr>
      </w:pPr>
      <w:bookmarkStart w:id="12" w:name="_Toc71719657"/>
      <w:r w:rsidRPr="004C75CA">
        <w:rPr>
          <w:lang w:val="en-US"/>
        </w:rPr>
        <w:t>Mechanical</w:t>
      </w:r>
      <w:bookmarkEnd w:id="12"/>
    </w:p>
    <w:p w14:paraId="5F199B51" w14:textId="0A1CD1CB" w:rsidR="00642E5B" w:rsidRPr="004D6537" w:rsidRDefault="00642E5B" w:rsidP="00642E5B">
      <w:pPr>
        <w:pStyle w:val="Caption"/>
        <w:keepNext/>
        <w:rPr>
          <w:lang w:val="en-US"/>
        </w:rPr>
      </w:pPr>
      <w:bookmarkStart w:id="13" w:name="_Toc71719669"/>
      <w:r w:rsidRPr="004D6537">
        <w:rPr>
          <w:lang w:val="en-US"/>
        </w:rPr>
        <w:t xml:space="preserve">Table </w:t>
      </w:r>
      <w:r>
        <w:fldChar w:fldCharType="begin"/>
      </w:r>
      <w:r w:rsidRPr="004D6537">
        <w:rPr>
          <w:lang w:val="en-US"/>
        </w:rPr>
        <w:instrText xml:space="preserve"> SEQ Table \* ARABIC </w:instrText>
      </w:r>
      <w:r>
        <w:fldChar w:fldCharType="separate"/>
      </w:r>
      <w:r w:rsidRPr="004D6537">
        <w:rPr>
          <w:noProof/>
          <w:lang w:val="en-US"/>
        </w:rPr>
        <w:t>2</w:t>
      </w:r>
      <w:r>
        <w:fldChar w:fldCharType="end"/>
      </w:r>
      <w:r w:rsidRPr="004D6537">
        <w:rPr>
          <w:lang w:val="en-US"/>
        </w:rPr>
        <w:t>. Mechanical Inspection Check-list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78"/>
        <w:gridCol w:w="736"/>
        <w:gridCol w:w="4515"/>
      </w:tblGrid>
      <w:tr w:rsidR="004B7804" w14:paraId="459466E8" w14:textId="77777777" w:rsidTr="00642E5B">
        <w:tc>
          <w:tcPr>
            <w:tcW w:w="4378" w:type="dxa"/>
          </w:tcPr>
          <w:p w14:paraId="04D88011" w14:textId="77777777" w:rsidR="004B7804" w:rsidRPr="004C75CA" w:rsidRDefault="004B7804" w:rsidP="004B7804">
            <w:pPr>
              <w:pStyle w:val="ListParagraph"/>
              <w:rPr>
                <w:i/>
                <w:lang w:val="en-US"/>
              </w:rPr>
            </w:pPr>
          </w:p>
        </w:tc>
        <w:tc>
          <w:tcPr>
            <w:tcW w:w="736" w:type="dxa"/>
          </w:tcPr>
          <w:p w14:paraId="00B5C9FF" w14:textId="6A424E9F" w:rsidR="004B7804" w:rsidRDefault="004B7804" w:rsidP="004B780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Done</w:t>
            </w:r>
          </w:p>
        </w:tc>
        <w:tc>
          <w:tcPr>
            <w:tcW w:w="4515" w:type="dxa"/>
          </w:tcPr>
          <w:p w14:paraId="5912E97E" w14:textId="56547F3B" w:rsidR="004B7804" w:rsidRDefault="004B7804" w:rsidP="004B780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4B7804" w14:paraId="05BAAAD5" w14:textId="77777777" w:rsidTr="00642E5B">
        <w:tc>
          <w:tcPr>
            <w:tcW w:w="4378" w:type="dxa"/>
          </w:tcPr>
          <w:p w14:paraId="506259C0" w14:textId="4E0D52ED" w:rsidR="004B7804" w:rsidRPr="004B7804" w:rsidRDefault="004B7804" w:rsidP="004B7804">
            <w:pPr>
              <w:pStyle w:val="ListParagraph"/>
              <w:numPr>
                <w:ilvl w:val="0"/>
                <w:numId w:val="30"/>
              </w:numPr>
              <w:rPr>
                <w:i/>
                <w:lang w:val="en-US"/>
              </w:rPr>
            </w:pPr>
            <w:r w:rsidRPr="004C75CA">
              <w:rPr>
                <w:i/>
                <w:lang w:val="en-US"/>
              </w:rPr>
              <w:t>Ensure no loose components</w:t>
            </w:r>
          </w:p>
        </w:tc>
        <w:tc>
          <w:tcPr>
            <w:tcW w:w="736" w:type="dxa"/>
          </w:tcPr>
          <w:p w14:paraId="681A00A6" w14:textId="77777777" w:rsidR="004B7804" w:rsidRDefault="004B7804" w:rsidP="00131A81">
            <w:pPr>
              <w:rPr>
                <w:lang w:val="en-US"/>
              </w:rPr>
            </w:pPr>
          </w:p>
        </w:tc>
        <w:tc>
          <w:tcPr>
            <w:tcW w:w="4515" w:type="dxa"/>
          </w:tcPr>
          <w:p w14:paraId="4897E1B5" w14:textId="77777777" w:rsidR="004B7804" w:rsidRDefault="004B7804" w:rsidP="00131A81">
            <w:pPr>
              <w:rPr>
                <w:lang w:val="en-US"/>
              </w:rPr>
            </w:pPr>
          </w:p>
        </w:tc>
      </w:tr>
      <w:tr w:rsidR="004B7804" w14:paraId="3B9673DC" w14:textId="77777777" w:rsidTr="00642E5B">
        <w:tc>
          <w:tcPr>
            <w:tcW w:w="4378" w:type="dxa"/>
          </w:tcPr>
          <w:p w14:paraId="65386B31" w14:textId="0808A0CB" w:rsidR="004B7804" w:rsidRPr="004B7804" w:rsidRDefault="004B7804" w:rsidP="004B7804">
            <w:pPr>
              <w:pStyle w:val="ListParagraph"/>
              <w:numPr>
                <w:ilvl w:val="0"/>
                <w:numId w:val="30"/>
              </w:numPr>
              <w:rPr>
                <w:lang w:val="en-US"/>
              </w:rPr>
            </w:pPr>
            <w:r w:rsidRPr="004C75CA">
              <w:rPr>
                <w:i/>
                <w:lang w:val="en-US"/>
              </w:rPr>
              <w:t>Ensure no risk of collisions</w:t>
            </w:r>
          </w:p>
        </w:tc>
        <w:tc>
          <w:tcPr>
            <w:tcW w:w="736" w:type="dxa"/>
          </w:tcPr>
          <w:p w14:paraId="40753162" w14:textId="77777777" w:rsidR="004B7804" w:rsidRDefault="004B7804" w:rsidP="00131A81">
            <w:pPr>
              <w:rPr>
                <w:lang w:val="en-US"/>
              </w:rPr>
            </w:pPr>
          </w:p>
        </w:tc>
        <w:tc>
          <w:tcPr>
            <w:tcW w:w="4515" w:type="dxa"/>
          </w:tcPr>
          <w:p w14:paraId="6AF45CBB" w14:textId="77777777" w:rsidR="004B7804" w:rsidRDefault="004B7804" w:rsidP="00131A81">
            <w:pPr>
              <w:rPr>
                <w:lang w:val="en-US"/>
              </w:rPr>
            </w:pPr>
          </w:p>
        </w:tc>
      </w:tr>
      <w:tr w:rsidR="004B7804" w14:paraId="0AFF8C3E" w14:textId="77777777" w:rsidTr="00642E5B">
        <w:tc>
          <w:tcPr>
            <w:tcW w:w="4378" w:type="dxa"/>
          </w:tcPr>
          <w:p w14:paraId="15E79791" w14:textId="1F559190" w:rsidR="004B7804" w:rsidRPr="004B7804" w:rsidRDefault="004B7804" w:rsidP="004B7804">
            <w:pPr>
              <w:pStyle w:val="ListParagraph"/>
              <w:numPr>
                <w:ilvl w:val="0"/>
                <w:numId w:val="30"/>
              </w:numPr>
              <w:rPr>
                <w:lang w:val="en-US"/>
              </w:rPr>
            </w:pPr>
            <w:r w:rsidRPr="004C75CA">
              <w:rPr>
                <w:i/>
                <w:lang w:val="en-US"/>
              </w:rPr>
              <w:t>Status of limit switches and cams</w:t>
            </w:r>
          </w:p>
        </w:tc>
        <w:tc>
          <w:tcPr>
            <w:tcW w:w="736" w:type="dxa"/>
          </w:tcPr>
          <w:p w14:paraId="70AE4494" w14:textId="77777777" w:rsidR="004B7804" w:rsidRDefault="004B7804" w:rsidP="00131A81">
            <w:pPr>
              <w:rPr>
                <w:lang w:val="en-US"/>
              </w:rPr>
            </w:pPr>
          </w:p>
        </w:tc>
        <w:tc>
          <w:tcPr>
            <w:tcW w:w="4515" w:type="dxa"/>
          </w:tcPr>
          <w:p w14:paraId="6889D6BA" w14:textId="77777777" w:rsidR="004B7804" w:rsidRDefault="004B7804" w:rsidP="00131A81">
            <w:pPr>
              <w:rPr>
                <w:lang w:val="en-US"/>
              </w:rPr>
            </w:pPr>
          </w:p>
        </w:tc>
      </w:tr>
      <w:tr w:rsidR="004B7804" w14:paraId="1039EB28" w14:textId="77777777" w:rsidTr="00642E5B">
        <w:tc>
          <w:tcPr>
            <w:tcW w:w="4378" w:type="dxa"/>
          </w:tcPr>
          <w:p w14:paraId="08B3E4DE" w14:textId="6A5B3114" w:rsidR="004B7804" w:rsidRPr="004B7804" w:rsidRDefault="004B7804" w:rsidP="004B7804">
            <w:pPr>
              <w:pStyle w:val="ListParagraph"/>
              <w:numPr>
                <w:ilvl w:val="0"/>
                <w:numId w:val="30"/>
              </w:numPr>
              <w:rPr>
                <w:i/>
                <w:lang w:val="en-US"/>
              </w:rPr>
            </w:pPr>
            <w:r w:rsidRPr="004C75CA">
              <w:rPr>
                <w:i/>
                <w:lang w:val="en-US"/>
              </w:rPr>
              <w:t>Ensure connectors are fixed properly (not loose)</w:t>
            </w:r>
          </w:p>
        </w:tc>
        <w:tc>
          <w:tcPr>
            <w:tcW w:w="736" w:type="dxa"/>
          </w:tcPr>
          <w:p w14:paraId="785FD0EB" w14:textId="77777777" w:rsidR="004B7804" w:rsidRDefault="004B7804" w:rsidP="00131A81">
            <w:pPr>
              <w:rPr>
                <w:lang w:val="en-US"/>
              </w:rPr>
            </w:pPr>
          </w:p>
        </w:tc>
        <w:tc>
          <w:tcPr>
            <w:tcW w:w="4515" w:type="dxa"/>
          </w:tcPr>
          <w:p w14:paraId="0EDEB106" w14:textId="77777777" w:rsidR="004B7804" w:rsidRDefault="004B7804" w:rsidP="00131A81">
            <w:pPr>
              <w:rPr>
                <w:lang w:val="en-US"/>
              </w:rPr>
            </w:pPr>
          </w:p>
        </w:tc>
      </w:tr>
    </w:tbl>
    <w:p w14:paraId="0B5F42DD" w14:textId="3CDD4DD9" w:rsidR="00DB792E" w:rsidRPr="004D6537" w:rsidRDefault="00131A81" w:rsidP="00A5477A">
      <w:pPr>
        <w:pStyle w:val="Heading3"/>
        <w:rPr>
          <w:lang w:val="en-US"/>
        </w:rPr>
      </w:pPr>
      <w:bookmarkStart w:id="14" w:name="_Toc71719658"/>
      <w:r w:rsidRPr="004C75CA">
        <w:rPr>
          <w:lang w:val="en-US"/>
        </w:rPr>
        <w:t>Electrical</w:t>
      </w:r>
      <w:bookmarkEnd w:id="14"/>
    </w:p>
    <w:p w14:paraId="37253D02" w14:textId="64DD80DD" w:rsidR="00642E5B" w:rsidRPr="00DB792E" w:rsidRDefault="00642E5B" w:rsidP="00642E5B">
      <w:pPr>
        <w:pStyle w:val="Caption"/>
        <w:keepNext/>
        <w:rPr>
          <w:lang w:val="en-US"/>
        </w:rPr>
      </w:pPr>
      <w:bookmarkStart w:id="15" w:name="_Toc71719670"/>
      <w:r w:rsidRPr="00DB792E">
        <w:rPr>
          <w:lang w:val="en-US"/>
        </w:rPr>
        <w:t xml:space="preserve">Table </w:t>
      </w:r>
      <w:r>
        <w:fldChar w:fldCharType="begin"/>
      </w:r>
      <w:r w:rsidRPr="00DB792E">
        <w:rPr>
          <w:lang w:val="en-US"/>
        </w:rPr>
        <w:instrText xml:space="preserve"> SEQ Table \* ARABIC </w:instrText>
      </w:r>
      <w:r>
        <w:fldChar w:fldCharType="separate"/>
      </w:r>
      <w:r w:rsidRPr="00DB792E">
        <w:rPr>
          <w:noProof/>
          <w:lang w:val="en-US"/>
        </w:rPr>
        <w:t>3</w:t>
      </w:r>
      <w:r>
        <w:fldChar w:fldCharType="end"/>
      </w:r>
      <w:r w:rsidRPr="00DB792E">
        <w:rPr>
          <w:lang w:val="en-US"/>
        </w:rPr>
        <w:t>. Electrical Inspection</w:t>
      </w:r>
      <w:r w:rsidR="00DB792E" w:rsidRPr="00DB792E">
        <w:rPr>
          <w:lang w:val="en-US"/>
        </w:rPr>
        <w:t xml:space="preserve"> Check-list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78"/>
        <w:gridCol w:w="736"/>
        <w:gridCol w:w="4515"/>
      </w:tblGrid>
      <w:tr w:rsidR="007F7BE3" w14:paraId="179654DE" w14:textId="77777777" w:rsidTr="00642E5B">
        <w:tc>
          <w:tcPr>
            <w:tcW w:w="4378" w:type="dxa"/>
          </w:tcPr>
          <w:p w14:paraId="517D5504" w14:textId="77777777" w:rsidR="007F7BE3" w:rsidRDefault="007F7BE3" w:rsidP="00A5477A">
            <w:pPr>
              <w:rPr>
                <w:lang w:val="en-US"/>
              </w:rPr>
            </w:pPr>
          </w:p>
        </w:tc>
        <w:tc>
          <w:tcPr>
            <w:tcW w:w="736" w:type="dxa"/>
          </w:tcPr>
          <w:p w14:paraId="50336B85" w14:textId="20A28202" w:rsidR="007F7BE3" w:rsidRDefault="007F7BE3" w:rsidP="007F7B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Done</w:t>
            </w:r>
          </w:p>
        </w:tc>
        <w:tc>
          <w:tcPr>
            <w:tcW w:w="4515" w:type="dxa"/>
          </w:tcPr>
          <w:p w14:paraId="5FB0AAD3" w14:textId="5CC15F10" w:rsidR="007F7BE3" w:rsidRDefault="007F7BE3" w:rsidP="007F7B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7F7BE3" w14:paraId="4F6DC365" w14:textId="77777777" w:rsidTr="00642E5B">
        <w:tc>
          <w:tcPr>
            <w:tcW w:w="4378" w:type="dxa"/>
          </w:tcPr>
          <w:p w14:paraId="7D4297EB" w14:textId="5B1CE093" w:rsidR="007F7BE3" w:rsidRPr="007F7BE3" w:rsidRDefault="007F7BE3" w:rsidP="007F7BE3">
            <w:pPr>
              <w:pStyle w:val="ListParagraph"/>
              <w:numPr>
                <w:ilvl w:val="0"/>
                <w:numId w:val="31"/>
              </w:numPr>
              <w:rPr>
                <w:i/>
                <w:lang w:val="en-US"/>
              </w:rPr>
            </w:pPr>
            <w:r w:rsidRPr="004C75CA">
              <w:rPr>
                <w:i/>
                <w:lang w:val="en-US"/>
              </w:rPr>
              <w:t>Inspection of cabling</w:t>
            </w:r>
          </w:p>
        </w:tc>
        <w:tc>
          <w:tcPr>
            <w:tcW w:w="736" w:type="dxa"/>
          </w:tcPr>
          <w:p w14:paraId="7ECB1950" w14:textId="77777777" w:rsidR="007F7BE3" w:rsidRDefault="007F7BE3" w:rsidP="00A5477A">
            <w:pPr>
              <w:rPr>
                <w:lang w:val="en-US"/>
              </w:rPr>
            </w:pPr>
          </w:p>
        </w:tc>
        <w:tc>
          <w:tcPr>
            <w:tcW w:w="4515" w:type="dxa"/>
          </w:tcPr>
          <w:p w14:paraId="50971782" w14:textId="77777777" w:rsidR="007F7BE3" w:rsidRDefault="007F7BE3" w:rsidP="00A5477A">
            <w:pPr>
              <w:rPr>
                <w:lang w:val="en-US"/>
              </w:rPr>
            </w:pPr>
          </w:p>
        </w:tc>
      </w:tr>
      <w:tr w:rsidR="007F7BE3" w14:paraId="6B70F0C7" w14:textId="77777777" w:rsidTr="00642E5B">
        <w:tc>
          <w:tcPr>
            <w:tcW w:w="4378" w:type="dxa"/>
          </w:tcPr>
          <w:p w14:paraId="40EDEC7B" w14:textId="6F6A0388" w:rsidR="007F7BE3" w:rsidRPr="00B7731B" w:rsidRDefault="00B7731B" w:rsidP="00B7731B">
            <w:pPr>
              <w:pStyle w:val="ListParagraph"/>
              <w:numPr>
                <w:ilvl w:val="0"/>
                <w:numId w:val="31"/>
              </w:numPr>
              <w:rPr>
                <w:lang w:val="en-US"/>
              </w:rPr>
            </w:pPr>
            <w:r w:rsidRPr="004C75CA">
              <w:rPr>
                <w:i/>
                <w:lang w:val="en-US"/>
              </w:rPr>
              <w:t>Test grounding between control box and frame of vacuum tank</w:t>
            </w:r>
          </w:p>
        </w:tc>
        <w:tc>
          <w:tcPr>
            <w:tcW w:w="736" w:type="dxa"/>
          </w:tcPr>
          <w:p w14:paraId="02960F04" w14:textId="77777777" w:rsidR="007F7BE3" w:rsidRDefault="007F7BE3" w:rsidP="00A5477A">
            <w:pPr>
              <w:rPr>
                <w:lang w:val="en-US"/>
              </w:rPr>
            </w:pPr>
          </w:p>
        </w:tc>
        <w:tc>
          <w:tcPr>
            <w:tcW w:w="4515" w:type="dxa"/>
          </w:tcPr>
          <w:p w14:paraId="51CAC83F" w14:textId="77777777" w:rsidR="007F7BE3" w:rsidRDefault="007F7BE3" w:rsidP="00A5477A">
            <w:pPr>
              <w:rPr>
                <w:lang w:val="en-US"/>
              </w:rPr>
            </w:pPr>
          </w:p>
        </w:tc>
      </w:tr>
      <w:tr w:rsidR="007F7BE3" w14:paraId="23E80719" w14:textId="77777777" w:rsidTr="00642E5B">
        <w:tc>
          <w:tcPr>
            <w:tcW w:w="4378" w:type="dxa"/>
          </w:tcPr>
          <w:p w14:paraId="66D1F59B" w14:textId="3EA7E93B" w:rsidR="007F7BE3" w:rsidRPr="00B7731B" w:rsidRDefault="00B7731B" w:rsidP="00B7731B">
            <w:pPr>
              <w:pStyle w:val="ListParagraph"/>
              <w:numPr>
                <w:ilvl w:val="0"/>
                <w:numId w:val="31"/>
              </w:numPr>
              <w:rPr>
                <w:lang w:val="en-US"/>
              </w:rPr>
            </w:pPr>
            <w:r w:rsidRPr="004C75CA">
              <w:rPr>
                <w:i/>
                <w:lang w:val="en-US"/>
              </w:rPr>
              <w:t>Measure coil resistance of stepper motor (phase A and B)</w:t>
            </w:r>
          </w:p>
        </w:tc>
        <w:tc>
          <w:tcPr>
            <w:tcW w:w="736" w:type="dxa"/>
          </w:tcPr>
          <w:p w14:paraId="1FC82A21" w14:textId="77777777" w:rsidR="007F7BE3" w:rsidRDefault="007F7BE3" w:rsidP="00A5477A">
            <w:pPr>
              <w:rPr>
                <w:lang w:val="en-US"/>
              </w:rPr>
            </w:pPr>
          </w:p>
        </w:tc>
        <w:tc>
          <w:tcPr>
            <w:tcW w:w="4515" w:type="dxa"/>
          </w:tcPr>
          <w:p w14:paraId="5D050044" w14:textId="77777777" w:rsidR="007F7BE3" w:rsidRDefault="007F7BE3" w:rsidP="00A5477A">
            <w:pPr>
              <w:rPr>
                <w:lang w:val="en-US"/>
              </w:rPr>
            </w:pPr>
          </w:p>
        </w:tc>
      </w:tr>
      <w:tr w:rsidR="007F7BE3" w14:paraId="3AFC2435" w14:textId="77777777" w:rsidTr="00642E5B">
        <w:tc>
          <w:tcPr>
            <w:tcW w:w="4378" w:type="dxa"/>
          </w:tcPr>
          <w:p w14:paraId="17650E1F" w14:textId="3DE412EB" w:rsidR="007F7BE3" w:rsidRPr="00B7731B" w:rsidRDefault="00B7731B" w:rsidP="00B7731B">
            <w:pPr>
              <w:pStyle w:val="ListParagraph"/>
              <w:numPr>
                <w:ilvl w:val="0"/>
                <w:numId w:val="31"/>
              </w:numPr>
              <w:rPr>
                <w:lang w:val="en-US"/>
              </w:rPr>
            </w:pPr>
            <w:r w:rsidRPr="004C75CA">
              <w:rPr>
                <w:i/>
                <w:lang w:val="en-US"/>
              </w:rPr>
              <w:t>Measure connection of</w:t>
            </w:r>
            <w:r>
              <w:rPr>
                <w:i/>
                <w:lang w:val="en-US"/>
              </w:rPr>
              <w:t xml:space="preserve"> </w:t>
            </w:r>
            <w:r w:rsidRPr="004C75CA">
              <w:rPr>
                <w:i/>
                <w:lang w:val="en-US"/>
              </w:rPr>
              <w:t>Limit switches</w:t>
            </w:r>
          </w:p>
        </w:tc>
        <w:tc>
          <w:tcPr>
            <w:tcW w:w="736" w:type="dxa"/>
          </w:tcPr>
          <w:p w14:paraId="1ADB6C0B" w14:textId="77777777" w:rsidR="007F7BE3" w:rsidRDefault="007F7BE3" w:rsidP="00A5477A">
            <w:pPr>
              <w:rPr>
                <w:lang w:val="en-US"/>
              </w:rPr>
            </w:pPr>
          </w:p>
        </w:tc>
        <w:tc>
          <w:tcPr>
            <w:tcW w:w="4515" w:type="dxa"/>
          </w:tcPr>
          <w:p w14:paraId="6ECC9EFC" w14:textId="77777777" w:rsidR="007F7BE3" w:rsidRDefault="007F7BE3" w:rsidP="00A5477A">
            <w:pPr>
              <w:rPr>
                <w:lang w:val="en-US"/>
              </w:rPr>
            </w:pPr>
          </w:p>
        </w:tc>
      </w:tr>
      <w:tr w:rsidR="007F7BE3" w14:paraId="6DCCB358" w14:textId="77777777" w:rsidTr="00642E5B">
        <w:tc>
          <w:tcPr>
            <w:tcW w:w="4378" w:type="dxa"/>
          </w:tcPr>
          <w:p w14:paraId="7605C610" w14:textId="6AACBE9C" w:rsidR="007F7BE3" w:rsidRPr="00B7731B" w:rsidRDefault="00B7731B" w:rsidP="00B7731B">
            <w:pPr>
              <w:pStyle w:val="ListParagraph"/>
              <w:numPr>
                <w:ilvl w:val="0"/>
                <w:numId w:val="31"/>
              </w:numPr>
              <w:rPr>
                <w:i/>
                <w:lang w:val="en-US"/>
              </w:rPr>
            </w:pPr>
            <w:r w:rsidRPr="00B7731B">
              <w:rPr>
                <w:i/>
                <w:lang w:val="en-US"/>
              </w:rPr>
              <w:t>Measure connection of</w:t>
            </w:r>
            <w:r w:rsidRPr="00B7731B">
              <w:rPr>
                <w:i/>
                <w:lang w:val="en-US"/>
              </w:rPr>
              <w:t xml:space="preserve"> </w:t>
            </w:r>
            <w:r w:rsidRPr="00B7731B">
              <w:rPr>
                <w:i/>
                <w:lang w:val="en-US"/>
              </w:rPr>
              <w:t>Kill switches</w:t>
            </w:r>
          </w:p>
        </w:tc>
        <w:tc>
          <w:tcPr>
            <w:tcW w:w="736" w:type="dxa"/>
          </w:tcPr>
          <w:p w14:paraId="568C5896" w14:textId="77777777" w:rsidR="007F7BE3" w:rsidRDefault="007F7BE3" w:rsidP="00A5477A">
            <w:pPr>
              <w:rPr>
                <w:lang w:val="en-US"/>
              </w:rPr>
            </w:pPr>
          </w:p>
        </w:tc>
        <w:tc>
          <w:tcPr>
            <w:tcW w:w="4515" w:type="dxa"/>
          </w:tcPr>
          <w:p w14:paraId="612F473C" w14:textId="77777777" w:rsidR="007F7BE3" w:rsidRDefault="007F7BE3" w:rsidP="00A5477A">
            <w:pPr>
              <w:rPr>
                <w:lang w:val="en-US"/>
              </w:rPr>
            </w:pPr>
          </w:p>
        </w:tc>
      </w:tr>
      <w:tr w:rsidR="007F7BE3" w14:paraId="3C16AFF3" w14:textId="77777777" w:rsidTr="00642E5B">
        <w:tc>
          <w:tcPr>
            <w:tcW w:w="4378" w:type="dxa"/>
          </w:tcPr>
          <w:p w14:paraId="61091C0C" w14:textId="7D995A30" w:rsidR="007F7BE3" w:rsidRPr="00B7731B" w:rsidRDefault="00B7731B" w:rsidP="00B7731B">
            <w:pPr>
              <w:pStyle w:val="ListParagraph"/>
              <w:numPr>
                <w:ilvl w:val="0"/>
                <w:numId w:val="31"/>
              </w:numPr>
              <w:rPr>
                <w:i/>
                <w:lang w:val="en-US"/>
              </w:rPr>
            </w:pPr>
            <w:r w:rsidRPr="00B7731B">
              <w:rPr>
                <w:i/>
                <w:lang w:val="en-US"/>
              </w:rPr>
              <w:t>Measure connection of</w:t>
            </w:r>
            <w:r w:rsidRPr="00B7731B">
              <w:rPr>
                <w:i/>
                <w:lang w:val="en-US"/>
              </w:rPr>
              <w:t xml:space="preserve"> </w:t>
            </w:r>
            <w:r w:rsidRPr="00B7731B">
              <w:rPr>
                <w:i/>
                <w:lang w:val="en-US"/>
              </w:rPr>
              <w:t>Anti-collision switch</w:t>
            </w:r>
          </w:p>
        </w:tc>
        <w:tc>
          <w:tcPr>
            <w:tcW w:w="736" w:type="dxa"/>
          </w:tcPr>
          <w:p w14:paraId="3585D38C" w14:textId="77777777" w:rsidR="007F7BE3" w:rsidRDefault="007F7BE3" w:rsidP="00A5477A">
            <w:pPr>
              <w:rPr>
                <w:lang w:val="en-US"/>
              </w:rPr>
            </w:pPr>
          </w:p>
        </w:tc>
        <w:tc>
          <w:tcPr>
            <w:tcW w:w="4515" w:type="dxa"/>
          </w:tcPr>
          <w:p w14:paraId="6A117DDE" w14:textId="77777777" w:rsidR="007F7BE3" w:rsidRDefault="007F7BE3" w:rsidP="00A5477A">
            <w:pPr>
              <w:rPr>
                <w:lang w:val="en-US"/>
              </w:rPr>
            </w:pPr>
          </w:p>
        </w:tc>
      </w:tr>
    </w:tbl>
    <w:p w14:paraId="2A3CBAA5" w14:textId="2E233F2C" w:rsidR="00131A81" w:rsidRPr="004C75CA" w:rsidRDefault="00131A81" w:rsidP="004D6537">
      <w:pPr>
        <w:pStyle w:val="Heading2"/>
        <w:rPr>
          <w:lang w:val="en-US"/>
        </w:rPr>
      </w:pPr>
      <w:bookmarkStart w:id="16" w:name="_Toc71719659"/>
      <w:r w:rsidRPr="004C75CA">
        <w:rPr>
          <w:lang w:val="en-US"/>
        </w:rPr>
        <w:lastRenderedPageBreak/>
        <w:t>Motion</w:t>
      </w:r>
      <w:r w:rsidR="00D94F40" w:rsidRPr="004C75CA">
        <w:rPr>
          <w:lang w:val="en-US"/>
        </w:rPr>
        <w:t xml:space="preserve"> Tests</w:t>
      </w:r>
      <w:bookmarkEnd w:id="16"/>
    </w:p>
    <w:p w14:paraId="76D1087B" w14:textId="77777777" w:rsidR="00C13F62" w:rsidRPr="004C75CA" w:rsidRDefault="00C13F62" w:rsidP="00C13F62">
      <w:pPr>
        <w:rPr>
          <w:lang w:val="en-US"/>
        </w:rPr>
      </w:pPr>
      <w:r w:rsidRPr="004C75CA">
        <w:rPr>
          <w:lang w:val="en-US"/>
        </w:rPr>
        <w:t>The motion tests have been divided into the following parts:</w:t>
      </w:r>
    </w:p>
    <w:p w14:paraId="4C3F5965" w14:textId="77777777" w:rsidR="00C13F62" w:rsidRPr="004C75CA" w:rsidRDefault="00C13F62" w:rsidP="00035B91">
      <w:pPr>
        <w:pStyle w:val="ListParagraph"/>
        <w:numPr>
          <w:ilvl w:val="0"/>
          <w:numId w:val="17"/>
        </w:numPr>
        <w:rPr>
          <w:i/>
          <w:lang w:val="en-US"/>
        </w:rPr>
      </w:pPr>
      <w:r w:rsidRPr="004C75CA">
        <w:rPr>
          <w:i/>
          <w:lang w:val="en-US"/>
        </w:rPr>
        <w:t xml:space="preserve">Initial </w:t>
      </w:r>
      <w:r w:rsidR="00F5659E" w:rsidRPr="004C75CA">
        <w:rPr>
          <w:i/>
          <w:lang w:val="en-US"/>
        </w:rPr>
        <w:t xml:space="preserve">motion </w:t>
      </w:r>
      <w:r w:rsidRPr="004C75CA">
        <w:rPr>
          <w:i/>
          <w:lang w:val="en-US"/>
        </w:rPr>
        <w:t>test</w:t>
      </w:r>
    </w:p>
    <w:p w14:paraId="1762853C" w14:textId="77777777" w:rsidR="00483F1F" w:rsidRPr="004C75CA" w:rsidRDefault="00483F1F" w:rsidP="00035B91">
      <w:pPr>
        <w:pStyle w:val="ListParagraph"/>
        <w:numPr>
          <w:ilvl w:val="0"/>
          <w:numId w:val="17"/>
        </w:numPr>
        <w:rPr>
          <w:i/>
          <w:lang w:val="en-US"/>
        </w:rPr>
      </w:pPr>
      <w:r w:rsidRPr="004C75CA">
        <w:rPr>
          <w:i/>
          <w:lang w:val="en-US"/>
        </w:rPr>
        <w:t>Motion range and switch performance</w:t>
      </w:r>
    </w:p>
    <w:p w14:paraId="399DFFE0" w14:textId="77777777" w:rsidR="00483F1F" w:rsidRPr="004C75CA" w:rsidRDefault="00483F1F" w:rsidP="00035B91">
      <w:pPr>
        <w:pStyle w:val="ListParagraph"/>
        <w:numPr>
          <w:ilvl w:val="0"/>
          <w:numId w:val="17"/>
        </w:numPr>
        <w:rPr>
          <w:i/>
          <w:lang w:val="en-US"/>
        </w:rPr>
      </w:pPr>
      <w:r w:rsidRPr="004C75CA">
        <w:rPr>
          <w:i/>
          <w:lang w:val="en-US"/>
        </w:rPr>
        <w:t>High speed test</w:t>
      </w:r>
    </w:p>
    <w:p w14:paraId="7D6E0D3D" w14:textId="77777777" w:rsidR="00483F1F" w:rsidRPr="004C75CA" w:rsidRDefault="00483F1F" w:rsidP="00035B91">
      <w:pPr>
        <w:pStyle w:val="ListParagraph"/>
        <w:numPr>
          <w:ilvl w:val="0"/>
          <w:numId w:val="17"/>
        </w:numPr>
        <w:rPr>
          <w:i/>
          <w:lang w:val="en-US"/>
        </w:rPr>
      </w:pPr>
      <w:r w:rsidRPr="004C75CA">
        <w:rPr>
          <w:i/>
          <w:lang w:val="en-US"/>
        </w:rPr>
        <w:t>Accuracy</w:t>
      </w:r>
    </w:p>
    <w:p w14:paraId="01FEC756" w14:textId="77777777" w:rsidR="00483F1F" w:rsidRPr="004C75CA" w:rsidRDefault="00483F1F" w:rsidP="00035B91">
      <w:pPr>
        <w:pStyle w:val="ListParagraph"/>
        <w:numPr>
          <w:ilvl w:val="0"/>
          <w:numId w:val="17"/>
        </w:numPr>
        <w:rPr>
          <w:i/>
          <w:lang w:val="en-US"/>
        </w:rPr>
      </w:pPr>
      <w:r w:rsidRPr="004C75CA">
        <w:rPr>
          <w:i/>
          <w:lang w:val="en-US"/>
        </w:rPr>
        <w:t>Bidirectional repeatability</w:t>
      </w:r>
    </w:p>
    <w:p w14:paraId="2C6B1D94" w14:textId="77777777" w:rsidR="00131A81" w:rsidRPr="004C75CA" w:rsidRDefault="00C13F62" w:rsidP="00D865A5">
      <w:pPr>
        <w:pStyle w:val="Heading3"/>
        <w:rPr>
          <w:lang w:val="en-US"/>
        </w:rPr>
      </w:pPr>
      <w:bookmarkStart w:id="17" w:name="_Toc71719660"/>
      <w:r w:rsidRPr="004C75CA">
        <w:rPr>
          <w:lang w:val="en-US"/>
        </w:rPr>
        <w:t xml:space="preserve">Initial </w:t>
      </w:r>
      <w:r w:rsidR="00D94F40" w:rsidRPr="004C75CA">
        <w:rPr>
          <w:lang w:val="en-US"/>
        </w:rPr>
        <w:t>M</w:t>
      </w:r>
      <w:r w:rsidRPr="004C75CA">
        <w:rPr>
          <w:lang w:val="en-US"/>
        </w:rPr>
        <w:t xml:space="preserve">otion </w:t>
      </w:r>
      <w:r w:rsidR="00D94F40" w:rsidRPr="004C75CA">
        <w:rPr>
          <w:lang w:val="en-US"/>
        </w:rPr>
        <w:t>T</w:t>
      </w:r>
      <w:r w:rsidRPr="004C75CA">
        <w:rPr>
          <w:lang w:val="en-US"/>
        </w:rPr>
        <w:t>est</w:t>
      </w:r>
      <w:bookmarkEnd w:id="17"/>
    </w:p>
    <w:p w14:paraId="245A7DF3" w14:textId="35D56D9E" w:rsidR="00BA6D7B" w:rsidRPr="004C75CA" w:rsidRDefault="00F5659E" w:rsidP="00F5659E">
      <w:pPr>
        <w:rPr>
          <w:lang w:val="en-US"/>
        </w:rPr>
      </w:pPr>
      <w:r w:rsidRPr="004C75CA">
        <w:rPr>
          <w:lang w:val="en-US"/>
        </w:rPr>
        <w:t xml:space="preserve">Motion </w:t>
      </w:r>
      <w:r w:rsidR="00BA6D7B" w:rsidRPr="004C75CA">
        <w:rPr>
          <w:lang w:val="en-US"/>
        </w:rPr>
        <w:t xml:space="preserve">of the </w:t>
      </w:r>
      <w:r w:rsidR="00A55DC1" w:rsidRPr="004C75CA">
        <w:rPr>
          <w:lang w:val="en-US"/>
        </w:rPr>
        <w:t>entire</w:t>
      </w:r>
      <w:r w:rsidR="00BA6D7B" w:rsidRPr="004C75CA">
        <w:rPr>
          <w:lang w:val="en-US"/>
        </w:rPr>
        <w:t xml:space="preserve"> stroke </w:t>
      </w:r>
      <w:r w:rsidR="00A55DC1" w:rsidRPr="004C75CA">
        <w:rPr>
          <w:lang w:val="en-US"/>
        </w:rPr>
        <w:t>should be</w:t>
      </w:r>
      <w:r w:rsidRPr="004C75CA">
        <w:rPr>
          <w:lang w:val="en-US"/>
        </w:rPr>
        <w:t xml:space="preserve"> </w:t>
      </w:r>
      <w:r w:rsidR="00BA6D7B" w:rsidRPr="004C75CA">
        <w:rPr>
          <w:lang w:val="en-US"/>
        </w:rPr>
        <w:t xml:space="preserve">tested </w:t>
      </w:r>
      <w:r w:rsidRPr="004C75CA">
        <w:rPr>
          <w:lang w:val="en-US"/>
        </w:rPr>
        <w:t>with a low velocity</w:t>
      </w:r>
      <w:r w:rsidR="00835984" w:rsidRPr="004C75CA">
        <w:rPr>
          <w:lang w:val="en-US"/>
        </w:rPr>
        <w:t xml:space="preserve">, 360 </w:t>
      </w:r>
      <w:proofErr w:type="spellStart"/>
      <w:r w:rsidR="00835984" w:rsidRPr="004C75CA">
        <w:rPr>
          <w:lang w:val="en-US"/>
        </w:rPr>
        <w:t>deg</w:t>
      </w:r>
      <w:r w:rsidR="00D80FD8" w:rsidRPr="004C75CA">
        <w:rPr>
          <w:vertAlign w:val="subscript"/>
          <w:lang w:val="en-US"/>
        </w:rPr>
        <w:t>motor</w:t>
      </w:r>
      <w:proofErr w:type="spellEnd"/>
      <w:r w:rsidR="00D80FD8" w:rsidRPr="004C75CA">
        <w:rPr>
          <w:lang w:val="en-US"/>
        </w:rPr>
        <w:t xml:space="preserve"> </w:t>
      </w:r>
      <w:r w:rsidR="00835984" w:rsidRPr="004C75CA">
        <w:rPr>
          <w:lang w:val="en-US"/>
        </w:rPr>
        <w:t>/s</w:t>
      </w:r>
      <w:r w:rsidR="00BA6D7B" w:rsidRPr="004C75CA">
        <w:rPr>
          <w:lang w:val="en-US"/>
        </w:rPr>
        <w:t xml:space="preserve">. During this </w:t>
      </w:r>
      <w:r w:rsidR="007C791A" w:rsidRPr="004C75CA">
        <w:rPr>
          <w:lang w:val="en-US"/>
        </w:rPr>
        <w:t xml:space="preserve">test special attention </w:t>
      </w:r>
      <w:r w:rsidR="000D765C" w:rsidRPr="004C75CA">
        <w:rPr>
          <w:lang w:val="en-US"/>
        </w:rPr>
        <w:t>is</w:t>
      </w:r>
      <w:r w:rsidR="007C791A" w:rsidRPr="004C75CA">
        <w:rPr>
          <w:lang w:val="en-US"/>
        </w:rPr>
        <w:t xml:space="preserve"> on the following </w:t>
      </w:r>
      <w:r w:rsidR="00947AC2" w:rsidRPr="004C75CA">
        <w:rPr>
          <w:lang w:val="en-US"/>
        </w:rPr>
        <w:t>topics</w:t>
      </w:r>
      <w:r w:rsidR="007C791A" w:rsidRPr="004C75CA">
        <w:rPr>
          <w:lang w:val="en-US"/>
        </w:rPr>
        <w:t>:</w:t>
      </w:r>
    </w:p>
    <w:p w14:paraId="27931036" w14:textId="77777777" w:rsidR="00C95FF5" w:rsidRPr="004C75CA" w:rsidRDefault="00C95FF5" w:rsidP="00F5659E">
      <w:pPr>
        <w:rPr>
          <w:lang w:val="en-US"/>
        </w:rPr>
      </w:pPr>
    </w:p>
    <w:p w14:paraId="3E9E9C2F" w14:textId="6833FEFF" w:rsidR="00BA6D7B" w:rsidRPr="004C75CA" w:rsidRDefault="007C791A" w:rsidP="00035B91">
      <w:pPr>
        <w:pStyle w:val="ListParagraph"/>
        <w:numPr>
          <w:ilvl w:val="0"/>
          <w:numId w:val="18"/>
        </w:numPr>
        <w:rPr>
          <w:i/>
          <w:lang w:val="en-US"/>
        </w:rPr>
      </w:pPr>
      <w:r w:rsidRPr="004C75CA">
        <w:rPr>
          <w:i/>
          <w:lang w:val="en-US"/>
        </w:rPr>
        <w:t>N</w:t>
      </w:r>
      <w:r w:rsidR="00BA6D7B" w:rsidRPr="004C75CA">
        <w:rPr>
          <w:i/>
          <w:lang w:val="en-US"/>
        </w:rPr>
        <w:t xml:space="preserve">oise from the equipment </w:t>
      </w:r>
      <w:r w:rsidR="000D765C" w:rsidRPr="004C75CA">
        <w:rPr>
          <w:i/>
          <w:lang w:val="en-US"/>
        </w:rPr>
        <w:t>(</w:t>
      </w:r>
      <w:r w:rsidRPr="004C75CA">
        <w:rPr>
          <w:i/>
          <w:lang w:val="en-US"/>
        </w:rPr>
        <w:t xml:space="preserve">observed and </w:t>
      </w:r>
      <w:r w:rsidR="00BA6D7B" w:rsidRPr="004C75CA">
        <w:rPr>
          <w:i/>
          <w:lang w:val="en-US"/>
        </w:rPr>
        <w:t>noted down</w:t>
      </w:r>
      <w:r w:rsidR="000D765C" w:rsidRPr="004C75CA">
        <w:rPr>
          <w:i/>
          <w:lang w:val="en-US"/>
        </w:rPr>
        <w:t>)</w:t>
      </w:r>
      <w:r w:rsidR="00BA6D7B" w:rsidRPr="004C75CA">
        <w:rPr>
          <w:i/>
          <w:lang w:val="en-US"/>
        </w:rPr>
        <w:t xml:space="preserve">. </w:t>
      </w:r>
    </w:p>
    <w:p w14:paraId="65DA86CC" w14:textId="7A735575" w:rsidR="00F5659E" w:rsidRPr="004C75CA" w:rsidRDefault="000D765C" w:rsidP="00035B91">
      <w:pPr>
        <w:pStyle w:val="ListParagraph"/>
        <w:numPr>
          <w:ilvl w:val="0"/>
          <w:numId w:val="18"/>
        </w:numPr>
        <w:rPr>
          <w:i/>
          <w:lang w:val="en-US"/>
        </w:rPr>
      </w:pPr>
      <w:r w:rsidRPr="004C75CA">
        <w:rPr>
          <w:i/>
          <w:lang w:val="en-US"/>
        </w:rPr>
        <w:t>Test of s</w:t>
      </w:r>
      <w:r w:rsidR="00F5659E" w:rsidRPr="004C75CA">
        <w:rPr>
          <w:i/>
          <w:lang w:val="en-US"/>
        </w:rPr>
        <w:t>witch</w:t>
      </w:r>
      <w:r w:rsidRPr="004C75CA">
        <w:rPr>
          <w:i/>
          <w:lang w:val="en-US"/>
        </w:rPr>
        <w:t xml:space="preserve"> actuation </w:t>
      </w:r>
      <w:r w:rsidR="00620D9B" w:rsidRPr="004C75CA">
        <w:rPr>
          <w:i/>
          <w:lang w:val="en-US"/>
        </w:rPr>
        <w:t>by</w:t>
      </w:r>
      <w:r w:rsidRPr="004C75CA">
        <w:rPr>
          <w:i/>
          <w:lang w:val="en-US"/>
        </w:rPr>
        <w:t xml:space="preserve"> the cams</w:t>
      </w:r>
      <w:r w:rsidR="00F5659E" w:rsidRPr="004C75CA">
        <w:rPr>
          <w:i/>
          <w:lang w:val="en-US"/>
        </w:rPr>
        <w:t>.</w:t>
      </w:r>
    </w:p>
    <w:p w14:paraId="1FE79849" w14:textId="77777777" w:rsidR="00C95FF5" w:rsidRPr="004C75CA" w:rsidRDefault="00C95FF5" w:rsidP="002E10AA">
      <w:pPr>
        <w:rPr>
          <w:lang w:val="en-US"/>
        </w:rPr>
      </w:pPr>
    </w:p>
    <w:p w14:paraId="54C4E5E3" w14:textId="578A084E" w:rsidR="00620D9B" w:rsidRPr="004C75CA" w:rsidRDefault="002E10AA">
      <w:pPr>
        <w:rPr>
          <w:lang w:val="en-US"/>
        </w:rPr>
      </w:pPr>
      <w:r w:rsidRPr="004C75CA">
        <w:rPr>
          <w:lang w:val="en-US"/>
        </w:rPr>
        <w:t>As a last step</w:t>
      </w:r>
      <w:r w:rsidR="001C227E" w:rsidRPr="004C75CA">
        <w:rPr>
          <w:lang w:val="en-US"/>
        </w:rPr>
        <w:t>,</w:t>
      </w:r>
      <w:r w:rsidRPr="004C75CA">
        <w:rPr>
          <w:lang w:val="en-US"/>
        </w:rPr>
        <w:t xml:space="preserve"> a homing sequence </w:t>
      </w:r>
      <w:r w:rsidR="000D765C" w:rsidRPr="004C75CA">
        <w:rPr>
          <w:lang w:val="en-US"/>
        </w:rPr>
        <w:t>can be executed</w:t>
      </w:r>
      <w:r w:rsidR="00A55DC1" w:rsidRPr="004C75CA">
        <w:rPr>
          <w:lang w:val="en-US"/>
        </w:rPr>
        <w:t>,</w:t>
      </w:r>
      <w:r w:rsidRPr="004C75CA">
        <w:rPr>
          <w:lang w:val="en-US"/>
        </w:rPr>
        <w:t xml:space="preserve"> setting the stepper open loop counter to </w:t>
      </w:r>
      <w:r w:rsidR="00A55DC1" w:rsidRPr="004C75CA">
        <w:rPr>
          <w:lang w:val="en-US"/>
        </w:rPr>
        <w:t>the desired value</w:t>
      </w:r>
      <w:r w:rsidRPr="004C75CA">
        <w:rPr>
          <w:lang w:val="en-US"/>
        </w:rPr>
        <w:t xml:space="preserve"> at low limit disengage flank (0 to 1).</w:t>
      </w:r>
    </w:p>
    <w:p w14:paraId="54D80A18" w14:textId="4457283D" w:rsidR="00815BFF" w:rsidRPr="004C75CA" w:rsidRDefault="00815BFF" w:rsidP="00815BFF">
      <w:pPr>
        <w:pStyle w:val="Heading3"/>
        <w:rPr>
          <w:lang w:val="en-US"/>
        </w:rPr>
      </w:pPr>
      <w:bookmarkStart w:id="18" w:name="_Toc71719661"/>
      <w:r w:rsidRPr="004C75CA">
        <w:rPr>
          <w:lang w:val="en-US"/>
        </w:rPr>
        <w:t>Motion range and switch performance</w:t>
      </w:r>
      <w:bookmarkEnd w:id="18"/>
    </w:p>
    <w:p w14:paraId="5EAF97FB" w14:textId="65228D3E" w:rsidR="005E4A82" w:rsidRPr="004C75CA" w:rsidRDefault="005E4A82" w:rsidP="005E4A82">
      <w:pPr>
        <w:rPr>
          <w:lang w:val="en-US"/>
        </w:rPr>
      </w:pPr>
      <w:r w:rsidRPr="004C75CA">
        <w:rPr>
          <w:lang w:val="en-US"/>
        </w:rPr>
        <w:t>Measurement of motion range and switch performance can be combined in the same test.</w:t>
      </w:r>
    </w:p>
    <w:p w14:paraId="3471889A" w14:textId="77777777" w:rsidR="00715898" w:rsidRPr="004C75CA" w:rsidRDefault="00715898" w:rsidP="005E4A82">
      <w:pPr>
        <w:rPr>
          <w:lang w:val="en-US"/>
        </w:rPr>
      </w:pPr>
    </w:p>
    <w:p w14:paraId="1F5226B1" w14:textId="21937E9A" w:rsidR="00F170C7" w:rsidRPr="004C75CA" w:rsidRDefault="00856333" w:rsidP="005E4A82">
      <w:pPr>
        <w:rPr>
          <w:lang w:val="en-US"/>
        </w:rPr>
      </w:pPr>
      <w:r w:rsidRPr="004C75CA">
        <w:rPr>
          <w:lang w:val="en-US"/>
        </w:rPr>
        <w:t>WARNING:  In order to reach the hard stops the limit switches needs to be bridged</w:t>
      </w:r>
      <w:r w:rsidR="00F170C7" w:rsidRPr="004C75CA">
        <w:rPr>
          <w:lang w:val="en-US"/>
        </w:rPr>
        <w:t xml:space="preserve"> </w:t>
      </w:r>
      <w:r w:rsidR="00C4737A" w:rsidRPr="004C75CA">
        <w:rPr>
          <w:lang w:val="en-US"/>
        </w:rPr>
        <w:t xml:space="preserve">in the motion control system </w:t>
      </w:r>
      <w:r w:rsidR="00F170C7" w:rsidRPr="004C75CA">
        <w:rPr>
          <w:lang w:val="en-US"/>
        </w:rPr>
        <w:t>(not used)</w:t>
      </w:r>
      <w:r w:rsidR="00C4737A" w:rsidRPr="004C75CA">
        <w:rPr>
          <w:lang w:val="en-US"/>
        </w:rPr>
        <w:t>.</w:t>
      </w:r>
      <w:r w:rsidRPr="004C75CA">
        <w:rPr>
          <w:lang w:val="en-US"/>
        </w:rPr>
        <w:t xml:space="preserve"> </w:t>
      </w:r>
      <w:r w:rsidR="00C4737A" w:rsidRPr="004C75CA">
        <w:rPr>
          <w:lang w:val="en-US"/>
        </w:rPr>
        <w:t>T</w:t>
      </w:r>
      <w:r w:rsidRPr="004C75CA">
        <w:rPr>
          <w:lang w:val="en-US"/>
        </w:rPr>
        <w:t>herefore</w:t>
      </w:r>
      <w:r w:rsidR="007C7462" w:rsidRPr="004C75CA">
        <w:rPr>
          <w:lang w:val="en-US"/>
        </w:rPr>
        <w:t>,</w:t>
      </w:r>
      <w:r w:rsidRPr="004C75CA">
        <w:rPr>
          <w:lang w:val="en-US"/>
        </w:rPr>
        <w:t xml:space="preserve"> the motion needs to be</w:t>
      </w:r>
      <w:r w:rsidR="00C4737A" w:rsidRPr="004C75CA">
        <w:rPr>
          <w:lang w:val="en-US"/>
        </w:rPr>
        <w:t xml:space="preserve"> supervised</w:t>
      </w:r>
      <w:r w:rsidRPr="004C75CA">
        <w:rPr>
          <w:lang w:val="en-US"/>
        </w:rPr>
        <w:t xml:space="preserve"> </w:t>
      </w:r>
      <w:r w:rsidR="00C4737A" w:rsidRPr="004C75CA">
        <w:rPr>
          <w:lang w:val="en-US"/>
        </w:rPr>
        <w:t xml:space="preserve">carefully </w:t>
      </w:r>
      <w:r w:rsidRPr="004C75CA">
        <w:rPr>
          <w:lang w:val="en-US"/>
        </w:rPr>
        <w:t>manually</w:t>
      </w:r>
      <w:r w:rsidR="00C4737A" w:rsidRPr="004C75CA">
        <w:rPr>
          <w:lang w:val="en-US"/>
        </w:rPr>
        <w:t xml:space="preserve"> (with access to E-Stop)</w:t>
      </w:r>
      <w:r w:rsidRPr="004C75CA">
        <w:rPr>
          <w:lang w:val="en-US"/>
        </w:rPr>
        <w:t>.</w:t>
      </w:r>
    </w:p>
    <w:p w14:paraId="30C3EB10" w14:textId="671D906A" w:rsidR="00856333" w:rsidRPr="004C75CA" w:rsidRDefault="00856333" w:rsidP="005E4A82">
      <w:pPr>
        <w:rPr>
          <w:lang w:val="en-US"/>
        </w:rPr>
      </w:pPr>
    </w:p>
    <w:p w14:paraId="2C273BC1" w14:textId="67D836FA" w:rsidR="00D865A5" w:rsidRPr="004C75CA" w:rsidRDefault="00AB459B" w:rsidP="005E4A82">
      <w:pPr>
        <w:rPr>
          <w:lang w:val="en-US"/>
        </w:rPr>
      </w:pPr>
      <w:r w:rsidRPr="004C75CA">
        <w:rPr>
          <w:lang w:val="en-US"/>
        </w:rPr>
        <w:t>The</w:t>
      </w:r>
      <w:r w:rsidR="009B5E97" w:rsidRPr="004C75CA">
        <w:rPr>
          <w:lang w:val="en-US"/>
        </w:rPr>
        <w:t xml:space="preserve"> following sequence will be followed during this test:</w:t>
      </w:r>
    </w:p>
    <w:p w14:paraId="77D1ECD8" w14:textId="09AB7CD2" w:rsidR="009B5E97" w:rsidRPr="004C75CA" w:rsidRDefault="00222191" w:rsidP="00035B91">
      <w:pPr>
        <w:pStyle w:val="ListParagraph"/>
        <w:numPr>
          <w:ilvl w:val="0"/>
          <w:numId w:val="24"/>
        </w:numPr>
        <w:rPr>
          <w:i/>
          <w:lang w:val="en-US"/>
        </w:rPr>
      </w:pPr>
      <w:r w:rsidRPr="004C75CA">
        <w:rPr>
          <w:i/>
          <w:lang w:val="en-US"/>
        </w:rPr>
        <w:t>Move to</w:t>
      </w:r>
      <w:r w:rsidR="009B5E97" w:rsidRPr="004C75CA">
        <w:rPr>
          <w:i/>
          <w:lang w:val="en-US"/>
        </w:rPr>
        <w:t xml:space="preserve"> </w:t>
      </w:r>
      <w:r w:rsidR="00F2788E" w:rsidRPr="004C75CA">
        <w:rPr>
          <w:i/>
          <w:lang w:val="en-US"/>
        </w:rPr>
        <w:t>l</w:t>
      </w:r>
      <w:r w:rsidR="009B5E97" w:rsidRPr="004C75CA">
        <w:rPr>
          <w:i/>
          <w:lang w:val="en-US"/>
        </w:rPr>
        <w:t>ow hard stop</w:t>
      </w:r>
      <w:r w:rsidR="00BE35EA" w:rsidRPr="004C75CA">
        <w:rPr>
          <w:i/>
          <w:lang w:val="en-US"/>
        </w:rPr>
        <w:t xml:space="preserve"> in a very low velocity</w:t>
      </w:r>
      <w:r w:rsidR="009B5E97" w:rsidRPr="004C75CA">
        <w:rPr>
          <w:i/>
          <w:lang w:val="en-US"/>
        </w:rPr>
        <w:t>, record position.</w:t>
      </w:r>
    </w:p>
    <w:p w14:paraId="5235F182" w14:textId="6CB6CC1D" w:rsidR="009B5E97" w:rsidRPr="004C75CA" w:rsidRDefault="009B5E97" w:rsidP="00035B91">
      <w:pPr>
        <w:pStyle w:val="ListParagraph"/>
        <w:numPr>
          <w:ilvl w:val="0"/>
          <w:numId w:val="24"/>
        </w:numPr>
        <w:rPr>
          <w:i/>
          <w:lang w:val="en-US"/>
        </w:rPr>
      </w:pPr>
      <w:r w:rsidRPr="004C75CA">
        <w:rPr>
          <w:i/>
          <w:lang w:val="en-US"/>
        </w:rPr>
        <w:t>Move to a position just past low kill switch.</w:t>
      </w:r>
    </w:p>
    <w:p w14:paraId="3BC15FC2" w14:textId="57DB03FD" w:rsidR="00A22AB6" w:rsidRPr="004C75CA" w:rsidRDefault="00A22AB6" w:rsidP="00035B91">
      <w:pPr>
        <w:pStyle w:val="ListParagraph"/>
        <w:numPr>
          <w:ilvl w:val="0"/>
          <w:numId w:val="24"/>
        </w:numPr>
        <w:rPr>
          <w:i/>
          <w:lang w:val="en-US"/>
        </w:rPr>
      </w:pPr>
      <w:r w:rsidRPr="004C75CA">
        <w:rPr>
          <w:i/>
          <w:lang w:val="en-US"/>
        </w:rPr>
        <w:t xml:space="preserve">Set velocity setpoint to </w:t>
      </w:r>
      <w:r w:rsidR="002F6C76" w:rsidRPr="004C75CA">
        <w:rPr>
          <w:i/>
          <w:lang w:val="en-US"/>
        </w:rPr>
        <w:t>688</w:t>
      </w:r>
      <w:r w:rsidRPr="004C75CA">
        <w:rPr>
          <w:i/>
          <w:lang w:val="en-US"/>
        </w:rPr>
        <w:t xml:space="preserve"> </w:t>
      </w:r>
      <w:proofErr w:type="spellStart"/>
      <w:r w:rsidRPr="004C75CA">
        <w:rPr>
          <w:i/>
          <w:lang w:val="en-US"/>
        </w:rPr>
        <w:t>deg</w:t>
      </w:r>
      <w:r w:rsidR="00835984" w:rsidRPr="004C75CA">
        <w:rPr>
          <w:i/>
          <w:vertAlign w:val="subscript"/>
          <w:lang w:val="en-US"/>
        </w:rPr>
        <w:t>motor</w:t>
      </w:r>
      <w:proofErr w:type="spellEnd"/>
      <w:r w:rsidRPr="004C75CA">
        <w:rPr>
          <w:i/>
          <w:lang w:val="en-US"/>
        </w:rPr>
        <w:t>/s.</w:t>
      </w:r>
    </w:p>
    <w:p w14:paraId="79A77C77" w14:textId="0CB11BB0" w:rsidR="009B5E97" w:rsidRPr="004C75CA" w:rsidRDefault="009B5E97" w:rsidP="00035B91">
      <w:pPr>
        <w:pStyle w:val="ListParagraph"/>
        <w:numPr>
          <w:ilvl w:val="0"/>
          <w:numId w:val="24"/>
        </w:numPr>
        <w:rPr>
          <w:i/>
          <w:lang w:val="en-US"/>
        </w:rPr>
      </w:pPr>
      <w:r w:rsidRPr="004C75CA">
        <w:rPr>
          <w:i/>
          <w:lang w:val="en-US"/>
        </w:rPr>
        <w:t>Engage/disengage the switch 5 times, record positions</w:t>
      </w:r>
    </w:p>
    <w:p w14:paraId="05E0193E" w14:textId="271F35F9" w:rsidR="009B5E97" w:rsidRPr="004C75CA" w:rsidRDefault="009B5E97" w:rsidP="00035B91">
      <w:pPr>
        <w:pStyle w:val="ListParagraph"/>
        <w:numPr>
          <w:ilvl w:val="0"/>
          <w:numId w:val="24"/>
        </w:numPr>
        <w:rPr>
          <w:i/>
          <w:lang w:val="en-US"/>
        </w:rPr>
      </w:pPr>
      <w:r w:rsidRPr="004C75CA">
        <w:rPr>
          <w:i/>
          <w:lang w:val="en-US"/>
        </w:rPr>
        <w:t xml:space="preserve">Move to a position just past low limit switch. </w:t>
      </w:r>
    </w:p>
    <w:p w14:paraId="37DC3A90" w14:textId="28A910EC" w:rsidR="009B5E97" w:rsidRPr="004C75CA" w:rsidRDefault="009B5E97" w:rsidP="00035B91">
      <w:pPr>
        <w:pStyle w:val="ListParagraph"/>
        <w:numPr>
          <w:ilvl w:val="0"/>
          <w:numId w:val="24"/>
        </w:numPr>
        <w:rPr>
          <w:i/>
          <w:lang w:val="en-US"/>
        </w:rPr>
      </w:pPr>
      <w:r w:rsidRPr="004C75CA">
        <w:rPr>
          <w:i/>
          <w:lang w:val="en-US"/>
        </w:rPr>
        <w:t>Engage/disengage the switch 5 times, record positions</w:t>
      </w:r>
    </w:p>
    <w:p w14:paraId="7366551D" w14:textId="15C1CA47" w:rsidR="009B5E97" w:rsidRPr="004C75CA" w:rsidRDefault="009B5E97" w:rsidP="00035B91">
      <w:pPr>
        <w:pStyle w:val="ListParagraph"/>
        <w:numPr>
          <w:ilvl w:val="0"/>
          <w:numId w:val="24"/>
        </w:numPr>
        <w:rPr>
          <w:i/>
          <w:lang w:val="en-US"/>
        </w:rPr>
      </w:pPr>
      <w:r w:rsidRPr="004C75CA">
        <w:rPr>
          <w:i/>
          <w:lang w:val="en-US"/>
        </w:rPr>
        <w:t>Move to a position just before the anti-collision switch</w:t>
      </w:r>
    </w:p>
    <w:p w14:paraId="22EF8550" w14:textId="78FAFF2E" w:rsidR="009B5E97" w:rsidRPr="004C75CA" w:rsidRDefault="009B5E97" w:rsidP="00035B91">
      <w:pPr>
        <w:pStyle w:val="ListParagraph"/>
        <w:numPr>
          <w:ilvl w:val="0"/>
          <w:numId w:val="24"/>
        </w:numPr>
        <w:rPr>
          <w:i/>
          <w:lang w:val="en-US"/>
        </w:rPr>
      </w:pPr>
      <w:r w:rsidRPr="004C75CA">
        <w:rPr>
          <w:i/>
          <w:lang w:val="en-US"/>
        </w:rPr>
        <w:t>Engage/disengage the switch 5 times, record positions</w:t>
      </w:r>
    </w:p>
    <w:p w14:paraId="47523767" w14:textId="76168229" w:rsidR="009B5E97" w:rsidRPr="004C75CA" w:rsidRDefault="009B5E97" w:rsidP="00035B91">
      <w:pPr>
        <w:pStyle w:val="ListParagraph"/>
        <w:numPr>
          <w:ilvl w:val="0"/>
          <w:numId w:val="24"/>
        </w:numPr>
        <w:rPr>
          <w:i/>
          <w:lang w:val="en-US"/>
        </w:rPr>
      </w:pPr>
      <w:r w:rsidRPr="004C75CA">
        <w:rPr>
          <w:i/>
          <w:lang w:val="en-US"/>
        </w:rPr>
        <w:t xml:space="preserve">Move to a position just before the </w:t>
      </w:r>
      <w:r w:rsidR="007B1275" w:rsidRPr="004C75CA">
        <w:rPr>
          <w:i/>
          <w:lang w:val="en-US"/>
        </w:rPr>
        <w:t>high limit</w:t>
      </w:r>
      <w:r w:rsidRPr="004C75CA">
        <w:rPr>
          <w:i/>
          <w:lang w:val="en-US"/>
        </w:rPr>
        <w:t xml:space="preserve"> switch</w:t>
      </w:r>
      <w:r w:rsidR="007B1275" w:rsidRPr="004C75CA">
        <w:rPr>
          <w:i/>
          <w:lang w:val="en-US"/>
        </w:rPr>
        <w:t>.</w:t>
      </w:r>
    </w:p>
    <w:p w14:paraId="661E3C87" w14:textId="501C728F" w:rsidR="00D259FC" w:rsidRPr="004C75CA" w:rsidRDefault="00D259FC" w:rsidP="00035B91">
      <w:pPr>
        <w:pStyle w:val="ListParagraph"/>
        <w:numPr>
          <w:ilvl w:val="0"/>
          <w:numId w:val="24"/>
        </w:numPr>
        <w:rPr>
          <w:i/>
          <w:lang w:val="en-US"/>
        </w:rPr>
      </w:pPr>
      <w:r w:rsidRPr="004C75CA">
        <w:rPr>
          <w:i/>
          <w:lang w:val="en-US"/>
        </w:rPr>
        <w:t>Engage/disengage the switch 5 times, record positions</w:t>
      </w:r>
    </w:p>
    <w:p w14:paraId="0A1D06BA" w14:textId="52994023" w:rsidR="00D259FC" w:rsidRPr="004C75CA" w:rsidRDefault="00D259FC" w:rsidP="00035B91">
      <w:pPr>
        <w:pStyle w:val="ListParagraph"/>
        <w:numPr>
          <w:ilvl w:val="0"/>
          <w:numId w:val="24"/>
        </w:numPr>
        <w:rPr>
          <w:i/>
          <w:lang w:val="en-US"/>
        </w:rPr>
      </w:pPr>
      <w:r w:rsidRPr="004C75CA">
        <w:rPr>
          <w:i/>
          <w:lang w:val="en-US"/>
        </w:rPr>
        <w:t>Move to a position just before the high kill switch.</w:t>
      </w:r>
    </w:p>
    <w:p w14:paraId="1697BDD4" w14:textId="77777777" w:rsidR="00D259FC" w:rsidRPr="004C75CA" w:rsidRDefault="00D259FC" w:rsidP="00035B91">
      <w:pPr>
        <w:pStyle w:val="ListParagraph"/>
        <w:numPr>
          <w:ilvl w:val="0"/>
          <w:numId w:val="24"/>
        </w:numPr>
        <w:rPr>
          <w:i/>
          <w:lang w:val="en-US"/>
        </w:rPr>
      </w:pPr>
      <w:r w:rsidRPr="004C75CA">
        <w:rPr>
          <w:i/>
          <w:lang w:val="en-US"/>
        </w:rPr>
        <w:t>Engage/disengage the switch 5 times, record positions</w:t>
      </w:r>
    </w:p>
    <w:p w14:paraId="588C6610" w14:textId="364E4BDD" w:rsidR="007B1275" w:rsidRPr="004C75CA" w:rsidRDefault="00F2788E" w:rsidP="00035B91">
      <w:pPr>
        <w:pStyle w:val="ListParagraph"/>
        <w:numPr>
          <w:ilvl w:val="0"/>
          <w:numId w:val="24"/>
        </w:numPr>
        <w:rPr>
          <w:i/>
          <w:lang w:val="en-US"/>
        </w:rPr>
      </w:pPr>
      <w:r w:rsidRPr="004C75CA">
        <w:rPr>
          <w:i/>
          <w:lang w:val="en-US"/>
        </w:rPr>
        <w:t>Move to high hard stop, record position.</w:t>
      </w:r>
    </w:p>
    <w:p w14:paraId="74C12A76" w14:textId="3776C0BC" w:rsidR="00DC0082" w:rsidRPr="004C75CA" w:rsidRDefault="00DC0082" w:rsidP="00035B91">
      <w:pPr>
        <w:pStyle w:val="ListParagraph"/>
        <w:numPr>
          <w:ilvl w:val="0"/>
          <w:numId w:val="24"/>
        </w:numPr>
        <w:rPr>
          <w:lang w:val="en-US"/>
        </w:rPr>
      </w:pPr>
      <w:r w:rsidRPr="004C75CA">
        <w:rPr>
          <w:i/>
          <w:lang w:val="en-US"/>
        </w:rPr>
        <w:t xml:space="preserve">Move back to a position </w:t>
      </w:r>
      <w:r w:rsidR="00FE037D" w:rsidRPr="004C75CA">
        <w:rPr>
          <w:i/>
          <w:lang w:val="en-US"/>
        </w:rPr>
        <w:t>below</w:t>
      </w:r>
      <w:r w:rsidRPr="004C75CA">
        <w:rPr>
          <w:i/>
          <w:lang w:val="en-US"/>
        </w:rPr>
        <w:t xml:space="preserve"> high limit switch</w:t>
      </w:r>
      <w:r w:rsidRPr="004C75CA">
        <w:rPr>
          <w:lang w:val="en-US"/>
        </w:rPr>
        <w:t>.</w:t>
      </w:r>
    </w:p>
    <w:p w14:paraId="1157217B" w14:textId="0117D7C9" w:rsidR="00715898" w:rsidRPr="004C75CA" w:rsidRDefault="00715898" w:rsidP="00715898">
      <w:pPr>
        <w:rPr>
          <w:lang w:val="en-US"/>
        </w:rPr>
      </w:pPr>
    </w:p>
    <w:p w14:paraId="33F0CB70" w14:textId="70B46CE4" w:rsidR="00715898" w:rsidRPr="004C75CA" w:rsidRDefault="00715898" w:rsidP="00715898">
      <w:pPr>
        <w:rPr>
          <w:lang w:val="en-US"/>
        </w:rPr>
      </w:pPr>
      <w:r w:rsidRPr="004C75CA">
        <w:rPr>
          <w:lang w:val="en-US"/>
        </w:rPr>
        <w:t xml:space="preserve">The motion range is defined as the range between the low </w:t>
      </w:r>
      <w:r w:rsidR="002F3DE2" w:rsidRPr="004C75CA">
        <w:rPr>
          <w:lang w:val="en-US"/>
        </w:rPr>
        <w:t xml:space="preserve">hard stop </w:t>
      </w:r>
      <w:r w:rsidRPr="004C75CA">
        <w:rPr>
          <w:lang w:val="en-US"/>
        </w:rPr>
        <w:t>and high hard stop.</w:t>
      </w:r>
    </w:p>
    <w:p w14:paraId="584B541A" w14:textId="365F9061" w:rsidR="00374B6A" w:rsidRPr="004C75CA" w:rsidRDefault="00715898">
      <w:pPr>
        <w:rPr>
          <w:lang w:val="en-US"/>
        </w:rPr>
      </w:pPr>
      <w:r w:rsidRPr="004C75CA">
        <w:rPr>
          <w:lang w:val="en-US"/>
        </w:rPr>
        <w:t>Switch performance is defined as the position range of the latched values for each switch.</w:t>
      </w:r>
    </w:p>
    <w:p w14:paraId="1F491223" w14:textId="22D400F5" w:rsidR="00461F9D" w:rsidRPr="004C75CA" w:rsidRDefault="00DF05AB" w:rsidP="00035B91">
      <w:pPr>
        <w:pStyle w:val="Heading3"/>
        <w:ind w:left="1224"/>
        <w:rPr>
          <w:lang w:val="en-US"/>
        </w:rPr>
      </w:pPr>
      <w:r w:rsidRPr="004C75CA">
        <w:rPr>
          <w:lang w:val="en-US"/>
        </w:rPr>
        <w:lastRenderedPageBreak/>
        <w:t xml:space="preserve"> </w:t>
      </w:r>
      <w:bookmarkStart w:id="19" w:name="_Toc71719662"/>
      <w:r w:rsidR="00461F9D" w:rsidRPr="004C75CA">
        <w:rPr>
          <w:lang w:val="en-US"/>
        </w:rPr>
        <w:t>High speed test</w:t>
      </w:r>
      <w:bookmarkEnd w:id="19"/>
    </w:p>
    <w:p w14:paraId="0D971AEE" w14:textId="4928F5BE" w:rsidR="00461F9D" w:rsidRPr="004C75CA" w:rsidRDefault="009A7AEC" w:rsidP="002E10AA">
      <w:pPr>
        <w:rPr>
          <w:lang w:val="en-US"/>
        </w:rPr>
      </w:pPr>
      <w:r w:rsidRPr="004C75CA">
        <w:rPr>
          <w:lang w:val="en-US"/>
        </w:rPr>
        <w:t xml:space="preserve">The </w:t>
      </w:r>
      <w:r w:rsidR="00E40111" w:rsidRPr="004C75CA">
        <w:rPr>
          <w:lang w:val="en-US"/>
        </w:rPr>
        <w:t>high-speed</w:t>
      </w:r>
      <w:r w:rsidRPr="004C75CA">
        <w:rPr>
          <w:lang w:val="en-US"/>
        </w:rPr>
        <w:t xml:space="preserve"> test aims to measure the total travel time between low and high limit switch.</w:t>
      </w:r>
    </w:p>
    <w:p w14:paraId="65CCD230" w14:textId="6CC1F3C1" w:rsidR="00E92FCD" w:rsidRPr="004C75CA" w:rsidRDefault="00E40111" w:rsidP="002E10AA">
      <w:pPr>
        <w:rPr>
          <w:lang w:val="en-US"/>
        </w:rPr>
      </w:pPr>
      <w:r w:rsidRPr="004C75CA">
        <w:rPr>
          <w:lang w:val="en-US"/>
        </w:rPr>
        <w:t xml:space="preserve">The following sequence will be </w:t>
      </w:r>
      <w:r w:rsidR="00E92FCD" w:rsidRPr="004C75CA">
        <w:rPr>
          <w:lang w:val="en-US"/>
        </w:rPr>
        <w:t>followed:</w:t>
      </w:r>
    </w:p>
    <w:p w14:paraId="41155159" w14:textId="5E01521B" w:rsidR="00E92FCD" w:rsidRPr="004C75CA" w:rsidRDefault="00E92FCD" w:rsidP="00035B91">
      <w:pPr>
        <w:pStyle w:val="ListParagraph"/>
        <w:numPr>
          <w:ilvl w:val="0"/>
          <w:numId w:val="25"/>
        </w:numPr>
        <w:rPr>
          <w:i/>
          <w:lang w:val="en-US"/>
        </w:rPr>
      </w:pPr>
      <w:r w:rsidRPr="004C75CA">
        <w:rPr>
          <w:i/>
          <w:lang w:val="en-US"/>
        </w:rPr>
        <w:t>Move to low limit switch</w:t>
      </w:r>
    </w:p>
    <w:p w14:paraId="73B7AC33" w14:textId="0834E697" w:rsidR="00E76A5C" w:rsidRPr="004C75CA" w:rsidRDefault="00E76A5C" w:rsidP="00035B91">
      <w:pPr>
        <w:pStyle w:val="ListParagraph"/>
        <w:numPr>
          <w:ilvl w:val="0"/>
          <w:numId w:val="25"/>
        </w:numPr>
        <w:rPr>
          <w:i/>
          <w:lang w:val="en-US"/>
        </w:rPr>
      </w:pPr>
      <w:r w:rsidRPr="004C75CA">
        <w:rPr>
          <w:i/>
          <w:lang w:val="en-US"/>
        </w:rPr>
        <w:t xml:space="preserve">Set velocity setpoint to </w:t>
      </w:r>
      <w:r w:rsidR="00221065" w:rsidRPr="004C75CA">
        <w:rPr>
          <w:i/>
          <w:lang w:val="en-US"/>
        </w:rPr>
        <w:t>1240</w:t>
      </w:r>
      <w:r w:rsidRPr="004C75CA">
        <w:rPr>
          <w:i/>
          <w:lang w:val="en-US"/>
        </w:rPr>
        <w:t xml:space="preserve"> </w:t>
      </w:r>
      <w:proofErr w:type="spellStart"/>
      <w:r w:rsidRPr="004C75CA">
        <w:rPr>
          <w:i/>
          <w:lang w:val="en-US"/>
        </w:rPr>
        <w:t>deg</w:t>
      </w:r>
      <w:r w:rsidR="00835984" w:rsidRPr="004C75CA">
        <w:rPr>
          <w:i/>
          <w:vertAlign w:val="subscript"/>
          <w:lang w:val="en-US"/>
        </w:rPr>
        <w:t>motor</w:t>
      </w:r>
      <w:proofErr w:type="spellEnd"/>
      <w:r w:rsidRPr="004C75CA">
        <w:rPr>
          <w:i/>
          <w:lang w:val="en-US"/>
        </w:rPr>
        <w:t>/s.</w:t>
      </w:r>
    </w:p>
    <w:p w14:paraId="731B2D02" w14:textId="4A726D76" w:rsidR="00E92FCD" w:rsidRPr="004C75CA" w:rsidRDefault="00A64DB6" w:rsidP="00035B91">
      <w:pPr>
        <w:pStyle w:val="ListParagraph"/>
        <w:numPr>
          <w:ilvl w:val="0"/>
          <w:numId w:val="25"/>
        </w:numPr>
        <w:rPr>
          <w:i/>
          <w:lang w:val="en-US"/>
        </w:rPr>
      </w:pPr>
      <w:r w:rsidRPr="004C75CA">
        <w:rPr>
          <w:i/>
          <w:lang w:val="en-US"/>
        </w:rPr>
        <w:t>Issue a forward move at constant velocity</w:t>
      </w:r>
    </w:p>
    <w:p w14:paraId="4DA66911" w14:textId="7CE95F35" w:rsidR="00D62FA0" w:rsidRPr="00B7731B" w:rsidRDefault="00D62FA0" w:rsidP="00D62FA0">
      <w:pPr>
        <w:pStyle w:val="ListParagraph"/>
        <w:numPr>
          <w:ilvl w:val="0"/>
          <w:numId w:val="25"/>
        </w:numPr>
        <w:rPr>
          <w:i/>
          <w:lang w:val="en-US"/>
        </w:rPr>
      </w:pPr>
      <w:r w:rsidRPr="004C75CA">
        <w:rPr>
          <w:i/>
          <w:lang w:val="en-US"/>
        </w:rPr>
        <w:t>Let motion stop at high limit switch.</w:t>
      </w:r>
    </w:p>
    <w:p w14:paraId="328B35ED" w14:textId="3A35775E" w:rsidR="00461F9D" w:rsidRPr="004C75CA" w:rsidRDefault="00DF05AB" w:rsidP="00035B91">
      <w:pPr>
        <w:pStyle w:val="Heading3"/>
        <w:ind w:left="1224"/>
        <w:rPr>
          <w:lang w:val="en-US"/>
        </w:rPr>
      </w:pPr>
      <w:r w:rsidRPr="004C75CA">
        <w:rPr>
          <w:lang w:val="en-US"/>
        </w:rPr>
        <w:t xml:space="preserve"> </w:t>
      </w:r>
      <w:bookmarkStart w:id="20" w:name="_Toc71719663"/>
      <w:r w:rsidR="00461F9D" w:rsidRPr="004C75CA">
        <w:rPr>
          <w:lang w:val="en-US"/>
        </w:rPr>
        <w:t>Accuracy</w:t>
      </w:r>
      <w:bookmarkEnd w:id="20"/>
    </w:p>
    <w:p w14:paraId="21A08ED4" w14:textId="707EF4FC" w:rsidR="00461F9D" w:rsidRPr="004C75CA" w:rsidRDefault="00654419" w:rsidP="00461F9D">
      <w:pPr>
        <w:rPr>
          <w:lang w:val="en-US"/>
        </w:rPr>
      </w:pPr>
      <w:r w:rsidRPr="004C75CA">
        <w:rPr>
          <w:lang w:val="en-US"/>
        </w:rPr>
        <w:t>A</w:t>
      </w:r>
      <w:r w:rsidR="0013101E" w:rsidRPr="004C75CA">
        <w:rPr>
          <w:lang w:val="en-US"/>
        </w:rPr>
        <w:t xml:space="preserve">ccuracy </w:t>
      </w:r>
      <w:r w:rsidRPr="004C75CA">
        <w:rPr>
          <w:lang w:val="en-US"/>
        </w:rPr>
        <w:t xml:space="preserve">of the positioning </w:t>
      </w:r>
      <w:r w:rsidR="0013101E" w:rsidRPr="004C75CA">
        <w:rPr>
          <w:lang w:val="en-US"/>
        </w:rPr>
        <w:t xml:space="preserve">will be calculated </w:t>
      </w:r>
      <w:r w:rsidR="00461F9D" w:rsidRPr="004C75CA">
        <w:rPr>
          <w:lang w:val="en-US"/>
        </w:rPr>
        <w:t>by moving to 1</w:t>
      </w:r>
      <w:r w:rsidR="006D3EC5" w:rsidRPr="004C75CA">
        <w:rPr>
          <w:lang w:val="en-US"/>
        </w:rPr>
        <w:t>0</w:t>
      </w:r>
      <w:r w:rsidR="00461F9D" w:rsidRPr="004C75CA">
        <w:rPr>
          <w:lang w:val="en-US"/>
        </w:rPr>
        <w:t xml:space="preserve"> different target position distributed over the </w:t>
      </w:r>
      <w:r w:rsidR="006D3EC5" w:rsidRPr="004C75CA">
        <w:rPr>
          <w:lang w:val="en-US"/>
        </w:rPr>
        <w:t xml:space="preserve">motion range </w:t>
      </w:r>
      <w:r w:rsidR="00461F9D" w:rsidRPr="004C75CA">
        <w:rPr>
          <w:lang w:val="en-US"/>
        </w:rPr>
        <w:t xml:space="preserve">starting at </w:t>
      </w:r>
      <w:r w:rsidR="006D3EC5" w:rsidRPr="004C75CA">
        <w:rPr>
          <w:lang w:val="en-US"/>
        </w:rPr>
        <w:t>-5deg</w:t>
      </w:r>
      <w:r w:rsidR="00461F9D" w:rsidRPr="004C75CA">
        <w:rPr>
          <w:lang w:val="en-US"/>
        </w:rPr>
        <w:t xml:space="preserve"> increasing with </w:t>
      </w:r>
      <w:r w:rsidR="006D3EC5" w:rsidRPr="004C75CA">
        <w:rPr>
          <w:lang w:val="en-US"/>
        </w:rPr>
        <w:t>5deg</w:t>
      </w:r>
      <w:r w:rsidR="00461F9D" w:rsidRPr="004C75CA">
        <w:rPr>
          <w:lang w:val="en-US"/>
        </w:rPr>
        <w:t xml:space="preserve"> up to </w:t>
      </w:r>
      <w:r w:rsidR="006D3EC5" w:rsidRPr="004C75CA">
        <w:rPr>
          <w:lang w:val="en-US"/>
        </w:rPr>
        <w:t>4</w:t>
      </w:r>
      <w:r w:rsidR="00461F9D" w:rsidRPr="004C75CA">
        <w:rPr>
          <w:lang w:val="en-US"/>
        </w:rPr>
        <w:t>0</w:t>
      </w:r>
      <w:r w:rsidR="006D3EC5" w:rsidRPr="004C75CA">
        <w:rPr>
          <w:lang w:val="en-US"/>
        </w:rPr>
        <w:t>deg</w:t>
      </w:r>
      <w:r w:rsidR="00461F9D" w:rsidRPr="004C75CA">
        <w:rPr>
          <w:lang w:val="en-US"/>
        </w:rPr>
        <w:t xml:space="preserve">. </w:t>
      </w:r>
      <w:r w:rsidR="0013101E" w:rsidRPr="004C75CA">
        <w:rPr>
          <w:lang w:val="en-US"/>
        </w:rPr>
        <w:t xml:space="preserve">A velocity setpoint of </w:t>
      </w:r>
      <w:r w:rsidR="00E168CD" w:rsidRPr="004C75CA">
        <w:rPr>
          <w:lang w:val="en-US"/>
        </w:rPr>
        <w:t xml:space="preserve">688 </w:t>
      </w:r>
      <w:proofErr w:type="spellStart"/>
      <w:r w:rsidR="0013101E" w:rsidRPr="004C75CA">
        <w:rPr>
          <w:lang w:val="en-US"/>
        </w:rPr>
        <w:t>deg</w:t>
      </w:r>
      <w:r w:rsidR="00835984" w:rsidRPr="004C75CA">
        <w:rPr>
          <w:vertAlign w:val="subscript"/>
          <w:lang w:val="en-US"/>
        </w:rPr>
        <w:t>motor</w:t>
      </w:r>
      <w:proofErr w:type="spellEnd"/>
      <w:r w:rsidR="0013101E" w:rsidRPr="004C75CA">
        <w:rPr>
          <w:lang w:val="en-US"/>
        </w:rPr>
        <w:t>/s will be used for</w:t>
      </w:r>
      <w:r w:rsidRPr="004C75CA">
        <w:rPr>
          <w:lang w:val="en-US"/>
        </w:rPr>
        <w:t xml:space="preserve"> the test.</w:t>
      </w:r>
      <w:r w:rsidR="0013101E" w:rsidRPr="004C75CA">
        <w:rPr>
          <w:lang w:val="en-US"/>
        </w:rPr>
        <w:t xml:space="preserve"> </w:t>
      </w:r>
    </w:p>
    <w:p w14:paraId="1A2FFD0D" w14:textId="77777777" w:rsidR="0013101E" w:rsidRPr="004C75CA" w:rsidRDefault="0013101E" w:rsidP="00461F9D">
      <w:pPr>
        <w:rPr>
          <w:lang w:val="en-US"/>
        </w:rPr>
      </w:pPr>
    </w:p>
    <w:p w14:paraId="13655C1B" w14:textId="4D29CBCF" w:rsidR="00461F9D" w:rsidRPr="004C75CA" w:rsidRDefault="00461F9D" w:rsidP="00461F9D">
      <w:pPr>
        <w:rPr>
          <w:lang w:val="en-US"/>
        </w:rPr>
      </w:pPr>
      <w:r w:rsidRPr="004C75CA">
        <w:rPr>
          <w:lang w:val="en-US"/>
        </w:rPr>
        <w:t>The accuracy is represented by the largest difference between target position and the actual value achieved.</w:t>
      </w:r>
    </w:p>
    <w:p w14:paraId="34E13F5D" w14:textId="452ABB6F" w:rsidR="000237A6" w:rsidRPr="004C75CA" w:rsidRDefault="000237A6" w:rsidP="00DF05AB">
      <w:pPr>
        <w:pStyle w:val="Heading3"/>
        <w:ind w:left="1224"/>
        <w:rPr>
          <w:lang w:val="en-US"/>
        </w:rPr>
      </w:pPr>
      <w:bookmarkStart w:id="21" w:name="_Toc71719664"/>
      <w:r w:rsidRPr="004C75CA">
        <w:rPr>
          <w:lang w:val="en-US"/>
        </w:rPr>
        <w:t>Repeatability</w:t>
      </w:r>
      <w:bookmarkEnd w:id="21"/>
    </w:p>
    <w:p w14:paraId="404894CC" w14:textId="35C3194B" w:rsidR="000E209D" w:rsidRPr="004C75CA" w:rsidRDefault="00131A81" w:rsidP="000237A6">
      <w:pPr>
        <w:rPr>
          <w:lang w:val="en-US"/>
        </w:rPr>
      </w:pPr>
      <w:r w:rsidRPr="004C75CA">
        <w:rPr>
          <w:lang w:val="en-US"/>
        </w:rPr>
        <w:t xml:space="preserve">The </w:t>
      </w:r>
      <w:r w:rsidR="004D08A7" w:rsidRPr="004C75CA">
        <w:rPr>
          <w:lang w:val="en-US"/>
        </w:rPr>
        <w:t>repeatability measured</w:t>
      </w:r>
      <w:r w:rsidRPr="004C75CA">
        <w:rPr>
          <w:lang w:val="en-US"/>
        </w:rPr>
        <w:t xml:space="preserve"> by moving to </w:t>
      </w:r>
      <w:r w:rsidR="004D08A7" w:rsidRPr="004C75CA">
        <w:rPr>
          <w:lang w:val="en-US"/>
        </w:rPr>
        <w:t>6</w:t>
      </w:r>
      <w:r w:rsidRPr="004C75CA">
        <w:rPr>
          <w:lang w:val="en-US"/>
        </w:rPr>
        <w:t xml:space="preserve"> different</w:t>
      </w:r>
      <w:r w:rsidR="00F5659E" w:rsidRPr="004C75CA">
        <w:rPr>
          <w:lang w:val="en-US"/>
        </w:rPr>
        <w:t xml:space="preserve"> target</w:t>
      </w:r>
      <w:r w:rsidRPr="004C75CA">
        <w:rPr>
          <w:lang w:val="en-US"/>
        </w:rPr>
        <w:t xml:space="preserve"> positions </w:t>
      </w:r>
      <w:r w:rsidR="00F5659E" w:rsidRPr="004C75CA">
        <w:rPr>
          <w:lang w:val="en-US"/>
        </w:rPr>
        <w:t>distributed over the stroke</w:t>
      </w:r>
      <w:r w:rsidR="000E209D" w:rsidRPr="004C75CA">
        <w:rPr>
          <w:lang w:val="en-US"/>
        </w:rPr>
        <w:t xml:space="preserve">, </w:t>
      </w:r>
    </w:p>
    <w:p w14:paraId="3B8130EC" w14:textId="33144ACF" w:rsidR="000E209D" w:rsidRPr="004C75CA" w:rsidRDefault="00460E63" w:rsidP="00035B91">
      <w:pPr>
        <w:pStyle w:val="ListParagraph"/>
        <w:numPr>
          <w:ilvl w:val="0"/>
          <w:numId w:val="19"/>
        </w:numPr>
        <w:rPr>
          <w:i/>
          <w:lang w:val="en-US"/>
        </w:rPr>
      </w:pPr>
      <w:r w:rsidRPr="004C75CA">
        <w:rPr>
          <w:i/>
          <w:lang w:val="en-US"/>
        </w:rPr>
        <w:t xml:space="preserve">-5 </w:t>
      </w:r>
      <w:proofErr w:type="spellStart"/>
      <w:r w:rsidRPr="004C75CA">
        <w:rPr>
          <w:i/>
          <w:lang w:val="en-US"/>
        </w:rPr>
        <w:t>deg</w:t>
      </w:r>
      <w:proofErr w:type="spellEnd"/>
    </w:p>
    <w:p w14:paraId="663EAD44" w14:textId="132258E2" w:rsidR="000E209D" w:rsidRPr="004C75CA" w:rsidRDefault="00460E63" w:rsidP="00035B91">
      <w:pPr>
        <w:pStyle w:val="ListParagraph"/>
        <w:numPr>
          <w:ilvl w:val="0"/>
          <w:numId w:val="19"/>
        </w:numPr>
        <w:rPr>
          <w:i/>
          <w:lang w:val="en-US"/>
        </w:rPr>
      </w:pPr>
      <w:r w:rsidRPr="004C75CA">
        <w:rPr>
          <w:i/>
          <w:lang w:val="en-US"/>
        </w:rPr>
        <w:t xml:space="preserve">0 </w:t>
      </w:r>
      <w:proofErr w:type="spellStart"/>
      <w:r w:rsidRPr="004C75CA">
        <w:rPr>
          <w:i/>
          <w:lang w:val="en-US"/>
        </w:rPr>
        <w:t>deg</w:t>
      </w:r>
      <w:proofErr w:type="spellEnd"/>
      <w:r w:rsidR="00F5659E" w:rsidRPr="004C75CA">
        <w:rPr>
          <w:i/>
          <w:lang w:val="en-US"/>
        </w:rPr>
        <w:t xml:space="preserve"> </w:t>
      </w:r>
    </w:p>
    <w:p w14:paraId="7AE72577" w14:textId="2E426139" w:rsidR="00460E63" w:rsidRPr="004C75CA" w:rsidRDefault="00460E63" w:rsidP="00035B91">
      <w:pPr>
        <w:pStyle w:val="ListParagraph"/>
        <w:numPr>
          <w:ilvl w:val="0"/>
          <w:numId w:val="19"/>
        </w:numPr>
        <w:rPr>
          <w:i/>
          <w:lang w:val="en-US"/>
        </w:rPr>
      </w:pPr>
      <w:r w:rsidRPr="004C75CA">
        <w:rPr>
          <w:i/>
          <w:lang w:val="en-US"/>
        </w:rPr>
        <w:t xml:space="preserve">10 </w:t>
      </w:r>
      <w:proofErr w:type="spellStart"/>
      <w:r w:rsidRPr="004C75CA">
        <w:rPr>
          <w:i/>
          <w:lang w:val="en-US"/>
        </w:rPr>
        <w:t>deg</w:t>
      </w:r>
      <w:proofErr w:type="spellEnd"/>
    </w:p>
    <w:p w14:paraId="49E0937C" w14:textId="4E442E85" w:rsidR="00460E63" w:rsidRPr="004C75CA" w:rsidRDefault="00460E63" w:rsidP="00035B91">
      <w:pPr>
        <w:pStyle w:val="ListParagraph"/>
        <w:numPr>
          <w:ilvl w:val="0"/>
          <w:numId w:val="19"/>
        </w:numPr>
        <w:rPr>
          <w:i/>
          <w:lang w:val="en-US"/>
        </w:rPr>
      </w:pPr>
      <w:r w:rsidRPr="004C75CA">
        <w:rPr>
          <w:i/>
          <w:lang w:val="en-US"/>
        </w:rPr>
        <w:t xml:space="preserve">20 </w:t>
      </w:r>
      <w:proofErr w:type="spellStart"/>
      <w:r w:rsidRPr="004C75CA">
        <w:rPr>
          <w:i/>
          <w:lang w:val="en-US"/>
        </w:rPr>
        <w:t>deg</w:t>
      </w:r>
      <w:proofErr w:type="spellEnd"/>
    </w:p>
    <w:p w14:paraId="43C375A9" w14:textId="6D802957" w:rsidR="00460E63" w:rsidRPr="004C75CA" w:rsidRDefault="00460E63" w:rsidP="00035B91">
      <w:pPr>
        <w:pStyle w:val="ListParagraph"/>
        <w:numPr>
          <w:ilvl w:val="0"/>
          <w:numId w:val="19"/>
        </w:numPr>
        <w:rPr>
          <w:i/>
          <w:lang w:val="en-US"/>
        </w:rPr>
      </w:pPr>
      <w:r w:rsidRPr="004C75CA">
        <w:rPr>
          <w:i/>
          <w:lang w:val="en-US"/>
        </w:rPr>
        <w:t xml:space="preserve">30 </w:t>
      </w:r>
      <w:proofErr w:type="spellStart"/>
      <w:r w:rsidRPr="004C75CA">
        <w:rPr>
          <w:i/>
          <w:lang w:val="en-US"/>
        </w:rPr>
        <w:t>deg</w:t>
      </w:r>
      <w:proofErr w:type="spellEnd"/>
    </w:p>
    <w:p w14:paraId="0D89FA40" w14:textId="67B11245" w:rsidR="00F5659E" w:rsidRPr="004C75CA" w:rsidRDefault="00460E63" w:rsidP="00035B91">
      <w:pPr>
        <w:pStyle w:val="ListParagraph"/>
        <w:numPr>
          <w:ilvl w:val="0"/>
          <w:numId w:val="19"/>
        </w:numPr>
        <w:rPr>
          <w:i/>
          <w:lang w:val="en-US"/>
        </w:rPr>
      </w:pPr>
      <w:r w:rsidRPr="004C75CA">
        <w:rPr>
          <w:i/>
          <w:lang w:val="en-US"/>
        </w:rPr>
        <w:t xml:space="preserve">40 </w:t>
      </w:r>
      <w:proofErr w:type="spellStart"/>
      <w:r w:rsidRPr="004C75CA">
        <w:rPr>
          <w:i/>
          <w:lang w:val="en-US"/>
        </w:rPr>
        <w:t>deg</w:t>
      </w:r>
      <w:proofErr w:type="spellEnd"/>
    </w:p>
    <w:p w14:paraId="0F16D549" w14:textId="77777777" w:rsidR="00C95FF5" w:rsidRPr="004C75CA" w:rsidRDefault="00C95FF5" w:rsidP="00C95FF5">
      <w:pPr>
        <w:rPr>
          <w:i/>
          <w:lang w:val="en-US"/>
        </w:rPr>
      </w:pPr>
    </w:p>
    <w:p w14:paraId="650A41DA" w14:textId="577C99FE" w:rsidR="00013DC1" w:rsidRPr="004C75CA" w:rsidRDefault="00F5659E" w:rsidP="000237A6">
      <w:pPr>
        <w:rPr>
          <w:lang w:val="en-US"/>
        </w:rPr>
      </w:pPr>
      <w:r w:rsidRPr="004C75CA">
        <w:rPr>
          <w:lang w:val="en-US"/>
        </w:rPr>
        <w:t xml:space="preserve">Each target position </w:t>
      </w:r>
      <w:r w:rsidR="00D7705E" w:rsidRPr="004C75CA">
        <w:rPr>
          <w:lang w:val="en-US"/>
        </w:rPr>
        <w:t>shall be</w:t>
      </w:r>
      <w:r w:rsidRPr="004C75CA">
        <w:rPr>
          <w:lang w:val="en-US"/>
        </w:rPr>
        <w:t xml:space="preserve"> </w:t>
      </w:r>
      <w:r w:rsidR="000E209D" w:rsidRPr="004C75CA">
        <w:rPr>
          <w:lang w:val="en-US"/>
        </w:rPr>
        <w:t>approach</w:t>
      </w:r>
      <w:r w:rsidR="00EE43A5" w:rsidRPr="004C75CA">
        <w:rPr>
          <w:lang w:val="en-US"/>
        </w:rPr>
        <w:t xml:space="preserve">ed </w:t>
      </w:r>
      <w:r w:rsidR="00D7705E" w:rsidRPr="004C75CA">
        <w:rPr>
          <w:lang w:val="en-US"/>
        </w:rPr>
        <w:t>6</w:t>
      </w:r>
      <w:r w:rsidR="00EE43A5" w:rsidRPr="004C75CA">
        <w:rPr>
          <w:lang w:val="en-US"/>
        </w:rPr>
        <w:t xml:space="preserve"> times </w:t>
      </w:r>
      <w:r w:rsidR="000E209D" w:rsidRPr="004C75CA">
        <w:rPr>
          <w:lang w:val="en-US"/>
        </w:rPr>
        <w:t>from both positive and negative direction</w:t>
      </w:r>
      <w:r w:rsidR="00E82B8B" w:rsidRPr="004C75CA">
        <w:rPr>
          <w:lang w:val="en-US"/>
        </w:rPr>
        <w:t xml:space="preserve"> </w:t>
      </w:r>
      <w:r w:rsidR="00461534" w:rsidRPr="004C75CA">
        <w:rPr>
          <w:lang w:val="en-US"/>
        </w:rPr>
        <w:t xml:space="preserve">from a </w:t>
      </w:r>
      <w:r w:rsidR="00D7705E" w:rsidRPr="004C75CA">
        <w:rPr>
          <w:lang w:val="en-US"/>
        </w:rPr>
        <w:t>0.5deg</w:t>
      </w:r>
      <w:r w:rsidR="00461534" w:rsidRPr="004C75CA">
        <w:rPr>
          <w:lang w:val="en-US"/>
        </w:rPr>
        <w:t xml:space="preserve"> offset</w:t>
      </w:r>
      <w:r w:rsidR="00C16F8A" w:rsidRPr="004C75CA">
        <w:rPr>
          <w:lang w:val="en-US"/>
        </w:rPr>
        <w:t xml:space="preserve"> at a velocity of </w:t>
      </w:r>
      <w:r w:rsidR="00A12819" w:rsidRPr="004C75CA">
        <w:rPr>
          <w:lang w:val="en-US"/>
        </w:rPr>
        <w:t xml:space="preserve">688 </w:t>
      </w:r>
      <w:proofErr w:type="spellStart"/>
      <w:r w:rsidR="00C16F8A" w:rsidRPr="004C75CA">
        <w:rPr>
          <w:lang w:val="en-US"/>
        </w:rPr>
        <w:t>deg</w:t>
      </w:r>
      <w:r w:rsidR="00835984" w:rsidRPr="004C75CA">
        <w:rPr>
          <w:vertAlign w:val="subscript"/>
          <w:lang w:val="en-US"/>
        </w:rPr>
        <w:t>motor</w:t>
      </w:r>
      <w:proofErr w:type="spellEnd"/>
      <w:r w:rsidR="00C16F8A" w:rsidRPr="004C75CA">
        <w:rPr>
          <w:lang w:val="en-US"/>
        </w:rPr>
        <w:t>/s</w:t>
      </w:r>
      <w:r w:rsidR="000E209D" w:rsidRPr="004C75CA">
        <w:rPr>
          <w:lang w:val="en-US"/>
        </w:rPr>
        <w:t>.</w:t>
      </w:r>
      <w:r w:rsidR="0006681B" w:rsidRPr="004C75CA">
        <w:rPr>
          <w:lang w:val="en-US"/>
        </w:rPr>
        <w:t xml:space="preserve"> </w:t>
      </w:r>
      <w:r w:rsidR="00D969FA" w:rsidRPr="004C75CA">
        <w:rPr>
          <w:lang w:val="en-US"/>
        </w:rPr>
        <w:t>The repeatability for each position is represented by the largest difference between the positions achieved during the test.</w:t>
      </w:r>
    </w:p>
    <w:p w14:paraId="420AF848" w14:textId="1650745D" w:rsidR="00FA1461" w:rsidRDefault="00FA1461" w:rsidP="00DF05AB">
      <w:pPr>
        <w:pStyle w:val="Heading3"/>
        <w:ind w:left="1224"/>
        <w:rPr>
          <w:lang w:val="en-US"/>
        </w:rPr>
      </w:pPr>
      <w:bookmarkStart w:id="22" w:name="_Toc71719665"/>
      <w:r w:rsidRPr="004C75CA">
        <w:rPr>
          <w:lang w:val="en-US"/>
        </w:rPr>
        <w:t xml:space="preserve">Data </w:t>
      </w:r>
      <w:r w:rsidR="00D94F40" w:rsidRPr="004C75CA">
        <w:rPr>
          <w:lang w:val="en-US"/>
        </w:rPr>
        <w:t>A</w:t>
      </w:r>
      <w:r w:rsidR="006552DD" w:rsidRPr="004C75CA">
        <w:rPr>
          <w:lang w:val="en-US"/>
        </w:rPr>
        <w:t>cquisition</w:t>
      </w:r>
      <w:bookmarkEnd w:id="22"/>
    </w:p>
    <w:p w14:paraId="4F260B1E" w14:textId="038EEEEC" w:rsidR="00975665" w:rsidRDefault="00975665" w:rsidP="00820766">
      <w:pPr>
        <w:rPr>
          <w:lang w:val="en-US"/>
        </w:rPr>
      </w:pPr>
      <w:r>
        <w:rPr>
          <w:lang w:val="en-US"/>
        </w:rPr>
        <w:t>The following data needs to be acquired during the tests:</w:t>
      </w:r>
    </w:p>
    <w:p w14:paraId="2308E860" w14:textId="5C7649D9" w:rsidR="00975665" w:rsidRDefault="00975665" w:rsidP="00B7731B">
      <w:pPr>
        <w:pStyle w:val="ListParagraph"/>
        <w:numPr>
          <w:ilvl w:val="0"/>
          <w:numId w:val="34"/>
        </w:numPr>
        <w:rPr>
          <w:i/>
          <w:lang w:val="en-US"/>
        </w:rPr>
      </w:pPr>
      <w:r>
        <w:rPr>
          <w:i/>
          <w:lang w:val="en-US"/>
        </w:rPr>
        <w:t>Position of vacuum tank reported by Laser tracker</w:t>
      </w:r>
    </w:p>
    <w:p w14:paraId="63773EBE" w14:textId="470B9967" w:rsidR="00975665" w:rsidRPr="004C75CA" w:rsidRDefault="00975665" w:rsidP="00B7731B">
      <w:pPr>
        <w:pStyle w:val="ListParagraph"/>
        <w:numPr>
          <w:ilvl w:val="0"/>
          <w:numId w:val="34"/>
        </w:numPr>
        <w:rPr>
          <w:i/>
          <w:lang w:val="en-US"/>
        </w:rPr>
      </w:pPr>
      <w:proofErr w:type="spellStart"/>
      <w:r w:rsidRPr="004C75CA">
        <w:rPr>
          <w:i/>
          <w:lang w:val="en-US"/>
        </w:rPr>
        <w:t>Posital</w:t>
      </w:r>
      <w:proofErr w:type="spellEnd"/>
      <w:r w:rsidRPr="004C75CA">
        <w:rPr>
          <w:i/>
          <w:lang w:val="en-US"/>
        </w:rPr>
        <w:t xml:space="preserve"> Absolute encoder position </w:t>
      </w:r>
    </w:p>
    <w:p w14:paraId="1E37E8DE" w14:textId="17B64897" w:rsidR="00975665" w:rsidRPr="00975665" w:rsidRDefault="00975665" w:rsidP="00B7731B">
      <w:pPr>
        <w:pStyle w:val="ListParagraph"/>
        <w:numPr>
          <w:ilvl w:val="0"/>
          <w:numId w:val="34"/>
        </w:numPr>
        <w:rPr>
          <w:i/>
          <w:lang w:val="en-US"/>
        </w:rPr>
      </w:pPr>
      <w:r w:rsidRPr="004C75CA">
        <w:rPr>
          <w:i/>
          <w:lang w:val="en-US"/>
        </w:rPr>
        <w:t>Stepper open loop counter position</w:t>
      </w:r>
    </w:p>
    <w:p w14:paraId="61ED5122" w14:textId="77777777" w:rsidR="00975665" w:rsidRPr="004C75CA" w:rsidRDefault="00975665" w:rsidP="00B7731B">
      <w:pPr>
        <w:pStyle w:val="ListParagraph"/>
        <w:numPr>
          <w:ilvl w:val="0"/>
          <w:numId w:val="34"/>
        </w:numPr>
        <w:rPr>
          <w:i/>
          <w:lang w:val="en-US"/>
        </w:rPr>
      </w:pPr>
      <w:r w:rsidRPr="004C75CA">
        <w:rPr>
          <w:i/>
          <w:lang w:val="en-US"/>
        </w:rPr>
        <w:t>Switch status</w:t>
      </w:r>
    </w:p>
    <w:p w14:paraId="717653BC" w14:textId="77777777" w:rsidR="00975665" w:rsidRDefault="00975665" w:rsidP="00820766">
      <w:pPr>
        <w:rPr>
          <w:lang w:val="en-US"/>
        </w:rPr>
      </w:pPr>
    </w:p>
    <w:p w14:paraId="5FA75661" w14:textId="209D9895" w:rsidR="00820766" w:rsidRDefault="00820766" w:rsidP="00820766">
      <w:pPr>
        <w:rPr>
          <w:lang w:val="en-US"/>
        </w:rPr>
      </w:pPr>
      <w:r>
        <w:rPr>
          <w:lang w:val="en-US"/>
        </w:rPr>
        <w:t>The following excel sheet can be used for manual data collection</w:t>
      </w:r>
      <w:r w:rsidR="00975665">
        <w:rPr>
          <w:lang w:val="en-US"/>
        </w:rPr>
        <w:t xml:space="preserve"> during the tests</w:t>
      </w:r>
      <w:r>
        <w:rPr>
          <w:lang w:val="en-US"/>
        </w:rPr>
        <w:t>:</w:t>
      </w:r>
    </w:p>
    <w:p w14:paraId="19EE41AC" w14:textId="1D707D06" w:rsidR="00975665" w:rsidRDefault="00AE7FBF" w:rsidP="00820766">
      <w:pPr>
        <w:rPr>
          <w:lang w:val="en-US"/>
        </w:rPr>
      </w:pPr>
      <w:hyperlink r:id="rId12" w:history="1">
        <w:r w:rsidR="00820766" w:rsidRPr="001F2224">
          <w:rPr>
            <w:rStyle w:val="Hyperlink"/>
            <w:rFonts w:ascii="Times New Roman" w:hAnsi="Times New Roman"/>
            <w:sz w:val="24"/>
            <w:lang w:val="en-US"/>
          </w:rPr>
          <w:t>https://github.com/anderssandstrom/ecmc_bifrost_vac_tank_sat/blob/master/docs/testplan/SAT_TEMPLATE_v0_1.xlsx</w:t>
        </w:r>
      </w:hyperlink>
    </w:p>
    <w:p w14:paraId="2430EA70" w14:textId="039E824A" w:rsidR="00975665" w:rsidRDefault="00975665" w:rsidP="00820766">
      <w:pPr>
        <w:rPr>
          <w:lang w:val="en-US"/>
        </w:rPr>
      </w:pPr>
    </w:p>
    <w:p w14:paraId="72F8FBD0" w14:textId="09FF6979" w:rsidR="00975665" w:rsidRDefault="00975665" w:rsidP="00820766">
      <w:pPr>
        <w:rPr>
          <w:lang w:val="en-US"/>
        </w:rPr>
      </w:pPr>
      <w:r>
        <w:rPr>
          <w:lang w:val="en-US"/>
        </w:rPr>
        <w:t xml:space="preserve">In addition to the manual data collection also logging from the motion system is needed: </w:t>
      </w:r>
    </w:p>
    <w:p w14:paraId="34F911D5" w14:textId="6582DD7F" w:rsidR="00975665" w:rsidRPr="004C75CA" w:rsidRDefault="00975665" w:rsidP="00975665">
      <w:pPr>
        <w:rPr>
          <w:lang w:val="en-US"/>
        </w:rPr>
      </w:pPr>
      <w:r w:rsidRPr="004C75CA">
        <w:rPr>
          <w:lang w:val="en-US"/>
        </w:rPr>
        <w:t xml:space="preserve">During the motion tests (2-5) the following data will be </w:t>
      </w:r>
      <w:r>
        <w:rPr>
          <w:lang w:val="en-US"/>
        </w:rPr>
        <w:t>sampled form the motion system</w:t>
      </w:r>
      <w:r w:rsidRPr="004C75CA">
        <w:rPr>
          <w:lang w:val="en-US"/>
        </w:rPr>
        <w:t>:</w:t>
      </w:r>
    </w:p>
    <w:p w14:paraId="32779664" w14:textId="77777777" w:rsidR="00975665" w:rsidRPr="004C75CA" w:rsidRDefault="00975665" w:rsidP="00B7731B">
      <w:pPr>
        <w:pStyle w:val="ListParagraph"/>
        <w:numPr>
          <w:ilvl w:val="0"/>
          <w:numId w:val="33"/>
        </w:numPr>
        <w:rPr>
          <w:i/>
          <w:lang w:val="en-US"/>
        </w:rPr>
      </w:pPr>
      <w:proofErr w:type="spellStart"/>
      <w:r w:rsidRPr="004C75CA">
        <w:rPr>
          <w:i/>
          <w:lang w:val="en-US"/>
        </w:rPr>
        <w:t>Posital</w:t>
      </w:r>
      <w:proofErr w:type="spellEnd"/>
      <w:r w:rsidRPr="004C75CA">
        <w:rPr>
          <w:i/>
          <w:lang w:val="en-US"/>
        </w:rPr>
        <w:t xml:space="preserve"> Absolute encoder position </w:t>
      </w:r>
    </w:p>
    <w:p w14:paraId="30D15943" w14:textId="77777777" w:rsidR="00975665" w:rsidRPr="00975665" w:rsidRDefault="00975665" w:rsidP="00B7731B">
      <w:pPr>
        <w:pStyle w:val="ListParagraph"/>
        <w:numPr>
          <w:ilvl w:val="0"/>
          <w:numId w:val="33"/>
        </w:numPr>
        <w:rPr>
          <w:i/>
          <w:lang w:val="en-US"/>
        </w:rPr>
      </w:pPr>
      <w:r w:rsidRPr="004C75CA">
        <w:rPr>
          <w:i/>
          <w:lang w:val="en-US"/>
        </w:rPr>
        <w:lastRenderedPageBreak/>
        <w:t>Stepper open loop counter position</w:t>
      </w:r>
    </w:p>
    <w:p w14:paraId="6A5A3E7F" w14:textId="77777777" w:rsidR="00975665" w:rsidRPr="004C75CA" w:rsidRDefault="00975665" w:rsidP="00B7731B">
      <w:pPr>
        <w:pStyle w:val="ListParagraph"/>
        <w:numPr>
          <w:ilvl w:val="0"/>
          <w:numId w:val="33"/>
        </w:numPr>
        <w:rPr>
          <w:i/>
          <w:lang w:val="en-US"/>
        </w:rPr>
      </w:pPr>
      <w:r w:rsidRPr="004C75CA">
        <w:rPr>
          <w:i/>
          <w:lang w:val="en-US"/>
        </w:rPr>
        <w:t>Switch status</w:t>
      </w:r>
    </w:p>
    <w:p w14:paraId="51BDAE39" w14:textId="7554B558" w:rsidR="00C54522" w:rsidRPr="004C75CA" w:rsidRDefault="00C54522" w:rsidP="00C95FF5">
      <w:pPr>
        <w:rPr>
          <w:i/>
          <w:lang w:val="en-US"/>
        </w:rPr>
      </w:pPr>
    </w:p>
    <w:bookmarkEnd w:id="0"/>
    <w:p w14:paraId="741B8B09" w14:textId="77777777" w:rsidR="004D6537" w:rsidRDefault="0015333F">
      <w:pPr>
        <w:rPr>
          <w:lang w:val="en-US"/>
        </w:rPr>
      </w:pPr>
      <w:r w:rsidRPr="004C75CA">
        <w:rPr>
          <w:lang w:val="en-US"/>
        </w:rPr>
        <w:t xml:space="preserve">Data </w:t>
      </w:r>
      <w:r w:rsidR="00F37BFC" w:rsidRPr="004C75CA">
        <w:rPr>
          <w:lang w:val="en-US"/>
        </w:rPr>
        <w:t>will be</w:t>
      </w:r>
      <w:r w:rsidRPr="004C75CA">
        <w:rPr>
          <w:lang w:val="en-US"/>
        </w:rPr>
        <w:t xml:space="preserve"> acquired with a sampling rate of 100Hz.</w:t>
      </w:r>
      <w:r w:rsidR="004D6537">
        <w:rPr>
          <w:lang w:val="en-US"/>
        </w:rPr>
        <w:t xml:space="preserve"> </w:t>
      </w:r>
      <w:r w:rsidR="00743816" w:rsidRPr="004C75CA">
        <w:rPr>
          <w:lang w:val="en-US"/>
        </w:rPr>
        <w:t xml:space="preserve">All raw data and will uploaded to the following git repository: </w:t>
      </w:r>
    </w:p>
    <w:p w14:paraId="415233BE" w14:textId="77777777" w:rsidR="004D6537" w:rsidRDefault="004D6537">
      <w:pPr>
        <w:rPr>
          <w:lang w:val="en-US"/>
        </w:rPr>
      </w:pPr>
    </w:p>
    <w:p w14:paraId="48D78951" w14:textId="5E944863" w:rsidR="00C54522" w:rsidRPr="004D6537" w:rsidRDefault="004D6537">
      <w:pPr>
        <w:rPr>
          <w:lang w:val="en-US"/>
        </w:rPr>
      </w:pPr>
      <w:hyperlink r:id="rId13" w:history="1">
        <w:r w:rsidRPr="000D09C1">
          <w:rPr>
            <w:rStyle w:val="Hyperlink"/>
            <w:rFonts w:ascii="Times New Roman" w:hAnsi="Times New Roman"/>
            <w:sz w:val="24"/>
            <w:lang w:val="en-US"/>
          </w:rPr>
          <w:t>https://github.com/anderssandstrom/ecmc_bifrost_vac_tank_sat</w:t>
        </w:r>
      </w:hyperlink>
    </w:p>
    <w:p w14:paraId="1FD2D9B6" w14:textId="0DA0EDC6" w:rsidR="00F369FB" w:rsidRPr="004C75CA" w:rsidRDefault="00F369FB" w:rsidP="00F369FB">
      <w:pPr>
        <w:pStyle w:val="Heading2"/>
        <w:rPr>
          <w:lang w:val="en-US"/>
        </w:rPr>
      </w:pPr>
      <w:bookmarkStart w:id="23" w:name="_Toc71719666"/>
      <w:r w:rsidRPr="004C75CA">
        <w:rPr>
          <w:lang w:val="en-US"/>
        </w:rPr>
        <w:t>Presentation of results</w:t>
      </w:r>
      <w:bookmarkEnd w:id="23"/>
    </w:p>
    <w:p w14:paraId="0313FE36" w14:textId="6CF30E95" w:rsidR="00AA57D7" w:rsidRDefault="00AA57D7" w:rsidP="00AA57D7">
      <w:pPr>
        <w:rPr>
          <w:rFonts w:eastAsiaTheme="majorEastAsia"/>
          <w:lang w:val="en-US"/>
        </w:rPr>
      </w:pPr>
      <w:r w:rsidRPr="004C75CA">
        <w:rPr>
          <w:rFonts w:eastAsiaTheme="majorEastAsia"/>
          <w:lang w:val="en-US"/>
        </w:rPr>
        <w:t xml:space="preserve">The </w:t>
      </w:r>
      <w:r w:rsidR="004C75CA" w:rsidRPr="004C75CA">
        <w:rPr>
          <w:rFonts w:eastAsiaTheme="majorEastAsia"/>
          <w:lang w:val="en-US"/>
        </w:rPr>
        <w:t xml:space="preserve">results </w:t>
      </w:r>
      <w:r w:rsidR="004C75CA">
        <w:rPr>
          <w:rFonts w:eastAsiaTheme="majorEastAsia"/>
          <w:lang w:val="en-US"/>
        </w:rPr>
        <w:t>of the tests should</w:t>
      </w:r>
      <w:r w:rsidRPr="004C75CA">
        <w:rPr>
          <w:rFonts w:eastAsiaTheme="majorEastAsia"/>
          <w:lang w:val="en-US"/>
        </w:rPr>
        <w:t xml:space="preserve"> be summarized in </w:t>
      </w:r>
      <w:r w:rsidR="004C75CA" w:rsidRPr="004C75CA">
        <w:rPr>
          <w:rFonts w:eastAsiaTheme="majorEastAsia"/>
          <w:lang w:val="en-US"/>
        </w:rPr>
        <w:t>a table</w:t>
      </w:r>
      <w:r w:rsidR="004C75CA">
        <w:rPr>
          <w:rFonts w:eastAsiaTheme="majorEastAsia"/>
          <w:lang w:val="en-US"/>
        </w:rPr>
        <w:t>,</w:t>
      </w:r>
      <w:r w:rsidR="004C75CA" w:rsidRPr="004C75CA">
        <w:rPr>
          <w:rFonts w:eastAsiaTheme="majorEastAsia"/>
          <w:lang w:val="en-US"/>
        </w:rPr>
        <w:t xml:space="preserve"> like</w:t>
      </w:r>
      <w:r w:rsidRPr="004C75CA">
        <w:rPr>
          <w:rFonts w:eastAsiaTheme="majorEastAsia"/>
          <w:lang w:val="en-US"/>
        </w:rPr>
        <w:t xml:space="preserve"> </w:t>
      </w:r>
      <w:r w:rsidR="00D10D22">
        <w:rPr>
          <w:rFonts w:eastAsiaTheme="majorEastAsia"/>
          <w:lang w:val="en-US"/>
        </w:rPr>
        <w:t xml:space="preserve">in </w:t>
      </w:r>
      <w:r w:rsidR="00D10D22">
        <w:rPr>
          <w:rFonts w:eastAsiaTheme="majorEastAsia"/>
          <w:lang w:val="en-US"/>
        </w:rPr>
        <w:fldChar w:fldCharType="begin"/>
      </w:r>
      <w:r w:rsidR="00D10D22">
        <w:rPr>
          <w:rFonts w:eastAsiaTheme="majorEastAsia"/>
          <w:lang w:val="en-US"/>
        </w:rPr>
        <w:instrText xml:space="preserve"> REF _Ref71295046 \h </w:instrText>
      </w:r>
      <w:r w:rsidR="00D10D22">
        <w:rPr>
          <w:rFonts w:eastAsiaTheme="majorEastAsia"/>
          <w:lang w:val="en-US"/>
        </w:rPr>
      </w:r>
      <w:r w:rsidR="00D10D22">
        <w:rPr>
          <w:rFonts w:eastAsiaTheme="majorEastAsia"/>
          <w:lang w:val="en-US"/>
        </w:rPr>
        <w:fldChar w:fldCharType="separate"/>
      </w:r>
      <w:r w:rsidR="00D10D22" w:rsidRPr="004C75CA">
        <w:rPr>
          <w:lang w:val="en-US"/>
        </w:rPr>
        <w:t xml:space="preserve">Table </w:t>
      </w:r>
      <w:r w:rsidR="00D10D22" w:rsidRPr="004C75CA">
        <w:rPr>
          <w:noProof/>
          <w:lang w:val="en-US"/>
        </w:rPr>
        <w:t>3</w:t>
      </w:r>
      <w:r w:rsidR="00D10D22">
        <w:rPr>
          <w:rFonts w:eastAsiaTheme="majorEastAsia"/>
          <w:lang w:val="en-US"/>
        </w:rPr>
        <w:fldChar w:fldCharType="end"/>
      </w:r>
      <w:r w:rsidR="004C75CA">
        <w:rPr>
          <w:rFonts w:eastAsiaTheme="majorEastAsia"/>
          <w:lang w:val="en-US"/>
        </w:rPr>
        <w:t>:</w:t>
      </w:r>
    </w:p>
    <w:p w14:paraId="1DAAA72F" w14:textId="77777777" w:rsidR="000B5A08" w:rsidRPr="004C75CA" w:rsidRDefault="000B5A08" w:rsidP="00AA57D7">
      <w:pPr>
        <w:rPr>
          <w:rFonts w:eastAsiaTheme="majorEastAsia"/>
          <w:lang w:val="en-US"/>
        </w:rPr>
      </w:pPr>
    </w:p>
    <w:p w14:paraId="34F063F4" w14:textId="3B7D5AFC" w:rsidR="00541C32" w:rsidRPr="004C75CA" w:rsidRDefault="00541C32" w:rsidP="00541C32">
      <w:pPr>
        <w:pStyle w:val="Caption"/>
        <w:keepNext/>
        <w:rPr>
          <w:lang w:val="en-US"/>
        </w:rPr>
      </w:pPr>
      <w:bookmarkStart w:id="24" w:name="_Ref71295046"/>
      <w:bookmarkStart w:id="25" w:name="_Toc71719671"/>
      <w:r w:rsidRPr="004C75CA">
        <w:rPr>
          <w:lang w:val="en-US"/>
        </w:rPr>
        <w:t xml:space="preserve">Table </w:t>
      </w:r>
      <w:r w:rsidRPr="004C75CA">
        <w:rPr>
          <w:lang w:val="en-US"/>
        </w:rPr>
        <w:fldChar w:fldCharType="begin"/>
      </w:r>
      <w:r w:rsidRPr="004C75CA">
        <w:rPr>
          <w:lang w:val="en-US"/>
        </w:rPr>
        <w:instrText xml:space="preserve"> SEQ Table \* ARABIC </w:instrText>
      </w:r>
      <w:r w:rsidRPr="004C75CA">
        <w:rPr>
          <w:lang w:val="en-US"/>
        </w:rPr>
        <w:fldChar w:fldCharType="separate"/>
      </w:r>
      <w:r w:rsidR="00642E5B">
        <w:rPr>
          <w:noProof/>
          <w:lang w:val="en-US"/>
        </w:rPr>
        <w:t>4</w:t>
      </w:r>
      <w:r w:rsidRPr="004C75CA">
        <w:rPr>
          <w:lang w:val="en-US"/>
        </w:rPr>
        <w:fldChar w:fldCharType="end"/>
      </w:r>
      <w:bookmarkEnd w:id="24"/>
      <w:r w:rsidRPr="004C75CA">
        <w:rPr>
          <w:lang w:val="en-US"/>
        </w:rPr>
        <w:t>: Summary of SAT</w:t>
      </w:r>
      <w:bookmarkEnd w:id="25"/>
    </w:p>
    <w:tbl>
      <w:tblPr>
        <w:tblW w:w="10180" w:type="dxa"/>
        <w:tblLook w:val="04A0" w:firstRow="1" w:lastRow="0" w:firstColumn="1" w:lastColumn="0" w:noHBand="0" w:noVBand="1"/>
      </w:tblPr>
      <w:tblGrid>
        <w:gridCol w:w="1300"/>
        <w:gridCol w:w="2620"/>
        <w:gridCol w:w="780"/>
        <w:gridCol w:w="780"/>
        <w:gridCol w:w="4700"/>
      </w:tblGrid>
      <w:tr w:rsidR="00A670D0" w:rsidRPr="004C75CA" w14:paraId="17C34285" w14:textId="77777777" w:rsidTr="00A670D0">
        <w:trPr>
          <w:trHeight w:val="280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277D49C7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Test:</w:t>
            </w:r>
          </w:p>
        </w:tc>
        <w:tc>
          <w:tcPr>
            <w:tcW w:w="26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C842E11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Description:</w:t>
            </w:r>
          </w:p>
        </w:tc>
        <w:tc>
          <w:tcPr>
            <w:tcW w:w="7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45E7E7D4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Value</w:t>
            </w:r>
          </w:p>
        </w:tc>
        <w:tc>
          <w:tcPr>
            <w:tcW w:w="78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6CB58133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Status:</w:t>
            </w:r>
          </w:p>
        </w:tc>
        <w:tc>
          <w:tcPr>
            <w:tcW w:w="47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bottom"/>
            <w:hideMark/>
          </w:tcPr>
          <w:p w14:paraId="0A2A6722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Comment:</w:t>
            </w:r>
          </w:p>
        </w:tc>
      </w:tr>
      <w:tr w:rsidR="00A670D0" w:rsidRPr="004C75CA" w14:paraId="073B9AEB" w14:textId="77777777" w:rsidTr="00A670D0">
        <w:trPr>
          <w:trHeight w:val="26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38DBA083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CA9A445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General Inspection</w:t>
            </w: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A6A6A6"/>
            <w:noWrap/>
            <w:vAlign w:val="center"/>
            <w:hideMark/>
          </w:tcPr>
          <w:p w14:paraId="730FCD5F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0469B57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6A6A6"/>
            <w:vAlign w:val="bottom"/>
            <w:hideMark/>
          </w:tcPr>
          <w:p w14:paraId="6FC22CBF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4C75CA" w14:paraId="3594AE6A" w14:textId="77777777" w:rsidTr="00A670D0">
        <w:trPr>
          <w:trHeight w:val="26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14B2E2D8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1.1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DB53829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  Mechanical</w:t>
            </w: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C383F82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34E92410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bottom"/>
            <w:hideMark/>
          </w:tcPr>
          <w:p w14:paraId="6F193860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4C75CA" w14:paraId="30D738E9" w14:textId="77777777" w:rsidTr="00A670D0">
        <w:trPr>
          <w:trHeight w:val="2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23F3F5F2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1.1.1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612F0BCB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       Observations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64E46481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28F08913" w14:textId="77777777" w:rsidR="00A670D0" w:rsidRPr="004C75CA" w:rsidRDefault="00A670D0" w:rsidP="00A670D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EC75A12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4C75CA" w14:paraId="6F06E42F" w14:textId="77777777" w:rsidTr="00A670D0">
        <w:trPr>
          <w:trHeight w:val="24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4BAF0A5A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1.1.2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52CF205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       Observations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784D5CB1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4AE9D8F4" w14:textId="77777777" w:rsidR="00A670D0" w:rsidRPr="004C75CA" w:rsidRDefault="00A670D0" w:rsidP="00A670D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834DCCA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4C75CA" w14:paraId="09F087EA" w14:textId="77777777" w:rsidTr="00A670D0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766CBEC1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1.1.3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44DEF0AB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       Observations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37C3A205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672B61BF" w14:textId="77777777" w:rsidR="00A670D0" w:rsidRPr="004C75CA" w:rsidRDefault="00A670D0" w:rsidP="00A670D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651C49E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4C75CA" w14:paraId="48A77724" w14:textId="77777777" w:rsidTr="00A670D0">
        <w:trPr>
          <w:trHeight w:val="26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6B9ADD6B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1.2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F2D41AA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   Electrical</w:t>
            </w: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763CF0E5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AF26EBD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bottom"/>
            <w:hideMark/>
          </w:tcPr>
          <w:p w14:paraId="618F11B7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4C75CA" w14:paraId="189C3322" w14:textId="77777777" w:rsidTr="00A670D0">
        <w:trPr>
          <w:trHeight w:val="26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5B927BDD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1.2.1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DA6BAAF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       Observations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054868C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65BA5A76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92D4426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4C75CA" w14:paraId="48FAF591" w14:textId="77777777" w:rsidTr="00A670D0">
        <w:trPr>
          <w:trHeight w:val="26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3B626436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1.2.2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8AB42AF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       Grounding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D2A0FF5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01B328C9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1306762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4C75CA" w14:paraId="230C09A9" w14:textId="77777777" w:rsidTr="00A670D0">
        <w:trPr>
          <w:trHeight w:val="26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5EAB99C9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1.2.3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8379340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       Motor Phase A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718F949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642022E2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FE72F3D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4C75CA" w14:paraId="1CDF221C" w14:textId="77777777" w:rsidTr="00A670D0">
        <w:trPr>
          <w:trHeight w:val="26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1FDB4B59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1.2.4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AE65C97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       Motor Phase B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27ADCBB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2E72BD8A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2DE152D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4C75CA" w14:paraId="2FF1B4A5" w14:textId="77777777" w:rsidTr="00A670D0">
        <w:trPr>
          <w:trHeight w:val="26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372C5FF2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1.2.5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C69943E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       Low Limit Switch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968D362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05822DAC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E1ED581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4C75CA" w14:paraId="3EA65CF9" w14:textId="77777777" w:rsidTr="00A670D0">
        <w:trPr>
          <w:trHeight w:val="26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66ABDE4E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1.2.6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A7C314C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       High Limit Switch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97C1E15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699ACD90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2CD0785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4C75CA" w14:paraId="0DD48134" w14:textId="77777777" w:rsidTr="00A670D0">
        <w:trPr>
          <w:trHeight w:val="26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0F49866A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1.2.7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2B64EB4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       Anti-Collision Switch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6F5F9B9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557A2019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92E3C84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4C75CA" w14:paraId="618282F7" w14:textId="77777777" w:rsidTr="00A670D0">
        <w:trPr>
          <w:trHeight w:val="26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2C6D54ED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1.2.8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95FC1F0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       Low Kill Switch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9A01D14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3E888313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6193E94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4C75CA" w14:paraId="14A53674" w14:textId="77777777" w:rsidTr="00A670D0">
        <w:trPr>
          <w:trHeight w:val="28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66E71758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1.2.8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A776E19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       High Kill Switch</w:t>
            </w: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2C79AD5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1E8BD0D9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4D7C4C9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4C75CA" w14:paraId="5579807B" w14:textId="77777777" w:rsidTr="00A670D0">
        <w:trPr>
          <w:trHeight w:val="26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2126B51E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4FF037B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Initial Motion Test</w:t>
            </w: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A6A6A6"/>
            <w:noWrap/>
            <w:vAlign w:val="center"/>
            <w:hideMark/>
          </w:tcPr>
          <w:p w14:paraId="26357FBE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D7271BD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6A6A6"/>
            <w:vAlign w:val="bottom"/>
            <w:hideMark/>
          </w:tcPr>
          <w:p w14:paraId="5A825812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4C75CA" w14:paraId="52709D8E" w14:textId="77777777" w:rsidTr="00A670D0">
        <w:trPr>
          <w:trHeight w:val="26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3142D5A3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2.1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C0A97B8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   Observations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D6B4EF3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48C0A9B4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23B27BF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4C75CA" w14:paraId="7E2D6429" w14:textId="77777777" w:rsidTr="00A670D0">
        <w:trPr>
          <w:trHeight w:val="28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45594241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2.1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C4F8026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   Observations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0F3DEAF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06B2D836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61D5408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4C75CA" w14:paraId="3D124A04" w14:textId="77777777" w:rsidTr="00A670D0">
        <w:trPr>
          <w:trHeight w:val="280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2E686E02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6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775118F7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Motion Performance</w:t>
            </w:r>
          </w:p>
        </w:tc>
        <w:tc>
          <w:tcPr>
            <w:tcW w:w="7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A6A6A6"/>
            <w:noWrap/>
            <w:vAlign w:val="center"/>
            <w:hideMark/>
          </w:tcPr>
          <w:p w14:paraId="7D37BE8D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E962D1E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A6A6A6"/>
            <w:vAlign w:val="bottom"/>
            <w:hideMark/>
          </w:tcPr>
          <w:p w14:paraId="424DC884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4C75CA" w14:paraId="48B769F7" w14:textId="77777777" w:rsidTr="00A670D0">
        <w:trPr>
          <w:trHeight w:val="26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01AE6209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9F399EF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Range and switch performance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3165352D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12B5D78B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51A9AF4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554293" w14:paraId="5B5D1C0F" w14:textId="77777777" w:rsidTr="00A670D0">
        <w:trPr>
          <w:trHeight w:val="2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3F691514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3.1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3D5A6CC5" w14:textId="0A1F4928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   Range (hard stop to hard</w:t>
            </w:r>
            <w:r w:rsid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stop)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14:paraId="510B8680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4233BA89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587F209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4C75CA" w14:paraId="73FDFDAF" w14:textId="77777777" w:rsidTr="00A670D0">
        <w:trPr>
          <w:trHeight w:val="2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1E0A4EA8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3.2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C784964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   Low Limit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14:paraId="7DA44A4E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22C38F65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360CF50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4C75CA" w14:paraId="4C6D3DF1" w14:textId="77777777" w:rsidTr="00A670D0">
        <w:trPr>
          <w:trHeight w:val="24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71FA29AB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3.3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51D7225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   Low Kill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75B0B401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16F67DE8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948E45B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4C75CA" w14:paraId="203CA75F" w14:textId="77777777" w:rsidTr="00A670D0">
        <w:trPr>
          <w:trHeight w:val="240"/>
        </w:trPr>
        <w:tc>
          <w:tcPr>
            <w:tcW w:w="1300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15EE19F3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3.4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6A66391F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   Anti -Collision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6EAA3CCA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13EB0C1E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B3CA2C1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4C75CA" w14:paraId="367F365E" w14:textId="77777777" w:rsidTr="00A670D0">
        <w:trPr>
          <w:trHeight w:val="240"/>
        </w:trPr>
        <w:tc>
          <w:tcPr>
            <w:tcW w:w="1300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51EDB882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3.5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7CC3AA1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   High Limit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60F1FF70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3EE15A6F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65719A2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4C75CA" w14:paraId="0CD821B0" w14:textId="77777777" w:rsidTr="00A670D0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495577CF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3.6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6EE21ADC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   High Kill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732D61E1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2F10ED99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777DFF9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4C75CA" w14:paraId="24A8DCBB" w14:textId="77777777" w:rsidTr="00A670D0">
        <w:trPr>
          <w:trHeight w:val="260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5A910253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26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8131C7F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High speed test</w:t>
            </w:r>
          </w:p>
        </w:tc>
        <w:tc>
          <w:tcPr>
            <w:tcW w:w="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6038EEA7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0328778E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27F31DE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4C75CA" w14:paraId="128F4582" w14:textId="77777777" w:rsidTr="00A670D0">
        <w:trPr>
          <w:trHeight w:val="26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7D28BC8F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ED6B6DB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Accuracy</w:t>
            </w: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E31C19B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45DD2D2D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11AF755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A670D0" w:rsidRPr="004C75CA" w14:paraId="24992A0A" w14:textId="77777777" w:rsidTr="00A670D0">
        <w:trPr>
          <w:trHeight w:val="26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1D6A4699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123222B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Bidirectional repeatability</w:t>
            </w: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BE28325" w14:textId="77777777" w:rsidR="00A670D0" w:rsidRPr="004C75CA" w:rsidRDefault="00A670D0" w:rsidP="00A670D0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0BCDECC6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6012298" w14:textId="77777777" w:rsidR="00A670D0" w:rsidRPr="004C75CA" w:rsidRDefault="00A670D0" w:rsidP="00A670D0">
            <w:pP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</w:tbl>
    <w:p w14:paraId="23CDB245" w14:textId="0DEF0C3C" w:rsidR="004C75CA" w:rsidRDefault="004C75CA" w:rsidP="004C75CA">
      <w:pPr>
        <w:rPr>
          <w:lang w:val="en-US"/>
        </w:rPr>
      </w:pPr>
      <w:r w:rsidRPr="004C75CA">
        <w:rPr>
          <w:rFonts w:eastAsiaTheme="majorEastAsia"/>
          <w:lang w:val="en-US"/>
        </w:rPr>
        <w:lastRenderedPageBreak/>
        <w:t>The status</w:t>
      </w:r>
      <w:r>
        <w:rPr>
          <w:rFonts w:eastAsiaTheme="majorEastAsia"/>
          <w:lang w:val="en-US"/>
        </w:rPr>
        <w:t xml:space="preserve"> of each test should be </w:t>
      </w:r>
      <w:r w:rsidRPr="00541C32">
        <w:rPr>
          <w:lang w:val="en-US"/>
        </w:rPr>
        <w:t>evaluated and the status presented in one of the three grades</w:t>
      </w:r>
      <w:r w:rsidR="00D10D22">
        <w:rPr>
          <w:lang w:val="en-US"/>
        </w:rPr>
        <w:t xml:space="preserve"> presented i</w:t>
      </w:r>
      <w:r w:rsidR="004D6537">
        <w:rPr>
          <w:lang w:val="en-US"/>
        </w:rPr>
        <w:t xml:space="preserve">n </w:t>
      </w:r>
      <w:r w:rsidR="004D6537">
        <w:rPr>
          <w:lang w:val="en-US"/>
        </w:rPr>
        <w:fldChar w:fldCharType="begin"/>
      </w:r>
      <w:r w:rsidR="004D6537">
        <w:rPr>
          <w:lang w:val="en-US"/>
        </w:rPr>
        <w:instrText xml:space="preserve"> REF _Ref71295070 \h </w:instrText>
      </w:r>
      <w:r w:rsidR="004D6537">
        <w:rPr>
          <w:lang w:val="en-US"/>
        </w:rPr>
      </w:r>
      <w:r w:rsidR="004D6537">
        <w:rPr>
          <w:lang w:val="en-US"/>
        </w:rPr>
        <w:fldChar w:fldCharType="separate"/>
      </w:r>
      <w:r w:rsidR="004D6537" w:rsidRPr="00541C32">
        <w:rPr>
          <w:lang w:val="en-US"/>
        </w:rPr>
        <w:t xml:space="preserve">Table </w:t>
      </w:r>
      <w:r w:rsidR="004D6537">
        <w:rPr>
          <w:noProof/>
          <w:lang w:val="en-US"/>
        </w:rPr>
        <w:t>5</w:t>
      </w:r>
      <w:r w:rsidR="004D6537">
        <w:rPr>
          <w:lang w:val="en-US"/>
        </w:rPr>
        <w:fldChar w:fldCharType="end"/>
      </w:r>
      <w:bookmarkStart w:id="26" w:name="_GoBack"/>
      <w:bookmarkEnd w:id="26"/>
      <w:r w:rsidRPr="00541C32">
        <w:rPr>
          <w:lang w:val="en-US"/>
        </w:rPr>
        <w:t>:</w:t>
      </w:r>
    </w:p>
    <w:p w14:paraId="3C16B9EC" w14:textId="77777777" w:rsidR="000B5A08" w:rsidRPr="00541C32" w:rsidRDefault="000B5A08" w:rsidP="004C75CA">
      <w:pPr>
        <w:rPr>
          <w:lang w:val="en-US"/>
        </w:rPr>
      </w:pPr>
    </w:p>
    <w:p w14:paraId="253CBC90" w14:textId="6549FE81" w:rsidR="004C75CA" w:rsidRPr="00541C32" w:rsidRDefault="004C75CA" w:rsidP="004C75CA">
      <w:pPr>
        <w:pStyle w:val="Caption"/>
        <w:keepNext/>
        <w:rPr>
          <w:lang w:val="en-US"/>
        </w:rPr>
      </w:pPr>
      <w:bookmarkStart w:id="27" w:name="_Ref71295070"/>
      <w:bookmarkStart w:id="28" w:name="_Toc71719672"/>
      <w:r w:rsidRPr="00541C32">
        <w:rPr>
          <w:lang w:val="en-US"/>
        </w:rPr>
        <w:t xml:space="preserve">Table </w:t>
      </w:r>
      <w:r w:rsidRPr="00541C32">
        <w:rPr>
          <w:lang w:val="en-US"/>
        </w:rPr>
        <w:fldChar w:fldCharType="begin"/>
      </w:r>
      <w:r w:rsidRPr="00541C32">
        <w:rPr>
          <w:lang w:val="en-US"/>
        </w:rPr>
        <w:instrText xml:space="preserve"> SEQ Table \* ARABIC </w:instrText>
      </w:r>
      <w:r w:rsidRPr="00541C32">
        <w:rPr>
          <w:lang w:val="en-US"/>
        </w:rPr>
        <w:fldChar w:fldCharType="separate"/>
      </w:r>
      <w:r w:rsidR="00642E5B">
        <w:rPr>
          <w:noProof/>
          <w:lang w:val="en-US"/>
        </w:rPr>
        <w:t>5</w:t>
      </w:r>
      <w:r w:rsidRPr="00541C32">
        <w:rPr>
          <w:lang w:val="en-US"/>
        </w:rPr>
        <w:fldChar w:fldCharType="end"/>
      </w:r>
      <w:bookmarkEnd w:id="27"/>
      <w:r w:rsidRPr="00541C32">
        <w:rPr>
          <w:lang w:val="en-US"/>
        </w:rPr>
        <w:t>: Status</w:t>
      </w:r>
      <w:bookmarkEnd w:id="28"/>
    </w:p>
    <w:tbl>
      <w:tblPr>
        <w:tblW w:w="8354" w:type="dxa"/>
        <w:tblLook w:val="04A0" w:firstRow="1" w:lastRow="0" w:firstColumn="1" w:lastColumn="0" w:noHBand="0" w:noVBand="1"/>
      </w:tblPr>
      <w:tblGrid>
        <w:gridCol w:w="1300"/>
        <w:gridCol w:w="1300"/>
        <w:gridCol w:w="5754"/>
      </w:tblGrid>
      <w:tr w:rsidR="004C75CA" w:rsidRPr="00541C32" w14:paraId="17A1A5AA" w14:textId="77777777" w:rsidTr="00AE7FBF">
        <w:trPr>
          <w:trHeight w:val="340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pct15" w:color="000000" w:fill="FFFFFF"/>
            <w:noWrap/>
            <w:vAlign w:val="bottom"/>
            <w:hideMark/>
          </w:tcPr>
          <w:p w14:paraId="261A9C55" w14:textId="77777777" w:rsidR="004C75CA" w:rsidRPr="00541C32" w:rsidRDefault="004C75CA" w:rsidP="00AE7FBF">
            <w:pPr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 w:rsidRPr="00541C32">
              <w:rPr>
                <w:rFonts w:ascii="Calibri" w:hAnsi="Calibri" w:cs="Calibri"/>
                <w:b/>
                <w:bCs/>
                <w:color w:val="000000"/>
                <w:lang w:val="en-US"/>
              </w:rPr>
              <w:t> 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pct15" w:color="000000" w:fill="FFFFFF"/>
            <w:noWrap/>
            <w:vAlign w:val="bottom"/>
            <w:hideMark/>
          </w:tcPr>
          <w:p w14:paraId="65EC2F4F" w14:textId="77777777" w:rsidR="004C75CA" w:rsidRPr="00541C32" w:rsidRDefault="004C75CA" w:rsidP="00AE7FBF">
            <w:pPr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 w:rsidRPr="00541C32">
              <w:rPr>
                <w:rFonts w:ascii="Calibri" w:hAnsi="Calibri" w:cs="Calibri"/>
                <w:b/>
                <w:bCs/>
                <w:color w:val="000000"/>
                <w:lang w:val="en-US"/>
              </w:rPr>
              <w:t>Status</w:t>
            </w:r>
          </w:p>
        </w:tc>
        <w:tc>
          <w:tcPr>
            <w:tcW w:w="57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pct15" w:color="000000" w:fill="FFFFFF"/>
            <w:noWrap/>
            <w:vAlign w:val="bottom"/>
            <w:hideMark/>
          </w:tcPr>
          <w:p w14:paraId="30DFE003" w14:textId="77777777" w:rsidR="004C75CA" w:rsidRPr="00541C32" w:rsidRDefault="004C75CA" w:rsidP="00AE7FBF">
            <w:pPr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 w:rsidRPr="00541C32">
              <w:rPr>
                <w:rFonts w:ascii="Calibri" w:hAnsi="Calibri" w:cs="Calibri"/>
                <w:b/>
                <w:bCs/>
                <w:color w:val="000000"/>
                <w:lang w:val="en-US"/>
              </w:rPr>
              <w:t>Description</w:t>
            </w:r>
          </w:p>
        </w:tc>
      </w:tr>
      <w:tr w:rsidR="004C75CA" w:rsidRPr="00554293" w14:paraId="59B4A435" w14:textId="77777777" w:rsidTr="00AE7FBF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F5D24AE" w14:textId="77777777" w:rsidR="004C75CA" w:rsidRPr="00541C32" w:rsidRDefault="004C75CA" w:rsidP="00AE7FBF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 w:rsidRPr="00541C32">
              <w:rPr>
                <w:rFonts w:ascii="Calibri" w:hAnsi="Calibri" w:cs="Calibri"/>
                <w:b/>
                <w:bCs/>
                <w:color w:val="000000"/>
                <w:lang w:val="en-US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14:paraId="2354EA59" w14:textId="77777777" w:rsidR="004C75CA" w:rsidRPr="00541C32" w:rsidRDefault="004C75CA" w:rsidP="00AE7FBF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41C32">
              <w:rPr>
                <w:rFonts w:ascii="Calibri" w:hAnsi="Calibri" w:cs="Calibri"/>
                <w:color w:val="000000"/>
                <w:lang w:val="en-US"/>
              </w:rPr>
              <w:t>OK</w:t>
            </w:r>
          </w:p>
        </w:tc>
        <w:tc>
          <w:tcPr>
            <w:tcW w:w="57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BAF2895" w14:textId="77777777" w:rsidR="004C75CA" w:rsidRPr="00541C32" w:rsidRDefault="004C75CA" w:rsidP="00AE7FBF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41C32">
              <w:rPr>
                <w:rFonts w:ascii="Calibri" w:hAnsi="Calibri" w:cs="Calibri"/>
                <w:color w:val="000000"/>
                <w:lang w:val="en-US"/>
              </w:rPr>
              <w:t>Test result is fulfilling requirement.</w:t>
            </w:r>
          </w:p>
        </w:tc>
      </w:tr>
      <w:tr w:rsidR="004C75CA" w:rsidRPr="00554293" w14:paraId="6A2C5AB7" w14:textId="77777777" w:rsidTr="00AE7FBF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20C7B6C" w14:textId="77777777" w:rsidR="004C75CA" w:rsidRPr="00541C32" w:rsidRDefault="004C75CA" w:rsidP="00AE7FBF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 w:rsidRPr="00541C32">
              <w:rPr>
                <w:rFonts w:ascii="Calibri" w:hAnsi="Calibri" w:cs="Calibri"/>
                <w:b/>
                <w:bCs/>
                <w:color w:val="000000"/>
                <w:lang w:val="en-US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bottom"/>
            <w:hideMark/>
          </w:tcPr>
          <w:p w14:paraId="33E77C82" w14:textId="77777777" w:rsidR="004C75CA" w:rsidRPr="00541C32" w:rsidRDefault="004C75CA" w:rsidP="00AE7FBF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41C32">
              <w:rPr>
                <w:rFonts w:ascii="Calibri" w:hAnsi="Calibri" w:cs="Calibri"/>
                <w:color w:val="000000"/>
                <w:lang w:val="en-US"/>
              </w:rPr>
              <w:t>Check</w:t>
            </w:r>
          </w:p>
        </w:tc>
        <w:tc>
          <w:tcPr>
            <w:tcW w:w="57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2A04964" w14:textId="77777777" w:rsidR="004C75CA" w:rsidRPr="00541C32" w:rsidRDefault="004C75CA" w:rsidP="00AE7FBF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41C32">
              <w:rPr>
                <w:rFonts w:ascii="Calibri" w:hAnsi="Calibri" w:cs="Calibri"/>
                <w:color w:val="000000"/>
                <w:lang w:val="en-US"/>
              </w:rPr>
              <w:t>The test / observation needs further investigation.</w:t>
            </w:r>
          </w:p>
        </w:tc>
      </w:tr>
      <w:tr w:rsidR="004C75CA" w:rsidRPr="00554293" w14:paraId="0253FD98" w14:textId="77777777" w:rsidTr="00AE7FBF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42A11312" w14:textId="77777777" w:rsidR="004C75CA" w:rsidRPr="00541C32" w:rsidRDefault="004C75CA" w:rsidP="00AE7FBF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 w:rsidRPr="00541C32">
              <w:rPr>
                <w:rFonts w:ascii="Calibri" w:hAnsi="Calibri" w:cs="Calibri"/>
                <w:b/>
                <w:bCs/>
                <w:color w:val="000000"/>
                <w:lang w:val="en-US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14:paraId="3865654B" w14:textId="77777777" w:rsidR="004C75CA" w:rsidRPr="00541C32" w:rsidRDefault="004C75CA" w:rsidP="00AE7FBF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41C32">
              <w:rPr>
                <w:rFonts w:ascii="Calibri" w:hAnsi="Calibri" w:cs="Calibri"/>
                <w:color w:val="000000"/>
                <w:lang w:val="en-US"/>
              </w:rPr>
              <w:t>Not OK</w:t>
            </w:r>
          </w:p>
        </w:tc>
        <w:tc>
          <w:tcPr>
            <w:tcW w:w="57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4EBBA3A" w14:textId="77777777" w:rsidR="004C75CA" w:rsidRPr="00541C32" w:rsidRDefault="004C75CA" w:rsidP="00AE7FBF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41C32">
              <w:rPr>
                <w:rFonts w:ascii="Calibri" w:hAnsi="Calibri" w:cs="Calibri"/>
                <w:color w:val="000000"/>
                <w:lang w:val="en-US"/>
              </w:rPr>
              <w:t>The test / observation is not fulfilling requirement.</w:t>
            </w:r>
          </w:p>
        </w:tc>
      </w:tr>
    </w:tbl>
    <w:p w14:paraId="6B345E5F" w14:textId="77777777" w:rsidR="004C75CA" w:rsidRPr="00541C32" w:rsidRDefault="004C75CA" w:rsidP="004C75CA">
      <w:pPr>
        <w:rPr>
          <w:lang w:val="en-US"/>
        </w:rPr>
      </w:pPr>
    </w:p>
    <w:p w14:paraId="3CEC548B" w14:textId="320400F0" w:rsidR="004C75CA" w:rsidRDefault="009A730A" w:rsidP="009A730A">
      <w:pPr>
        <w:pStyle w:val="Heading1"/>
      </w:pPr>
      <w:bookmarkStart w:id="29" w:name="_Toc71719667"/>
      <w:r>
        <w:t>References</w:t>
      </w:r>
      <w:bookmarkEnd w:id="29"/>
    </w:p>
    <w:p w14:paraId="44E2E37F" w14:textId="3B814F37" w:rsidR="00D73960" w:rsidRPr="00D73960" w:rsidRDefault="00281A1B" w:rsidP="00D73960">
      <w:pPr>
        <w:rPr>
          <w:lang w:val="en-US"/>
        </w:rPr>
      </w:pPr>
      <w:r>
        <w:rPr>
          <w:lang w:val="en-US"/>
        </w:rPr>
        <w:t xml:space="preserve">[1]. </w:t>
      </w:r>
      <w:r w:rsidR="00D73960" w:rsidRPr="00D73960">
        <w:rPr>
          <w:lang w:val="en-US"/>
        </w:rPr>
        <w:t>ESS-1138675</w:t>
      </w:r>
      <w:r w:rsidR="00D73960" w:rsidRPr="00D73960">
        <w:rPr>
          <w:lang w:val="en-US"/>
        </w:rPr>
        <w:t xml:space="preserve">. </w:t>
      </w:r>
      <w:r w:rsidR="00D73960" w:rsidRPr="00D73960">
        <w:rPr>
          <w:bCs/>
          <w:lang w:val="en-US"/>
        </w:rPr>
        <w:t>BIFROST_SystemDesignDescription_PreTG3_V8:</w:t>
      </w:r>
      <w:r w:rsidR="00D73960" w:rsidRPr="00D73960">
        <w:rPr>
          <w:lang w:val="en-US"/>
        </w:rPr>
        <w:t xml:space="preserve"> </w:t>
      </w:r>
      <w:hyperlink r:id="rId14" w:history="1">
        <w:r w:rsidR="00D73960" w:rsidRPr="00D73960">
          <w:rPr>
            <w:rStyle w:val="Hyperlink"/>
            <w:rFonts w:eastAsiaTheme="majorEastAsia"/>
            <w:lang w:val="en-US"/>
          </w:rPr>
          <w:t>https://chess.esss.lu.se/enovia/tvc-action/validVersion?versionObjectId=21308.51166.56576.49378&amp;inline=false</w:t>
        </w:r>
      </w:hyperlink>
    </w:p>
    <w:p w14:paraId="251F098C" w14:textId="77777777" w:rsidR="00D73960" w:rsidRPr="00D73960" w:rsidRDefault="00D73960" w:rsidP="00D73960">
      <w:pPr>
        <w:rPr>
          <w:lang w:val="en-US"/>
        </w:rPr>
      </w:pPr>
    </w:p>
    <w:p w14:paraId="3357AE4A" w14:textId="4939BAD8" w:rsidR="006A2EA5" w:rsidRPr="00D73960" w:rsidRDefault="00281A1B" w:rsidP="00D73960">
      <w:pPr>
        <w:rPr>
          <w:lang w:val="en-US"/>
        </w:rPr>
      </w:pPr>
      <w:r>
        <w:rPr>
          <w:lang w:val="en-US"/>
        </w:rPr>
        <w:t xml:space="preserve">[2]. </w:t>
      </w:r>
      <w:r w:rsidR="006A2EA5" w:rsidRPr="00D73960">
        <w:rPr>
          <w:lang w:val="en-US"/>
        </w:rPr>
        <w:t>ESS-1088870</w:t>
      </w:r>
      <w:r w:rsidR="006A2EA5" w:rsidRPr="00D73960">
        <w:rPr>
          <w:lang w:val="en-US"/>
        </w:rPr>
        <w:t xml:space="preserve">. </w:t>
      </w:r>
      <w:r w:rsidR="006A2EA5" w:rsidRPr="00D73960">
        <w:rPr>
          <w:lang w:val="en-US"/>
        </w:rPr>
        <w:t xml:space="preserve">BIFROST - Sub-System Design Description </w:t>
      </w:r>
      <w:r w:rsidR="006A2EA5" w:rsidRPr="00D73960">
        <w:rPr>
          <w:lang w:val="en-US"/>
        </w:rPr>
        <w:t xml:space="preserve">- </w:t>
      </w:r>
      <w:r w:rsidR="006A2EA5" w:rsidRPr="00D73960">
        <w:rPr>
          <w:lang w:val="en-US"/>
        </w:rPr>
        <w:t>Scattering Characterization System</w:t>
      </w:r>
      <w:r w:rsidR="006A2EA5" w:rsidRPr="00D73960">
        <w:rPr>
          <w:lang w:val="en-US"/>
        </w:rPr>
        <w:t xml:space="preserve">: </w:t>
      </w:r>
      <w:hyperlink r:id="rId15" w:history="1">
        <w:r w:rsidR="006A2EA5" w:rsidRPr="00D73960">
          <w:rPr>
            <w:rStyle w:val="Hyperlink"/>
            <w:rFonts w:eastAsiaTheme="majorEastAsia"/>
            <w:lang w:val="en-US"/>
          </w:rPr>
          <w:t>https://chess.esss.lu.se/enovia/tvc-action/validVersion?versionObjectId=21308.51166.15872.61626&amp;inline=false</w:t>
        </w:r>
      </w:hyperlink>
    </w:p>
    <w:p w14:paraId="1D7AD673" w14:textId="0C81B9D8" w:rsidR="006A2EA5" w:rsidRPr="00D73960" w:rsidRDefault="006A2EA5" w:rsidP="00D73960">
      <w:pPr>
        <w:rPr>
          <w:lang w:val="en-US"/>
        </w:rPr>
      </w:pPr>
    </w:p>
    <w:p w14:paraId="4D5A4035" w14:textId="6BE5BB6C" w:rsidR="006A2EA5" w:rsidRPr="00E3005E" w:rsidRDefault="00281A1B" w:rsidP="00D73960">
      <w:pPr>
        <w:rPr>
          <w:lang w:val="en-US"/>
        </w:rPr>
      </w:pPr>
      <w:r>
        <w:rPr>
          <w:lang w:val="en-US"/>
        </w:rPr>
        <w:t xml:space="preserve">[3]. </w:t>
      </w:r>
      <w:r w:rsidR="00D73960" w:rsidRPr="00D73960">
        <w:rPr>
          <w:lang w:val="en-US"/>
        </w:rPr>
        <w:t>ESS-1797916</w:t>
      </w:r>
      <w:r w:rsidR="00D73960" w:rsidRPr="00D73960">
        <w:rPr>
          <w:lang w:val="en-US"/>
        </w:rPr>
        <w:t xml:space="preserve">. </w:t>
      </w:r>
      <w:r w:rsidR="002E5594" w:rsidRPr="00E3005E">
        <w:rPr>
          <w:lang w:val="en-US"/>
        </w:rPr>
        <w:t>Vacuum Vessel and Positioning System FAT</w:t>
      </w:r>
      <w:r w:rsidR="00E3005E">
        <w:rPr>
          <w:lang w:val="en-US"/>
        </w:rPr>
        <w:t xml:space="preserve">. </w:t>
      </w:r>
      <w:r w:rsidR="006A2EA5" w:rsidRPr="00D73960">
        <w:rPr>
          <w:bCs/>
          <w:lang w:val="en-US"/>
        </w:rPr>
        <w:t>N056.TES.020 - Motion Test Procedure_v0:</w:t>
      </w:r>
      <w:r w:rsidR="006A2EA5" w:rsidRPr="00D73960">
        <w:rPr>
          <w:lang w:val="en-US"/>
        </w:rPr>
        <w:t xml:space="preserve"> </w:t>
      </w:r>
      <w:hyperlink r:id="rId16" w:history="1">
        <w:r w:rsidR="006A2EA5" w:rsidRPr="00D73960">
          <w:rPr>
            <w:rStyle w:val="Hyperlink"/>
            <w:rFonts w:eastAsiaTheme="majorEastAsia"/>
            <w:lang w:val="en-US"/>
          </w:rPr>
          <w:t>https://chess.esss.lu.se/enovia/tvc-action/validVersion?versionObjectId=21308.51166.18176.34039&amp;inline=true</w:t>
        </w:r>
      </w:hyperlink>
    </w:p>
    <w:p w14:paraId="733F1887" w14:textId="569CEE4D" w:rsidR="00E3005E" w:rsidRDefault="00E3005E" w:rsidP="00D73960">
      <w:pPr>
        <w:rPr>
          <w:lang w:val="en-US"/>
        </w:rPr>
      </w:pPr>
    </w:p>
    <w:p w14:paraId="7F63E1BD" w14:textId="6214C0B3" w:rsidR="00E3005E" w:rsidRDefault="00281A1B" w:rsidP="00D73960">
      <w:pPr>
        <w:rPr>
          <w:lang w:val="en-US"/>
        </w:rPr>
      </w:pPr>
      <w:r>
        <w:rPr>
          <w:lang w:val="en-US"/>
        </w:rPr>
        <w:t xml:space="preserve">[4] </w:t>
      </w:r>
      <w:r w:rsidRPr="00E3005E">
        <w:rPr>
          <w:lang w:val="en-US"/>
        </w:rPr>
        <w:t>Vacuum Vessel and Positioning System FAT</w:t>
      </w:r>
      <w:r>
        <w:rPr>
          <w:lang w:val="en-US"/>
        </w:rPr>
        <w:t xml:space="preserve"> Plan</w:t>
      </w:r>
      <w:r>
        <w:rPr>
          <w:lang w:val="en-US"/>
        </w:rPr>
        <w:t xml:space="preserve">. </w:t>
      </w:r>
      <w:r w:rsidRPr="00D73960">
        <w:rPr>
          <w:bCs/>
          <w:lang w:val="en-US"/>
        </w:rPr>
        <w:t>N056.</w:t>
      </w:r>
      <w:r>
        <w:rPr>
          <w:bCs/>
          <w:lang w:val="en-US"/>
        </w:rPr>
        <w:t>PLN</w:t>
      </w:r>
      <w:r w:rsidRPr="00D73960">
        <w:rPr>
          <w:bCs/>
          <w:lang w:val="en-US"/>
        </w:rPr>
        <w:t>.020 - Motion Test Procedure_v</w:t>
      </w:r>
      <w:r>
        <w:rPr>
          <w:bCs/>
          <w:lang w:val="en-US"/>
        </w:rPr>
        <w:t xml:space="preserve">1: </w:t>
      </w:r>
      <w:hyperlink r:id="rId17" w:history="1">
        <w:r w:rsidRPr="000D09C1">
          <w:rPr>
            <w:rStyle w:val="Hyperlink"/>
            <w:rFonts w:ascii="Times New Roman" w:hAnsi="Times New Roman"/>
            <w:sz w:val="24"/>
            <w:lang w:val="en-US"/>
          </w:rPr>
          <w:t>https://github.com/anderssandstrom/ecmc_bifrost_vac_tank_sat/blob/master/docs/avs/N056.PLN.020%20-%20Motion%20Test%20Procedure_v1.pdf</w:t>
        </w:r>
      </w:hyperlink>
    </w:p>
    <w:p w14:paraId="35A3575D" w14:textId="77777777" w:rsidR="00281A1B" w:rsidRDefault="00281A1B" w:rsidP="00D73960">
      <w:pPr>
        <w:rPr>
          <w:lang w:val="en-US"/>
        </w:rPr>
      </w:pPr>
    </w:p>
    <w:p w14:paraId="535CDFFE" w14:textId="025716DD" w:rsidR="00E3005E" w:rsidRDefault="00281A1B" w:rsidP="00D73960">
      <w:pPr>
        <w:rPr>
          <w:lang w:val="en-US"/>
        </w:rPr>
      </w:pPr>
      <w:r>
        <w:rPr>
          <w:lang w:val="en-US"/>
        </w:rPr>
        <w:t xml:space="preserve">[5] </w:t>
      </w:r>
      <w:r w:rsidRPr="00E3005E">
        <w:rPr>
          <w:lang w:val="en-US"/>
        </w:rPr>
        <w:t>Vacuum Vessel and Positioning System FAT</w:t>
      </w:r>
      <w:r>
        <w:rPr>
          <w:lang w:val="en-US"/>
        </w:rPr>
        <w:t xml:space="preserve">. </w:t>
      </w:r>
      <w:r w:rsidRPr="00D73960">
        <w:rPr>
          <w:bCs/>
          <w:lang w:val="en-US"/>
        </w:rPr>
        <w:t>N056.TES.02</w:t>
      </w:r>
      <w:r>
        <w:rPr>
          <w:bCs/>
          <w:lang w:val="en-US"/>
        </w:rPr>
        <w:t>1</w:t>
      </w:r>
      <w:r w:rsidRPr="00D73960">
        <w:rPr>
          <w:bCs/>
          <w:lang w:val="en-US"/>
        </w:rPr>
        <w:t xml:space="preserve"> - Motion Test </w:t>
      </w:r>
      <w:r>
        <w:rPr>
          <w:bCs/>
          <w:lang w:val="en-US"/>
        </w:rPr>
        <w:t>report</w:t>
      </w:r>
      <w:r w:rsidRPr="00D73960">
        <w:rPr>
          <w:bCs/>
          <w:lang w:val="en-US"/>
        </w:rPr>
        <w:t>_v</w:t>
      </w:r>
      <w:r>
        <w:rPr>
          <w:bCs/>
          <w:lang w:val="en-US"/>
        </w:rPr>
        <w:t xml:space="preserve">3: </w:t>
      </w:r>
      <w:hyperlink r:id="rId18" w:history="1">
        <w:r w:rsidRPr="000D09C1">
          <w:rPr>
            <w:rStyle w:val="Hyperlink"/>
            <w:rFonts w:ascii="Times New Roman" w:hAnsi="Times New Roman"/>
            <w:sz w:val="24"/>
            <w:lang w:val="en-US"/>
          </w:rPr>
          <w:t>https://github.com/anderssandstrom/ecmc_bifrost_vac_tank_sat/blob/master/docs/avs/N056.TES.021.v3_FAT%20motion%20test%20report.pdf</w:t>
        </w:r>
      </w:hyperlink>
    </w:p>
    <w:p w14:paraId="6DEE35E7" w14:textId="77777777" w:rsidR="00E3005E" w:rsidRDefault="00E3005E" w:rsidP="00D73960">
      <w:pPr>
        <w:rPr>
          <w:lang w:val="en-US"/>
        </w:rPr>
      </w:pPr>
    </w:p>
    <w:p w14:paraId="1AF26512" w14:textId="77777777" w:rsidR="00E3005E" w:rsidRPr="00E3005E" w:rsidRDefault="00E3005E" w:rsidP="00D73960">
      <w:pPr>
        <w:rPr>
          <w:lang w:val="en-US"/>
        </w:rPr>
      </w:pPr>
    </w:p>
    <w:p w14:paraId="5EA4BD65" w14:textId="5FC33B52" w:rsidR="009A730A" w:rsidRPr="006A2EA5" w:rsidRDefault="009A730A" w:rsidP="00281A1B">
      <w:pPr>
        <w:rPr>
          <w:rFonts w:eastAsiaTheme="majorEastAsia"/>
          <w:lang w:val="en-GB"/>
        </w:rPr>
      </w:pPr>
    </w:p>
    <w:sectPr w:rsidR="009A730A" w:rsidRPr="006A2EA5" w:rsidSect="00790989">
      <w:headerReference w:type="even" r:id="rId19"/>
      <w:headerReference w:type="default" r:id="rId20"/>
      <w:footerReference w:type="default" r:id="rId21"/>
      <w:headerReference w:type="first" r:id="rId22"/>
      <w:footerReference w:type="first" r:id="rId23"/>
      <w:pgSz w:w="11907" w:h="16840" w:code="9"/>
      <w:pgMar w:top="1361" w:right="1134" w:bottom="907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7C8164" w14:textId="77777777" w:rsidR="009C4A39" w:rsidRDefault="009C4A39" w:rsidP="00D84B5E">
      <w:r>
        <w:separator/>
      </w:r>
    </w:p>
  </w:endnote>
  <w:endnote w:type="continuationSeparator" w:id="0">
    <w:p w14:paraId="2BC6D537" w14:textId="77777777" w:rsidR="009C4A39" w:rsidRDefault="009C4A39" w:rsidP="00D84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Headings CS)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 (Body CS)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CCA5C" w14:textId="77777777" w:rsidR="00AE7FBF" w:rsidRPr="00A114BB" w:rsidRDefault="00AE7FBF" w:rsidP="00D907E1">
    <w:pPr>
      <w:pStyle w:val="Footer"/>
      <w:jc w:val="center"/>
      <w:rPr>
        <w:szCs w:val="16"/>
      </w:rPr>
    </w:pPr>
    <w:r w:rsidRPr="00A114BB">
      <w:rPr>
        <w:rStyle w:val="PageNumber"/>
        <w:sz w:val="16"/>
        <w:szCs w:val="16"/>
      </w:rPr>
      <w:fldChar w:fldCharType="begin"/>
    </w:r>
    <w:r w:rsidRPr="00A114BB">
      <w:rPr>
        <w:rStyle w:val="PageNumber"/>
        <w:sz w:val="16"/>
        <w:szCs w:val="16"/>
      </w:rPr>
      <w:instrText xml:space="preserve"> PAGE </w:instrText>
    </w:r>
    <w:r w:rsidRPr="00A114BB">
      <w:rPr>
        <w:rStyle w:val="PageNumber"/>
        <w:sz w:val="16"/>
        <w:szCs w:val="16"/>
      </w:rPr>
      <w:fldChar w:fldCharType="separate"/>
    </w:r>
    <w:r>
      <w:rPr>
        <w:rStyle w:val="PageNumber"/>
        <w:noProof/>
        <w:sz w:val="16"/>
        <w:szCs w:val="16"/>
      </w:rPr>
      <w:t>2</w:t>
    </w:r>
    <w:r w:rsidRPr="00A114BB">
      <w:rPr>
        <w:rStyle w:val="PageNumber"/>
        <w:sz w:val="16"/>
        <w:szCs w:val="16"/>
      </w:rPr>
      <w:fldChar w:fldCharType="end"/>
    </w:r>
    <w:r w:rsidRPr="00A114BB">
      <w:rPr>
        <w:rStyle w:val="PageNumber"/>
        <w:sz w:val="16"/>
        <w:szCs w:val="16"/>
      </w:rPr>
      <w:t xml:space="preserve"> (</w:t>
    </w:r>
    <w:r w:rsidRPr="00A114BB">
      <w:rPr>
        <w:rStyle w:val="PageNumber"/>
        <w:sz w:val="16"/>
        <w:szCs w:val="16"/>
      </w:rPr>
      <w:fldChar w:fldCharType="begin"/>
    </w:r>
    <w:r w:rsidRPr="00A114BB">
      <w:rPr>
        <w:rStyle w:val="PageNumber"/>
        <w:sz w:val="16"/>
        <w:szCs w:val="16"/>
      </w:rPr>
      <w:instrText xml:space="preserve"> NUMPAGES </w:instrText>
    </w:r>
    <w:r w:rsidRPr="00A114BB">
      <w:rPr>
        <w:rStyle w:val="PageNumber"/>
        <w:sz w:val="16"/>
        <w:szCs w:val="16"/>
      </w:rPr>
      <w:fldChar w:fldCharType="separate"/>
    </w:r>
    <w:r>
      <w:rPr>
        <w:rStyle w:val="PageNumber"/>
        <w:noProof/>
        <w:sz w:val="16"/>
        <w:szCs w:val="16"/>
      </w:rPr>
      <w:t>4</w:t>
    </w:r>
    <w:r w:rsidRPr="00A114BB">
      <w:rPr>
        <w:rStyle w:val="PageNumber"/>
        <w:sz w:val="16"/>
        <w:szCs w:val="16"/>
      </w:rPr>
      <w:fldChar w:fldCharType="end"/>
    </w:r>
    <w:r w:rsidRPr="00A114BB">
      <w:rPr>
        <w:rStyle w:val="PageNumber"/>
        <w:sz w:val="16"/>
        <w:szCs w:val="16"/>
      </w:rPr>
      <w:t>)</w:t>
    </w:r>
  </w:p>
  <w:p w14:paraId="05ABFBAD" w14:textId="77777777" w:rsidR="00AE7FBF" w:rsidRDefault="00AE7FBF"/>
  <w:p w14:paraId="31E2BD91" w14:textId="77777777" w:rsidR="00AE7FBF" w:rsidRDefault="00AE7FBF"/>
  <w:p w14:paraId="628F3379" w14:textId="77777777" w:rsidR="00AE7FBF" w:rsidRDefault="00AE7FBF"/>
  <w:p w14:paraId="2AB693F5" w14:textId="77777777" w:rsidR="00AE7FBF" w:rsidRDefault="00AE7FBF"/>
  <w:p w14:paraId="3956E02B" w14:textId="77777777" w:rsidR="00AE7FBF" w:rsidRDefault="00AE7FBF"/>
  <w:p w14:paraId="54E29402" w14:textId="77777777" w:rsidR="00AE7FBF" w:rsidRDefault="00AE7FB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80F8DF" w14:textId="77777777" w:rsidR="00AE7FBF" w:rsidRPr="00A114BB" w:rsidRDefault="00AE7FBF" w:rsidP="00CA35E0">
    <w:pPr>
      <w:pStyle w:val="Footer"/>
      <w:tabs>
        <w:tab w:val="left" w:pos="4253"/>
      </w:tabs>
      <w:ind w:right="357"/>
      <w:rPr>
        <w:rFonts w:ascii="Segoe UI Historic" w:hAnsi="Segoe UI Historic" w:cs="Segoe UI Historic"/>
        <w:sz w:val="15"/>
        <w:szCs w:val="15"/>
      </w:rPr>
    </w:pPr>
    <w:r w:rsidRPr="00A114BB">
      <w:rPr>
        <w:rFonts w:ascii="Segoe UI Historic" w:hAnsi="Segoe UI Historic" w:cs="Segoe UI Historic"/>
        <w:sz w:val="15"/>
        <w:szCs w:val="15"/>
      </w:rPr>
      <w:t xml:space="preserve">Template: </w:t>
    </w:r>
    <w:r w:rsidRPr="00A114BB">
      <w:rPr>
        <w:rFonts w:ascii="Segoe UI Historic" w:hAnsi="Segoe UI Historic" w:cs="Segoe UI Historic"/>
        <w:sz w:val="15"/>
        <w:szCs w:val="15"/>
      </w:rPr>
      <w:fldChar w:fldCharType="begin"/>
    </w:r>
    <w:r w:rsidRPr="00A114BB">
      <w:rPr>
        <w:rFonts w:ascii="Segoe UI Historic" w:hAnsi="Segoe UI Historic" w:cs="Segoe UI Historic"/>
        <w:sz w:val="15"/>
        <w:szCs w:val="15"/>
      </w:rPr>
      <w:instrText xml:space="preserve"> DOCPROPERTY "MXTemplateTitle"  \* MERGEFORMAT </w:instrText>
    </w:r>
    <w:r w:rsidRPr="00A114BB">
      <w:rPr>
        <w:rFonts w:ascii="Segoe UI Historic" w:hAnsi="Segoe UI Historic" w:cs="Segoe UI Historic"/>
        <w:sz w:val="15"/>
        <w:szCs w:val="15"/>
      </w:rPr>
      <w:fldChar w:fldCharType="separate"/>
    </w:r>
    <w:r>
      <w:rPr>
        <w:rFonts w:ascii="Segoe UI Historic" w:hAnsi="Segoe UI Historic" w:cs="Segoe UI Historic"/>
        <w:sz w:val="15"/>
        <w:szCs w:val="15"/>
      </w:rPr>
      <w:t>Chess Controlled Core Word</w:t>
    </w:r>
    <w:r w:rsidRPr="00A114BB">
      <w:rPr>
        <w:rFonts w:ascii="Segoe UI Historic" w:hAnsi="Segoe UI Historic" w:cs="Segoe UI Historic"/>
        <w:sz w:val="15"/>
        <w:szCs w:val="15"/>
      </w:rPr>
      <w:fldChar w:fldCharType="end"/>
    </w:r>
    <w:r w:rsidRPr="00A114BB">
      <w:rPr>
        <w:rFonts w:ascii="Segoe UI Historic" w:hAnsi="Segoe UI Historic" w:cs="Segoe UI Historic"/>
        <w:sz w:val="15"/>
        <w:szCs w:val="15"/>
      </w:rPr>
      <w:t xml:space="preserve"> (</w:t>
    </w:r>
    <w:r w:rsidRPr="00A114BB">
      <w:rPr>
        <w:rFonts w:ascii="Segoe UI Historic" w:hAnsi="Segoe UI Historic" w:cs="Segoe UI Historic"/>
        <w:sz w:val="15"/>
        <w:szCs w:val="15"/>
      </w:rPr>
      <w:fldChar w:fldCharType="begin"/>
    </w:r>
    <w:r w:rsidRPr="00A114BB">
      <w:rPr>
        <w:rFonts w:ascii="Segoe UI Historic" w:hAnsi="Segoe UI Historic" w:cs="Segoe UI Historic"/>
        <w:sz w:val="15"/>
        <w:szCs w:val="15"/>
      </w:rPr>
      <w:instrText xml:space="preserve"> DOCPROPERTY "MXTemplateName"  \* MERGEFORMAT </w:instrText>
    </w:r>
    <w:r w:rsidRPr="00A114BB">
      <w:rPr>
        <w:rFonts w:ascii="Segoe UI Historic" w:hAnsi="Segoe UI Historic" w:cs="Segoe UI Historic"/>
        <w:sz w:val="15"/>
        <w:szCs w:val="15"/>
      </w:rPr>
      <w:fldChar w:fldCharType="separate"/>
    </w:r>
    <w:r>
      <w:rPr>
        <w:rFonts w:ascii="Segoe UI Historic" w:hAnsi="Segoe UI Historic" w:cs="Segoe UI Historic"/>
        <w:sz w:val="15"/>
        <w:szCs w:val="15"/>
      </w:rPr>
      <w:t>ESS-0060903</w:t>
    </w:r>
    <w:r w:rsidRPr="00A114BB">
      <w:rPr>
        <w:rFonts w:ascii="Segoe UI Historic" w:hAnsi="Segoe UI Historic" w:cs="Segoe UI Historic"/>
        <w:sz w:val="15"/>
        <w:szCs w:val="15"/>
      </w:rPr>
      <w:fldChar w:fldCharType="end"/>
    </w:r>
    <w:r w:rsidRPr="00A114BB">
      <w:rPr>
        <w:rFonts w:ascii="Segoe UI Historic" w:hAnsi="Segoe UI Historic" w:cs="Segoe UI Historic"/>
        <w:sz w:val="15"/>
        <w:szCs w:val="15"/>
      </w:rPr>
      <w:t xml:space="preserve"> Rev: </w:t>
    </w:r>
    <w:r w:rsidRPr="00A114BB">
      <w:rPr>
        <w:rFonts w:ascii="Segoe UI Historic" w:hAnsi="Segoe UI Historic" w:cs="Segoe UI Historic"/>
        <w:sz w:val="15"/>
        <w:szCs w:val="15"/>
      </w:rPr>
      <w:fldChar w:fldCharType="begin"/>
    </w:r>
    <w:r w:rsidRPr="00A114BB">
      <w:rPr>
        <w:rFonts w:ascii="Segoe UI Historic" w:hAnsi="Segoe UI Historic" w:cs="Segoe UI Historic"/>
        <w:sz w:val="15"/>
        <w:szCs w:val="15"/>
      </w:rPr>
      <w:instrText xml:space="preserve"> DOCPROPERTY "MXTemplateRev"  \* MERGEFORMAT </w:instrText>
    </w:r>
    <w:r w:rsidRPr="00A114BB">
      <w:rPr>
        <w:rFonts w:ascii="Segoe UI Historic" w:hAnsi="Segoe UI Historic" w:cs="Segoe UI Historic"/>
        <w:sz w:val="15"/>
        <w:szCs w:val="15"/>
      </w:rPr>
      <w:fldChar w:fldCharType="separate"/>
    </w:r>
    <w:r>
      <w:rPr>
        <w:rFonts w:ascii="Segoe UI Historic" w:hAnsi="Segoe UI Historic" w:cs="Segoe UI Historic"/>
        <w:sz w:val="15"/>
        <w:szCs w:val="15"/>
      </w:rPr>
      <w:t>5</w:t>
    </w:r>
    <w:r w:rsidRPr="00A114BB">
      <w:rPr>
        <w:rFonts w:ascii="Segoe UI Historic" w:hAnsi="Segoe UI Historic" w:cs="Segoe UI Historic"/>
        <w:sz w:val="15"/>
        <w:szCs w:val="15"/>
      </w:rPr>
      <w:fldChar w:fldCharType="end"/>
    </w:r>
    <w:r w:rsidRPr="00A114BB">
      <w:rPr>
        <w:rFonts w:ascii="Segoe UI Historic" w:hAnsi="Segoe UI Historic" w:cs="Segoe UI Historic"/>
        <w:sz w:val="15"/>
        <w:szCs w:val="15"/>
      </w:rPr>
      <w:t xml:space="preserve">, Active date: </w:t>
    </w:r>
    <w:r w:rsidRPr="00A114BB">
      <w:rPr>
        <w:rFonts w:ascii="Segoe UI Historic" w:hAnsi="Segoe UI Historic" w:cs="Segoe UI Historic"/>
        <w:sz w:val="15"/>
        <w:szCs w:val="15"/>
      </w:rPr>
      <w:fldChar w:fldCharType="begin"/>
    </w:r>
    <w:r w:rsidRPr="00A114BB">
      <w:rPr>
        <w:rFonts w:ascii="Segoe UI Historic" w:hAnsi="Segoe UI Historic" w:cs="Segoe UI Historic"/>
        <w:sz w:val="15"/>
        <w:szCs w:val="15"/>
      </w:rPr>
      <w:instrText xml:space="preserve"> DOCPROPERTY "MXTemplateReleaseDate"  \* MERGEFORMAT </w:instrText>
    </w:r>
    <w:r w:rsidRPr="00A114BB">
      <w:rPr>
        <w:rFonts w:ascii="Segoe UI Historic" w:hAnsi="Segoe UI Historic" w:cs="Segoe UI Historic"/>
        <w:sz w:val="15"/>
        <w:szCs w:val="15"/>
      </w:rPr>
      <w:fldChar w:fldCharType="separate"/>
    </w:r>
    <w:r>
      <w:rPr>
        <w:rFonts w:ascii="Segoe UI Historic" w:hAnsi="Segoe UI Historic" w:cs="Segoe UI Historic"/>
        <w:sz w:val="15"/>
        <w:szCs w:val="15"/>
      </w:rPr>
      <w:t>Feb 20, 2020</w:t>
    </w:r>
    <w:r w:rsidRPr="00A114BB">
      <w:rPr>
        <w:rFonts w:ascii="Segoe UI Historic" w:hAnsi="Segoe UI Historic" w:cs="Segoe UI Historic"/>
        <w:sz w:val="15"/>
        <w:szCs w:val="15"/>
      </w:rPr>
      <w:fldChar w:fldCharType="end"/>
    </w:r>
    <w:r w:rsidRPr="00A114BB">
      <w:rPr>
        <w:rFonts w:ascii="Segoe UI Historic" w:hAnsi="Segoe UI Historic" w:cs="Segoe UI Historic"/>
        <w:sz w:val="15"/>
        <w:szCs w:val="15"/>
      </w:rPr>
      <w:t>)</w:t>
    </w:r>
  </w:p>
  <w:p w14:paraId="3CD84E2A" w14:textId="77777777" w:rsidR="00AE7FBF" w:rsidRPr="001F1C18" w:rsidRDefault="00AE7FBF">
    <w:pPr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7EF610" w14:textId="77777777" w:rsidR="009C4A39" w:rsidRDefault="009C4A39" w:rsidP="00D84B5E">
      <w:r>
        <w:separator/>
      </w:r>
    </w:p>
  </w:footnote>
  <w:footnote w:type="continuationSeparator" w:id="0">
    <w:p w14:paraId="43DDFB43" w14:textId="77777777" w:rsidR="009C4A39" w:rsidRDefault="009C4A39" w:rsidP="00D84B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4C3731" w14:textId="77777777" w:rsidR="00AE7FBF" w:rsidRDefault="00AE7FBF">
    <w:pPr>
      <w:pStyle w:val="Header"/>
    </w:pPr>
    <w:sdt>
      <w:sdtPr>
        <w:id w:val="281778772"/>
        <w:temporary/>
        <w:showingPlcHdr/>
      </w:sdtPr>
      <w:sdtContent>
        <w:r>
          <w:t>[Type text]</w:t>
        </w:r>
      </w:sdtContent>
    </w:sdt>
    <w:r>
      <w:ptab w:relativeTo="margin" w:alignment="center" w:leader="none"/>
    </w:r>
    <w:sdt>
      <w:sdtPr>
        <w:id w:val="-247424033"/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sdt>
      <w:sdtPr>
        <w:id w:val="651568375"/>
        <w:temporary/>
        <w:showingPlcHdr/>
      </w:sdtPr>
      <w:sdtContent>
        <w:r>
          <w:t>[Type text]</w:t>
        </w:r>
      </w:sdtContent>
    </w:sdt>
  </w:p>
  <w:p w14:paraId="55EE0AC5" w14:textId="77777777" w:rsidR="00AE7FBF" w:rsidRDefault="00AE7FB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19"/>
      <w:gridCol w:w="4623"/>
      <w:gridCol w:w="1893"/>
      <w:gridCol w:w="1704"/>
    </w:tblGrid>
    <w:tr w:rsidR="00AE7FBF" w:rsidRPr="00A114BB" w14:paraId="24EB5E73" w14:textId="77777777" w:rsidTr="00035015">
      <w:trPr>
        <w:trHeight w:val="196"/>
      </w:trPr>
      <w:tc>
        <w:tcPr>
          <w:tcW w:w="736" w:type="pct"/>
        </w:tcPr>
        <w:p w14:paraId="72D3B70F" w14:textId="77777777" w:rsidR="00AE7FBF" w:rsidRPr="00A114BB" w:rsidRDefault="00AE7FBF" w:rsidP="00590145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>Document Type</w:t>
          </w:r>
        </w:p>
      </w:tc>
      <w:tc>
        <w:tcPr>
          <w:tcW w:w="2398" w:type="pct"/>
        </w:tcPr>
        <w:p w14:paraId="3F229F27" w14:textId="77777777" w:rsidR="00AE7FBF" w:rsidRPr="00A114BB" w:rsidRDefault="00AE7FBF" w:rsidP="00CA35E0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"MXType.Localized"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t>Document Template</w:t>
          </w:r>
          <w:r w:rsidRPr="00A114BB">
            <w:rPr>
              <w:rFonts w:cs="Segoe UI Historic"/>
            </w:rPr>
            <w:fldChar w:fldCharType="end"/>
          </w:r>
        </w:p>
      </w:tc>
      <w:tc>
        <w:tcPr>
          <w:tcW w:w="982" w:type="pct"/>
        </w:tcPr>
        <w:p w14:paraId="2E4079CE" w14:textId="77777777" w:rsidR="00AE7FBF" w:rsidRPr="00A114BB" w:rsidRDefault="00AE7FBF" w:rsidP="00CA35E0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 xml:space="preserve">Date </w:t>
          </w:r>
        </w:p>
      </w:tc>
      <w:tc>
        <w:tcPr>
          <w:tcW w:w="884" w:type="pct"/>
        </w:tcPr>
        <w:p w14:paraId="7A8D971E" w14:textId="77777777" w:rsidR="00AE7FBF" w:rsidRPr="00A114BB" w:rsidRDefault="00AE7FBF" w:rsidP="00120421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"MXPrinted Date"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t>Feb 20, 2020</w:t>
          </w:r>
          <w:r w:rsidRPr="00A114BB">
            <w:rPr>
              <w:rFonts w:cs="Segoe UI Historic"/>
            </w:rPr>
            <w:fldChar w:fldCharType="end"/>
          </w:r>
        </w:p>
      </w:tc>
    </w:tr>
    <w:tr w:rsidR="00AE7FBF" w:rsidRPr="00A114BB" w14:paraId="26E17705" w14:textId="77777777" w:rsidTr="00035015">
      <w:trPr>
        <w:trHeight w:val="196"/>
      </w:trPr>
      <w:tc>
        <w:tcPr>
          <w:tcW w:w="736" w:type="pct"/>
        </w:tcPr>
        <w:p w14:paraId="749321B0" w14:textId="77777777" w:rsidR="00AE7FBF" w:rsidRPr="00A114BB" w:rsidRDefault="00AE7FBF" w:rsidP="00F13777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>Document Number</w:t>
          </w:r>
        </w:p>
      </w:tc>
      <w:tc>
        <w:tcPr>
          <w:tcW w:w="2398" w:type="pct"/>
        </w:tcPr>
        <w:p w14:paraId="4B805AD1" w14:textId="77777777" w:rsidR="00AE7FBF" w:rsidRPr="00A114BB" w:rsidRDefault="00AE7FBF" w:rsidP="00120421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"MXName"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t>ESS-0060903</w:t>
          </w:r>
          <w:r w:rsidRPr="00A114BB">
            <w:rPr>
              <w:rFonts w:cs="Segoe UI Historic"/>
            </w:rPr>
            <w:fldChar w:fldCharType="end"/>
          </w:r>
        </w:p>
      </w:tc>
      <w:tc>
        <w:tcPr>
          <w:tcW w:w="982" w:type="pct"/>
        </w:tcPr>
        <w:p w14:paraId="1628E3C3" w14:textId="77777777" w:rsidR="00AE7FBF" w:rsidRPr="00A114BB" w:rsidRDefault="00AE7FBF" w:rsidP="00CA35E0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 xml:space="preserve">State </w:t>
          </w:r>
        </w:p>
      </w:tc>
      <w:tc>
        <w:tcPr>
          <w:tcW w:w="884" w:type="pct"/>
        </w:tcPr>
        <w:p w14:paraId="39B66F88" w14:textId="77777777" w:rsidR="00AE7FBF" w:rsidRPr="00A114BB" w:rsidRDefault="00AE7FBF" w:rsidP="00120421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"MXCurrent"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t>Released</w:t>
          </w:r>
          <w:r w:rsidRPr="00A114BB">
            <w:rPr>
              <w:rFonts w:cs="Segoe UI Historic"/>
            </w:rPr>
            <w:fldChar w:fldCharType="end"/>
          </w:r>
        </w:p>
      </w:tc>
    </w:tr>
    <w:tr w:rsidR="00AE7FBF" w:rsidRPr="00A114BB" w14:paraId="029FE457" w14:textId="77777777" w:rsidTr="00035015">
      <w:trPr>
        <w:trHeight w:val="196"/>
      </w:trPr>
      <w:tc>
        <w:tcPr>
          <w:tcW w:w="736" w:type="pct"/>
        </w:tcPr>
        <w:p w14:paraId="329FC0A7" w14:textId="77777777" w:rsidR="00AE7FBF" w:rsidRPr="00A114BB" w:rsidRDefault="00AE7FBF" w:rsidP="00F13777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>Revision</w:t>
          </w:r>
        </w:p>
      </w:tc>
      <w:tc>
        <w:tcPr>
          <w:tcW w:w="2398" w:type="pct"/>
        </w:tcPr>
        <w:p w14:paraId="35AE853C" w14:textId="77777777" w:rsidR="00AE7FBF" w:rsidRPr="00A114BB" w:rsidRDefault="00AE7FBF" w:rsidP="00120421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"MXRevision"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t>5</w:t>
          </w:r>
          <w:r w:rsidRPr="00A114BB">
            <w:rPr>
              <w:rFonts w:cs="Segoe UI Historic"/>
            </w:rPr>
            <w:fldChar w:fldCharType="end"/>
          </w:r>
          <w:r w:rsidRPr="00A114BB">
            <w:rPr>
              <w:rFonts w:cs="Segoe UI Historic"/>
            </w:rPr>
            <w:t xml:space="preserve"> </w:t>
          </w: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"MXPrinted Version"  \* MERGEFORMAT </w:instrText>
          </w:r>
          <w:r w:rsidRPr="00A114BB">
            <w:rPr>
              <w:rFonts w:cs="Segoe UI Historic"/>
            </w:rPr>
            <w:fldChar w:fldCharType="end"/>
          </w:r>
        </w:p>
      </w:tc>
      <w:tc>
        <w:tcPr>
          <w:tcW w:w="982" w:type="pct"/>
        </w:tcPr>
        <w:p w14:paraId="033A1BFA" w14:textId="77777777" w:rsidR="00AE7FBF" w:rsidRPr="00A114BB" w:rsidRDefault="00AE7FBF" w:rsidP="00CA35E0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 xml:space="preserve">Confidentiality Level </w:t>
          </w:r>
        </w:p>
      </w:tc>
      <w:tc>
        <w:tcPr>
          <w:tcW w:w="884" w:type="pct"/>
        </w:tcPr>
        <w:p w14:paraId="674FFCBE" w14:textId="77777777" w:rsidR="00AE7FBF" w:rsidRPr="00A114BB" w:rsidRDefault="00AE7FBF" w:rsidP="00120421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IF </w:instrText>
          </w: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"MXConfidentiality"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instrText>Internal</w:instrText>
          </w:r>
          <w:r w:rsidRPr="00A114BB">
            <w:rPr>
              <w:rFonts w:cs="Segoe UI Historic"/>
            </w:rPr>
            <w:fldChar w:fldCharType="end"/>
          </w:r>
          <w:r w:rsidRPr="00A114BB">
            <w:rPr>
              <w:rFonts w:cs="Segoe UI Historic"/>
            </w:rPr>
            <w:instrText xml:space="preserve"> = "Confidential" </w:instrText>
          </w:r>
          <w:r w:rsidRPr="00A114BB">
            <w:rPr>
              <w:rFonts w:cs="Segoe UI Historic"/>
              <w:b/>
              <w:color w:val="FF0000"/>
            </w:rPr>
            <w:fldChar w:fldCharType="begin"/>
          </w:r>
          <w:r w:rsidRPr="00A114BB">
            <w:rPr>
              <w:rFonts w:cs="Segoe UI Historic"/>
              <w:b/>
              <w:color w:val="FF0000"/>
            </w:rPr>
            <w:instrText xml:space="preserve"> DOCPROPERTY "MXConfidentiality" \* MERGEFORMAT </w:instrText>
          </w:r>
          <w:r w:rsidRPr="00A114BB">
            <w:rPr>
              <w:rFonts w:cs="Segoe UI Historic"/>
              <w:b/>
              <w:color w:val="FF0000"/>
            </w:rPr>
            <w:fldChar w:fldCharType="separate"/>
          </w:r>
          <w:r w:rsidRPr="00A114BB">
            <w:rPr>
              <w:rFonts w:cs="Segoe UI Historic"/>
              <w:b/>
              <w:color w:val="FF0000"/>
            </w:rPr>
            <w:instrText>Confidential</w:instrText>
          </w:r>
          <w:r w:rsidRPr="00A114BB">
            <w:rPr>
              <w:rFonts w:cs="Segoe UI Historic"/>
              <w:b/>
              <w:color w:val="FF0000"/>
            </w:rPr>
            <w:fldChar w:fldCharType="end"/>
          </w:r>
          <w:r w:rsidRPr="00A114BB">
            <w:rPr>
              <w:rFonts w:cs="Segoe UI Historic"/>
            </w:rPr>
            <w:instrText xml:space="preserve">  </w:instrText>
          </w: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"MXConfidentiality"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instrText>Internal</w:instrText>
          </w:r>
          <w:r w:rsidRPr="00A114BB">
            <w:rPr>
              <w:rFonts w:cs="Segoe UI Historic"/>
            </w:rPr>
            <w:fldChar w:fldCharType="end"/>
          </w:r>
          <w:r w:rsidRPr="00A114BB">
            <w:rPr>
              <w:rFonts w:cs="Segoe UI Historic"/>
            </w:rPr>
            <w:instrText xml:space="preserve">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  <w:noProof/>
            </w:rPr>
            <w:t>Internal</w:t>
          </w:r>
          <w:r w:rsidRPr="00A114BB">
            <w:rPr>
              <w:rFonts w:cs="Segoe UI Historic"/>
            </w:rPr>
            <w:fldChar w:fldCharType="end"/>
          </w:r>
        </w:p>
      </w:tc>
    </w:tr>
  </w:tbl>
  <w:p w14:paraId="4B078385" w14:textId="77777777" w:rsidR="00AE7FBF" w:rsidRDefault="00AE7FBF" w:rsidP="0020113A"/>
  <w:p w14:paraId="7A4D5BB5" w14:textId="77777777" w:rsidR="00AE7FBF" w:rsidRDefault="00AE7FBF" w:rsidP="0020113A"/>
  <w:p w14:paraId="04C43029" w14:textId="77777777" w:rsidR="00AE7FBF" w:rsidRDefault="00AE7FBF" w:rsidP="0020113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66"/>
      <w:gridCol w:w="1944"/>
      <w:gridCol w:w="2329"/>
    </w:tblGrid>
    <w:tr w:rsidR="00AE7FBF" w:rsidRPr="00B414C7" w14:paraId="644B8B87" w14:textId="77777777" w:rsidTr="006A7E65">
      <w:trPr>
        <w:trHeight w:val="196"/>
      </w:trPr>
      <w:tc>
        <w:tcPr>
          <w:tcW w:w="5670" w:type="dxa"/>
          <w:vMerge w:val="restart"/>
        </w:tcPr>
        <w:p w14:paraId="3B55D2BF" w14:textId="77777777" w:rsidR="00AE7FBF" w:rsidRPr="00B414C7" w:rsidRDefault="00AE7FBF" w:rsidP="00F13777">
          <w:pPr>
            <w:pStyle w:val="Header"/>
            <w:rPr>
              <w:rFonts w:cs="Times New Roman (Body CS)"/>
            </w:rPr>
          </w:pPr>
          <w:r w:rsidRPr="00B414C7">
            <w:rPr>
              <w:rFonts w:cs="Times New Roman (Body CS)"/>
              <w:noProof/>
              <w:lang w:val="sv-SE" w:eastAsia="sv-SE"/>
            </w:rPr>
            <w:drawing>
              <wp:anchor distT="0" distB="0" distL="114300" distR="114300" simplePos="0" relativeHeight="251659264" behindDoc="0" locked="0" layoutInCell="1" allowOverlap="1" wp14:anchorId="4831F41E" wp14:editId="3F6EEE5A">
                <wp:simplePos x="0" y="0"/>
                <wp:positionH relativeFrom="page">
                  <wp:posOffset>37340</wp:posOffset>
                </wp:positionH>
                <wp:positionV relativeFrom="page">
                  <wp:posOffset>38100</wp:posOffset>
                </wp:positionV>
                <wp:extent cx="1429592" cy="756000"/>
                <wp:effectExtent l="0" t="0" r="5715" b="6350"/>
                <wp:wrapNone/>
                <wp:docPr id="64" name="Bildobjekt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9592" cy="75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1985" w:type="dxa"/>
        </w:tcPr>
        <w:p w14:paraId="6682B570" w14:textId="77777777" w:rsidR="00AE7FBF" w:rsidRPr="00A114BB" w:rsidRDefault="00AE7FBF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Document Type</w:t>
          </w:r>
        </w:p>
      </w:tc>
      <w:tc>
        <w:tcPr>
          <w:tcW w:w="2410" w:type="dxa"/>
        </w:tcPr>
        <w:p w14:paraId="3F77718A" w14:textId="77777777" w:rsidR="00AE7FBF" w:rsidRPr="00A114BB" w:rsidRDefault="00AE7FBF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"MXType.Localized"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t>Document Template</w: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AE7FBF" w:rsidRPr="00B414C7" w14:paraId="1B6F1C7E" w14:textId="77777777" w:rsidTr="006A7E65">
      <w:trPr>
        <w:trHeight w:val="196"/>
      </w:trPr>
      <w:tc>
        <w:tcPr>
          <w:tcW w:w="5670" w:type="dxa"/>
          <w:vMerge/>
        </w:tcPr>
        <w:p w14:paraId="4134B66D" w14:textId="77777777" w:rsidR="00AE7FBF" w:rsidRPr="00B414C7" w:rsidRDefault="00AE7FBF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14:paraId="1E473B28" w14:textId="77777777" w:rsidR="00AE7FBF" w:rsidRPr="00A114BB" w:rsidRDefault="00AE7FBF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Document Number</w:t>
          </w:r>
        </w:p>
      </w:tc>
      <w:tc>
        <w:tcPr>
          <w:tcW w:w="2410" w:type="dxa"/>
        </w:tcPr>
        <w:p w14:paraId="2DB532EB" w14:textId="77777777" w:rsidR="00AE7FBF" w:rsidRPr="00A114BB" w:rsidRDefault="00AE7FBF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"MXName"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t>ESS-0060903</w: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AE7FBF" w:rsidRPr="00B414C7" w14:paraId="3B1D727F" w14:textId="77777777" w:rsidTr="006A7E65">
      <w:trPr>
        <w:trHeight w:val="234"/>
      </w:trPr>
      <w:tc>
        <w:tcPr>
          <w:tcW w:w="5670" w:type="dxa"/>
          <w:vMerge/>
        </w:tcPr>
        <w:p w14:paraId="10A4CD51" w14:textId="77777777" w:rsidR="00AE7FBF" w:rsidRPr="00B414C7" w:rsidRDefault="00AE7FBF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14:paraId="1D65511A" w14:textId="77777777" w:rsidR="00AE7FBF" w:rsidRPr="00A114BB" w:rsidRDefault="00AE7FBF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Date</w:t>
          </w:r>
        </w:p>
      </w:tc>
      <w:tc>
        <w:tcPr>
          <w:tcW w:w="2410" w:type="dxa"/>
        </w:tcPr>
        <w:p w14:paraId="52E52085" w14:textId="77777777" w:rsidR="00AE7FBF" w:rsidRPr="00A114BB" w:rsidRDefault="00AE7FBF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"MXPrinted Date"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t>Feb 20, 2020</w: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AE7FBF" w:rsidRPr="00B414C7" w14:paraId="23F56826" w14:textId="77777777" w:rsidTr="006A7E65">
      <w:trPr>
        <w:trHeight w:val="196"/>
      </w:trPr>
      <w:tc>
        <w:tcPr>
          <w:tcW w:w="5670" w:type="dxa"/>
          <w:vMerge/>
        </w:tcPr>
        <w:p w14:paraId="73BE465A" w14:textId="77777777" w:rsidR="00AE7FBF" w:rsidRPr="00B414C7" w:rsidRDefault="00AE7FBF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14:paraId="659DF131" w14:textId="77777777" w:rsidR="00AE7FBF" w:rsidRPr="00A114BB" w:rsidRDefault="00AE7FBF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Revision</w:t>
          </w:r>
        </w:p>
      </w:tc>
      <w:tc>
        <w:tcPr>
          <w:tcW w:w="2410" w:type="dxa"/>
        </w:tcPr>
        <w:p w14:paraId="773AC06F" w14:textId="77777777" w:rsidR="00AE7FBF" w:rsidRPr="00A114BB" w:rsidRDefault="00AE7FBF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"MXRevision"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t>5</w:t>
          </w:r>
          <w:r w:rsidRPr="00A114BB">
            <w:rPr>
              <w:rFonts w:cs="Times New Roman (Body CS)"/>
              <w:szCs w:val="16"/>
            </w:rPr>
            <w:fldChar w:fldCharType="end"/>
          </w:r>
          <w:r w:rsidRPr="00A114BB">
            <w:rPr>
              <w:rFonts w:cs="Times New Roman (Body CS)"/>
              <w:szCs w:val="16"/>
            </w:rPr>
            <w:t xml:space="preserve"> </w:t>
          </w: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"MXPrinted Version"  \* MERGEFORMAT </w:instrTex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AE7FBF" w:rsidRPr="00B414C7" w14:paraId="6A65C8FE" w14:textId="77777777" w:rsidTr="006A7E65">
      <w:trPr>
        <w:trHeight w:val="196"/>
      </w:trPr>
      <w:tc>
        <w:tcPr>
          <w:tcW w:w="5670" w:type="dxa"/>
          <w:vMerge/>
        </w:tcPr>
        <w:p w14:paraId="18A93D2B" w14:textId="77777777" w:rsidR="00AE7FBF" w:rsidRPr="00B414C7" w:rsidRDefault="00AE7FBF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14:paraId="2F9C596A" w14:textId="77777777" w:rsidR="00AE7FBF" w:rsidRPr="00A114BB" w:rsidRDefault="00AE7FBF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State</w:t>
          </w:r>
        </w:p>
      </w:tc>
      <w:tc>
        <w:tcPr>
          <w:tcW w:w="2410" w:type="dxa"/>
        </w:tcPr>
        <w:p w14:paraId="1C1EF33A" w14:textId="77777777" w:rsidR="00AE7FBF" w:rsidRPr="00A114BB" w:rsidRDefault="00AE7FBF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"MXCurrent"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t>Released</w: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AE7FBF" w:rsidRPr="00B414C7" w14:paraId="69C55015" w14:textId="77777777" w:rsidTr="006A7E65">
      <w:trPr>
        <w:trHeight w:val="196"/>
      </w:trPr>
      <w:tc>
        <w:tcPr>
          <w:tcW w:w="5670" w:type="dxa"/>
          <w:vMerge/>
        </w:tcPr>
        <w:p w14:paraId="5DDC98B4" w14:textId="77777777" w:rsidR="00AE7FBF" w:rsidRPr="00B414C7" w:rsidRDefault="00AE7FBF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14:paraId="72DB28D3" w14:textId="77777777" w:rsidR="00AE7FBF" w:rsidRPr="00A114BB" w:rsidRDefault="00AE7FBF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Confidentiality Level</w:t>
          </w:r>
        </w:p>
      </w:tc>
      <w:tc>
        <w:tcPr>
          <w:tcW w:w="2410" w:type="dxa"/>
        </w:tcPr>
        <w:p w14:paraId="5CBA1505" w14:textId="77777777" w:rsidR="00AE7FBF" w:rsidRPr="00A114BB" w:rsidRDefault="00AE7FBF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IF </w:instrText>
          </w: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"MXConfidentiality"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instrText>Internal</w:instrText>
          </w:r>
          <w:r w:rsidRPr="00A114BB">
            <w:rPr>
              <w:rFonts w:cs="Times New Roman (Body CS)"/>
              <w:szCs w:val="16"/>
            </w:rPr>
            <w:fldChar w:fldCharType="end"/>
          </w:r>
          <w:r w:rsidRPr="00A114BB">
            <w:rPr>
              <w:rFonts w:cs="Times New Roman (Body CS)"/>
              <w:szCs w:val="16"/>
            </w:rPr>
            <w:instrText xml:space="preserve"> = "Confidential" </w:instrText>
          </w:r>
          <w:r w:rsidRPr="00A114BB">
            <w:rPr>
              <w:rFonts w:cs="Times New Roman (Body CS)"/>
              <w:b/>
              <w:color w:val="FF0000"/>
              <w:szCs w:val="16"/>
            </w:rPr>
            <w:fldChar w:fldCharType="begin"/>
          </w:r>
          <w:r w:rsidRPr="00A114BB">
            <w:rPr>
              <w:rFonts w:cs="Times New Roman (Body CS)"/>
              <w:b/>
              <w:color w:val="FF0000"/>
              <w:szCs w:val="16"/>
            </w:rPr>
            <w:instrText xml:space="preserve"> DOCPROPERTY "MXConfidentiality" \* MERGEFORMAT </w:instrText>
          </w:r>
          <w:r w:rsidRPr="00A114BB">
            <w:rPr>
              <w:rFonts w:cs="Times New Roman (Body CS)"/>
              <w:b/>
              <w:color w:val="FF0000"/>
              <w:szCs w:val="16"/>
            </w:rPr>
            <w:fldChar w:fldCharType="separate"/>
          </w:r>
          <w:r w:rsidRPr="00A114BB">
            <w:rPr>
              <w:rFonts w:cs="Times New Roman (Body CS)"/>
              <w:b/>
              <w:color w:val="FF0000"/>
              <w:szCs w:val="16"/>
            </w:rPr>
            <w:instrText>Confidential</w:instrText>
          </w:r>
          <w:r w:rsidRPr="00A114BB">
            <w:rPr>
              <w:rFonts w:cs="Times New Roman (Body CS)"/>
              <w:b/>
              <w:color w:val="FF0000"/>
              <w:szCs w:val="16"/>
            </w:rPr>
            <w:fldChar w:fldCharType="end"/>
          </w:r>
          <w:r w:rsidRPr="00A114BB">
            <w:rPr>
              <w:rFonts w:cs="Times New Roman (Body CS)"/>
              <w:szCs w:val="16"/>
            </w:rPr>
            <w:instrText xml:space="preserve">  </w:instrText>
          </w: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"MXConfidentiality"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instrText>Internal</w:instrText>
          </w:r>
          <w:r w:rsidRPr="00A114BB">
            <w:rPr>
              <w:rFonts w:cs="Times New Roman (Body CS)"/>
              <w:szCs w:val="16"/>
            </w:rPr>
            <w:fldChar w:fldCharType="end"/>
          </w:r>
          <w:r w:rsidRPr="00A114BB">
            <w:rPr>
              <w:rFonts w:cs="Times New Roman (Body CS)"/>
              <w:szCs w:val="16"/>
            </w:rPr>
            <w:instrText xml:space="preserve">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noProof/>
              <w:szCs w:val="16"/>
            </w:rPr>
            <w:t>Internal</w: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AE7FBF" w:rsidRPr="00B414C7" w14:paraId="25A36564" w14:textId="77777777" w:rsidTr="006A7E65">
      <w:trPr>
        <w:trHeight w:val="163"/>
      </w:trPr>
      <w:tc>
        <w:tcPr>
          <w:tcW w:w="5670" w:type="dxa"/>
          <w:vMerge/>
        </w:tcPr>
        <w:p w14:paraId="519E2BB7" w14:textId="77777777" w:rsidR="00AE7FBF" w:rsidRPr="00B414C7" w:rsidRDefault="00AE7FBF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14:paraId="3BFFEF83" w14:textId="77777777" w:rsidR="00AE7FBF" w:rsidRPr="00A114BB" w:rsidRDefault="00AE7FBF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Page</w:t>
          </w:r>
        </w:p>
      </w:tc>
      <w:tc>
        <w:tcPr>
          <w:tcW w:w="2410" w:type="dxa"/>
        </w:tcPr>
        <w:p w14:paraId="64943ADF" w14:textId="77777777" w:rsidR="00AE7FBF" w:rsidRPr="00A114BB" w:rsidRDefault="00AE7FBF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begin"/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instrText xml:space="preserve"> PAGE </w:instrText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separate"/>
          </w:r>
          <w:r>
            <w:rPr>
              <w:rStyle w:val="PageNumber"/>
              <w:rFonts w:cs="Times New Roman (Body CS)"/>
              <w:noProof/>
              <w:sz w:val="16"/>
              <w:szCs w:val="16"/>
            </w:rPr>
            <w:t>1</w:t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end"/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t xml:space="preserve"> (</w:t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begin"/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instrText xml:space="preserve"> NUMPAGES </w:instrText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separate"/>
          </w:r>
          <w:r>
            <w:rPr>
              <w:rStyle w:val="PageNumber"/>
              <w:rFonts w:cs="Times New Roman (Body CS)"/>
              <w:noProof/>
              <w:sz w:val="16"/>
              <w:szCs w:val="16"/>
            </w:rPr>
            <w:t>4</w:t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end"/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t>)</w:t>
          </w:r>
        </w:p>
      </w:tc>
    </w:tr>
  </w:tbl>
  <w:p w14:paraId="087561C8" w14:textId="77777777" w:rsidR="00AE7FBF" w:rsidRPr="00A114BB" w:rsidRDefault="00AE7FBF">
    <w:pPr>
      <w:rPr>
        <w:rFonts w:cs="Times New Roman (Body CS)"/>
        <w:sz w:val="16"/>
        <w:szCs w:val="16"/>
      </w:rPr>
    </w:pPr>
  </w:p>
  <w:p w14:paraId="1A34EED4" w14:textId="77777777" w:rsidR="00AE7FBF" w:rsidRDefault="00AE7FBF"/>
  <w:p w14:paraId="7BBB0531" w14:textId="77777777" w:rsidR="00AE7FBF" w:rsidRDefault="00AE7FBF"/>
  <w:p w14:paraId="50C32242" w14:textId="77777777" w:rsidR="00AE7FBF" w:rsidRDefault="00AE7FBF"/>
  <w:p w14:paraId="690628BF" w14:textId="77777777" w:rsidR="00AE7FBF" w:rsidRDefault="00AE7FBF"/>
  <w:p w14:paraId="2C56215F" w14:textId="77777777" w:rsidR="00AE7FBF" w:rsidRDefault="00AE7FBF"/>
  <w:p w14:paraId="7F4B0842" w14:textId="77777777" w:rsidR="00AE7FBF" w:rsidRDefault="00AE7FB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5582F9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060F8F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034912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54C7B2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C264D06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D4ADB02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B04A7D2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6287AD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77ABB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4288E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5C552F"/>
    <w:multiLevelType w:val="hybridMultilevel"/>
    <w:tmpl w:val="885A4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03143A"/>
    <w:multiLevelType w:val="hybridMultilevel"/>
    <w:tmpl w:val="67CA4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1730AD3"/>
    <w:multiLevelType w:val="hybridMultilevel"/>
    <w:tmpl w:val="B39AAC78"/>
    <w:lvl w:ilvl="0" w:tplc="E72E938A">
      <w:start w:val="1"/>
      <w:numFmt w:val="lowerLetter"/>
      <w:pStyle w:val="BulletList4-letters"/>
      <w:lvlText w:val="%1)"/>
      <w:lvlJc w:val="left"/>
      <w:pPr>
        <w:ind w:left="530" w:hanging="360"/>
      </w:pPr>
      <w:rPr>
        <w:rFonts w:ascii="Segoe UI Historic" w:hAnsi="Segoe UI Historic" w:hint="default"/>
        <w:b w:val="0"/>
        <w:i w:val="0"/>
        <w:caps w:val="0"/>
        <w:strike w:val="0"/>
        <w:dstrike w:val="0"/>
        <w:vanish w:val="0"/>
        <w:sz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B02459"/>
    <w:multiLevelType w:val="hybridMultilevel"/>
    <w:tmpl w:val="7F069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A02F24"/>
    <w:multiLevelType w:val="hybridMultilevel"/>
    <w:tmpl w:val="A2BC7730"/>
    <w:lvl w:ilvl="0" w:tplc="F3940502">
      <w:start w:val="1"/>
      <w:numFmt w:val="bullet"/>
      <w:pStyle w:val="TopBulletList1-do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540C89"/>
    <w:multiLevelType w:val="hybridMultilevel"/>
    <w:tmpl w:val="4204F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E5070A"/>
    <w:multiLevelType w:val="multilevel"/>
    <w:tmpl w:val="700854D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432" w:hanging="432"/>
      </w:pPr>
    </w:lvl>
    <w:lvl w:ilvl="2">
      <w:start w:val="1"/>
      <w:numFmt w:val="decimal"/>
      <w:pStyle w:val="Heading3"/>
      <w:lvlText w:val="%1.%2.%3."/>
      <w:lvlJc w:val="left"/>
      <w:pPr>
        <w:ind w:left="1780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90C3C86"/>
    <w:multiLevelType w:val="hybridMultilevel"/>
    <w:tmpl w:val="96CC7B3E"/>
    <w:lvl w:ilvl="0" w:tplc="57221CB0">
      <w:start w:val="1"/>
      <w:numFmt w:val="upperRoman"/>
      <w:pStyle w:val="BulletList6-romannumerals"/>
      <w:lvlText w:val="%1."/>
      <w:lvlJc w:val="left"/>
      <w:pPr>
        <w:ind w:left="530" w:hanging="360"/>
      </w:pPr>
      <w:rPr>
        <w:rFonts w:ascii="Segoe UI Historic" w:hAnsi="Segoe UI Historic" w:hint="default"/>
        <w:b w:val="0"/>
        <w:i w:val="0"/>
        <w:caps w:val="0"/>
        <w:strike w:val="0"/>
        <w:dstrike w:val="0"/>
        <w:vanish w:val="0"/>
        <w:sz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3F3213"/>
    <w:multiLevelType w:val="hybridMultilevel"/>
    <w:tmpl w:val="A32C4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601005"/>
    <w:multiLevelType w:val="hybridMultilevel"/>
    <w:tmpl w:val="9DA8E2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DA46109"/>
    <w:multiLevelType w:val="hybridMultilevel"/>
    <w:tmpl w:val="7EBA0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8C3F0F"/>
    <w:multiLevelType w:val="hybridMultilevel"/>
    <w:tmpl w:val="BCF69E16"/>
    <w:lvl w:ilvl="0" w:tplc="257693AC">
      <w:start w:val="1"/>
      <w:numFmt w:val="decimal"/>
      <w:lvlText w:val="%1."/>
      <w:lvlJc w:val="left"/>
      <w:pPr>
        <w:ind w:left="720" w:hanging="360"/>
      </w:pPr>
      <w:rPr>
        <w:rFonts w:ascii="Segoe UI Historic" w:eastAsiaTheme="majorEastAsia" w:hAnsi="Segoe UI Historic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073DB8"/>
    <w:multiLevelType w:val="hybridMultilevel"/>
    <w:tmpl w:val="E5D24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3400BF"/>
    <w:multiLevelType w:val="hybridMultilevel"/>
    <w:tmpl w:val="863EA0CC"/>
    <w:lvl w:ilvl="0" w:tplc="AEB4B0E2">
      <w:start w:val="1"/>
      <w:numFmt w:val="bullet"/>
      <w:pStyle w:val="BulletList5-circles"/>
      <w:lvlText w:val="o"/>
      <w:lvlJc w:val="left"/>
      <w:pPr>
        <w:ind w:left="530" w:hanging="360"/>
      </w:pPr>
      <w:rPr>
        <w:rFonts w:ascii="Courier New" w:hAnsi="Courier New" w:cs="Courier New" w:hint="default"/>
        <w:b w:val="0"/>
        <w:i w:val="0"/>
        <w:caps w:val="0"/>
        <w:strike w:val="0"/>
        <w:dstrike w:val="0"/>
        <w:vanish w:val="0"/>
        <w:sz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0C6459"/>
    <w:multiLevelType w:val="hybridMultilevel"/>
    <w:tmpl w:val="F6F84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7214941"/>
    <w:multiLevelType w:val="hybridMultilevel"/>
    <w:tmpl w:val="B5C02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2B5FF4"/>
    <w:multiLevelType w:val="hybridMultilevel"/>
    <w:tmpl w:val="DE700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6974DB"/>
    <w:multiLevelType w:val="hybridMultilevel"/>
    <w:tmpl w:val="45CC1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195012"/>
    <w:multiLevelType w:val="hybridMultilevel"/>
    <w:tmpl w:val="7F069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93121D"/>
    <w:multiLevelType w:val="hybridMultilevel"/>
    <w:tmpl w:val="3A262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DD5D7F"/>
    <w:multiLevelType w:val="hybridMultilevel"/>
    <w:tmpl w:val="EBD03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987C5D"/>
    <w:multiLevelType w:val="hybridMultilevel"/>
    <w:tmpl w:val="02420292"/>
    <w:lvl w:ilvl="0" w:tplc="FEF6E43C">
      <w:start w:val="1"/>
      <w:numFmt w:val="decimal"/>
      <w:pStyle w:val="Bulletnumber"/>
      <w:lvlText w:val="%1)"/>
      <w:lvlJc w:val="right"/>
      <w:pPr>
        <w:ind w:left="510" w:hanging="170"/>
      </w:pPr>
      <w:rPr>
        <w:rFonts w:ascii="Segoe UI Historic" w:hAnsi="Segoe UI Historic" w:hint="default"/>
        <w:b w:val="0"/>
        <w:i w:val="0"/>
        <w:caps w:val="0"/>
        <w:strike w:val="0"/>
        <w:dstrike w:val="0"/>
        <w:vanish w:val="0"/>
        <w:sz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8B574B"/>
    <w:multiLevelType w:val="hybridMultilevel"/>
    <w:tmpl w:val="084A5308"/>
    <w:lvl w:ilvl="0" w:tplc="C0CAABAC">
      <w:start w:val="1"/>
      <w:numFmt w:val="bullet"/>
      <w:pStyle w:val="BulletList3-dashes"/>
      <w:lvlText w:val="–"/>
      <w:lvlJc w:val="left"/>
      <w:pPr>
        <w:ind w:left="530" w:hanging="360"/>
      </w:pPr>
      <w:rPr>
        <w:rFonts w:ascii="Segoe UI Historic" w:hAnsi="Segoe UI Historic" w:hint="default"/>
        <w:b w:val="0"/>
        <w:i w:val="0"/>
        <w:caps w:val="0"/>
        <w:strike w:val="0"/>
        <w:dstrike w:val="0"/>
        <w:vanish w:val="0"/>
        <w:sz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BC3B76"/>
    <w:multiLevelType w:val="hybridMultilevel"/>
    <w:tmpl w:val="B074B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1">
    <w:abstractNumId w:val="14"/>
  </w:num>
  <w:num w:numId="12">
    <w:abstractNumId w:val="31"/>
  </w:num>
  <w:num w:numId="13">
    <w:abstractNumId w:val="32"/>
  </w:num>
  <w:num w:numId="14">
    <w:abstractNumId w:val="23"/>
  </w:num>
  <w:num w:numId="15">
    <w:abstractNumId w:val="17"/>
  </w:num>
  <w:num w:numId="16">
    <w:abstractNumId w:val="12"/>
  </w:num>
  <w:num w:numId="17">
    <w:abstractNumId w:val="27"/>
  </w:num>
  <w:num w:numId="18">
    <w:abstractNumId w:val="33"/>
  </w:num>
  <w:num w:numId="19">
    <w:abstractNumId w:val="25"/>
  </w:num>
  <w:num w:numId="20">
    <w:abstractNumId w:val="29"/>
  </w:num>
  <w:num w:numId="21">
    <w:abstractNumId w:val="28"/>
  </w:num>
  <w:num w:numId="22">
    <w:abstractNumId w:val="16"/>
  </w:num>
  <w:num w:numId="23">
    <w:abstractNumId w:val="20"/>
  </w:num>
  <w:num w:numId="24">
    <w:abstractNumId w:val="10"/>
  </w:num>
  <w:num w:numId="25">
    <w:abstractNumId w:val="15"/>
  </w:num>
  <w:num w:numId="26">
    <w:abstractNumId w:val="24"/>
  </w:num>
  <w:num w:numId="27">
    <w:abstractNumId w:val="13"/>
  </w:num>
  <w:num w:numId="28">
    <w:abstractNumId w:val="22"/>
  </w:num>
  <w:num w:numId="29">
    <w:abstractNumId w:val="21"/>
  </w:num>
  <w:num w:numId="30">
    <w:abstractNumId w:val="18"/>
  </w:num>
  <w:num w:numId="31">
    <w:abstractNumId w:val="30"/>
  </w:num>
  <w:num w:numId="32">
    <w:abstractNumId w:val="19"/>
  </w:num>
  <w:num w:numId="33">
    <w:abstractNumId w:val="26"/>
  </w:num>
  <w:num w:numId="34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 w:grammar="clean"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E4D"/>
    <w:rsid w:val="00002172"/>
    <w:rsid w:val="00002A2D"/>
    <w:rsid w:val="000054D5"/>
    <w:rsid w:val="00011DFD"/>
    <w:rsid w:val="00013DC1"/>
    <w:rsid w:val="00014A63"/>
    <w:rsid w:val="00015088"/>
    <w:rsid w:val="0001647E"/>
    <w:rsid w:val="00016E88"/>
    <w:rsid w:val="00016EC5"/>
    <w:rsid w:val="00020815"/>
    <w:rsid w:val="000223C1"/>
    <w:rsid w:val="000237A6"/>
    <w:rsid w:val="000240B4"/>
    <w:rsid w:val="00024427"/>
    <w:rsid w:val="00026727"/>
    <w:rsid w:val="00027593"/>
    <w:rsid w:val="00035015"/>
    <w:rsid w:val="00035994"/>
    <w:rsid w:val="00035B91"/>
    <w:rsid w:val="00036F2A"/>
    <w:rsid w:val="00042AFD"/>
    <w:rsid w:val="00043FCC"/>
    <w:rsid w:val="000473C0"/>
    <w:rsid w:val="000477DC"/>
    <w:rsid w:val="00054F1B"/>
    <w:rsid w:val="000555BD"/>
    <w:rsid w:val="00060CE5"/>
    <w:rsid w:val="000628C7"/>
    <w:rsid w:val="0006681B"/>
    <w:rsid w:val="00067001"/>
    <w:rsid w:val="000677CD"/>
    <w:rsid w:val="00070AA0"/>
    <w:rsid w:val="000753F4"/>
    <w:rsid w:val="00085008"/>
    <w:rsid w:val="000858CE"/>
    <w:rsid w:val="00086F0D"/>
    <w:rsid w:val="000A01AA"/>
    <w:rsid w:val="000A273C"/>
    <w:rsid w:val="000A2AFF"/>
    <w:rsid w:val="000B4679"/>
    <w:rsid w:val="000B5A08"/>
    <w:rsid w:val="000C1FC0"/>
    <w:rsid w:val="000C37E1"/>
    <w:rsid w:val="000C41A3"/>
    <w:rsid w:val="000C496D"/>
    <w:rsid w:val="000C5AF2"/>
    <w:rsid w:val="000C5D1F"/>
    <w:rsid w:val="000D765C"/>
    <w:rsid w:val="000E209D"/>
    <w:rsid w:val="000E4C84"/>
    <w:rsid w:val="000E5F28"/>
    <w:rsid w:val="000E67D3"/>
    <w:rsid w:val="000E7D2D"/>
    <w:rsid w:val="000F55D3"/>
    <w:rsid w:val="00101C8D"/>
    <w:rsid w:val="00106EE6"/>
    <w:rsid w:val="00115FCC"/>
    <w:rsid w:val="00120421"/>
    <w:rsid w:val="001306FF"/>
    <w:rsid w:val="0013101E"/>
    <w:rsid w:val="00131A81"/>
    <w:rsid w:val="00134F00"/>
    <w:rsid w:val="001362D8"/>
    <w:rsid w:val="00136CE7"/>
    <w:rsid w:val="001409E0"/>
    <w:rsid w:val="00146218"/>
    <w:rsid w:val="00147315"/>
    <w:rsid w:val="0015333F"/>
    <w:rsid w:val="00153518"/>
    <w:rsid w:val="00156192"/>
    <w:rsid w:val="00157EEC"/>
    <w:rsid w:val="001607AF"/>
    <w:rsid w:val="00160EE2"/>
    <w:rsid w:val="001730F0"/>
    <w:rsid w:val="00173F47"/>
    <w:rsid w:val="0017476C"/>
    <w:rsid w:val="00175B9F"/>
    <w:rsid w:val="00175ED9"/>
    <w:rsid w:val="0017637D"/>
    <w:rsid w:val="00185241"/>
    <w:rsid w:val="00186FA9"/>
    <w:rsid w:val="00190F62"/>
    <w:rsid w:val="001929A2"/>
    <w:rsid w:val="001931B2"/>
    <w:rsid w:val="0019599A"/>
    <w:rsid w:val="00197B0F"/>
    <w:rsid w:val="00197F94"/>
    <w:rsid w:val="001A248B"/>
    <w:rsid w:val="001A2DB4"/>
    <w:rsid w:val="001A4C42"/>
    <w:rsid w:val="001B1D51"/>
    <w:rsid w:val="001B44D7"/>
    <w:rsid w:val="001B66E5"/>
    <w:rsid w:val="001C1102"/>
    <w:rsid w:val="001C227E"/>
    <w:rsid w:val="001C36FC"/>
    <w:rsid w:val="001C4ABA"/>
    <w:rsid w:val="001C54CA"/>
    <w:rsid w:val="001C5E21"/>
    <w:rsid w:val="001C7398"/>
    <w:rsid w:val="001D043A"/>
    <w:rsid w:val="001D05EE"/>
    <w:rsid w:val="001D26E2"/>
    <w:rsid w:val="001D4E9D"/>
    <w:rsid w:val="001E3F3C"/>
    <w:rsid w:val="001E4DA2"/>
    <w:rsid w:val="001E6EDA"/>
    <w:rsid w:val="001F1C18"/>
    <w:rsid w:val="001F2FE6"/>
    <w:rsid w:val="0020113A"/>
    <w:rsid w:val="00201A94"/>
    <w:rsid w:val="0020221E"/>
    <w:rsid w:val="00211880"/>
    <w:rsid w:val="0021268A"/>
    <w:rsid w:val="00217411"/>
    <w:rsid w:val="00217B77"/>
    <w:rsid w:val="00221065"/>
    <w:rsid w:val="00222191"/>
    <w:rsid w:val="0022446E"/>
    <w:rsid w:val="0022707B"/>
    <w:rsid w:val="0023025B"/>
    <w:rsid w:val="002304E2"/>
    <w:rsid w:val="0023114C"/>
    <w:rsid w:val="002334DC"/>
    <w:rsid w:val="00235F4E"/>
    <w:rsid w:val="00243088"/>
    <w:rsid w:val="00243E47"/>
    <w:rsid w:val="002442DD"/>
    <w:rsid w:val="002458BE"/>
    <w:rsid w:val="002460AD"/>
    <w:rsid w:val="00252360"/>
    <w:rsid w:val="00252975"/>
    <w:rsid w:val="00253AE6"/>
    <w:rsid w:val="00262F71"/>
    <w:rsid w:val="002631D1"/>
    <w:rsid w:val="00264B87"/>
    <w:rsid w:val="00270E3C"/>
    <w:rsid w:val="00275EBD"/>
    <w:rsid w:val="00281290"/>
    <w:rsid w:val="0028189C"/>
    <w:rsid w:val="00281A1B"/>
    <w:rsid w:val="00285F2B"/>
    <w:rsid w:val="00287125"/>
    <w:rsid w:val="002945B9"/>
    <w:rsid w:val="002954E5"/>
    <w:rsid w:val="0029573C"/>
    <w:rsid w:val="002B2C7F"/>
    <w:rsid w:val="002B70F6"/>
    <w:rsid w:val="002D0D06"/>
    <w:rsid w:val="002D2343"/>
    <w:rsid w:val="002D2750"/>
    <w:rsid w:val="002E0C60"/>
    <w:rsid w:val="002E10AA"/>
    <w:rsid w:val="002E5594"/>
    <w:rsid w:val="002F076C"/>
    <w:rsid w:val="002F3282"/>
    <w:rsid w:val="002F3DE2"/>
    <w:rsid w:val="002F6C76"/>
    <w:rsid w:val="002F7E58"/>
    <w:rsid w:val="0030210D"/>
    <w:rsid w:val="00303C37"/>
    <w:rsid w:val="00303EF8"/>
    <w:rsid w:val="00304230"/>
    <w:rsid w:val="003046DF"/>
    <w:rsid w:val="00305445"/>
    <w:rsid w:val="00305962"/>
    <w:rsid w:val="003060D4"/>
    <w:rsid w:val="003102AF"/>
    <w:rsid w:val="003113FD"/>
    <w:rsid w:val="00314995"/>
    <w:rsid w:val="00315257"/>
    <w:rsid w:val="00315FB0"/>
    <w:rsid w:val="0031689D"/>
    <w:rsid w:val="0032087B"/>
    <w:rsid w:val="00322D08"/>
    <w:rsid w:val="00332475"/>
    <w:rsid w:val="003348F7"/>
    <w:rsid w:val="00335112"/>
    <w:rsid w:val="0034257A"/>
    <w:rsid w:val="00343C30"/>
    <w:rsid w:val="0034671F"/>
    <w:rsid w:val="00346CD9"/>
    <w:rsid w:val="00347453"/>
    <w:rsid w:val="0035548E"/>
    <w:rsid w:val="0035616A"/>
    <w:rsid w:val="003604A3"/>
    <w:rsid w:val="0036298A"/>
    <w:rsid w:val="003727EF"/>
    <w:rsid w:val="00373B49"/>
    <w:rsid w:val="00374B12"/>
    <w:rsid w:val="00374B6A"/>
    <w:rsid w:val="00377EA0"/>
    <w:rsid w:val="00383154"/>
    <w:rsid w:val="00383BFC"/>
    <w:rsid w:val="00385893"/>
    <w:rsid w:val="00385CB1"/>
    <w:rsid w:val="00386306"/>
    <w:rsid w:val="00386554"/>
    <w:rsid w:val="00387FC7"/>
    <w:rsid w:val="00392B8B"/>
    <w:rsid w:val="003954D7"/>
    <w:rsid w:val="003959FE"/>
    <w:rsid w:val="003965B9"/>
    <w:rsid w:val="00397071"/>
    <w:rsid w:val="003A4E11"/>
    <w:rsid w:val="003A7548"/>
    <w:rsid w:val="003B2EBF"/>
    <w:rsid w:val="003B5B85"/>
    <w:rsid w:val="003B783D"/>
    <w:rsid w:val="003B7D81"/>
    <w:rsid w:val="003C0E6B"/>
    <w:rsid w:val="003C0E6D"/>
    <w:rsid w:val="003C14F2"/>
    <w:rsid w:val="003C57FC"/>
    <w:rsid w:val="003D0248"/>
    <w:rsid w:val="003D12B8"/>
    <w:rsid w:val="003D211C"/>
    <w:rsid w:val="003D3160"/>
    <w:rsid w:val="003D37C7"/>
    <w:rsid w:val="003D60CF"/>
    <w:rsid w:val="003E00D7"/>
    <w:rsid w:val="003E49D0"/>
    <w:rsid w:val="003F1BB9"/>
    <w:rsid w:val="003F1CAB"/>
    <w:rsid w:val="003F3EB9"/>
    <w:rsid w:val="003F4FE9"/>
    <w:rsid w:val="003F5E67"/>
    <w:rsid w:val="003F71A1"/>
    <w:rsid w:val="004007B3"/>
    <w:rsid w:val="00400C94"/>
    <w:rsid w:val="00402F5A"/>
    <w:rsid w:val="0040412C"/>
    <w:rsid w:val="00404F67"/>
    <w:rsid w:val="004050EA"/>
    <w:rsid w:val="00407229"/>
    <w:rsid w:val="004075C7"/>
    <w:rsid w:val="00413072"/>
    <w:rsid w:val="004215DD"/>
    <w:rsid w:val="004238D0"/>
    <w:rsid w:val="00423C53"/>
    <w:rsid w:val="00427A01"/>
    <w:rsid w:val="00430064"/>
    <w:rsid w:val="00430BAD"/>
    <w:rsid w:val="004330E1"/>
    <w:rsid w:val="0043310A"/>
    <w:rsid w:val="004369D4"/>
    <w:rsid w:val="00437CCA"/>
    <w:rsid w:val="00440232"/>
    <w:rsid w:val="0044474C"/>
    <w:rsid w:val="00450B38"/>
    <w:rsid w:val="00452106"/>
    <w:rsid w:val="0045462D"/>
    <w:rsid w:val="004564A8"/>
    <w:rsid w:val="00460E63"/>
    <w:rsid w:val="00461534"/>
    <w:rsid w:val="00461888"/>
    <w:rsid w:val="00461F9D"/>
    <w:rsid w:val="004651AE"/>
    <w:rsid w:val="00472992"/>
    <w:rsid w:val="00472EAE"/>
    <w:rsid w:val="00476481"/>
    <w:rsid w:val="004773BD"/>
    <w:rsid w:val="0048376A"/>
    <w:rsid w:val="00483F1F"/>
    <w:rsid w:val="00487985"/>
    <w:rsid w:val="00490A57"/>
    <w:rsid w:val="00490EE6"/>
    <w:rsid w:val="0049133D"/>
    <w:rsid w:val="00492DD8"/>
    <w:rsid w:val="004960CE"/>
    <w:rsid w:val="00497CEF"/>
    <w:rsid w:val="004A3103"/>
    <w:rsid w:val="004A47A8"/>
    <w:rsid w:val="004A4F05"/>
    <w:rsid w:val="004B1D92"/>
    <w:rsid w:val="004B7804"/>
    <w:rsid w:val="004C195F"/>
    <w:rsid w:val="004C41D9"/>
    <w:rsid w:val="004C432A"/>
    <w:rsid w:val="004C469D"/>
    <w:rsid w:val="004C4AA1"/>
    <w:rsid w:val="004C7417"/>
    <w:rsid w:val="004C75CA"/>
    <w:rsid w:val="004D08A7"/>
    <w:rsid w:val="004D3F27"/>
    <w:rsid w:val="004D6537"/>
    <w:rsid w:val="004F0B9D"/>
    <w:rsid w:val="004F4C8F"/>
    <w:rsid w:val="004F739A"/>
    <w:rsid w:val="00501132"/>
    <w:rsid w:val="00506A8F"/>
    <w:rsid w:val="00512DDD"/>
    <w:rsid w:val="00513DC7"/>
    <w:rsid w:val="005226FB"/>
    <w:rsid w:val="00531295"/>
    <w:rsid w:val="005353E7"/>
    <w:rsid w:val="0053682A"/>
    <w:rsid w:val="00541C32"/>
    <w:rsid w:val="00542EDB"/>
    <w:rsid w:val="005457E2"/>
    <w:rsid w:val="0054669E"/>
    <w:rsid w:val="0054701D"/>
    <w:rsid w:val="005506DD"/>
    <w:rsid w:val="00553283"/>
    <w:rsid w:val="00554293"/>
    <w:rsid w:val="00555191"/>
    <w:rsid w:val="00555DDE"/>
    <w:rsid w:val="00556C2B"/>
    <w:rsid w:val="005573EF"/>
    <w:rsid w:val="00562EC5"/>
    <w:rsid w:val="005650C8"/>
    <w:rsid w:val="00573FB4"/>
    <w:rsid w:val="00577A69"/>
    <w:rsid w:val="00577DEF"/>
    <w:rsid w:val="00580046"/>
    <w:rsid w:val="005847F6"/>
    <w:rsid w:val="00584BD7"/>
    <w:rsid w:val="00586BC4"/>
    <w:rsid w:val="00586D81"/>
    <w:rsid w:val="00590145"/>
    <w:rsid w:val="00591D31"/>
    <w:rsid w:val="00592EC6"/>
    <w:rsid w:val="00593843"/>
    <w:rsid w:val="00594CB2"/>
    <w:rsid w:val="005A28E7"/>
    <w:rsid w:val="005A70F8"/>
    <w:rsid w:val="005B3269"/>
    <w:rsid w:val="005B773A"/>
    <w:rsid w:val="005D029D"/>
    <w:rsid w:val="005D68D8"/>
    <w:rsid w:val="005E0EE1"/>
    <w:rsid w:val="005E1F83"/>
    <w:rsid w:val="005E2224"/>
    <w:rsid w:val="005E30BC"/>
    <w:rsid w:val="005E3756"/>
    <w:rsid w:val="005E4A82"/>
    <w:rsid w:val="005E6F4B"/>
    <w:rsid w:val="005F37DC"/>
    <w:rsid w:val="005F4240"/>
    <w:rsid w:val="005F6628"/>
    <w:rsid w:val="005F6F5A"/>
    <w:rsid w:val="005F7DA5"/>
    <w:rsid w:val="00610820"/>
    <w:rsid w:val="00610A9B"/>
    <w:rsid w:val="0061113E"/>
    <w:rsid w:val="00612DD8"/>
    <w:rsid w:val="0061309D"/>
    <w:rsid w:val="00617056"/>
    <w:rsid w:val="00620841"/>
    <w:rsid w:val="00620D9B"/>
    <w:rsid w:val="00621BB4"/>
    <w:rsid w:val="00622886"/>
    <w:rsid w:val="0062654C"/>
    <w:rsid w:val="006272CA"/>
    <w:rsid w:val="0063276E"/>
    <w:rsid w:val="006342AC"/>
    <w:rsid w:val="00634F61"/>
    <w:rsid w:val="00642197"/>
    <w:rsid w:val="00642E5B"/>
    <w:rsid w:val="00642EDE"/>
    <w:rsid w:val="006502E3"/>
    <w:rsid w:val="00651807"/>
    <w:rsid w:val="00654066"/>
    <w:rsid w:val="00654419"/>
    <w:rsid w:val="006552DD"/>
    <w:rsid w:val="00657B64"/>
    <w:rsid w:val="00657C3E"/>
    <w:rsid w:val="00662C0E"/>
    <w:rsid w:val="00663368"/>
    <w:rsid w:val="00663E4D"/>
    <w:rsid w:val="00673316"/>
    <w:rsid w:val="00674519"/>
    <w:rsid w:val="006774DE"/>
    <w:rsid w:val="00677EDD"/>
    <w:rsid w:val="0068101C"/>
    <w:rsid w:val="006928C7"/>
    <w:rsid w:val="00695FF4"/>
    <w:rsid w:val="00697DD3"/>
    <w:rsid w:val="006A1956"/>
    <w:rsid w:val="006A2465"/>
    <w:rsid w:val="006A2EA5"/>
    <w:rsid w:val="006A3080"/>
    <w:rsid w:val="006A5BC0"/>
    <w:rsid w:val="006A6875"/>
    <w:rsid w:val="006A7AAD"/>
    <w:rsid w:val="006A7E65"/>
    <w:rsid w:val="006B16F3"/>
    <w:rsid w:val="006B70B5"/>
    <w:rsid w:val="006B7706"/>
    <w:rsid w:val="006C0CF0"/>
    <w:rsid w:val="006C57A2"/>
    <w:rsid w:val="006C5C1C"/>
    <w:rsid w:val="006C7F31"/>
    <w:rsid w:val="006D1314"/>
    <w:rsid w:val="006D1AF9"/>
    <w:rsid w:val="006D2F8B"/>
    <w:rsid w:val="006D3EC5"/>
    <w:rsid w:val="006E7C7E"/>
    <w:rsid w:val="006F0BF6"/>
    <w:rsid w:val="006F3F3A"/>
    <w:rsid w:val="006F6F20"/>
    <w:rsid w:val="006F7BD6"/>
    <w:rsid w:val="007123E9"/>
    <w:rsid w:val="00715898"/>
    <w:rsid w:val="00715CF6"/>
    <w:rsid w:val="00720902"/>
    <w:rsid w:val="00722FE4"/>
    <w:rsid w:val="007254F4"/>
    <w:rsid w:val="007305EC"/>
    <w:rsid w:val="00732415"/>
    <w:rsid w:val="007406E1"/>
    <w:rsid w:val="00743816"/>
    <w:rsid w:val="00750C8C"/>
    <w:rsid w:val="007635AC"/>
    <w:rsid w:val="00776DCF"/>
    <w:rsid w:val="0078423D"/>
    <w:rsid w:val="0078563E"/>
    <w:rsid w:val="00790989"/>
    <w:rsid w:val="00791B26"/>
    <w:rsid w:val="00791C24"/>
    <w:rsid w:val="0079682C"/>
    <w:rsid w:val="007976B2"/>
    <w:rsid w:val="007A0F21"/>
    <w:rsid w:val="007A42D7"/>
    <w:rsid w:val="007A5C1B"/>
    <w:rsid w:val="007B0FCB"/>
    <w:rsid w:val="007B1275"/>
    <w:rsid w:val="007B2408"/>
    <w:rsid w:val="007B37DA"/>
    <w:rsid w:val="007B401F"/>
    <w:rsid w:val="007B47A4"/>
    <w:rsid w:val="007B662E"/>
    <w:rsid w:val="007B6951"/>
    <w:rsid w:val="007C2084"/>
    <w:rsid w:val="007C7462"/>
    <w:rsid w:val="007C791A"/>
    <w:rsid w:val="007D21B2"/>
    <w:rsid w:val="007E0EA3"/>
    <w:rsid w:val="007E1EC1"/>
    <w:rsid w:val="007E5B32"/>
    <w:rsid w:val="007E5FAB"/>
    <w:rsid w:val="007E6D3A"/>
    <w:rsid w:val="007F2E5B"/>
    <w:rsid w:val="007F5EF1"/>
    <w:rsid w:val="007F7BE3"/>
    <w:rsid w:val="00814AB9"/>
    <w:rsid w:val="00815BFF"/>
    <w:rsid w:val="008204CD"/>
    <w:rsid w:val="00820766"/>
    <w:rsid w:val="008228B4"/>
    <w:rsid w:val="00824C3E"/>
    <w:rsid w:val="00830BF7"/>
    <w:rsid w:val="00831DA9"/>
    <w:rsid w:val="00833B66"/>
    <w:rsid w:val="00835984"/>
    <w:rsid w:val="00835F28"/>
    <w:rsid w:val="00837508"/>
    <w:rsid w:val="00837AE7"/>
    <w:rsid w:val="008408AA"/>
    <w:rsid w:val="00843A62"/>
    <w:rsid w:val="00852790"/>
    <w:rsid w:val="00856333"/>
    <w:rsid w:val="00856794"/>
    <w:rsid w:val="008630DB"/>
    <w:rsid w:val="008638D6"/>
    <w:rsid w:val="00874B95"/>
    <w:rsid w:val="0087714A"/>
    <w:rsid w:val="0088515A"/>
    <w:rsid w:val="008906EE"/>
    <w:rsid w:val="00891F52"/>
    <w:rsid w:val="00893822"/>
    <w:rsid w:val="008A3FA3"/>
    <w:rsid w:val="008A536D"/>
    <w:rsid w:val="008B203D"/>
    <w:rsid w:val="008B31A1"/>
    <w:rsid w:val="008B4216"/>
    <w:rsid w:val="008B5C0C"/>
    <w:rsid w:val="008C134F"/>
    <w:rsid w:val="008D25BA"/>
    <w:rsid w:val="008D48ED"/>
    <w:rsid w:val="008E054A"/>
    <w:rsid w:val="008E155D"/>
    <w:rsid w:val="008E4433"/>
    <w:rsid w:val="008E60A1"/>
    <w:rsid w:val="008F066F"/>
    <w:rsid w:val="008F2346"/>
    <w:rsid w:val="008F3F0D"/>
    <w:rsid w:val="00900E2B"/>
    <w:rsid w:val="00903D9C"/>
    <w:rsid w:val="0090693E"/>
    <w:rsid w:val="00912352"/>
    <w:rsid w:val="00920923"/>
    <w:rsid w:val="00923A51"/>
    <w:rsid w:val="00930F8C"/>
    <w:rsid w:val="0093460A"/>
    <w:rsid w:val="00936042"/>
    <w:rsid w:val="00943A55"/>
    <w:rsid w:val="009458B8"/>
    <w:rsid w:val="00947AC2"/>
    <w:rsid w:val="009502AA"/>
    <w:rsid w:val="00950491"/>
    <w:rsid w:val="00952F33"/>
    <w:rsid w:val="00953356"/>
    <w:rsid w:val="00955DFC"/>
    <w:rsid w:val="00961D21"/>
    <w:rsid w:val="00962ACC"/>
    <w:rsid w:val="00967E2F"/>
    <w:rsid w:val="00970530"/>
    <w:rsid w:val="0097304E"/>
    <w:rsid w:val="0097409D"/>
    <w:rsid w:val="009755CA"/>
    <w:rsid w:val="00975665"/>
    <w:rsid w:val="00982FA1"/>
    <w:rsid w:val="00983BFA"/>
    <w:rsid w:val="00985131"/>
    <w:rsid w:val="00985247"/>
    <w:rsid w:val="00992B68"/>
    <w:rsid w:val="00997398"/>
    <w:rsid w:val="00997AAA"/>
    <w:rsid w:val="00997ADE"/>
    <w:rsid w:val="009A0E33"/>
    <w:rsid w:val="009A164E"/>
    <w:rsid w:val="009A246A"/>
    <w:rsid w:val="009A730A"/>
    <w:rsid w:val="009A7AEC"/>
    <w:rsid w:val="009A7FBE"/>
    <w:rsid w:val="009B4BE4"/>
    <w:rsid w:val="009B5E97"/>
    <w:rsid w:val="009B6528"/>
    <w:rsid w:val="009C043E"/>
    <w:rsid w:val="009C2D53"/>
    <w:rsid w:val="009C4A39"/>
    <w:rsid w:val="009C507B"/>
    <w:rsid w:val="009C6F7F"/>
    <w:rsid w:val="009D052C"/>
    <w:rsid w:val="009D5E88"/>
    <w:rsid w:val="009E3C83"/>
    <w:rsid w:val="009E3ED2"/>
    <w:rsid w:val="009E54E8"/>
    <w:rsid w:val="009E61E5"/>
    <w:rsid w:val="00A009A5"/>
    <w:rsid w:val="00A014BD"/>
    <w:rsid w:val="00A05917"/>
    <w:rsid w:val="00A066B2"/>
    <w:rsid w:val="00A10104"/>
    <w:rsid w:val="00A114BB"/>
    <w:rsid w:val="00A120E8"/>
    <w:rsid w:val="00A12819"/>
    <w:rsid w:val="00A21F3D"/>
    <w:rsid w:val="00A22AB6"/>
    <w:rsid w:val="00A3664D"/>
    <w:rsid w:val="00A50DBF"/>
    <w:rsid w:val="00A537AF"/>
    <w:rsid w:val="00A5477A"/>
    <w:rsid w:val="00A55DC1"/>
    <w:rsid w:val="00A57A46"/>
    <w:rsid w:val="00A60016"/>
    <w:rsid w:val="00A640B6"/>
    <w:rsid w:val="00A64411"/>
    <w:rsid w:val="00A64DB6"/>
    <w:rsid w:val="00A670D0"/>
    <w:rsid w:val="00A674D3"/>
    <w:rsid w:val="00A705DC"/>
    <w:rsid w:val="00A73090"/>
    <w:rsid w:val="00A74362"/>
    <w:rsid w:val="00A749F7"/>
    <w:rsid w:val="00A75EB8"/>
    <w:rsid w:val="00A7661B"/>
    <w:rsid w:val="00A808D3"/>
    <w:rsid w:val="00A81E98"/>
    <w:rsid w:val="00A81F40"/>
    <w:rsid w:val="00A82AAA"/>
    <w:rsid w:val="00A86EE6"/>
    <w:rsid w:val="00A91E22"/>
    <w:rsid w:val="00A933AF"/>
    <w:rsid w:val="00A95EF2"/>
    <w:rsid w:val="00A96AAA"/>
    <w:rsid w:val="00AA57D7"/>
    <w:rsid w:val="00AA5B2F"/>
    <w:rsid w:val="00AB1E7D"/>
    <w:rsid w:val="00AB2A99"/>
    <w:rsid w:val="00AB459B"/>
    <w:rsid w:val="00AC6A98"/>
    <w:rsid w:val="00AD6F3C"/>
    <w:rsid w:val="00AE1DDA"/>
    <w:rsid w:val="00AE25F2"/>
    <w:rsid w:val="00AE3DF8"/>
    <w:rsid w:val="00AE3EF9"/>
    <w:rsid w:val="00AE5090"/>
    <w:rsid w:val="00AE64E6"/>
    <w:rsid w:val="00AE6835"/>
    <w:rsid w:val="00AE6DCD"/>
    <w:rsid w:val="00AE7FBF"/>
    <w:rsid w:val="00AF12BA"/>
    <w:rsid w:val="00AF1B42"/>
    <w:rsid w:val="00AF347B"/>
    <w:rsid w:val="00AF70DB"/>
    <w:rsid w:val="00AF738B"/>
    <w:rsid w:val="00B0393B"/>
    <w:rsid w:val="00B11F2E"/>
    <w:rsid w:val="00B135B4"/>
    <w:rsid w:val="00B148F2"/>
    <w:rsid w:val="00B22411"/>
    <w:rsid w:val="00B271E9"/>
    <w:rsid w:val="00B32E85"/>
    <w:rsid w:val="00B407F2"/>
    <w:rsid w:val="00B414C7"/>
    <w:rsid w:val="00B43D6F"/>
    <w:rsid w:val="00B4417C"/>
    <w:rsid w:val="00B4465A"/>
    <w:rsid w:val="00B519D4"/>
    <w:rsid w:val="00B55C5C"/>
    <w:rsid w:val="00B6279E"/>
    <w:rsid w:val="00B62E3B"/>
    <w:rsid w:val="00B65468"/>
    <w:rsid w:val="00B73D2B"/>
    <w:rsid w:val="00B73FBB"/>
    <w:rsid w:val="00B74BD6"/>
    <w:rsid w:val="00B7731B"/>
    <w:rsid w:val="00B77611"/>
    <w:rsid w:val="00B805A1"/>
    <w:rsid w:val="00B83C46"/>
    <w:rsid w:val="00B85CD4"/>
    <w:rsid w:val="00B919DD"/>
    <w:rsid w:val="00B943D0"/>
    <w:rsid w:val="00B94D3C"/>
    <w:rsid w:val="00BA3185"/>
    <w:rsid w:val="00BA6710"/>
    <w:rsid w:val="00BA6D7B"/>
    <w:rsid w:val="00BB16C1"/>
    <w:rsid w:val="00BD1D8E"/>
    <w:rsid w:val="00BD1FDE"/>
    <w:rsid w:val="00BD6E35"/>
    <w:rsid w:val="00BE142A"/>
    <w:rsid w:val="00BE32A3"/>
    <w:rsid w:val="00BE35EA"/>
    <w:rsid w:val="00BE6CE6"/>
    <w:rsid w:val="00BF0B6C"/>
    <w:rsid w:val="00BF7205"/>
    <w:rsid w:val="00C0471C"/>
    <w:rsid w:val="00C05C5C"/>
    <w:rsid w:val="00C06A3F"/>
    <w:rsid w:val="00C11E3A"/>
    <w:rsid w:val="00C13F62"/>
    <w:rsid w:val="00C163D8"/>
    <w:rsid w:val="00C16F8A"/>
    <w:rsid w:val="00C24222"/>
    <w:rsid w:val="00C310CF"/>
    <w:rsid w:val="00C33064"/>
    <w:rsid w:val="00C3328D"/>
    <w:rsid w:val="00C4047C"/>
    <w:rsid w:val="00C437AB"/>
    <w:rsid w:val="00C4737A"/>
    <w:rsid w:val="00C5152B"/>
    <w:rsid w:val="00C54522"/>
    <w:rsid w:val="00C63132"/>
    <w:rsid w:val="00C6629B"/>
    <w:rsid w:val="00C66453"/>
    <w:rsid w:val="00C715F2"/>
    <w:rsid w:val="00C74147"/>
    <w:rsid w:val="00C7671C"/>
    <w:rsid w:val="00C800AC"/>
    <w:rsid w:val="00C81363"/>
    <w:rsid w:val="00C8240A"/>
    <w:rsid w:val="00C8294B"/>
    <w:rsid w:val="00C93503"/>
    <w:rsid w:val="00C95FF5"/>
    <w:rsid w:val="00CA09C8"/>
    <w:rsid w:val="00CA3068"/>
    <w:rsid w:val="00CA35E0"/>
    <w:rsid w:val="00CA42EF"/>
    <w:rsid w:val="00CA50AD"/>
    <w:rsid w:val="00CB062B"/>
    <w:rsid w:val="00CB0EF1"/>
    <w:rsid w:val="00CB39F8"/>
    <w:rsid w:val="00CB4DA4"/>
    <w:rsid w:val="00CB589D"/>
    <w:rsid w:val="00CB744E"/>
    <w:rsid w:val="00CC775B"/>
    <w:rsid w:val="00CD61CF"/>
    <w:rsid w:val="00CD7B48"/>
    <w:rsid w:val="00CE1793"/>
    <w:rsid w:val="00CF128E"/>
    <w:rsid w:val="00CF5BE6"/>
    <w:rsid w:val="00D01FED"/>
    <w:rsid w:val="00D0314F"/>
    <w:rsid w:val="00D060CF"/>
    <w:rsid w:val="00D06FB7"/>
    <w:rsid w:val="00D10D22"/>
    <w:rsid w:val="00D14FF3"/>
    <w:rsid w:val="00D23EC2"/>
    <w:rsid w:val="00D259FC"/>
    <w:rsid w:val="00D27DC4"/>
    <w:rsid w:val="00D41902"/>
    <w:rsid w:val="00D4274D"/>
    <w:rsid w:val="00D44FF5"/>
    <w:rsid w:val="00D50579"/>
    <w:rsid w:val="00D54213"/>
    <w:rsid w:val="00D56C95"/>
    <w:rsid w:val="00D57877"/>
    <w:rsid w:val="00D6055C"/>
    <w:rsid w:val="00D614C9"/>
    <w:rsid w:val="00D62FA0"/>
    <w:rsid w:val="00D70360"/>
    <w:rsid w:val="00D70B48"/>
    <w:rsid w:val="00D73960"/>
    <w:rsid w:val="00D741F3"/>
    <w:rsid w:val="00D7705E"/>
    <w:rsid w:val="00D80F20"/>
    <w:rsid w:val="00D80FD8"/>
    <w:rsid w:val="00D84110"/>
    <w:rsid w:val="00D84B5E"/>
    <w:rsid w:val="00D865A5"/>
    <w:rsid w:val="00D87424"/>
    <w:rsid w:val="00D8762C"/>
    <w:rsid w:val="00D907E1"/>
    <w:rsid w:val="00D94F40"/>
    <w:rsid w:val="00D9584B"/>
    <w:rsid w:val="00D96508"/>
    <w:rsid w:val="00D969FA"/>
    <w:rsid w:val="00DA238C"/>
    <w:rsid w:val="00DA3218"/>
    <w:rsid w:val="00DA3CB6"/>
    <w:rsid w:val="00DB792E"/>
    <w:rsid w:val="00DC0082"/>
    <w:rsid w:val="00DD104D"/>
    <w:rsid w:val="00DD76B7"/>
    <w:rsid w:val="00DE0391"/>
    <w:rsid w:val="00DE1AD0"/>
    <w:rsid w:val="00DE2290"/>
    <w:rsid w:val="00DF0025"/>
    <w:rsid w:val="00DF0281"/>
    <w:rsid w:val="00DF05AB"/>
    <w:rsid w:val="00DF0FC4"/>
    <w:rsid w:val="00DF1529"/>
    <w:rsid w:val="00DF7E95"/>
    <w:rsid w:val="00E032B9"/>
    <w:rsid w:val="00E0378C"/>
    <w:rsid w:val="00E05F0C"/>
    <w:rsid w:val="00E11CF2"/>
    <w:rsid w:val="00E136AE"/>
    <w:rsid w:val="00E142D5"/>
    <w:rsid w:val="00E1676D"/>
    <w:rsid w:val="00E168CD"/>
    <w:rsid w:val="00E17340"/>
    <w:rsid w:val="00E222C4"/>
    <w:rsid w:val="00E3005E"/>
    <w:rsid w:val="00E314AF"/>
    <w:rsid w:val="00E356B2"/>
    <w:rsid w:val="00E36D78"/>
    <w:rsid w:val="00E374BD"/>
    <w:rsid w:val="00E40111"/>
    <w:rsid w:val="00E40A91"/>
    <w:rsid w:val="00E4341F"/>
    <w:rsid w:val="00E4373F"/>
    <w:rsid w:val="00E46913"/>
    <w:rsid w:val="00E5291F"/>
    <w:rsid w:val="00E53751"/>
    <w:rsid w:val="00E54A1F"/>
    <w:rsid w:val="00E63994"/>
    <w:rsid w:val="00E6468D"/>
    <w:rsid w:val="00E66615"/>
    <w:rsid w:val="00E738ED"/>
    <w:rsid w:val="00E76A5C"/>
    <w:rsid w:val="00E779A7"/>
    <w:rsid w:val="00E80715"/>
    <w:rsid w:val="00E81101"/>
    <w:rsid w:val="00E82B8B"/>
    <w:rsid w:val="00E83109"/>
    <w:rsid w:val="00E83BC1"/>
    <w:rsid w:val="00E84932"/>
    <w:rsid w:val="00E86E2D"/>
    <w:rsid w:val="00E86F67"/>
    <w:rsid w:val="00E92FCD"/>
    <w:rsid w:val="00E93CF6"/>
    <w:rsid w:val="00EA12A9"/>
    <w:rsid w:val="00EA46C4"/>
    <w:rsid w:val="00EA6960"/>
    <w:rsid w:val="00EB02E8"/>
    <w:rsid w:val="00EB0F96"/>
    <w:rsid w:val="00EC1578"/>
    <w:rsid w:val="00EC66EF"/>
    <w:rsid w:val="00ED2298"/>
    <w:rsid w:val="00ED456F"/>
    <w:rsid w:val="00ED50D2"/>
    <w:rsid w:val="00EE03D9"/>
    <w:rsid w:val="00EE43A5"/>
    <w:rsid w:val="00EE5B27"/>
    <w:rsid w:val="00F01113"/>
    <w:rsid w:val="00F0117D"/>
    <w:rsid w:val="00F01DF0"/>
    <w:rsid w:val="00F03A22"/>
    <w:rsid w:val="00F113BD"/>
    <w:rsid w:val="00F12CB4"/>
    <w:rsid w:val="00F13777"/>
    <w:rsid w:val="00F170C7"/>
    <w:rsid w:val="00F245C1"/>
    <w:rsid w:val="00F2728F"/>
    <w:rsid w:val="00F2788E"/>
    <w:rsid w:val="00F3096F"/>
    <w:rsid w:val="00F3394E"/>
    <w:rsid w:val="00F33E02"/>
    <w:rsid w:val="00F369FB"/>
    <w:rsid w:val="00F37BFC"/>
    <w:rsid w:val="00F445A1"/>
    <w:rsid w:val="00F50567"/>
    <w:rsid w:val="00F5375B"/>
    <w:rsid w:val="00F54B54"/>
    <w:rsid w:val="00F5514B"/>
    <w:rsid w:val="00F5659E"/>
    <w:rsid w:val="00F61F2E"/>
    <w:rsid w:val="00F624E3"/>
    <w:rsid w:val="00F64B85"/>
    <w:rsid w:val="00F675D8"/>
    <w:rsid w:val="00F67CD8"/>
    <w:rsid w:val="00F70F27"/>
    <w:rsid w:val="00F71193"/>
    <w:rsid w:val="00F73AE8"/>
    <w:rsid w:val="00F76152"/>
    <w:rsid w:val="00F80157"/>
    <w:rsid w:val="00F82461"/>
    <w:rsid w:val="00F9152F"/>
    <w:rsid w:val="00F94915"/>
    <w:rsid w:val="00FA0700"/>
    <w:rsid w:val="00FA1461"/>
    <w:rsid w:val="00FA47B0"/>
    <w:rsid w:val="00FB2CB6"/>
    <w:rsid w:val="00FB4FD0"/>
    <w:rsid w:val="00FC3FEF"/>
    <w:rsid w:val="00FC41F2"/>
    <w:rsid w:val="00FC545D"/>
    <w:rsid w:val="00FD020B"/>
    <w:rsid w:val="00FE037D"/>
    <w:rsid w:val="00FE1008"/>
    <w:rsid w:val="00FF08EF"/>
    <w:rsid w:val="00FF2394"/>
    <w:rsid w:val="00FF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21C41B43"/>
  <w15:docId w15:val="{089644AA-1BAA-7D47-A81C-B5FCC0A7B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1" w:defUIPriority="99" w:defSemiHidden="0" w:defUnhideWhenUsed="0" w:defQFormat="0" w:count="375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29" w:unhideWhenUsed="1" w:qFormat="1"/>
    <w:lsdException w:name="heading 4" w:locked="0" w:semiHidden="1" w:uiPriority="9" w:unhideWhenUsed="1"/>
    <w:lsdException w:name="heading 5" w:semiHidden="1" w:uiPriority="9"/>
    <w:lsdException w:name="heading 6" w:semiHidden="1" w:uiPriority="9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uiPriority="39" w:unhideWhenUsed="1"/>
    <w:lsdException w:name="toc 2" w:locked="0" w:uiPriority="39" w:unhideWhenUsed="1"/>
    <w:lsdException w:name="toc 3" w:locked="0" w:uiPriority="39" w:unhideWhenUsed="1"/>
    <w:lsdException w:name="toc 4" w:locked="0" w:uiPriority="39" w:unhideWhenUsed="1"/>
    <w:lsdException w:name="toc 5" w:locked="0" w:uiPriority="39" w:unhideWhenUsed="1"/>
    <w:lsdException w:name="toc 6" w:locked="0" w:uiPriority="39" w:unhideWhenUsed="1"/>
    <w:lsdException w:name="toc 7" w:locked="0" w:uiPriority="39" w:unhideWhenUsed="1"/>
    <w:lsdException w:name="toc 8" w:locked="0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locked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2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</w:latentStyles>
  <w:style w:type="paragraph" w:default="1" w:styleId="Normal">
    <w:name w:val="Normal"/>
    <w:qFormat/>
    <w:rsid w:val="00377EA0"/>
    <w:rPr>
      <w:rFonts w:ascii="Times New Roman" w:eastAsia="Times New Roman" w:hAnsi="Times New Roman" w:cs="Times New Roman"/>
      <w:sz w:val="24"/>
      <w:szCs w:val="24"/>
      <w:lang w:val="sv-SE"/>
    </w:rPr>
  </w:style>
  <w:style w:type="paragraph" w:styleId="Heading1">
    <w:name w:val="heading 1"/>
    <w:next w:val="Normal"/>
    <w:link w:val="Heading1Char"/>
    <w:uiPriority w:val="29"/>
    <w:qFormat/>
    <w:rsid w:val="00156192"/>
    <w:pPr>
      <w:numPr>
        <w:numId w:val="22"/>
      </w:numPr>
      <w:spacing w:before="360" w:after="180" w:line="220" w:lineRule="atLeast"/>
      <w:contextualSpacing/>
      <w:outlineLvl w:val="0"/>
    </w:pPr>
    <w:rPr>
      <w:rFonts w:ascii="Segoe UI Historic" w:eastAsiaTheme="majorEastAsia" w:hAnsi="Segoe UI Historic" w:cs="Times New Roman (Headings CS)"/>
      <w:b/>
      <w:bCs/>
      <w:caps/>
      <w:color w:val="000000" w:themeColor="text1"/>
      <w:sz w:val="26"/>
      <w:szCs w:val="28"/>
      <w:lang w:val="en-GB"/>
    </w:rPr>
  </w:style>
  <w:style w:type="paragraph" w:styleId="Heading2">
    <w:name w:val="heading 2"/>
    <w:next w:val="Normal"/>
    <w:link w:val="Heading2Char"/>
    <w:uiPriority w:val="29"/>
    <w:qFormat/>
    <w:rsid w:val="008A3FA3"/>
    <w:pPr>
      <w:keepNext/>
      <w:numPr>
        <w:ilvl w:val="1"/>
        <w:numId w:val="22"/>
      </w:numPr>
      <w:tabs>
        <w:tab w:val="left" w:pos="992"/>
      </w:tabs>
      <w:spacing w:before="240" w:after="120" w:line="220" w:lineRule="atLeast"/>
      <w:outlineLvl w:val="1"/>
    </w:pPr>
    <w:rPr>
      <w:rFonts w:ascii="Segoe UI Historic" w:eastAsiaTheme="majorEastAsia" w:hAnsi="Segoe UI Historic" w:cstheme="majorBidi"/>
      <w:b/>
      <w:bCs/>
      <w:szCs w:val="26"/>
      <w:lang w:val="en-GB"/>
    </w:rPr>
  </w:style>
  <w:style w:type="paragraph" w:styleId="Heading3">
    <w:name w:val="heading 3"/>
    <w:next w:val="Normal"/>
    <w:link w:val="Heading3Char"/>
    <w:uiPriority w:val="29"/>
    <w:qFormat/>
    <w:rsid w:val="008A3FA3"/>
    <w:pPr>
      <w:keepNext/>
      <w:numPr>
        <w:ilvl w:val="2"/>
        <w:numId w:val="22"/>
      </w:numPr>
      <w:tabs>
        <w:tab w:val="left" w:pos="992"/>
      </w:tabs>
      <w:spacing w:before="240" w:after="60" w:line="220" w:lineRule="atLeast"/>
      <w:outlineLvl w:val="2"/>
    </w:pPr>
    <w:rPr>
      <w:rFonts w:ascii="Segoe UI Historic" w:eastAsiaTheme="majorEastAsia" w:hAnsi="Segoe UI Historic" w:cstheme="majorBidi"/>
      <w:bCs/>
      <w:i/>
      <w:lang w:val="en-GB"/>
    </w:rPr>
  </w:style>
  <w:style w:type="paragraph" w:styleId="Heading4">
    <w:name w:val="heading 4"/>
    <w:next w:val="Normal"/>
    <w:link w:val="Heading4Char"/>
    <w:uiPriority w:val="29"/>
    <w:rsid w:val="008A3FA3"/>
    <w:pPr>
      <w:keepNext/>
      <w:tabs>
        <w:tab w:val="left" w:pos="992"/>
      </w:tabs>
      <w:spacing w:before="240" w:after="30" w:line="220" w:lineRule="atLeast"/>
      <w:outlineLvl w:val="3"/>
    </w:pPr>
    <w:rPr>
      <w:rFonts w:ascii="Segoe UI Historic" w:eastAsiaTheme="majorEastAsia" w:hAnsi="Segoe UI Historic" w:cs="Times New Roman (Headings CS)"/>
      <w:b/>
      <w:bCs/>
      <w:i/>
      <w:iCs/>
      <w:lang w:val="en-GB"/>
    </w:rPr>
  </w:style>
  <w:style w:type="paragraph" w:styleId="Heading5">
    <w:name w:val="heading 5"/>
    <w:next w:val="Normal"/>
    <w:link w:val="Heading5Char"/>
    <w:uiPriority w:val="9"/>
    <w:semiHidden/>
    <w:locked/>
    <w:rsid w:val="008A3FA3"/>
    <w:pPr>
      <w:keepNext/>
      <w:keepLines/>
      <w:spacing w:before="240" w:after="15"/>
      <w:outlineLvl w:val="4"/>
    </w:pPr>
    <w:rPr>
      <w:rFonts w:ascii="Segoe UI Historic" w:eastAsiaTheme="majorEastAsia" w:hAnsi="Segoe UI Historic" w:cs="Times New Roman (Headings CS)"/>
      <w:color w:val="000000" w:themeColor="text1"/>
      <w:sz w:val="20"/>
      <w:lang w:val="en-GB"/>
    </w:rPr>
  </w:style>
  <w:style w:type="paragraph" w:styleId="Heading6">
    <w:name w:val="heading 6"/>
    <w:basedOn w:val="Normal"/>
    <w:next w:val="Normal"/>
    <w:link w:val="Heading6Char"/>
    <w:uiPriority w:val="9"/>
    <w:semiHidden/>
    <w:locked/>
    <w:rsid w:val="008A3FA3"/>
    <w:pPr>
      <w:keepNext/>
      <w:keepLines/>
      <w:spacing w:before="120"/>
      <w:outlineLvl w:val="5"/>
    </w:pPr>
    <w:rPr>
      <w:rFonts w:eastAsiaTheme="majorEastAsia" w:cstheme="majorBidi"/>
      <w:i/>
      <w:color w:val="808080" w:themeColor="background1" w:themeShade="80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locked/>
    <w:rsid w:val="00CD7B4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locked/>
    <w:rsid w:val="00CD7B4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locked/>
    <w:rsid w:val="00CD7B4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9"/>
    <w:rsid w:val="00156192"/>
    <w:rPr>
      <w:rFonts w:ascii="Segoe UI Historic" w:eastAsiaTheme="majorEastAsia" w:hAnsi="Segoe UI Historic" w:cs="Times New Roman (Headings CS)"/>
      <w:b/>
      <w:bCs/>
      <w:caps/>
      <w:color w:val="000000" w:themeColor="text1"/>
      <w:sz w:val="26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29"/>
    <w:rsid w:val="008A3FA3"/>
    <w:rPr>
      <w:rFonts w:ascii="Segoe UI Historic" w:eastAsiaTheme="majorEastAsia" w:hAnsi="Segoe UI Historic" w:cstheme="majorBidi"/>
      <w:b/>
      <w:bCs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29"/>
    <w:rsid w:val="008A3FA3"/>
    <w:rPr>
      <w:rFonts w:ascii="Segoe UI Historic" w:eastAsiaTheme="majorEastAsia" w:hAnsi="Segoe UI Historic" w:cstheme="majorBidi"/>
      <w:bCs/>
      <w:i/>
      <w:lang w:val="en-GB"/>
    </w:rPr>
  </w:style>
  <w:style w:type="character" w:customStyle="1" w:styleId="Heading4Char">
    <w:name w:val="Heading 4 Char"/>
    <w:basedOn w:val="DefaultParagraphFont"/>
    <w:link w:val="Heading4"/>
    <w:uiPriority w:val="29"/>
    <w:rsid w:val="008A3FA3"/>
    <w:rPr>
      <w:rFonts w:ascii="Segoe UI Historic" w:eastAsiaTheme="majorEastAsia" w:hAnsi="Segoe UI Historic" w:cs="Times New Roman (Headings CS)"/>
      <w:b/>
      <w:bCs/>
      <w:i/>
      <w:iCs/>
      <w:lang w:val="en-GB"/>
    </w:rPr>
  </w:style>
  <w:style w:type="paragraph" w:styleId="FootnoteText">
    <w:name w:val="footnote text"/>
    <w:basedOn w:val="Normal"/>
    <w:link w:val="FootnoteTextChar"/>
    <w:uiPriority w:val="99"/>
    <w:unhideWhenUsed/>
    <w:locked/>
    <w:rsid w:val="00A114BB"/>
    <w:rPr>
      <w:sz w:val="15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114BB"/>
    <w:rPr>
      <w:rFonts w:ascii="Segoe UI Historic" w:eastAsiaTheme="minorEastAsia" w:hAnsi="Segoe UI Historic"/>
      <w:sz w:val="15"/>
      <w:szCs w:val="24"/>
      <w:lang w:val="en-GB"/>
    </w:rPr>
  </w:style>
  <w:style w:type="character" w:styleId="FootnoteReference">
    <w:name w:val="footnote reference"/>
    <w:basedOn w:val="DefaultParagraphFont"/>
    <w:uiPriority w:val="99"/>
    <w:unhideWhenUsed/>
    <w:locked/>
    <w:rsid w:val="00A114BB"/>
    <w:rPr>
      <w:rFonts w:ascii="Segoe UI Historic" w:hAnsi="Segoe UI Historic"/>
      <w:sz w:val="15"/>
      <w:vertAlign w:val="superscript"/>
    </w:rPr>
  </w:style>
  <w:style w:type="paragraph" w:styleId="Caption">
    <w:name w:val="caption"/>
    <w:basedOn w:val="Normal"/>
    <w:next w:val="Normal"/>
    <w:uiPriority w:val="35"/>
    <w:semiHidden/>
    <w:qFormat/>
    <w:locked/>
    <w:rsid w:val="00856794"/>
    <w:pPr>
      <w:spacing w:after="200"/>
      <w:ind w:left="998" w:hanging="998"/>
    </w:pPr>
    <w:rPr>
      <w:b/>
      <w:bCs/>
      <w:sz w:val="20"/>
      <w:szCs w:val="20"/>
    </w:rPr>
  </w:style>
  <w:style w:type="paragraph" w:styleId="Header">
    <w:name w:val="header"/>
    <w:next w:val="Normal"/>
    <w:link w:val="HeaderChar"/>
    <w:uiPriority w:val="99"/>
    <w:unhideWhenUsed/>
    <w:rsid w:val="00A114BB"/>
    <w:rPr>
      <w:rFonts w:ascii="Segoe UI Historic" w:hAnsi="Segoe UI Historic"/>
      <w:sz w:val="16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A114BB"/>
    <w:rPr>
      <w:rFonts w:ascii="Segoe UI Historic" w:hAnsi="Segoe UI Historic"/>
      <w:sz w:val="16"/>
      <w:lang w:val="en-GB"/>
    </w:rPr>
  </w:style>
  <w:style w:type="paragraph" w:styleId="Footer">
    <w:name w:val="footer"/>
    <w:next w:val="Normal"/>
    <w:link w:val="FooterChar"/>
    <w:unhideWhenUsed/>
    <w:rsid w:val="0090693E"/>
    <w:rPr>
      <w:rFonts w:ascii="Calibri" w:hAnsi="Calibri"/>
      <w:sz w:val="16"/>
      <w:lang w:val="en-GB"/>
    </w:rPr>
  </w:style>
  <w:style w:type="character" w:customStyle="1" w:styleId="FooterChar">
    <w:name w:val="Footer Char"/>
    <w:basedOn w:val="DefaultParagraphFont"/>
    <w:link w:val="Footer"/>
    <w:rsid w:val="0090693E"/>
    <w:rPr>
      <w:rFonts w:ascii="Calibri" w:hAnsi="Calibri"/>
      <w:sz w:val="16"/>
      <w:lang w:val="en-GB"/>
    </w:rPr>
  </w:style>
  <w:style w:type="paragraph" w:customStyle="1" w:styleId="ESS-AppendixTitle">
    <w:name w:val="ESS-Appendix Title"/>
    <w:next w:val="Normal"/>
    <w:uiPriority w:val="34"/>
    <w:rsid w:val="00651807"/>
    <w:pPr>
      <w:spacing w:after="120"/>
    </w:pPr>
    <w:rPr>
      <w:b/>
      <w:sz w:val="28"/>
      <w:lang w:val="en-GB"/>
    </w:rPr>
  </w:style>
  <w:style w:type="paragraph" w:styleId="ListParagraph">
    <w:name w:val="List Paragraph"/>
    <w:basedOn w:val="Normal"/>
    <w:uiPriority w:val="34"/>
    <w:semiHidden/>
    <w:locked/>
    <w:rsid w:val="006C7F31"/>
    <w:pPr>
      <w:ind w:left="720"/>
      <w:contextualSpacing/>
    </w:pPr>
  </w:style>
  <w:style w:type="paragraph" w:customStyle="1" w:styleId="ESS-SingleLinespacing">
    <w:name w:val="ESS-Single Line spacing"/>
    <w:uiPriority w:val="34"/>
    <w:rsid w:val="005E30BC"/>
    <w:rPr>
      <w:rFonts w:ascii="Calibri" w:hAnsi="Calibri"/>
      <w:sz w:val="24"/>
      <w:lang w:val="en-GB"/>
    </w:rPr>
  </w:style>
  <w:style w:type="table" w:styleId="TableGrid">
    <w:name w:val="Table Grid"/>
    <w:basedOn w:val="TableNormal"/>
    <w:uiPriority w:val="59"/>
    <w:locked/>
    <w:rsid w:val="00E83B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S-TableHeader">
    <w:name w:val="ESS-Table Header"/>
    <w:next w:val="ESS-TableText"/>
    <w:uiPriority w:val="34"/>
    <w:rsid w:val="000628C7"/>
    <w:pPr>
      <w:keepNext/>
      <w:spacing w:before="60" w:after="60" w:line="180" w:lineRule="atLeast"/>
    </w:pPr>
    <w:rPr>
      <w:rFonts w:ascii="Segoe UI Historic" w:hAnsi="Segoe UI Historic"/>
      <w:b/>
      <w:sz w:val="18"/>
      <w:lang w:val="en-GB"/>
    </w:rPr>
  </w:style>
  <w:style w:type="paragraph" w:customStyle="1" w:styleId="ESS-TableText">
    <w:name w:val="ESS-Table Text"/>
    <w:uiPriority w:val="34"/>
    <w:rsid w:val="00553283"/>
    <w:pPr>
      <w:spacing w:before="60" w:after="60" w:line="180" w:lineRule="atLeast"/>
    </w:pPr>
    <w:rPr>
      <w:rFonts w:ascii="Segoe UI Historic" w:hAnsi="Segoe UI Historic"/>
      <w:sz w:val="18"/>
      <w:lang w:val="en-GB"/>
    </w:rPr>
  </w:style>
  <w:style w:type="paragraph" w:customStyle="1" w:styleId="TableFigureTitle">
    <w:name w:val="Table/Figure Title"/>
    <w:next w:val="Normal"/>
    <w:uiPriority w:val="34"/>
    <w:qFormat/>
    <w:rsid w:val="009D5E88"/>
    <w:pPr>
      <w:keepNext/>
      <w:tabs>
        <w:tab w:val="left" w:pos="1412"/>
      </w:tabs>
      <w:spacing w:before="60" w:after="180" w:line="180" w:lineRule="atLeast"/>
      <w:ind w:left="1412" w:hanging="1412"/>
      <w:jc w:val="center"/>
    </w:pPr>
    <w:rPr>
      <w:rFonts w:ascii="Segoe UI Historic" w:hAnsi="Segoe UI Historic"/>
      <w:b/>
      <w:i/>
      <w:sz w:val="18"/>
      <w:lang w:val="en-GB"/>
    </w:rPr>
  </w:style>
  <w:style w:type="paragraph" w:customStyle="1" w:styleId="Headingunnumbered">
    <w:name w:val="Heading unnumbered"/>
    <w:next w:val="Normal"/>
    <w:uiPriority w:val="34"/>
    <w:qFormat/>
    <w:rsid w:val="007123E9"/>
    <w:pPr>
      <w:keepNext/>
      <w:spacing w:before="240" w:after="120"/>
    </w:pPr>
    <w:rPr>
      <w:rFonts w:ascii="Segoe UI Historic" w:hAnsi="Segoe UI Historic"/>
      <w:b/>
      <w:caps/>
      <w:sz w:val="26"/>
      <w:lang w:val="en-GB"/>
    </w:rPr>
  </w:style>
  <w:style w:type="paragraph" w:styleId="TableofFigures">
    <w:name w:val="table of figures"/>
    <w:next w:val="Normal"/>
    <w:uiPriority w:val="99"/>
    <w:rsid w:val="00CD7B48"/>
    <w:pPr>
      <w:tabs>
        <w:tab w:val="left" w:leader="dot" w:pos="992"/>
        <w:tab w:val="right" w:leader="dot" w:pos="8834"/>
      </w:tabs>
      <w:spacing w:before="120" w:after="120" w:line="220" w:lineRule="atLeast"/>
    </w:pPr>
    <w:rPr>
      <w:rFonts w:ascii="Segoe UI Historic" w:hAnsi="Segoe UI Historic"/>
      <w:lang w:val="en-GB"/>
    </w:rPr>
  </w:style>
  <w:style w:type="paragraph" w:styleId="TOC1">
    <w:name w:val="toc 1"/>
    <w:aliases w:val="TOC"/>
    <w:next w:val="Normal"/>
    <w:autoRedefine/>
    <w:uiPriority w:val="39"/>
    <w:rsid w:val="00E84932"/>
    <w:pPr>
      <w:tabs>
        <w:tab w:val="right" w:leader="dot" w:pos="9639"/>
      </w:tabs>
      <w:spacing w:before="60" w:after="60"/>
      <w:ind w:left="680" w:hanging="680"/>
    </w:pPr>
    <w:rPr>
      <w:rFonts w:ascii="Segoe UI Historic" w:hAnsi="Segoe UI Historic" w:cs="Times New Roman (Body CS)"/>
      <w:caps/>
      <w:noProof/>
      <w:lang w:val="en-GB"/>
    </w:rPr>
  </w:style>
  <w:style w:type="paragraph" w:styleId="TOC2">
    <w:name w:val="toc 2"/>
    <w:basedOn w:val="TOC1"/>
    <w:uiPriority w:val="39"/>
    <w:rsid w:val="00553283"/>
    <w:rPr>
      <w:caps w:val="0"/>
    </w:rPr>
  </w:style>
  <w:style w:type="paragraph" w:styleId="TOC3">
    <w:name w:val="toc 3"/>
    <w:basedOn w:val="TOC1"/>
    <w:uiPriority w:val="39"/>
    <w:rsid w:val="00553283"/>
    <w:rPr>
      <w:caps w:val="0"/>
    </w:rPr>
  </w:style>
  <w:style w:type="paragraph" w:styleId="TOC4">
    <w:name w:val="toc 4"/>
    <w:basedOn w:val="TOC1"/>
    <w:uiPriority w:val="39"/>
    <w:rsid w:val="00553283"/>
    <w:rPr>
      <w:caps w:val="0"/>
    </w:rPr>
  </w:style>
  <w:style w:type="paragraph" w:styleId="TOC5">
    <w:name w:val="toc 5"/>
    <w:basedOn w:val="TOC1"/>
    <w:uiPriority w:val="39"/>
    <w:rsid w:val="00553283"/>
    <w:pPr>
      <w:framePr w:wrap="around" w:vAnchor="text" w:hAnchor="text" w:y="1"/>
      <w:ind w:left="510" w:hanging="510"/>
    </w:pPr>
  </w:style>
  <w:style w:type="paragraph" w:styleId="TOC6">
    <w:name w:val="toc 6"/>
    <w:basedOn w:val="TOC4"/>
    <w:uiPriority w:val="39"/>
    <w:rsid w:val="00553283"/>
    <w:pPr>
      <w:ind w:left="510" w:hanging="510"/>
    </w:pPr>
  </w:style>
  <w:style w:type="paragraph" w:styleId="TOC7">
    <w:name w:val="toc 7"/>
    <w:basedOn w:val="TOC3"/>
    <w:uiPriority w:val="39"/>
    <w:rsid w:val="00553283"/>
    <w:pPr>
      <w:ind w:left="340" w:hanging="340"/>
    </w:pPr>
    <w:rPr>
      <w:caps/>
    </w:rPr>
  </w:style>
  <w:style w:type="paragraph" w:styleId="TOC8">
    <w:name w:val="toc 8"/>
    <w:basedOn w:val="TOC3"/>
    <w:uiPriority w:val="39"/>
    <w:rsid w:val="00553283"/>
    <w:pPr>
      <w:ind w:left="170" w:hanging="170"/>
    </w:pPr>
    <w:rPr>
      <w:caps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B43D6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D6F"/>
    <w:rPr>
      <w:rFonts w:ascii="Tahoma" w:hAnsi="Tahoma" w:cs="Tahoma"/>
      <w:sz w:val="16"/>
      <w:szCs w:val="16"/>
      <w:lang w:val="en-GB"/>
    </w:rPr>
  </w:style>
  <w:style w:type="table" w:styleId="MediumList1">
    <w:name w:val="Medium List 1"/>
    <w:basedOn w:val="TableNormal"/>
    <w:uiPriority w:val="65"/>
    <w:locked/>
    <w:rsid w:val="00A75EB8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locked/>
    <w:rsid w:val="00A75EB8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4">
    <w:name w:val="Medium List 1 Accent 4"/>
    <w:basedOn w:val="TableNormal"/>
    <w:uiPriority w:val="65"/>
    <w:locked/>
    <w:rsid w:val="00A75EB8"/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character" w:styleId="Hyperlink">
    <w:name w:val="Hyperlink"/>
    <w:basedOn w:val="DefaultParagraphFont"/>
    <w:uiPriority w:val="99"/>
    <w:unhideWhenUsed/>
    <w:locked/>
    <w:rsid w:val="0045462D"/>
    <w:rPr>
      <w:rFonts w:ascii="Segoe UI Historic" w:hAnsi="Segoe UI Historic"/>
      <w:color w:val="0000FF" w:themeColor="hyperlink"/>
      <w:sz w:val="22"/>
      <w:u w:val="single"/>
    </w:rPr>
  </w:style>
  <w:style w:type="paragraph" w:styleId="TOC9">
    <w:name w:val="toc 9"/>
    <w:basedOn w:val="Normal"/>
    <w:next w:val="Normal"/>
    <w:autoRedefine/>
    <w:uiPriority w:val="39"/>
    <w:semiHidden/>
    <w:locked/>
    <w:rsid w:val="00553283"/>
    <w:pPr>
      <w:adjustRightInd w:val="0"/>
      <w:spacing w:before="60" w:after="60"/>
    </w:pPr>
  </w:style>
  <w:style w:type="character" w:styleId="PageNumber">
    <w:name w:val="page number"/>
    <w:basedOn w:val="DefaultParagraphFont"/>
    <w:uiPriority w:val="99"/>
    <w:unhideWhenUsed/>
    <w:rsid w:val="00CD7B48"/>
    <w:rPr>
      <w:rFonts w:ascii="Segoe UI Historic" w:hAnsi="Segoe UI Historic"/>
      <w:sz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3FA3"/>
    <w:rPr>
      <w:rFonts w:ascii="Segoe UI Historic" w:eastAsiaTheme="majorEastAsia" w:hAnsi="Segoe UI Historic" w:cs="Times New Roman (Headings CS)"/>
      <w:color w:val="000000" w:themeColor="text1"/>
      <w:sz w:val="20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3FA3"/>
    <w:rPr>
      <w:rFonts w:ascii="Segoe UI Historic" w:eastAsiaTheme="majorEastAsia" w:hAnsi="Segoe UI Historic" w:cstheme="majorBidi"/>
      <w:i/>
      <w:color w:val="808080" w:themeColor="background1" w:themeShade="80"/>
      <w:sz w:val="20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7B48"/>
    <w:rPr>
      <w:rFonts w:asciiTheme="majorHAnsi" w:eastAsiaTheme="majorEastAsia" w:hAnsiTheme="majorHAnsi" w:cstheme="majorBidi"/>
      <w:i/>
      <w:iCs/>
      <w:color w:val="243F60" w:themeColor="accent1" w:themeShade="7F"/>
      <w:sz w:val="22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7B4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7B4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paragraph" w:styleId="Title">
    <w:name w:val="Title"/>
    <w:basedOn w:val="Normal"/>
    <w:next w:val="Normal"/>
    <w:link w:val="TitleChar"/>
    <w:uiPriority w:val="10"/>
    <w:semiHidden/>
    <w:locked/>
    <w:rsid w:val="00CD7B48"/>
    <w:pPr>
      <w:spacing w:before="240"/>
      <w:contextualSpacing/>
    </w:pPr>
    <w:rPr>
      <w:rFonts w:eastAsiaTheme="majorEastAsia" w:cstheme="majorBidi"/>
      <w:spacing w:val="-10"/>
      <w:kern w:val="28"/>
      <w:sz w:val="2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D7B48"/>
    <w:rPr>
      <w:rFonts w:ascii="Segoe UI Historic" w:eastAsiaTheme="majorEastAsia" w:hAnsi="Segoe UI Historic" w:cstheme="majorBidi"/>
      <w:spacing w:val="-10"/>
      <w:kern w:val="28"/>
      <w:sz w:val="2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locked/>
    <w:rsid w:val="00CD7B48"/>
    <w:pPr>
      <w:numPr>
        <w:ilvl w:val="1"/>
      </w:numPr>
      <w:spacing w:before="120"/>
    </w:pPr>
    <w:rPr>
      <w:color w:val="7F7F7F" w:themeColor="text1" w:themeTint="80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7B48"/>
    <w:rPr>
      <w:rFonts w:ascii="Segoe UI Historic" w:eastAsiaTheme="minorEastAsia" w:hAnsi="Segoe UI Historic"/>
      <w:color w:val="7F7F7F" w:themeColor="text1" w:themeTint="80"/>
      <w:spacing w:val="15"/>
      <w:sz w:val="22"/>
      <w:lang w:val="en-GB"/>
    </w:rPr>
  </w:style>
  <w:style w:type="character" w:styleId="SubtleEmphasis">
    <w:name w:val="Subtle Emphasis"/>
    <w:basedOn w:val="DefaultParagraphFont"/>
    <w:uiPriority w:val="19"/>
    <w:locked/>
    <w:rsid w:val="00CD7B48"/>
    <w:rPr>
      <w:rFonts w:ascii="Segoe UI Historic" w:hAnsi="Segoe UI Historic"/>
      <w:i/>
      <w:iCs/>
      <w:color w:val="404040" w:themeColor="text1" w:themeTint="BF"/>
      <w:sz w:val="22"/>
    </w:rPr>
  </w:style>
  <w:style w:type="character" w:styleId="Emphasis">
    <w:name w:val="Emphasis"/>
    <w:basedOn w:val="DefaultParagraphFont"/>
    <w:uiPriority w:val="20"/>
    <w:locked/>
    <w:rsid w:val="00CD7B48"/>
    <w:rPr>
      <w:rFonts w:ascii="Segoe UI Historic" w:hAnsi="Segoe UI Historic"/>
      <w:i/>
      <w:iCs/>
      <w:sz w:val="22"/>
    </w:rPr>
  </w:style>
  <w:style w:type="paragraph" w:styleId="NoSpacing">
    <w:name w:val="No Spacing"/>
    <w:uiPriority w:val="2"/>
    <w:locked/>
    <w:rsid w:val="00CD7B48"/>
    <w:rPr>
      <w:rFonts w:ascii="Segoe UI Historic" w:eastAsiaTheme="minorEastAsia" w:hAnsi="Segoe UI Historic"/>
      <w:lang w:val="en-GB"/>
    </w:rPr>
  </w:style>
  <w:style w:type="paragraph" w:styleId="TOAHeading">
    <w:name w:val="toa heading"/>
    <w:basedOn w:val="Normal"/>
    <w:next w:val="Normal"/>
    <w:uiPriority w:val="99"/>
    <w:semiHidden/>
    <w:unhideWhenUsed/>
    <w:locked/>
    <w:rsid w:val="00CD7B48"/>
    <w:pPr>
      <w:spacing w:before="120"/>
    </w:pPr>
    <w:rPr>
      <w:rFonts w:eastAsiaTheme="majorEastAsia" w:cstheme="majorBidi"/>
      <w:b/>
      <w:bCs/>
    </w:rPr>
  </w:style>
  <w:style w:type="character" w:customStyle="1" w:styleId="UnresolvedMention1">
    <w:name w:val="Unresolved Mention1"/>
    <w:basedOn w:val="DefaultParagraphFont"/>
    <w:uiPriority w:val="99"/>
    <w:locked/>
    <w:rsid w:val="00CD7B48"/>
    <w:rPr>
      <w:rFonts w:ascii="Segoe UI Historic" w:hAnsi="Segoe UI Historic"/>
      <w:color w:val="605E5C"/>
      <w:sz w:val="22"/>
      <w:shd w:val="clear" w:color="auto" w:fill="E1DFDD"/>
    </w:rPr>
  </w:style>
  <w:style w:type="paragraph" w:styleId="TableofAuthorities">
    <w:name w:val="table of authorities"/>
    <w:basedOn w:val="Normal"/>
    <w:next w:val="Normal"/>
    <w:uiPriority w:val="99"/>
    <w:semiHidden/>
    <w:unhideWhenUsed/>
    <w:locked/>
    <w:rsid w:val="00CD7B48"/>
    <w:pPr>
      <w:spacing w:before="120"/>
    </w:pPr>
  </w:style>
  <w:style w:type="character" w:customStyle="1" w:styleId="SmartHyperlink1">
    <w:name w:val="Smart Hyperlink1"/>
    <w:basedOn w:val="DefaultParagraphFont"/>
    <w:uiPriority w:val="99"/>
    <w:semiHidden/>
    <w:unhideWhenUsed/>
    <w:rsid w:val="00CD7B48"/>
    <w:rPr>
      <w:rFonts w:ascii="Segoe UI Historic" w:hAnsi="Segoe UI Historic"/>
      <w:sz w:val="22"/>
      <w:u w:val="dotted"/>
    </w:rPr>
  </w:style>
  <w:style w:type="paragraph" w:styleId="Signature">
    <w:name w:val="Signature"/>
    <w:basedOn w:val="Normal"/>
    <w:link w:val="SignatureChar"/>
    <w:uiPriority w:val="99"/>
    <w:semiHidden/>
    <w:unhideWhenUsed/>
    <w:locked/>
    <w:rsid w:val="00CD7B48"/>
    <w:pPr>
      <w:ind w:left="2835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CD7B48"/>
    <w:rPr>
      <w:rFonts w:ascii="Segoe UI Historic" w:eastAsiaTheme="minorEastAsia" w:hAnsi="Segoe UI Historic"/>
      <w:sz w:val="22"/>
      <w:lang w:val="en-GB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locked/>
    <w:rsid w:val="00CD7B48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CD7B48"/>
    <w:rPr>
      <w:rFonts w:ascii="Segoe UI Historic" w:eastAsiaTheme="minorEastAsia" w:hAnsi="Segoe UI Historic"/>
      <w:sz w:val="22"/>
      <w:lang w:val="en-GB"/>
    </w:rPr>
  </w:style>
  <w:style w:type="paragraph" w:styleId="PlainText">
    <w:name w:val="Plain Text"/>
    <w:basedOn w:val="Normal"/>
    <w:link w:val="PlainTextChar"/>
    <w:uiPriority w:val="99"/>
    <w:semiHidden/>
    <w:unhideWhenUsed/>
    <w:locked/>
    <w:rsid w:val="00CD7B48"/>
    <w:rPr>
      <w:rFonts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D7B48"/>
    <w:rPr>
      <w:rFonts w:ascii="Segoe UI Historic" w:eastAsiaTheme="minorEastAsia" w:hAnsi="Segoe UI Historic" w:cs="Consolas"/>
      <w:sz w:val="22"/>
      <w:szCs w:val="21"/>
      <w:lang w:val="en-GB"/>
    </w:rPr>
  </w:style>
  <w:style w:type="character" w:styleId="PlaceholderText">
    <w:name w:val="Placeholder Text"/>
    <w:basedOn w:val="DefaultParagraphFont"/>
    <w:uiPriority w:val="99"/>
    <w:semiHidden/>
    <w:locked/>
    <w:rsid w:val="00CD7B48"/>
    <w:rPr>
      <w:rFonts w:ascii="Segoe UI Historic" w:hAnsi="Segoe UI Historic"/>
      <w:color w:val="A6A6A6" w:themeColor="background1" w:themeShade="A6"/>
      <w:sz w:val="22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locked/>
    <w:rsid w:val="00CD7B48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CD7B48"/>
    <w:rPr>
      <w:rFonts w:ascii="Segoe UI Historic" w:eastAsiaTheme="minorEastAsia" w:hAnsi="Segoe UI Historic"/>
      <w:sz w:val="22"/>
      <w:lang w:val="en-GB"/>
    </w:rPr>
  </w:style>
  <w:style w:type="paragraph" w:styleId="NormalIndent">
    <w:name w:val="Normal Indent"/>
    <w:basedOn w:val="Normal"/>
    <w:uiPriority w:val="99"/>
    <w:semiHidden/>
    <w:unhideWhenUsed/>
    <w:locked/>
    <w:rsid w:val="00CD7B48"/>
    <w:pPr>
      <w:snapToGrid w:val="0"/>
      <w:ind w:left="720"/>
    </w:pPr>
  </w:style>
  <w:style w:type="paragraph" w:styleId="NormalWeb">
    <w:name w:val="Normal (Web)"/>
    <w:basedOn w:val="Normal"/>
    <w:uiPriority w:val="99"/>
    <w:semiHidden/>
    <w:unhideWhenUsed/>
    <w:locked/>
    <w:rsid w:val="00CD7B48"/>
    <w:pPr>
      <w:spacing w:after="60"/>
    </w:pPr>
    <w:rPr>
      <w:sz w:val="18"/>
    </w:rPr>
  </w:style>
  <w:style w:type="character" w:customStyle="1" w:styleId="Mention1">
    <w:name w:val="Mention1"/>
    <w:basedOn w:val="DefaultParagraphFont"/>
    <w:uiPriority w:val="99"/>
    <w:semiHidden/>
    <w:unhideWhenUsed/>
    <w:rsid w:val="00CD7B48"/>
    <w:rPr>
      <w:rFonts w:ascii="Segoe UI Historic" w:hAnsi="Segoe UI Historic"/>
      <w:color w:val="A6A6A6" w:themeColor="background1" w:themeShade="A6"/>
      <w:sz w:val="22"/>
      <w:shd w:val="clear" w:color="auto" w:fill="E1DFDD"/>
    </w:rPr>
  </w:style>
  <w:style w:type="paragraph" w:styleId="MacroText">
    <w:name w:val="macro"/>
    <w:link w:val="MacroTextChar"/>
    <w:uiPriority w:val="99"/>
    <w:semiHidden/>
    <w:unhideWhenUsed/>
    <w:locked/>
    <w:rsid w:val="00CD7B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Segoe UI Historic" w:eastAsiaTheme="minorEastAsia" w:hAnsi="Segoe UI Historic" w:cs="Consolas"/>
      <w:sz w:val="20"/>
      <w:szCs w:val="20"/>
      <w:lang w:val="en-GB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D7B48"/>
    <w:rPr>
      <w:rFonts w:ascii="Segoe UI Historic" w:eastAsiaTheme="minorEastAsia" w:hAnsi="Segoe UI Historic" w:cs="Consolas"/>
      <w:sz w:val="20"/>
      <w:szCs w:val="20"/>
      <w:lang w:val="en-GB"/>
    </w:rPr>
  </w:style>
  <w:style w:type="paragraph" w:styleId="ListNumber5">
    <w:name w:val="List Number 5"/>
    <w:basedOn w:val="Normal"/>
    <w:uiPriority w:val="99"/>
    <w:semiHidden/>
    <w:unhideWhenUsed/>
    <w:locked/>
    <w:rsid w:val="0044474C"/>
    <w:pPr>
      <w:numPr>
        <w:numId w:val="1"/>
      </w:numPr>
      <w:spacing w:before="60" w:after="60"/>
      <w:ind w:left="850" w:hanging="170"/>
    </w:pPr>
  </w:style>
  <w:style w:type="paragraph" w:styleId="ListNumber4">
    <w:name w:val="List Number 4"/>
    <w:basedOn w:val="Normal"/>
    <w:uiPriority w:val="99"/>
    <w:semiHidden/>
    <w:unhideWhenUsed/>
    <w:locked/>
    <w:rsid w:val="0044474C"/>
    <w:pPr>
      <w:numPr>
        <w:numId w:val="2"/>
      </w:numPr>
      <w:spacing w:before="60" w:after="60"/>
      <w:ind w:left="680" w:hanging="170"/>
      <w:contextualSpacing/>
    </w:pPr>
  </w:style>
  <w:style w:type="paragraph" w:styleId="ListNumber3">
    <w:name w:val="List Number 3"/>
    <w:basedOn w:val="Normal"/>
    <w:uiPriority w:val="99"/>
    <w:semiHidden/>
    <w:unhideWhenUsed/>
    <w:locked/>
    <w:rsid w:val="0044474C"/>
    <w:pPr>
      <w:numPr>
        <w:numId w:val="3"/>
      </w:numPr>
      <w:spacing w:before="60" w:after="60"/>
      <w:ind w:left="510" w:hanging="170"/>
    </w:pPr>
  </w:style>
  <w:style w:type="paragraph" w:styleId="ListNumber2">
    <w:name w:val="List Number 2"/>
    <w:basedOn w:val="Normal"/>
    <w:uiPriority w:val="99"/>
    <w:semiHidden/>
    <w:unhideWhenUsed/>
    <w:locked/>
    <w:rsid w:val="0044474C"/>
    <w:pPr>
      <w:numPr>
        <w:numId w:val="4"/>
      </w:numPr>
      <w:spacing w:before="60" w:after="60"/>
      <w:ind w:left="340" w:hanging="170"/>
    </w:pPr>
  </w:style>
  <w:style w:type="paragraph" w:styleId="ListNumber">
    <w:name w:val="List Number"/>
    <w:basedOn w:val="Normal"/>
    <w:uiPriority w:val="99"/>
    <w:semiHidden/>
    <w:unhideWhenUsed/>
    <w:locked/>
    <w:rsid w:val="0044474C"/>
    <w:pPr>
      <w:numPr>
        <w:numId w:val="5"/>
      </w:numPr>
      <w:spacing w:before="60" w:after="60"/>
      <w:ind w:left="170" w:hanging="170"/>
    </w:pPr>
  </w:style>
  <w:style w:type="paragraph" w:styleId="ListContinue">
    <w:name w:val="List Continue"/>
    <w:basedOn w:val="Normal"/>
    <w:uiPriority w:val="99"/>
    <w:semiHidden/>
    <w:unhideWhenUsed/>
    <w:locked/>
    <w:rsid w:val="0044474C"/>
    <w:pPr>
      <w:spacing w:before="40" w:after="40"/>
    </w:pPr>
  </w:style>
  <w:style w:type="paragraph" w:styleId="ListContinue2">
    <w:name w:val="List Continue 2"/>
    <w:basedOn w:val="Normal"/>
    <w:uiPriority w:val="99"/>
    <w:semiHidden/>
    <w:unhideWhenUsed/>
    <w:locked/>
    <w:rsid w:val="0044474C"/>
    <w:pPr>
      <w:spacing w:before="60" w:after="60"/>
      <w:ind w:left="170"/>
    </w:pPr>
  </w:style>
  <w:style w:type="paragraph" w:styleId="ListContinue3">
    <w:name w:val="List Continue 3"/>
    <w:basedOn w:val="Normal"/>
    <w:uiPriority w:val="99"/>
    <w:semiHidden/>
    <w:unhideWhenUsed/>
    <w:locked/>
    <w:rsid w:val="0044474C"/>
    <w:pPr>
      <w:spacing w:before="60" w:after="60"/>
      <w:ind w:left="340"/>
    </w:pPr>
  </w:style>
  <w:style w:type="paragraph" w:styleId="ListContinue4">
    <w:name w:val="List Continue 4"/>
    <w:basedOn w:val="Normal"/>
    <w:uiPriority w:val="99"/>
    <w:semiHidden/>
    <w:unhideWhenUsed/>
    <w:locked/>
    <w:rsid w:val="0044474C"/>
    <w:pPr>
      <w:spacing w:before="60" w:after="60"/>
      <w:ind w:left="510"/>
    </w:pPr>
  </w:style>
  <w:style w:type="paragraph" w:styleId="ListContinue5">
    <w:name w:val="List Continue 5"/>
    <w:basedOn w:val="Normal"/>
    <w:uiPriority w:val="99"/>
    <w:semiHidden/>
    <w:unhideWhenUsed/>
    <w:locked/>
    <w:rsid w:val="0044474C"/>
    <w:pPr>
      <w:spacing w:before="60" w:after="60"/>
      <w:ind w:left="680"/>
    </w:pPr>
  </w:style>
  <w:style w:type="paragraph" w:styleId="ListBullet">
    <w:name w:val="List Bullet"/>
    <w:basedOn w:val="Normal"/>
    <w:autoRedefine/>
    <w:uiPriority w:val="99"/>
    <w:semiHidden/>
    <w:unhideWhenUsed/>
    <w:qFormat/>
    <w:locked/>
    <w:rsid w:val="0044474C"/>
    <w:pPr>
      <w:numPr>
        <w:numId w:val="10"/>
      </w:numPr>
      <w:spacing w:before="60" w:after="60"/>
      <w:ind w:left="170" w:hanging="170"/>
    </w:pPr>
  </w:style>
  <w:style w:type="paragraph" w:styleId="ListBullet2">
    <w:name w:val="List Bullet 2"/>
    <w:basedOn w:val="Normal"/>
    <w:uiPriority w:val="99"/>
    <w:semiHidden/>
    <w:unhideWhenUsed/>
    <w:locked/>
    <w:rsid w:val="0044474C"/>
    <w:pPr>
      <w:numPr>
        <w:numId w:val="9"/>
      </w:numPr>
      <w:spacing w:before="60" w:after="60"/>
      <w:ind w:left="340" w:hanging="170"/>
    </w:pPr>
  </w:style>
  <w:style w:type="paragraph" w:styleId="ListBullet3">
    <w:name w:val="List Bullet 3"/>
    <w:basedOn w:val="Normal"/>
    <w:uiPriority w:val="99"/>
    <w:semiHidden/>
    <w:unhideWhenUsed/>
    <w:locked/>
    <w:rsid w:val="0044474C"/>
    <w:pPr>
      <w:numPr>
        <w:numId w:val="8"/>
      </w:numPr>
      <w:spacing w:before="60" w:after="60"/>
      <w:ind w:left="510" w:hanging="170"/>
    </w:pPr>
  </w:style>
  <w:style w:type="paragraph" w:styleId="ListBullet4">
    <w:name w:val="List Bullet 4"/>
    <w:basedOn w:val="Normal"/>
    <w:uiPriority w:val="99"/>
    <w:semiHidden/>
    <w:unhideWhenUsed/>
    <w:locked/>
    <w:rsid w:val="0044474C"/>
    <w:pPr>
      <w:numPr>
        <w:numId w:val="7"/>
      </w:numPr>
      <w:spacing w:before="60" w:after="60"/>
      <w:ind w:left="680" w:hanging="170"/>
    </w:pPr>
  </w:style>
  <w:style w:type="paragraph" w:styleId="ListBullet5">
    <w:name w:val="List Bullet 5"/>
    <w:basedOn w:val="Normal"/>
    <w:uiPriority w:val="99"/>
    <w:semiHidden/>
    <w:unhideWhenUsed/>
    <w:locked/>
    <w:rsid w:val="0044474C"/>
    <w:pPr>
      <w:numPr>
        <w:numId w:val="6"/>
      </w:numPr>
      <w:spacing w:before="60" w:after="60"/>
      <w:ind w:left="850" w:hanging="170"/>
    </w:pPr>
  </w:style>
  <w:style w:type="paragraph" w:styleId="Index1">
    <w:name w:val="index 1"/>
    <w:basedOn w:val="Normal"/>
    <w:next w:val="Normal"/>
    <w:autoRedefine/>
    <w:uiPriority w:val="99"/>
    <w:semiHidden/>
    <w:unhideWhenUsed/>
    <w:qFormat/>
    <w:locked/>
    <w:rsid w:val="0044474C"/>
    <w:pPr>
      <w:spacing w:before="60" w:after="60"/>
      <w:ind w:left="170" w:hanging="170"/>
    </w:pPr>
  </w:style>
  <w:style w:type="paragraph" w:styleId="Index2">
    <w:name w:val="index 2"/>
    <w:basedOn w:val="Normal"/>
    <w:next w:val="Normal"/>
    <w:autoRedefine/>
    <w:uiPriority w:val="99"/>
    <w:semiHidden/>
    <w:unhideWhenUsed/>
    <w:locked/>
    <w:rsid w:val="0044474C"/>
    <w:pPr>
      <w:spacing w:before="60" w:after="60"/>
      <w:ind w:left="283" w:hanging="170"/>
    </w:pPr>
  </w:style>
  <w:style w:type="paragraph" w:styleId="Index3">
    <w:name w:val="index 3"/>
    <w:basedOn w:val="Normal"/>
    <w:next w:val="Normal"/>
    <w:autoRedefine/>
    <w:uiPriority w:val="99"/>
    <w:semiHidden/>
    <w:unhideWhenUsed/>
    <w:locked/>
    <w:rsid w:val="0044474C"/>
    <w:pPr>
      <w:spacing w:before="60" w:after="60"/>
      <w:ind w:left="397" w:hanging="170"/>
    </w:pPr>
  </w:style>
  <w:style w:type="paragraph" w:styleId="Index4">
    <w:name w:val="index 4"/>
    <w:basedOn w:val="Normal"/>
    <w:next w:val="Normal"/>
    <w:autoRedefine/>
    <w:uiPriority w:val="99"/>
    <w:semiHidden/>
    <w:unhideWhenUsed/>
    <w:locked/>
    <w:rsid w:val="0044474C"/>
    <w:pPr>
      <w:spacing w:before="60" w:after="60"/>
      <w:ind w:left="510" w:hanging="170"/>
    </w:pPr>
  </w:style>
  <w:style w:type="paragraph" w:styleId="Index5">
    <w:name w:val="index 5"/>
    <w:basedOn w:val="Normal"/>
    <w:next w:val="Normal"/>
    <w:autoRedefine/>
    <w:uiPriority w:val="99"/>
    <w:semiHidden/>
    <w:unhideWhenUsed/>
    <w:locked/>
    <w:rsid w:val="0044474C"/>
    <w:pPr>
      <w:spacing w:before="60" w:after="60"/>
      <w:ind w:left="624" w:hanging="170"/>
    </w:pPr>
  </w:style>
  <w:style w:type="paragraph" w:styleId="Index6">
    <w:name w:val="index 6"/>
    <w:basedOn w:val="Normal"/>
    <w:next w:val="Normal"/>
    <w:autoRedefine/>
    <w:uiPriority w:val="99"/>
    <w:semiHidden/>
    <w:unhideWhenUsed/>
    <w:locked/>
    <w:rsid w:val="00992B68"/>
    <w:pPr>
      <w:spacing w:before="20" w:after="20"/>
      <w:ind w:left="737" w:hanging="170"/>
    </w:pPr>
    <w:rPr>
      <w:i/>
    </w:rPr>
  </w:style>
  <w:style w:type="paragraph" w:styleId="Index7">
    <w:name w:val="index 7"/>
    <w:basedOn w:val="Normal"/>
    <w:next w:val="Normal"/>
    <w:autoRedefine/>
    <w:uiPriority w:val="99"/>
    <w:semiHidden/>
    <w:unhideWhenUsed/>
    <w:locked/>
    <w:rsid w:val="00992B68"/>
    <w:pPr>
      <w:spacing w:before="20" w:after="20"/>
      <w:ind w:left="850" w:hanging="170"/>
    </w:pPr>
    <w:rPr>
      <w:sz w:val="18"/>
    </w:rPr>
  </w:style>
  <w:style w:type="paragraph" w:styleId="Index8">
    <w:name w:val="index 8"/>
    <w:basedOn w:val="Normal"/>
    <w:next w:val="Normal"/>
    <w:autoRedefine/>
    <w:uiPriority w:val="99"/>
    <w:semiHidden/>
    <w:unhideWhenUsed/>
    <w:locked/>
    <w:rsid w:val="00992B68"/>
    <w:pPr>
      <w:spacing w:before="20" w:after="20"/>
      <w:ind w:left="964" w:hanging="170"/>
    </w:pPr>
    <w:rPr>
      <w:i/>
      <w:sz w:val="18"/>
    </w:rPr>
  </w:style>
  <w:style w:type="paragraph" w:styleId="Index9">
    <w:name w:val="index 9"/>
    <w:basedOn w:val="Normal"/>
    <w:next w:val="Normal"/>
    <w:autoRedefine/>
    <w:uiPriority w:val="99"/>
    <w:semiHidden/>
    <w:unhideWhenUsed/>
    <w:locked/>
    <w:rsid w:val="00992B68"/>
    <w:pPr>
      <w:spacing w:before="20" w:after="20"/>
      <w:ind w:left="1077" w:hanging="170"/>
    </w:pPr>
    <w:rPr>
      <w:color w:val="A6A6A6" w:themeColor="background1" w:themeShade="A6"/>
      <w:sz w:val="18"/>
    </w:rPr>
  </w:style>
  <w:style w:type="paragraph" w:styleId="IndexHeading">
    <w:name w:val="index heading"/>
    <w:basedOn w:val="Normal"/>
    <w:next w:val="Index1"/>
    <w:uiPriority w:val="99"/>
    <w:semiHidden/>
    <w:unhideWhenUsed/>
    <w:locked/>
    <w:rsid w:val="00992B68"/>
    <w:pPr>
      <w:spacing w:before="120"/>
    </w:pPr>
    <w:rPr>
      <w:rFonts w:eastAsiaTheme="majorEastAsia" w:cstheme="majorBidi"/>
      <w:b/>
      <w:bCs/>
    </w:rPr>
  </w:style>
  <w:style w:type="character" w:styleId="LineNumber">
    <w:name w:val="line number"/>
    <w:basedOn w:val="DefaultParagraphFont"/>
    <w:uiPriority w:val="99"/>
    <w:semiHidden/>
    <w:unhideWhenUsed/>
    <w:locked/>
    <w:rsid w:val="00992B68"/>
    <w:rPr>
      <w:rFonts w:ascii="Segoe UI Historic" w:hAnsi="Segoe UI Historic"/>
      <w:sz w:val="22"/>
    </w:rPr>
  </w:style>
  <w:style w:type="paragraph" w:styleId="List">
    <w:name w:val="List"/>
    <w:basedOn w:val="Normal"/>
    <w:autoRedefine/>
    <w:uiPriority w:val="99"/>
    <w:semiHidden/>
    <w:unhideWhenUsed/>
    <w:qFormat/>
    <w:locked/>
    <w:rsid w:val="00992B68"/>
    <w:pPr>
      <w:spacing w:before="60" w:after="60"/>
      <w:ind w:left="170" w:hanging="170"/>
    </w:pPr>
  </w:style>
  <w:style w:type="paragraph" w:styleId="List2">
    <w:name w:val="List 2"/>
    <w:basedOn w:val="Normal"/>
    <w:uiPriority w:val="99"/>
    <w:semiHidden/>
    <w:unhideWhenUsed/>
    <w:locked/>
    <w:rsid w:val="00992B68"/>
    <w:pPr>
      <w:spacing w:before="60" w:after="60"/>
      <w:ind w:left="340" w:hanging="170"/>
    </w:pPr>
  </w:style>
  <w:style w:type="paragraph" w:styleId="List3">
    <w:name w:val="List 3"/>
    <w:basedOn w:val="Normal"/>
    <w:uiPriority w:val="99"/>
    <w:semiHidden/>
    <w:unhideWhenUsed/>
    <w:locked/>
    <w:rsid w:val="00992B68"/>
    <w:pPr>
      <w:spacing w:before="60" w:after="60"/>
      <w:ind w:left="510" w:hanging="170"/>
    </w:pPr>
  </w:style>
  <w:style w:type="paragraph" w:styleId="List4">
    <w:name w:val="List 4"/>
    <w:basedOn w:val="Normal"/>
    <w:uiPriority w:val="99"/>
    <w:unhideWhenUsed/>
    <w:locked/>
    <w:rsid w:val="00992B68"/>
    <w:pPr>
      <w:spacing w:before="60" w:after="60"/>
      <w:ind w:left="680" w:hanging="170"/>
    </w:pPr>
  </w:style>
  <w:style w:type="paragraph" w:styleId="List5">
    <w:name w:val="List 5"/>
    <w:basedOn w:val="Normal"/>
    <w:uiPriority w:val="99"/>
    <w:semiHidden/>
    <w:unhideWhenUsed/>
    <w:locked/>
    <w:rsid w:val="00992B68"/>
    <w:pPr>
      <w:spacing w:before="60" w:after="60"/>
      <w:ind w:left="850" w:hanging="170"/>
    </w:pPr>
  </w:style>
  <w:style w:type="paragraph" w:customStyle="1" w:styleId="Bulletnumber">
    <w:name w:val="Bullet number"/>
    <w:basedOn w:val="ListParagraph"/>
    <w:rsid w:val="00F5375B"/>
    <w:pPr>
      <w:numPr>
        <w:numId w:val="12"/>
      </w:numPr>
      <w:spacing w:before="60" w:after="60"/>
      <w:contextualSpacing w:val="0"/>
    </w:pPr>
  </w:style>
  <w:style w:type="paragraph" w:customStyle="1" w:styleId="ESSTOC">
    <w:name w:val="ESS TOC"/>
    <w:basedOn w:val="TOC1"/>
    <w:next w:val="Normal"/>
    <w:qFormat/>
    <w:rsid w:val="004A3103"/>
  </w:style>
  <w:style w:type="paragraph" w:customStyle="1" w:styleId="TOCHeading1">
    <w:name w:val="TOC Heading1"/>
    <w:basedOn w:val="TOC1"/>
    <w:rsid w:val="00C310CF"/>
    <w:pPr>
      <w:spacing w:before="240" w:after="120"/>
      <w:ind w:left="0" w:firstLine="0"/>
    </w:pPr>
    <w:rPr>
      <w:b/>
      <w:sz w:val="26"/>
    </w:rPr>
  </w:style>
  <w:style w:type="paragraph" w:customStyle="1" w:styleId="TableList">
    <w:name w:val="Table List"/>
    <w:basedOn w:val="TableofFigures"/>
    <w:rsid w:val="00020815"/>
    <w:pPr>
      <w:tabs>
        <w:tab w:val="clear" w:pos="8834"/>
        <w:tab w:val="right" w:leader="dot" w:pos="9639"/>
      </w:tabs>
    </w:pPr>
  </w:style>
  <w:style w:type="paragraph" w:customStyle="1" w:styleId="TableHeading">
    <w:name w:val="Table Heading"/>
    <w:basedOn w:val="Headingunnumbered"/>
    <w:rsid w:val="00020815"/>
  </w:style>
  <w:style w:type="paragraph" w:customStyle="1" w:styleId="TopBulletList1-dots">
    <w:name w:val="Top Bullet List 1 - dots"/>
    <w:basedOn w:val="Normal"/>
    <w:qFormat/>
    <w:rsid w:val="00E84932"/>
    <w:pPr>
      <w:numPr>
        <w:numId w:val="11"/>
      </w:numPr>
      <w:adjustRightInd w:val="0"/>
      <w:spacing w:line="300" w:lineRule="atLeast"/>
      <w:ind w:left="510" w:hanging="340"/>
      <w:contextualSpacing/>
    </w:pPr>
    <w:rPr>
      <w:rFonts w:cs="Times New Roman (Body CS)"/>
    </w:rPr>
  </w:style>
  <w:style w:type="paragraph" w:customStyle="1" w:styleId="TopBulletList2-numbers">
    <w:name w:val="Top Bullet List 2 - numbers"/>
    <w:basedOn w:val="Bulletnumber"/>
    <w:qFormat/>
    <w:rsid w:val="003D12B8"/>
    <w:pPr>
      <w:spacing w:before="0" w:after="120" w:line="300" w:lineRule="atLeast"/>
      <w:contextualSpacing/>
    </w:pPr>
  </w:style>
  <w:style w:type="paragraph" w:customStyle="1" w:styleId="TableText">
    <w:name w:val="Table Text"/>
    <w:next w:val="Normal"/>
    <w:rsid w:val="00197B0F"/>
    <w:rPr>
      <w:rFonts w:ascii="Segoe UI Historic" w:hAnsi="Segoe UI Historic"/>
      <w:sz w:val="18"/>
      <w:lang w:val="en-GB"/>
    </w:rPr>
  </w:style>
  <w:style w:type="paragraph" w:customStyle="1" w:styleId="Table-NumberSummary">
    <w:name w:val="Table - Number/Summary"/>
    <w:next w:val="Normal"/>
    <w:rsid w:val="00197B0F"/>
    <w:rPr>
      <w:rFonts w:ascii="Segoe UI Historic" w:hAnsi="Segoe UI Historic"/>
      <w:b/>
      <w:i/>
      <w:sz w:val="18"/>
      <w:lang w:val="en-GB"/>
    </w:rPr>
  </w:style>
  <w:style w:type="paragraph" w:customStyle="1" w:styleId="FigureNumberSummary">
    <w:name w:val="Figure Number/Summary"/>
    <w:basedOn w:val="TableFigureTitle"/>
    <w:rsid w:val="00555DDE"/>
  </w:style>
  <w:style w:type="paragraph" w:customStyle="1" w:styleId="BulletList3-dashes">
    <w:name w:val="Bullet List 3 - dashes"/>
    <w:basedOn w:val="TopBulletList2-numbers"/>
    <w:rsid w:val="00C437AB"/>
    <w:pPr>
      <w:numPr>
        <w:numId w:val="13"/>
      </w:numPr>
    </w:pPr>
  </w:style>
  <w:style w:type="paragraph" w:customStyle="1" w:styleId="Space-standard">
    <w:name w:val="Space - standard"/>
    <w:rsid w:val="00C437AB"/>
    <w:rPr>
      <w:rFonts w:ascii="Segoe UI Historic" w:eastAsiaTheme="minorEastAsia" w:hAnsi="Segoe UI Historic"/>
      <w:lang w:val="en-GB"/>
    </w:rPr>
  </w:style>
  <w:style w:type="paragraph" w:customStyle="1" w:styleId="BulletList4-letters">
    <w:name w:val="Bullet List 4 - letters"/>
    <w:basedOn w:val="TopBulletList2-numbers"/>
    <w:rsid w:val="003D12B8"/>
    <w:pPr>
      <w:numPr>
        <w:numId w:val="16"/>
      </w:numPr>
    </w:pPr>
  </w:style>
  <w:style w:type="paragraph" w:customStyle="1" w:styleId="BulletList5-circles">
    <w:name w:val="Bullet List 5 - circles"/>
    <w:basedOn w:val="TopBulletList2-numbers"/>
    <w:rsid w:val="00C437AB"/>
    <w:pPr>
      <w:numPr>
        <w:numId w:val="14"/>
      </w:numPr>
    </w:pPr>
  </w:style>
  <w:style w:type="paragraph" w:customStyle="1" w:styleId="BulletList6-romannumerals">
    <w:name w:val="Bullet List 6 - roman numerals"/>
    <w:basedOn w:val="TopBulletList2-numbers"/>
    <w:rsid w:val="00F61F2E"/>
    <w:pPr>
      <w:numPr>
        <w:numId w:val="15"/>
      </w:numPr>
    </w:pPr>
  </w:style>
  <w:style w:type="paragraph" w:styleId="BlockText">
    <w:name w:val="Block Text"/>
    <w:aliases w:val="X5) Block Text"/>
    <w:basedOn w:val="Normal"/>
    <w:uiPriority w:val="99"/>
    <w:unhideWhenUsed/>
    <w:locked/>
    <w:rsid w:val="0028189C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spacing w:before="120" w:line="220" w:lineRule="atLeast"/>
      <w:ind w:left="680" w:right="680"/>
      <w:contextualSpacing/>
      <w:jc w:val="center"/>
    </w:pPr>
    <w:rPr>
      <w:i/>
      <w:iCs/>
      <w:color w:val="365F91" w:themeColor="accent1" w:themeShade="BF"/>
      <w:sz w:val="18"/>
    </w:rPr>
  </w:style>
  <w:style w:type="paragraph" w:styleId="E-mailSignature">
    <w:name w:val="E-mail Signature"/>
    <w:basedOn w:val="Normal"/>
    <w:link w:val="E-mailSignatureChar"/>
    <w:uiPriority w:val="99"/>
    <w:unhideWhenUsed/>
    <w:locked/>
    <w:rsid w:val="0028189C"/>
  </w:style>
  <w:style w:type="character" w:customStyle="1" w:styleId="E-mailSignatureChar">
    <w:name w:val="E-mail Signature Char"/>
    <w:basedOn w:val="DefaultParagraphFont"/>
    <w:link w:val="E-mailSignature"/>
    <w:uiPriority w:val="99"/>
    <w:rsid w:val="0028189C"/>
    <w:rPr>
      <w:rFonts w:ascii="Segoe UI Historic" w:eastAsiaTheme="minorEastAsia" w:hAnsi="Segoe UI Historic"/>
      <w:sz w:val="22"/>
      <w:lang w:val="en-GB"/>
    </w:rPr>
  </w:style>
  <w:style w:type="paragraph" w:customStyle="1" w:styleId="DocumentSectionHeading">
    <w:name w:val="Document Section Heading"/>
    <w:basedOn w:val="Headingunnumbered"/>
    <w:rsid w:val="00C310CF"/>
    <w:pPr>
      <w:spacing w:before="360"/>
      <w:contextualSpacing/>
    </w:pPr>
  </w:style>
  <w:style w:type="paragraph" w:customStyle="1" w:styleId="Documenttitle">
    <w:name w:val="Document title"/>
    <w:basedOn w:val="Headingunnumbered"/>
    <w:rsid w:val="008A3FA3"/>
    <w:pPr>
      <w:spacing w:before="120"/>
      <w:jc w:val="center"/>
    </w:pPr>
    <w:rPr>
      <w:sz w:val="30"/>
    </w:rPr>
  </w:style>
  <w:style w:type="character" w:styleId="UnresolvedMention">
    <w:name w:val="Unresolved Mention"/>
    <w:basedOn w:val="DefaultParagraphFont"/>
    <w:uiPriority w:val="99"/>
    <w:semiHidden/>
    <w:unhideWhenUsed/>
    <w:rsid w:val="00C06A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3F5E67"/>
    <w:rPr>
      <w:color w:val="800080" w:themeColor="followedHyperlink"/>
      <w:u w:val="single"/>
    </w:rPr>
  </w:style>
  <w:style w:type="paragraph" w:customStyle="1" w:styleId="Default">
    <w:name w:val="Default"/>
    <w:rsid w:val="00AE7FBF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49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0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4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8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5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9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80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44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18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35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45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69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1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1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9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31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15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7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00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9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41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13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24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248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335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5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576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447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683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8023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5402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43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862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32808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806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445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34891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943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1100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72757465">
              <w:marLeft w:val="27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8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78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53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63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50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50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607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77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30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55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38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921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70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02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96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23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9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02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44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91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55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4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18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77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62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24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3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26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80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7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94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30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50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5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23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071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02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66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5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2421">
                  <w:marLeft w:val="0"/>
                  <w:marRight w:val="0"/>
                  <w:marTop w:val="0"/>
                  <w:marBottom w:val="0"/>
                  <w:divBdr>
                    <w:top w:val="single" w:sz="6" w:space="3" w:color="999999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33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999999"/>
                        <w:right w:val="none" w:sz="0" w:space="0" w:color="auto"/>
                      </w:divBdr>
                    </w:div>
                  </w:divsChild>
                </w:div>
                <w:div w:id="62111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92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61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61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25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86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45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01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11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30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82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62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8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2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7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46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7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63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0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98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74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58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6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72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75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50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8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9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5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01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87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39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2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31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5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98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1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19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85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22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19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12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6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98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9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09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24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00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5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95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96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55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3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07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81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3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5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1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47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65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582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anderssandstrom/ecmc_bifrost_vac_tank_sat" TargetMode="External"/><Relationship Id="rId18" Type="http://schemas.openxmlformats.org/officeDocument/2006/relationships/hyperlink" Target="https://github.com/anderssandstrom/ecmc_bifrost_vac_tank_sat/blob/master/docs/avs/N056.TES.021.v3_FAT%20motion%20test%20report.pdf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github.com/anderssandstrom/ecmc_bifrost_vac_tank_sat/blob/master/docs/testplan/SAT_TEMPLATE_v0_1.xlsx" TargetMode="External"/><Relationship Id="rId17" Type="http://schemas.openxmlformats.org/officeDocument/2006/relationships/hyperlink" Target="https://github.com/anderssandstrom/ecmc_bifrost_vac_tank_sat/blob/master/docs/avs/N056.PLN.020%20-%20Motion%20Test%20Procedure_v1.pdf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chess.esss.lu.se/enovia/tvc-action/validVersion?versionObjectId=21308.51166.18176.34039&amp;inline=true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chess.esss.lu.se/enovia/tvc-action/validVersion?versionObjectId=21308.51166.15872.61626&amp;inline=false" TargetMode="External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chess.esss.lu.se/enovia/tvc-action/validVersion?versionObjectId=21308.51166.56576.49378&amp;inline=false" TargetMode="External"/><Relationship Id="rId22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Library/Application%20Support/Microsoft/Office365/User%20Content.localized/Templates.localized/Core/ESS-0060903%20-%20Chess%20Controlled%20Core%20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true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0AD53297-1E13-4D0C-ABDB-CA1557A40B7B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D8BC6941-E88D-224D-9D91-3256DB783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ESS-0060903 - Chess Controlled Core Word.dotx</Template>
  <TotalTime>205</TotalTime>
  <Pages>11</Pages>
  <Words>2127</Words>
  <Characters>12124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European Spallation Source ERIC</Company>
  <LinksUpToDate>false</LinksUpToDate>
  <CharactersWithSpaces>14223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Anders Sandström</dc:creator>
  <cp:lastModifiedBy>Microsoft Office User</cp:lastModifiedBy>
  <cp:revision>52</cp:revision>
  <cp:lastPrinted>2020-01-22T09:28:00Z</cp:lastPrinted>
  <dcterms:created xsi:type="dcterms:W3CDTF">2021-05-07T12:10:00Z</dcterms:created>
  <dcterms:modified xsi:type="dcterms:W3CDTF">2021-05-12T11:59:00Z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pWatermark">
    <vt:lpwstr>help</vt:lpwstr>
  </property>
  <property fmtid="{D5CDD505-2E9C-101B-9397-08002B2CF9AE}" pid="3" name="MXActual_state_Preliminary">
    <vt:lpwstr>Apr 21, 2017</vt:lpwstr>
  </property>
  <property fmtid="{D5CDD505-2E9C-101B-9397-08002B2CF9AE}" pid="4" name="MXActual_state_Released">
    <vt:lpwstr>N/A</vt:lpwstr>
  </property>
  <property fmtid="{D5CDD505-2E9C-101B-9397-08002B2CF9AE}" pid="5" name="MXCurrent.Localized">
    <vt:lpwstr>Preliminary</vt:lpwstr>
  </property>
  <property fmtid="{D5CDD505-2E9C-101B-9397-08002B2CF9AE}" pid="6" name="MXEmail">
    <vt:lpwstr>Carl.Tillman@esss.se</vt:lpwstr>
  </property>
  <property fmtid="{D5CDD505-2E9C-101B-9397-08002B2CF9AE}" pid="7" name="MXFirstName">
    <vt:lpwstr>Carl</vt:lpwstr>
  </property>
  <property fmtid="{D5CDD505-2E9C-101B-9397-08002B2CF9AE}" pid="8" name="MXLastName">
    <vt:lpwstr>Tillman</vt:lpwstr>
  </property>
  <property fmtid="{D5CDD505-2E9C-101B-9397-08002B2CF9AE}" pid="9" name="MXMiddleName">
    <vt:lpwstr>Unknown</vt:lpwstr>
  </property>
  <property fmtid="{D5CDD505-2E9C-101B-9397-08002B2CF9AE}" pid="10" name="MXPolicy.Localized">
    <vt:lpwstr>Controlled Document</vt:lpwstr>
  </property>
  <property fmtid="{D5CDD505-2E9C-101B-9397-08002B2CF9AE}" pid="11" name="MXSignatures_state_Preliminary">
    <vt:lpwstr/>
  </property>
  <property fmtid="{D5CDD505-2E9C-101B-9397-08002B2CF9AE}" pid="12" name="MXSignatures_state_Released">
    <vt:lpwstr/>
  </property>
  <property fmtid="{D5CDD505-2E9C-101B-9397-08002B2CF9AE}" pid="13" name="MXTVA DTM Allowed Groups">
    <vt:lpwstr/>
  </property>
  <property fmtid="{D5CDD505-2E9C-101B-9397-08002B2CF9AE}" pid="14" name="MXTVA DTM Allowed Roles">
    <vt:lpwstr/>
  </property>
  <property fmtid="{D5CDD505-2E9C-101B-9397-08002B2CF9AE}" pid="15" name="MXTVA DTM Template Access">
    <vt:lpwstr/>
  </property>
  <property fmtid="{D5CDD505-2E9C-101B-9397-08002B2CF9AE}" pid="16" name="MXTVA DTM Template Visable">
    <vt:lpwstr>Yes</vt:lpwstr>
  </property>
  <property fmtid="{D5CDD505-2E9C-101B-9397-08002B2CF9AE}" pid="17" name="MXUser">
    <vt:lpwstr>carltillman</vt:lpwstr>
  </property>
  <property fmtid="{D5CDD505-2E9C-101B-9397-08002B2CF9AE}" pid="18" name="prpGSDName">
    <vt:lpwstr>Chess Controlled Core Word</vt:lpwstr>
  </property>
  <property fmtid="{D5CDD505-2E9C-101B-9397-08002B2CF9AE}" pid="19" name="prpGSDNo">
    <vt:lpwstr>2</vt:lpwstr>
  </property>
  <property fmtid="{D5CDD505-2E9C-101B-9397-08002B2CF9AE}" pid="20" name="prpVersion">
    <vt:lpwstr>Template Active Date: 18 Sep 2015</vt:lpwstr>
  </property>
  <property fmtid="{D5CDD505-2E9C-101B-9397-08002B2CF9AE}" pid="21" name="MXActual_state_Obsolete">
    <vt:lpwstr>N/A</vt:lpwstr>
  </property>
  <property fmtid="{D5CDD505-2E9C-101B-9397-08002B2CF9AE}" pid="22" name="MXSignatures_state_Obsolete">
    <vt:lpwstr/>
  </property>
  <property fmtid="{D5CDD505-2E9C-101B-9397-08002B2CF9AE}" pid="23" name="MXActual_state_Review">
    <vt:lpwstr>N/A</vt:lpwstr>
  </property>
  <property fmtid="{D5CDD505-2E9C-101B-9397-08002B2CF9AE}" pid="24" name="MXSignatures_state_Review">
    <vt:lpwstr/>
  </property>
  <property fmtid="{D5CDD505-2E9C-101B-9397-08002B2CF9AE}" pid="25" name="MXActual_state_Release">
    <vt:lpwstr>N/A</vt:lpwstr>
  </property>
  <property fmtid="{D5CDD505-2E9C-101B-9397-08002B2CF9AE}" pid="26" name="MXSignatures_state_Release">
    <vt:lpwstr/>
  </property>
  <property fmtid="{D5CDD505-2E9C-101B-9397-08002B2CF9AE}" pid="27" name="MXAccess Type">
    <vt:lpwstr>Inherited</vt:lpwstr>
  </property>
  <property fmtid="{D5CDD505-2E9C-101B-9397-08002B2CF9AE}" pid="28" name="MXApprover">
    <vt:lpwstr/>
  </property>
  <property fmtid="{D5CDD505-2E9C-101B-9397-08002B2CF9AE}" pid="29" name="MXAuthor">
    <vt:lpwstr>Meyer, Joakim</vt:lpwstr>
  </property>
  <property fmtid="{D5CDD505-2E9C-101B-9397-08002B2CF9AE}" pid="30" name="MXCheckin Reason">
    <vt:lpwstr/>
  </property>
  <property fmtid="{D5CDD505-2E9C-101B-9397-08002B2CF9AE}" pid="31" name="MXConfidentiality">
    <vt:lpwstr>Internal</vt:lpwstr>
  </property>
  <property fmtid="{D5CDD505-2E9C-101B-9397-08002B2CF9AE}" pid="32" name="MXDescription">
    <vt:lpwstr>This is the generic template to be used for controlled Word documents in Chess</vt:lpwstr>
  </property>
  <property fmtid="{D5CDD505-2E9C-101B-9397-08002B2CF9AE}" pid="33" name="MXDesignated User">
    <vt:lpwstr>Unassigned</vt:lpwstr>
  </property>
  <property fmtid="{D5CDD505-2E9C-101B-9397-08002B2CF9AE}" pid="34" name="MXIs Version Object">
    <vt:lpwstr>False</vt:lpwstr>
  </property>
  <property fmtid="{D5CDD505-2E9C-101B-9397-08002B2CF9AE}" pid="35" name="MXLanguage">
    <vt:lpwstr>English</vt:lpwstr>
  </property>
  <property fmtid="{D5CDD505-2E9C-101B-9397-08002B2CF9AE}" pid="36" name="MXLegacy Id">
    <vt:lpwstr/>
  </property>
  <property fmtid="{D5CDD505-2E9C-101B-9397-08002B2CF9AE}" pid="37" name="MXLink">
    <vt:lpwstr/>
  </property>
  <property fmtid="{D5CDD505-2E9C-101B-9397-08002B2CF9AE}" pid="38" name="MXMove Files To Version">
    <vt:lpwstr>False</vt:lpwstr>
  </property>
  <property fmtid="{D5CDD505-2E9C-101B-9397-08002B2CF9AE}" pid="39" name="MXName">
    <vt:lpwstr>ESS-0060903</vt:lpwstr>
  </property>
  <property fmtid="{D5CDD505-2E9C-101B-9397-08002B2CF9AE}" pid="40" name="MXOriginator">
    <vt:lpwstr>joakimmeyer</vt:lpwstr>
  </property>
  <property fmtid="{D5CDD505-2E9C-101B-9397-08002B2CF9AE}" pid="41" name="MXPolicy">
    <vt:lpwstr>Controlled Document</vt:lpwstr>
  </property>
  <property fmtid="{D5CDD505-2E9C-101B-9397-08002B2CF9AE}" pid="42" name="MXReference">
    <vt:lpwstr/>
  </property>
  <property fmtid="{D5CDD505-2E9C-101B-9397-08002B2CF9AE}" pid="43" name="MXRev">
    <vt:lpwstr>5</vt:lpwstr>
  </property>
  <property fmtid="{D5CDD505-2E9C-101B-9397-08002B2CF9AE}" pid="44" name="MXRevision">
    <vt:lpwstr>5</vt:lpwstr>
  </property>
  <property fmtid="{D5CDD505-2E9C-101B-9397-08002B2CF9AE}" pid="45" name="MXSubmitter">
    <vt:lpwstr>Meyer, Joakim</vt:lpwstr>
  </property>
  <property fmtid="{D5CDD505-2E9C-101B-9397-08002B2CF9AE}" pid="46" name="MXSuspend Versioning">
    <vt:lpwstr>False</vt:lpwstr>
  </property>
  <property fmtid="{D5CDD505-2E9C-101B-9397-08002B2CF9AE}" pid="47" name="MXTVADummy1">
    <vt:lpwstr>joakimmeyer</vt:lpwstr>
  </property>
  <property fmtid="{D5CDD505-2E9C-101B-9397-08002B2CF9AE}" pid="48" name="MXTVADummy2">
    <vt:lpwstr>carltillman</vt:lpwstr>
  </property>
  <property fmtid="{D5CDD505-2E9C-101B-9397-08002B2CF9AE}" pid="49" name="MXTVADummy3">
    <vt:lpwstr/>
  </property>
  <property fmtid="{D5CDD505-2E9C-101B-9397-08002B2CF9AE}" pid="50" name="MXTemplateName">
    <vt:lpwstr>ESS-0060903</vt:lpwstr>
  </property>
  <property fmtid="{D5CDD505-2E9C-101B-9397-08002B2CF9AE}" pid="51" name="MXTemplateRev">
    <vt:lpwstr>5</vt:lpwstr>
  </property>
  <property fmtid="{D5CDD505-2E9C-101B-9397-08002B2CF9AE}" pid="52" name="MXTemplateTitle">
    <vt:lpwstr>Chess Controlled Core Word</vt:lpwstr>
  </property>
  <property fmtid="{D5CDD505-2E9C-101B-9397-08002B2CF9AE}" pid="53" name="MXTitle">
    <vt:lpwstr>Chess Controlled Core Word</vt:lpwstr>
  </property>
  <property fmtid="{D5CDD505-2E9C-101B-9397-08002B2CF9AE}" pid="54" name="MXType">
    <vt:lpwstr>TVA DTM Document Template</vt:lpwstr>
  </property>
  <property fmtid="{D5CDD505-2E9C-101B-9397-08002B2CF9AE}" pid="55" name="MXType.Localized">
    <vt:lpwstr>Document Template</vt:lpwstr>
  </property>
  <property fmtid="{D5CDD505-2E9C-101B-9397-08002B2CF9AE}" pid="56" name="MXclau">
    <vt:lpwstr>False</vt:lpwstr>
  </property>
  <property fmtid="{D5CDD505-2E9C-101B-9397-08002B2CF9AE}" pid="57" name="MXcon_AccommodationCap">
    <vt:lpwstr/>
  </property>
  <property fmtid="{D5CDD505-2E9C-101B-9397-08002B2CF9AE}" pid="58" name="MXcon_AccommodationCost">
    <vt:lpwstr>False</vt:lpwstr>
  </property>
  <property fmtid="{D5CDD505-2E9C-101B-9397-08002B2CF9AE}" pid="59" name="MXcon_AdditionalSpecialConditions">
    <vt:lpwstr/>
  </property>
  <property fmtid="{D5CDD505-2E9C-101B-9397-08002B2CF9AE}" pid="60" name="MXcon_ApprovedByLineManager">
    <vt:lpwstr>False</vt:lpwstr>
  </property>
  <property fmtid="{D5CDD505-2E9C-101B-9397-08002B2CF9AE}" pid="61" name="MXcon_BackgroundInformation">
    <vt:lpwstr/>
  </property>
  <property fmtid="{D5CDD505-2E9C-101B-9397-08002B2CF9AE}" pid="62" name="MXcon_CallOffFromFrameworkAgreement">
    <vt:lpwstr>False</vt:lpwstr>
  </property>
  <property fmtid="{D5CDD505-2E9C-101B-9397-08002B2CF9AE}" pid="63" name="MXcon_CeilingPrice">
    <vt:lpwstr/>
  </property>
  <property fmtid="{D5CDD505-2E9C-101B-9397-08002B2CF9AE}" pid="64" name="MXcon_CompanyAddress">
    <vt:lpwstr/>
  </property>
  <property fmtid="{D5CDD505-2E9C-101B-9397-08002B2CF9AE}" pid="65" name="MXcon_CompanyRegistrationNumber">
    <vt:lpwstr/>
  </property>
  <property fmtid="{D5CDD505-2E9C-101B-9397-08002B2CF9AE}" pid="66" name="MXcon_CompanyType">
    <vt:lpwstr>Limited Liability company</vt:lpwstr>
  </property>
  <property fmtid="{D5CDD505-2E9C-101B-9397-08002B2CF9AE}" pid="67" name="MXcon_ConflictOfInterestOrPersonalRelationToCounterpart">
    <vt:lpwstr>False</vt:lpwstr>
  </property>
  <property fmtid="{D5CDD505-2E9C-101B-9397-08002B2CF9AE}" pid="68" name="MXcon_ConflictOrInterest">
    <vt:lpwstr/>
  </property>
  <property fmtid="{D5CDD505-2E9C-101B-9397-08002B2CF9AE}" pid="69" name="MXcon_Country">
    <vt:lpwstr>Sweden</vt:lpwstr>
  </property>
  <property fmtid="{D5CDD505-2E9C-101B-9397-08002B2CF9AE}" pid="70" name="MXcon_Currency">
    <vt:lpwstr>SEK</vt:lpwstr>
  </property>
  <property fmtid="{D5CDD505-2E9C-101B-9397-08002B2CF9AE}" pid="71" name="MXcon_DescriptionOfTheServices">
    <vt:lpwstr/>
  </property>
  <property fmtid="{D5CDD505-2E9C-101B-9397-08002B2CF9AE}" pid="72" name="MXcon_DurationEnd">
    <vt:lpwstr/>
  </property>
  <property fmtid="{D5CDD505-2E9C-101B-9397-08002B2CF9AE}" pid="73" name="MXcon_DurationStart">
    <vt:lpwstr/>
  </property>
  <property fmtid="{D5CDD505-2E9C-101B-9397-08002B2CF9AE}" pid="74" name="MXcon_ExpensesDetails">
    <vt:lpwstr/>
  </property>
  <property fmtid="{D5CDD505-2E9C-101B-9397-08002B2CF9AE}" pid="75" name="MXcon_ExternalFundsDetails">
    <vt:lpwstr/>
  </property>
  <property fmtid="{D5CDD505-2E9C-101B-9397-08002B2CF9AE}" pid="76" name="MXcon_Fee">
    <vt:lpwstr/>
  </property>
  <property fmtid="{D5CDD505-2E9C-101B-9397-08002B2CF9AE}" pid="77" name="MXcon_FeeOptions">
    <vt:lpwstr>Hourly</vt:lpwstr>
  </property>
  <property fmtid="{D5CDD505-2E9C-101B-9397-08002B2CF9AE}" pid="78" name="MXcon_FinancedByExternalFunds">
    <vt:lpwstr>False</vt:lpwstr>
  </property>
  <property fmtid="{D5CDD505-2E9C-101B-9397-08002B2CF9AE}" pid="79" name="MXcon_ITEquipment">
    <vt:lpwstr>False</vt:lpwstr>
  </property>
  <property fmtid="{D5CDD505-2E9C-101B-9397-08002B2CF9AE}" pid="80" name="MXcon_ITEquipmentDetails">
    <vt:lpwstr/>
  </property>
  <property fmtid="{D5CDD505-2E9C-101B-9397-08002B2CF9AE}" pid="81" name="MXcon_ImportantCommercialOrOther">
    <vt:lpwstr/>
  </property>
  <property fmtid="{D5CDD505-2E9C-101B-9397-08002B2CF9AE}" pid="82" name="MXcon_NameOfConsultant">
    <vt:lpwstr/>
  </property>
  <property fmtid="{D5CDD505-2E9C-101B-9397-08002B2CF9AE}" pid="83" name="MXcon_NameOfCounterpart">
    <vt:lpwstr/>
  </property>
  <property fmtid="{D5CDD505-2E9C-101B-9397-08002B2CF9AE}" pid="84" name="MXcon_NameOfLineManager">
    <vt:lpwstr/>
  </property>
  <property fmtid="{D5CDD505-2E9C-101B-9397-08002B2CF9AE}" pid="85" name="MXcon_Notified">
    <vt:lpwstr>False</vt:lpwstr>
  </property>
  <property fmtid="{D5CDD505-2E9C-101B-9397-08002B2CF9AE}" pid="86" name="MXcon_OtherExpenses">
    <vt:lpwstr>False</vt:lpwstr>
  </property>
  <property fmtid="{D5CDD505-2E9C-101B-9397-08002B2CF9AE}" pid="87" name="MXcon_OtherRelevantInformation">
    <vt:lpwstr/>
  </property>
  <property fmtid="{D5CDD505-2E9C-101B-9397-08002B2CF9AE}" pid="88" name="MXcon_OtherRelevantInformationDescription">
    <vt:lpwstr/>
  </property>
  <property fmtid="{D5CDD505-2E9C-101B-9397-08002B2CF9AE}" pid="89" name="MXcon_ReasonForExemption">
    <vt:lpwstr/>
  </property>
  <property fmtid="{D5CDD505-2E9C-101B-9397-08002B2CF9AE}" pid="90" name="MXcon_ReportingProcedure">
    <vt:lpwstr/>
  </property>
  <property fmtid="{D5CDD505-2E9C-101B-9397-08002B2CF9AE}" pid="91" name="MXcon_SubjectToProcurement">
    <vt:lpwstr>False</vt:lpwstr>
  </property>
  <property fmtid="{D5CDD505-2E9C-101B-9397-08002B2CF9AE}" pid="92" name="MXcon_TimeScheduleAndMilestonesForCompletion">
    <vt:lpwstr/>
  </property>
  <property fmtid="{D5CDD505-2E9C-101B-9397-08002B2CF9AE}" pid="93" name="MXcon_TravelCap">
    <vt:lpwstr/>
  </property>
  <property fmtid="{D5CDD505-2E9C-101B-9397-08002B2CF9AE}" pid="94" name="MXcon_TravelCost">
    <vt:lpwstr>False</vt:lpwstr>
  </property>
  <property fmtid="{D5CDD505-2E9C-101B-9397-08002B2CF9AE}" pid="95" name="MXdmg_GeneratedFrom">
    <vt:lpwstr/>
  </property>
  <property fmtid="{D5CDD505-2E9C-101B-9397-08002B2CF9AE}" pid="96" name="MXdmg_Language">
    <vt:lpwstr>en</vt:lpwstr>
  </property>
  <property fmtid="{D5CDD505-2E9C-101B-9397-08002B2CF9AE}" pid="97" name="MXFile Created Date">
    <vt:lpwstr/>
  </property>
  <property fmtid="{D5CDD505-2E9C-101B-9397-08002B2CF9AE}" pid="98" name="MXFile Dimension">
    <vt:lpwstr/>
  </property>
  <property fmtid="{D5CDD505-2E9C-101B-9397-08002B2CF9AE}" pid="99" name="MXFile Duration">
    <vt:lpwstr>0.0</vt:lpwstr>
  </property>
  <property fmtid="{D5CDD505-2E9C-101B-9397-08002B2CF9AE}" pid="100" name="MXFile Modified Date">
    <vt:lpwstr/>
  </property>
  <property fmtid="{D5CDD505-2E9C-101B-9397-08002B2CF9AE}" pid="101" name="MXFile Size">
    <vt:lpwstr>0</vt:lpwstr>
  </property>
  <property fmtid="{D5CDD505-2E9C-101B-9397-08002B2CF9AE}" pid="102" name="MXFile Type">
    <vt:lpwstr/>
  </property>
  <property fmtid="{D5CDD505-2E9C-101B-9397-08002B2CF9AE}" pid="103" name="MXActiveVersion">
    <vt:lpwstr>4</vt:lpwstr>
  </property>
  <property fmtid="{D5CDD505-2E9C-101B-9397-08002B2CF9AE}" pid="104" name="MXCurrent">
    <vt:lpwstr>Released</vt:lpwstr>
  </property>
  <property fmtid="{D5CDD505-2E9C-101B-9397-08002B2CF9AE}" pid="105" name="MXLatestVersion">
    <vt:lpwstr>4</vt:lpwstr>
  </property>
  <property fmtid="{D5CDD505-2E9C-101B-9397-08002B2CF9AE}" pid="106" name="MXPrinted Date">
    <vt:lpwstr>Feb 20, 2020</vt:lpwstr>
  </property>
  <property fmtid="{D5CDD505-2E9C-101B-9397-08002B2CF9AE}" pid="107" name="MXPrinted Version">
    <vt:lpwstr/>
  </property>
  <property fmtid="{D5CDD505-2E9C-101B-9397-08002B2CF9AE}" pid="108" name="MXTemplateReleaseDate">
    <vt:lpwstr>Feb 20, 2020</vt:lpwstr>
  </property>
  <property fmtid="{D5CDD505-2E9C-101B-9397-08002B2CF9AE}" pid="109" name="MXVersion">
    <vt:lpwstr>4</vt:lpwstr>
  </property>
  <property fmtid="{D5CDD505-2E9C-101B-9397-08002B2CF9AE}" pid="110" name="MXdmg_LastSourceFileCheckin">
    <vt:lpwstr>Feb 19, 2020</vt:lpwstr>
  </property>
</Properties>
</file>