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irate-naval-survival-game"/>
    <w:p>
      <w:pPr>
        <w:pStyle w:val="Heading1"/>
      </w:pPr>
      <w:r>
        <w:t xml:space="preserve">Pirate Naval Survival Game</w:t>
      </w:r>
    </w:p>
    <w:bookmarkStart w:id="20" w:name="X56a5881d59fbbb67cc607b26b9e7b2fb2ecc9ab"/>
    <w:p>
      <w:pPr>
        <w:pStyle w:val="Heading2"/>
      </w:pPr>
      <w:r>
        <w:t xml:space="preserve">Document 09 — Economy, Loot, Progression &amp; Region Systems</w:t>
      </w:r>
    </w:p>
    <w:p>
      <w:pPr>
        <w:pStyle w:val="FirstParagraph"/>
      </w:pPr>
      <w:r>
        <w:t xml:space="preserve">Version: 1.0</w:t>
      </w:r>
      <w:r>
        <w:t xml:space="preserve"> </w:t>
      </w:r>
      <w:r>
        <w:t xml:space="preserve">Project Type: Unity Mobile-First Indie Game</w:t>
      </w:r>
      <w:r>
        <w:t xml:space="preserve"> </w:t>
      </w:r>
      <w:r>
        <w:t xml:space="preserve">Primary AI Development Assistant: ChatGPT 5 via Coplay</w:t>
      </w:r>
      <w:r>
        <w:t xml:space="preserve"> </w:t>
      </w:r>
      <w:r>
        <w:t xml:space="preserve">Target Engine: Unity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-of-this-document"/>
    <w:p>
      <w:pPr>
        <w:pStyle w:val="Heading1"/>
      </w:pPr>
      <w:r>
        <w:t xml:space="preserve">1. PURPOSE OF THIS DOCUMENT</w:t>
      </w:r>
    </w:p>
    <w:p>
      <w:pPr>
        <w:pStyle w:val="FirstParagraph"/>
      </w:pPr>
      <w:r>
        <w:t xml:space="preserve">This document defines the meta-progression systems of the game.</w:t>
      </w:r>
    </w:p>
    <w:p>
      <w:pPr>
        <w:pStyle w:val="BodyText"/>
      </w:pPr>
      <w:r>
        <w:t xml:space="preserve">It connects:</w:t>
      </w:r>
    </w:p>
    <w:p>
      <w:pPr>
        <w:pStyle w:val="Compact"/>
        <w:numPr>
          <w:ilvl w:val="0"/>
          <w:numId w:val="1001"/>
        </w:numPr>
      </w:pPr>
      <w:r>
        <w:t xml:space="preserve">Combat outcomes</w:t>
      </w:r>
    </w:p>
    <w:p>
      <w:pPr>
        <w:pStyle w:val="Compact"/>
        <w:numPr>
          <w:ilvl w:val="0"/>
          <w:numId w:val="1001"/>
        </w:numPr>
      </w:pPr>
      <w:r>
        <w:t xml:space="preserve">Loot rewards</w:t>
      </w:r>
    </w:p>
    <w:p>
      <w:pPr>
        <w:pStyle w:val="Compact"/>
        <w:numPr>
          <w:ilvl w:val="0"/>
          <w:numId w:val="1001"/>
        </w:numPr>
      </w:pPr>
      <w:r>
        <w:t xml:space="preserve">Ship upgrades</w:t>
      </w:r>
    </w:p>
    <w:p>
      <w:pPr>
        <w:pStyle w:val="Compact"/>
        <w:numPr>
          <w:ilvl w:val="0"/>
          <w:numId w:val="1001"/>
        </w:numPr>
      </w:pPr>
      <w:r>
        <w:t xml:space="preserve">Regional difficulty</w:t>
      </w:r>
    </w:p>
    <w:p>
      <w:pPr>
        <w:pStyle w:val="Compact"/>
        <w:numPr>
          <w:ilvl w:val="0"/>
          <w:numId w:val="1001"/>
        </w:numPr>
      </w:pPr>
      <w:r>
        <w:t xml:space="preserve">Risk/reward scaling</w:t>
      </w:r>
    </w:p>
    <w:p>
      <w:pPr>
        <w:pStyle w:val="Compact"/>
        <w:numPr>
          <w:ilvl w:val="0"/>
          <w:numId w:val="1001"/>
        </w:numPr>
      </w:pPr>
      <w:r>
        <w:t xml:space="preserve">Player progression loops</w:t>
      </w:r>
    </w:p>
    <w:p>
      <w:pPr>
        <w:pStyle w:val="FirstParagraph"/>
      </w:pPr>
      <w:r>
        <w:t xml:space="preserve">This is the system that ensures gameplay has long-term motivation and structure.</w:t>
      </w:r>
    </w:p>
    <w:p>
      <w:r>
        <w:pict>
          <v:rect style="width:0;height:1.5pt" o:hralign="center" o:hrstd="t" o:hr="t"/>
        </w:pict>
      </w:r>
    </w:p>
    <w:bookmarkEnd w:id="22"/>
    <w:bookmarkStart w:id="23" w:name="core-economy-philosophy"/>
    <w:p>
      <w:pPr>
        <w:pStyle w:val="Heading1"/>
      </w:pPr>
      <w:r>
        <w:t xml:space="preserve">2. CORE ECONOMY PHILOSOPHY</w:t>
      </w:r>
    </w:p>
    <w:p>
      <w:pPr>
        <w:pStyle w:val="FirstParagraph"/>
      </w:pPr>
      <w:r>
        <w:t xml:space="preserve">The economy is designed to support:</w:t>
      </w:r>
    </w:p>
    <w:p>
      <w:pPr>
        <w:pStyle w:val="Compact"/>
        <w:numPr>
          <w:ilvl w:val="0"/>
          <w:numId w:val="1002"/>
        </w:numPr>
      </w:pPr>
      <w:r>
        <w:t xml:space="preserve">Ship building experimentation</w:t>
      </w:r>
    </w:p>
    <w:p>
      <w:pPr>
        <w:pStyle w:val="Compact"/>
        <w:numPr>
          <w:ilvl w:val="0"/>
          <w:numId w:val="1002"/>
        </w:numPr>
      </w:pPr>
      <w:r>
        <w:t xml:space="preserve">Risk-taking in combat</w:t>
      </w:r>
    </w:p>
    <w:p>
      <w:pPr>
        <w:pStyle w:val="Compact"/>
        <w:numPr>
          <w:ilvl w:val="0"/>
          <w:numId w:val="1002"/>
        </w:numPr>
      </w:pPr>
      <w:r>
        <w:t xml:space="preserve">Meaningful progression</w:t>
      </w:r>
    </w:p>
    <w:p>
      <w:pPr>
        <w:pStyle w:val="Compact"/>
        <w:numPr>
          <w:ilvl w:val="0"/>
          <w:numId w:val="1002"/>
        </w:numPr>
      </w:pPr>
      <w:r>
        <w:t xml:space="preserve">Recovery after failure</w:t>
      </w:r>
    </w:p>
    <w:p>
      <w:pPr>
        <w:pStyle w:val="FirstParagraph"/>
      </w:pPr>
      <w:r>
        <w:t xml:space="preserve">The economy should NOT be:</w:t>
      </w:r>
    </w:p>
    <w:p>
      <w:pPr>
        <w:pStyle w:val="Compact"/>
        <w:numPr>
          <w:ilvl w:val="0"/>
          <w:numId w:val="1003"/>
        </w:numPr>
      </w:pPr>
      <w:r>
        <w:t xml:space="preserve">Overly complex simulation</w:t>
      </w:r>
    </w:p>
    <w:p>
      <w:pPr>
        <w:pStyle w:val="Compact"/>
        <w:numPr>
          <w:ilvl w:val="0"/>
          <w:numId w:val="1003"/>
        </w:numPr>
      </w:pPr>
      <w:r>
        <w:t xml:space="preserve">Market-driven realism system</w:t>
      </w:r>
    </w:p>
    <w:p>
      <w:pPr>
        <w:pStyle w:val="Compact"/>
        <w:numPr>
          <w:ilvl w:val="0"/>
          <w:numId w:val="1003"/>
        </w:numPr>
      </w:pPr>
      <w:r>
        <w:t xml:space="preserve">Trade optimization puzzle</w:t>
      </w:r>
    </w:p>
    <w:p>
      <w:pPr>
        <w:pStyle w:val="FirstParagraph"/>
      </w:pPr>
      <w:r>
        <w:t xml:space="preserve">The economy exists to support gameplay, not replace it.</w:t>
      </w:r>
    </w:p>
    <w:p>
      <w:r>
        <w:pict>
          <v:rect style="width:0;height:1.5pt" o:hralign="center" o:hrstd="t" o:hr="t"/>
        </w:pict>
      </w:r>
    </w:p>
    <w:bookmarkEnd w:id="23"/>
    <w:bookmarkStart w:id="26" w:name="core-currency-types"/>
    <w:p>
      <w:pPr>
        <w:pStyle w:val="Heading1"/>
      </w:pPr>
      <w:r>
        <w:t xml:space="preserve">3. CORE CURRENCY TYPES</w:t>
      </w:r>
    </w:p>
    <w:bookmarkStart w:id="24" w:name="gold-primary-currency"/>
    <w:p>
      <w:pPr>
        <w:pStyle w:val="Heading2"/>
      </w:pPr>
      <w:r>
        <w:t xml:space="preserve">3.1 Gold (Primary Currency)</w:t>
      </w:r>
    </w:p>
    <w:p>
      <w:pPr>
        <w:pStyle w:val="FirstParagraph"/>
      </w:pPr>
      <w:r>
        <w:t xml:space="preserve">Gold is used for:</w:t>
      </w:r>
    </w:p>
    <w:p>
      <w:pPr>
        <w:pStyle w:val="Compact"/>
        <w:numPr>
          <w:ilvl w:val="0"/>
          <w:numId w:val="1004"/>
        </w:numPr>
      </w:pPr>
      <w:r>
        <w:t xml:space="preserve">Ship repairs</w:t>
      </w:r>
    </w:p>
    <w:p>
      <w:pPr>
        <w:pStyle w:val="Compact"/>
        <w:numPr>
          <w:ilvl w:val="0"/>
          <w:numId w:val="1004"/>
        </w:numPr>
      </w:pPr>
      <w:r>
        <w:t xml:space="preserve">Crew hiring</w:t>
      </w:r>
    </w:p>
    <w:p>
      <w:pPr>
        <w:pStyle w:val="Compact"/>
        <w:numPr>
          <w:ilvl w:val="0"/>
          <w:numId w:val="1004"/>
        </w:numPr>
      </w:pPr>
      <w:r>
        <w:t xml:space="preserve">Module purchases</w:t>
      </w:r>
    </w:p>
    <w:p>
      <w:pPr>
        <w:pStyle w:val="Compact"/>
        <w:numPr>
          <w:ilvl w:val="0"/>
          <w:numId w:val="1004"/>
        </w:numPr>
      </w:pPr>
      <w:r>
        <w:t xml:space="preserve">Dock upgrades</w:t>
      </w:r>
    </w:p>
    <w:p>
      <w:pPr>
        <w:pStyle w:val="FirstParagraph"/>
      </w:pPr>
      <w:r>
        <w:t xml:space="preserve">Gold is the core progression currency.</w:t>
      </w:r>
    </w:p>
    <w:p>
      <w:r>
        <w:pict>
          <v:rect style="width:0;height:1.5pt" o:hralign="center" o:hrstd="t" o:hr="t"/>
        </w:pict>
      </w:r>
    </w:p>
    <w:bookmarkEnd w:id="24"/>
    <w:bookmarkStart w:id="25" w:name="resources-craftingrepair-materials"/>
    <w:p>
      <w:pPr>
        <w:pStyle w:val="Heading2"/>
      </w:pPr>
      <w:r>
        <w:t xml:space="preserve">3.2 Resources (Crafting/Repair Materials)</w:t>
      </w:r>
    </w:p>
    <w:p>
      <w:pPr>
        <w:pStyle w:val="FirstParagraph"/>
      </w:pPr>
      <w:r>
        <w:t xml:space="preserve">Resources include:</w:t>
      </w:r>
    </w:p>
    <w:p>
      <w:pPr>
        <w:pStyle w:val="Compact"/>
        <w:numPr>
          <w:ilvl w:val="0"/>
          <w:numId w:val="1005"/>
        </w:numPr>
      </w:pPr>
      <w:r>
        <w:t xml:space="preserve">Wood</w:t>
      </w:r>
    </w:p>
    <w:p>
      <w:pPr>
        <w:pStyle w:val="Compact"/>
        <w:numPr>
          <w:ilvl w:val="0"/>
          <w:numId w:val="1005"/>
        </w:numPr>
      </w:pPr>
      <w:r>
        <w:t xml:space="preserve">Metal</w:t>
      </w:r>
    </w:p>
    <w:p>
      <w:pPr>
        <w:pStyle w:val="Compact"/>
        <w:numPr>
          <w:ilvl w:val="0"/>
          <w:numId w:val="1005"/>
        </w:numPr>
      </w:pPr>
      <w:r>
        <w:t xml:space="preserve">Cloth</w:t>
      </w:r>
    </w:p>
    <w:p>
      <w:pPr>
        <w:pStyle w:val="Compact"/>
        <w:numPr>
          <w:ilvl w:val="0"/>
          <w:numId w:val="1005"/>
        </w:numPr>
      </w:pPr>
      <w:r>
        <w:t xml:space="preserve">Ammo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6"/>
        </w:numPr>
      </w:pPr>
      <w:r>
        <w:t xml:space="preserve">Repairs</w:t>
      </w:r>
    </w:p>
    <w:p>
      <w:pPr>
        <w:pStyle w:val="Compact"/>
        <w:numPr>
          <w:ilvl w:val="0"/>
          <w:numId w:val="1006"/>
        </w:numPr>
      </w:pPr>
      <w:r>
        <w:t xml:space="preserve">Module restoration</w:t>
      </w:r>
    </w:p>
    <w:p>
      <w:pPr>
        <w:pStyle w:val="Compact"/>
        <w:numPr>
          <w:ilvl w:val="0"/>
          <w:numId w:val="1006"/>
        </w:numPr>
      </w:pPr>
      <w:r>
        <w:t xml:space="preserve">Partial upgrades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loot-system"/>
    <w:p>
      <w:pPr>
        <w:pStyle w:val="Heading1"/>
      </w:pPr>
      <w:r>
        <w:t xml:space="preserve">4. LOOT SYSTEM</w:t>
      </w:r>
    </w:p>
    <w:bookmarkStart w:id="27" w:name="loot-philosophy"/>
    <w:p>
      <w:pPr>
        <w:pStyle w:val="Heading2"/>
      </w:pPr>
      <w:r>
        <w:t xml:space="preserve">4.1 Loot Philosophy</w:t>
      </w:r>
    </w:p>
    <w:p>
      <w:pPr>
        <w:pStyle w:val="FirstParagraph"/>
      </w:pPr>
      <w:r>
        <w:t xml:space="preserve">Loot should be:</w:t>
      </w:r>
    </w:p>
    <w:p>
      <w:pPr>
        <w:pStyle w:val="Compact"/>
        <w:numPr>
          <w:ilvl w:val="0"/>
          <w:numId w:val="1007"/>
        </w:numPr>
      </w:pPr>
      <w:r>
        <w:t xml:space="preserve">Visible in the world</w:t>
      </w:r>
    </w:p>
    <w:p>
      <w:pPr>
        <w:pStyle w:val="Compact"/>
        <w:numPr>
          <w:ilvl w:val="0"/>
          <w:numId w:val="1007"/>
        </w:numPr>
      </w:pPr>
      <w:r>
        <w:t xml:space="preserve">Physically retrievable</w:t>
      </w:r>
    </w:p>
    <w:p>
      <w:pPr>
        <w:pStyle w:val="Compact"/>
        <w:numPr>
          <w:ilvl w:val="0"/>
          <w:numId w:val="1007"/>
        </w:numPr>
      </w:pPr>
      <w:r>
        <w:t xml:space="preserve">Risk-linked</w:t>
      </w:r>
    </w:p>
    <w:p>
      <w:pPr>
        <w:pStyle w:val="Compact"/>
        <w:numPr>
          <w:ilvl w:val="0"/>
          <w:numId w:val="1007"/>
        </w:numPr>
      </w:pPr>
      <w:r>
        <w:t xml:space="preserve">Reward-scaled</w:t>
      </w:r>
    </w:p>
    <w:p>
      <w:pPr>
        <w:pStyle w:val="FirstParagraph"/>
      </w:pPr>
      <w:r>
        <w:t xml:space="preserve">Loot is always tied to player action.</w:t>
      </w:r>
    </w:p>
    <w:p>
      <w:r>
        <w:pict>
          <v:rect style="width:0;height:1.5pt" o:hralign="center" o:hrstd="t" o:hr="t"/>
        </w:pict>
      </w:r>
    </w:p>
    <w:bookmarkEnd w:id="27"/>
    <w:bookmarkStart w:id="28" w:name="loot-sources"/>
    <w:p>
      <w:pPr>
        <w:pStyle w:val="Heading2"/>
      </w:pPr>
      <w:r>
        <w:t xml:space="preserve">4.2 Loot Sources</w:t>
      </w:r>
    </w:p>
    <w:p>
      <w:pPr>
        <w:pStyle w:val="FirstParagraph"/>
      </w:pPr>
      <w:r>
        <w:t xml:space="preserve">Loot comes from:</w:t>
      </w:r>
    </w:p>
    <w:p>
      <w:pPr>
        <w:pStyle w:val="Compact"/>
        <w:numPr>
          <w:ilvl w:val="0"/>
          <w:numId w:val="1008"/>
        </w:numPr>
      </w:pPr>
      <w:r>
        <w:t xml:space="preserve">Destroyed enemy ships</w:t>
      </w:r>
    </w:p>
    <w:p>
      <w:pPr>
        <w:pStyle w:val="Compact"/>
        <w:numPr>
          <w:ilvl w:val="0"/>
          <w:numId w:val="1008"/>
        </w:numPr>
      </w:pPr>
      <w:r>
        <w:t xml:space="preserve">Broken modules</w:t>
      </w:r>
    </w:p>
    <w:p>
      <w:pPr>
        <w:pStyle w:val="Compact"/>
        <w:numPr>
          <w:ilvl w:val="0"/>
          <w:numId w:val="1008"/>
        </w:numPr>
      </w:pPr>
      <w:r>
        <w:t xml:space="preserve">Environmental crates</w:t>
      </w:r>
    </w:p>
    <w:p>
      <w:pPr>
        <w:pStyle w:val="Compact"/>
        <w:numPr>
          <w:ilvl w:val="0"/>
          <w:numId w:val="1008"/>
        </w:numPr>
      </w:pPr>
      <w:r>
        <w:t xml:space="preserve">Regional encounters</w:t>
      </w:r>
    </w:p>
    <w:p>
      <w:r>
        <w:pict>
          <v:rect style="width:0;height:1.5pt" o:hralign="center" o:hrstd="t" o:hr="t"/>
        </w:pict>
      </w:r>
    </w:p>
    <w:bookmarkEnd w:id="28"/>
    <w:bookmarkStart w:id="32" w:name="loot-types"/>
    <w:p>
      <w:pPr>
        <w:pStyle w:val="Heading2"/>
      </w:pPr>
      <w:r>
        <w:t xml:space="preserve">4.3 Loot Types</w:t>
      </w:r>
    </w:p>
    <w:bookmarkStart w:id="29" w:name="gold-drops"/>
    <w:p>
      <w:pPr>
        <w:pStyle w:val="Heading3"/>
      </w:pPr>
      <w:r>
        <w:t xml:space="preserve">Gold Drops</w:t>
      </w:r>
    </w:p>
    <w:p>
      <w:pPr>
        <w:pStyle w:val="Compact"/>
        <w:numPr>
          <w:ilvl w:val="0"/>
          <w:numId w:val="1009"/>
        </w:numPr>
      </w:pPr>
      <w:r>
        <w:t xml:space="preserve">Primary reward</w:t>
      </w:r>
    </w:p>
    <w:p>
      <w:pPr>
        <w:pStyle w:val="Compact"/>
        <w:numPr>
          <w:ilvl w:val="0"/>
          <w:numId w:val="1009"/>
        </w:numPr>
      </w:pPr>
      <w:r>
        <w:t xml:space="preserve">Used for progression</w:t>
      </w:r>
    </w:p>
    <w:bookmarkEnd w:id="29"/>
    <w:bookmarkStart w:id="30" w:name="resource-drops"/>
    <w:p>
      <w:pPr>
        <w:pStyle w:val="Heading3"/>
      </w:pPr>
      <w:r>
        <w:t xml:space="preserve">Resource Drops</w:t>
      </w:r>
    </w:p>
    <w:p>
      <w:pPr>
        <w:pStyle w:val="Compact"/>
        <w:numPr>
          <w:ilvl w:val="0"/>
          <w:numId w:val="1010"/>
        </w:numPr>
      </w:pPr>
      <w:r>
        <w:t xml:space="preserve">Repair and upgrade materials</w:t>
      </w:r>
    </w:p>
    <w:bookmarkEnd w:id="30"/>
    <w:bookmarkStart w:id="31" w:name="module-drops"/>
    <w:p>
      <w:pPr>
        <w:pStyle w:val="Heading3"/>
      </w:pPr>
      <w:r>
        <w:t xml:space="preserve">Module Drops</w:t>
      </w:r>
    </w:p>
    <w:p>
      <w:pPr>
        <w:pStyle w:val="Compact"/>
        <w:numPr>
          <w:ilvl w:val="0"/>
          <w:numId w:val="1011"/>
        </w:numPr>
      </w:pPr>
      <w:r>
        <w:t xml:space="preserve">Rare recovery items</w:t>
      </w:r>
    </w:p>
    <w:p>
      <w:pPr>
        <w:pStyle w:val="Compact"/>
        <w:numPr>
          <w:ilvl w:val="0"/>
          <w:numId w:val="1011"/>
        </w:numPr>
      </w:pPr>
      <w:r>
        <w:t xml:space="preserve">Ship upgrade opportunities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loot-retrieval-system"/>
    <w:p>
      <w:pPr>
        <w:pStyle w:val="Heading2"/>
      </w:pPr>
      <w:r>
        <w:t xml:space="preserve">4.4 Loot Retrieval System</w:t>
      </w:r>
    </w:p>
    <w:p>
      <w:pPr>
        <w:pStyle w:val="FirstParagraph"/>
      </w:pPr>
      <w:r>
        <w:t xml:space="preserve">Loot exists as floating objects.</w:t>
      </w:r>
    </w:p>
    <w:p>
      <w:pPr>
        <w:pStyle w:val="BodyText"/>
      </w:pPr>
      <w:r>
        <w:t xml:space="preserve">Crew must:</w:t>
      </w:r>
      <w:r>
        <w:t xml:space="preserve"> </w:t>
      </w:r>
      <w:r>
        <w:t xml:space="preserve">1. Be assigned retrieval task</w:t>
      </w:r>
      <w:r>
        <w:t xml:space="preserve"> </w:t>
      </w:r>
      <w:r>
        <w:t xml:space="preserve">2. Swim to object</w:t>
      </w:r>
      <w:r>
        <w:t xml:space="preserve"> </w:t>
      </w:r>
      <w:r>
        <w:t xml:space="preserve">3. Collect item</w:t>
      </w:r>
      <w:r>
        <w:t xml:space="preserve"> </w:t>
      </w:r>
      <w:r>
        <w:t xml:space="preserve">4. Return to ship</w:t>
      </w:r>
    </w:p>
    <w:p>
      <w:pPr>
        <w:pStyle w:val="BodyText"/>
      </w:pPr>
      <w:r>
        <w:t xml:space="preserve">Loot retrieval creates:</w:t>
      </w:r>
    </w:p>
    <w:p>
      <w:pPr>
        <w:pStyle w:val="Compact"/>
        <w:numPr>
          <w:ilvl w:val="0"/>
          <w:numId w:val="1012"/>
        </w:numPr>
      </w:pPr>
      <w:r>
        <w:t xml:space="preserve">Risk exposure</w:t>
      </w:r>
    </w:p>
    <w:p>
      <w:pPr>
        <w:pStyle w:val="Compact"/>
        <w:numPr>
          <w:ilvl w:val="0"/>
          <w:numId w:val="1012"/>
        </w:numPr>
      </w:pPr>
      <w:r>
        <w:t xml:space="preserve">Tactical decision making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progression-system"/>
    <w:p>
      <w:pPr>
        <w:pStyle w:val="Heading1"/>
      </w:pPr>
      <w:r>
        <w:t xml:space="preserve">5. PROGRESSION SYSTEM</w:t>
      </w:r>
    </w:p>
    <w:bookmarkStart w:id="35" w:name="progression-philosophy"/>
    <w:p>
      <w:pPr>
        <w:pStyle w:val="Heading2"/>
      </w:pPr>
      <w:r>
        <w:t xml:space="preserve">5.1 Progression Philosophy</w:t>
      </w:r>
    </w:p>
    <w:p>
      <w:pPr>
        <w:pStyle w:val="FirstParagraph"/>
      </w:pPr>
      <w:r>
        <w:t xml:space="preserve">Progression should feel:</w:t>
      </w:r>
    </w:p>
    <w:p>
      <w:pPr>
        <w:pStyle w:val="Compact"/>
        <w:numPr>
          <w:ilvl w:val="0"/>
          <w:numId w:val="1013"/>
        </w:numPr>
      </w:pPr>
      <w:r>
        <w:t xml:space="preserve">Persistent</w:t>
      </w:r>
    </w:p>
    <w:p>
      <w:pPr>
        <w:pStyle w:val="Compact"/>
        <w:numPr>
          <w:ilvl w:val="0"/>
          <w:numId w:val="1013"/>
        </w:numPr>
      </w:pPr>
      <w:r>
        <w:t xml:space="preserve">Meaningful</w:t>
      </w:r>
    </w:p>
    <w:p>
      <w:pPr>
        <w:pStyle w:val="Compact"/>
        <w:numPr>
          <w:ilvl w:val="0"/>
          <w:numId w:val="1013"/>
        </w:numPr>
      </w:pPr>
      <w:r>
        <w:t xml:space="preserve">Player-driven</w:t>
      </w:r>
    </w:p>
    <w:p>
      <w:pPr>
        <w:pStyle w:val="FirstParagraph"/>
      </w:pPr>
      <w:r>
        <w:t xml:space="preserve">Progression is NOT linear power scaling alone.</w:t>
      </w:r>
    </w:p>
    <w:p>
      <w:pPr>
        <w:pStyle w:val="BodyText"/>
      </w:pPr>
      <w:r>
        <w:t xml:space="preserve">It is about unlocking playstyles.</w:t>
      </w:r>
    </w:p>
    <w:p>
      <w:r>
        <w:pict>
          <v:rect style="width:0;height:1.5pt" o:hralign="center" o:hrstd="t" o:hr="t"/>
        </w:pict>
      </w:r>
    </w:p>
    <w:bookmarkEnd w:id="35"/>
    <w:bookmarkStart w:id="36" w:name="progression-sources"/>
    <w:p>
      <w:pPr>
        <w:pStyle w:val="Heading2"/>
      </w:pPr>
      <w:r>
        <w:t xml:space="preserve">5.2 Progression Sources</w:t>
      </w:r>
    </w:p>
    <w:p>
      <w:pPr>
        <w:pStyle w:val="FirstParagraph"/>
      </w:pPr>
      <w:r>
        <w:t xml:space="preserve">Player progression comes from:</w:t>
      </w:r>
    </w:p>
    <w:p>
      <w:pPr>
        <w:pStyle w:val="Compact"/>
        <w:numPr>
          <w:ilvl w:val="0"/>
          <w:numId w:val="1014"/>
        </w:numPr>
      </w:pPr>
      <w:r>
        <w:t xml:space="preserve">Ship upgrades</w:t>
      </w:r>
    </w:p>
    <w:p>
      <w:pPr>
        <w:pStyle w:val="Compact"/>
        <w:numPr>
          <w:ilvl w:val="0"/>
          <w:numId w:val="1014"/>
        </w:numPr>
      </w:pPr>
      <w:r>
        <w:t xml:space="preserve">Crew leveling</w:t>
      </w:r>
    </w:p>
    <w:p>
      <w:pPr>
        <w:pStyle w:val="Compact"/>
        <w:numPr>
          <w:ilvl w:val="0"/>
          <w:numId w:val="1014"/>
        </w:numPr>
      </w:pPr>
      <w:r>
        <w:t xml:space="preserve">Module acquisition</w:t>
      </w:r>
    </w:p>
    <w:p>
      <w:pPr>
        <w:pStyle w:val="Compact"/>
        <w:numPr>
          <w:ilvl w:val="0"/>
          <w:numId w:val="1014"/>
        </w:numPr>
      </w:pPr>
      <w:r>
        <w:t xml:space="preserve">Region advancement</w:t>
      </w:r>
    </w:p>
    <w:p>
      <w:r>
        <w:pict>
          <v:rect style="width:0;height:1.5pt" o:hralign="center" o:hrstd="t" o:hr="t"/>
        </w:pict>
      </w:r>
    </w:p>
    <w:bookmarkEnd w:id="36"/>
    <w:bookmarkStart w:id="37" w:name="ship-progression"/>
    <w:p>
      <w:pPr>
        <w:pStyle w:val="Heading2"/>
      </w:pPr>
      <w:r>
        <w:t xml:space="preserve">5.3 Ship Progression</w:t>
      </w:r>
    </w:p>
    <w:p>
      <w:pPr>
        <w:pStyle w:val="FirstParagraph"/>
      </w:pPr>
      <w:r>
        <w:t xml:space="preserve">Ships improve through:</w:t>
      </w:r>
    </w:p>
    <w:p>
      <w:pPr>
        <w:pStyle w:val="Compact"/>
        <w:numPr>
          <w:ilvl w:val="0"/>
          <w:numId w:val="1015"/>
        </w:numPr>
      </w:pPr>
      <w:r>
        <w:t xml:space="preserve">Hull expansion</w:t>
      </w:r>
    </w:p>
    <w:p>
      <w:pPr>
        <w:pStyle w:val="Compact"/>
        <w:numPr>
          <w:ilvl w:val="0"/>
          <w:numId w:val="1015"/>
        </w:numPr>
      </w:pPr>
      <w:r>
        <w:t xml:space="preserve">Module additions</w:t>
      </w:r>
    </w:p>
    <w:p>
      <w:pPr>
        <w:pStyle w:val="Compact"/>
        <w:numPr>
          <w:ilvl w:val="0"/>
          <w:numId w:val="1015"/>
        </w:numPr>
      </w:pPr>
      <w:r>
        <w:t xml:space="preserve">Weight optimization</w:t>
      </w:r>
    </w:p>
    <w:p>
      <w:pPr>
        <w:pStyle w:val="Compact"/>
        <w:numPr>
          <w:ilvl w:val="0"/>
          <w:numId w:val="1015"/>
        </w:numPr>
      </w:pPr>
      <w:r>
        <w:t xml:space="preserve">Crew capacity increases</w:t>
      </w:r>
    </w:p>
    <w:p>
      <w:pPr>
        <w:pStyle w:val="FirstParagraph"/>
      </w:pPr>
      <w:r>
        <w:t xml:space="preserve">Every upgrade should create tradeoffs.</w:t>
      </w:r>
    </w:p>
    <w:p>
      <w:r>
        <w:pict>
          <v:rect style="width:0;height:1.5pt" o:hralign="center" o:hrstd="t" o:hr="t"/>
        </w:pict>
      </w:r>
    </w:p>
    <w:bookmarkEnd w:id="37"/>
    <w:bookmarkStart w:id="38" w:name="crew-progression"/>
    <w:p>
      <w:pPr>
        <w:pStyle w:val="Heading2"/>
      </w:pPr>
      <w:r>
        <w:t xml:space="preserve">5.4 Crew Progression</w:t>
      </w:r>
    </w:p>
    <w:p>
      <w:pPr>
        <w:pStyle w:val="FirstParagraph"/>
      </w:pPr>
      <w:r>
        <w:t xml:space="preserve">Crew gain XP through:</w:t>
      </w:r>
    </w:p>
    <w:p>
      <w:pPr>
        <w:pStyle w:val="Compact"/>
        <w:numPr>
          <w:ilvl w:val="0"/>
          <w:numId w:val="1016"/>
        </w:numPr>
      </w:pPr>
      <w:r>
        <w:t xml:space="preserve">Combat</w:t>
      </w:r>
    </w:p>
    <w:p>
      <w:pPr>
        <w:pStyle w:val="Compact"/>
        <w:numPr>
          <w:ilvl w:val="0"/>
          <w:numId w:val="1016"/>
        </w:numPr>
      </w:pPr>
      <w:r>
        <w:t xml:space="preserve">Repair</w:t>
      </w:r>
    </w:p>
    <w:p>
      <w:pPr>
        <w:pStyle w:val="Compact"/>
        <w:numPr>
          <w:ilvl w:val="0"/>
          <w:numId w:val="1016"/>
        </w:numPr>
      </w:pPr>
      <w:r>
        <w:t xml:space="preserve">Retrieval</w:t>
      </w:r>
    </w:p>
    <w:p>
      <w:pPr>
        <w:pStyle w:val="FirstParagraph"/>
      </w:pPr>
      <w:r>
        <w:t xml:space="preserve">Crew become:</w:t>
      </w:r>
    </w:p>
    <w:p>
      <w:pPr>
        <w:pStyle w:val="Compact"/>
        <w:numPr>
          <w:ilvl w:val="0"/>
          <w:numId w:val="1017"/>
        </w:numPr>
      </w:pPr>
      <w:r>
        <w:t xml:space="preserve">Faster</w:t>
      </w:r>
    </w:p>
    <w:p>
      <w:pPr>
        <w:pStyle w:val="Compact"/>
        <w:numPr>
          <w:ilvl w:val="0"/>
          <w:numId w:val="1017"/>
        </w:numPr>
      </w:pPr>
      <w:r>
        <w:t xml:space="preserve">More efficient</w:t>
      </w:r>
    </w:p>
    <w:p>
      <w:pPr>
        <w:pStyle w:val="Compact"/>
        <w:numPr>
          <w:ilvl w:val="0"/>
          <w:numId w:val="1017"/>
        </w:numPr>
      </w:pPr>
      <w:r>
        <w:t xml:space="preserve">More valuable over time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module-progression"/>
    <w:p>
      <w:pPr>
        <w:pStyle w:val="Heading1"/>
      </w:pPr>
      <w:r>
        <w:t xml:space="preserve">6. MODULE PROGRESSION</w:t>
      </w:r>
    </w:p>
    <w:p>
      <w:pPr>
        <w:pStyle w:val="FirstParagraph"/>
      </w:pPr>
      <w:r>
        <w:t xml:space="preserve">Modules can be:</w:t>
      </w:r>
    </w:p>
    <w:p>
      <w:pPr>
        <w:pStyle w:val="Compact"/>
        <w:numPr>
          <w:ilvl w:val="0"/>
          <w:numId w:val="1018"/>
        </w:numPr>
      </w:pPr>
      <w:r>
        <w:t xml:space="preserve">Replaced</w:t>
      </w:r>
    </w:p>
    <w:p>
      <w:pPr>
        <w:pStyle w:val="Compact"/>
        <w:numPr>
          <w:ilvl w:val="0"/>
          <w:numId w:val="1018"/>
        </w:numPr>
      </w:pPr>
      <w:r>
        <w:t xml:space="preserve">Upgraded</w:t>
      </w:r>
    </w:p>
    <w:p>
      <w:pPr>
        <w:pStyle w:val="Compact"/>
        <w:numPr>
          <w:ilvl w:val="0"/>
          <w:numId w:val="1018"/>
        </w:numPr>
      </w:pPr>
      <w:r>
        <w:t xml:space="preserve">Repaired</w:t>
      </w:r>
    </w:p>
    <w:p>
      <w:pPr>
        <w:pStyle w:val="FirstParagraph"/>
      </w:pPr>
      <w:r>
        <w:t xml:space="preserve">Module progression should feel like:</w:t>
      </w:r>
    </w:p>
    <w:p>
      <w:pPr>
        <w:pStyle w:val="Compact"/>
        <w:numPr>
          <w:ilvl w:val="0"/>
          <w:numId w:val="1019"/>
        </w:numPr>
      </w:pPr>
      <w:r>
        <w:t xml:space="preserve">Strategic ship evolution</w:t>
      </w:r>
    </w:p>
    <w:p>
      <w:pPr>
        <w:pStyle w:val="Compact"/>
        <w:numPr>
          <w:ilvl w:val="0"/>
          <w:numId w:val="1019"/>
        </w:numPr>
      </w:pPr>
      <w:r>
        <w:t xml:space="preserve">Not simple stat inflation</w:t>
      </w:r>
    </w:p>
    <w:p>
      <w:r>
        <w:pict>
          <v:rect style="width:0;height:1.5pt" o:hralign="center" o:hrstd="t" o:hr="t"/>
        </w:pict>
      </w:r>
    </w:p>
    <w:bookmarkEnd w:id="40"/>
    <w:bookmarkStart w:id="47" w:name="region-system"/>
    <w:p>
      <w:pPr>
        <w:pStyle w:val="Heading1"/>
      </w:pPr>
      <w:r>
        <w:t xml:space="preserve">7. REGION SYSTEM</w:t>
      </w:r>
    </w:p>
    <w:bookmarkStart w:id="41" w:name="region-philosophy"/>
    <w:p>
      <w:pPr>
        <w:pStyle w:val="Heading2"/>
      </w:pPr>
      <w:r>
        <w:t xml:space="preserve">7.1 Region Philosophy</w:t>
      </w:r>
    </w:p>
    <w:p>
      <w:pPr>
        <w:pStyle w:val="FirstParagraph"/>
      </w:pPr>
      <w:r>
        <w:t xml:space="preserve">Regions define:</w:t>
      </w:r>
    </w:p>
    <w:p>
      <w:pPr>
        <w:pStyle w:val="Compact"/>
        <w:numPr>
          <w:ilvl w:val="0"/>
          <w:numId w:val="1020"/>
        </w:numPr>
      </w:pPr>
      <w:r>
        <w:t xml:space="preserve">Difficulty</w:t>
      </w:r>
    </w:p>
    <w:p>
      <w:pPr>
        <w:pStyle w:val="Compact"/>
        <w:numPr>
          <w:ilvl w:val="0"/>
          <w:numId w:val="1020"/>
        </w:numPr>
      </w:pPr>
      <w:r>
        <w:t xml:space="preserve">Enemy behavior</w:t>
      </w:r>
    </w:p>
    <w:p>
      <w:pPr>
        <w:pStyle w:val="Compact"/>
        <w:numPr>
          <w:ilvl w:val="0"/>
          <w:numId w:val="1020"/>
        </w:numPr>
      </w:pPr>
      <w:r>
        <w:t xml:space="preserve">Weather conditions</w:t>
      </w:r>
    </w:p>
    <w:p>
      <w:pPr>
        <w:pStyle w:val="Compact"/>
        <w:numPr>
          <w:ilvl w:val="0"/>
          <w:numId w:val="1020"/>
        </w:numPr>
      </w:pPr>
      <w:r>
        <w:t xml:space="preserve">Reward scaling</w:t>
      </w:r>
    </w:p>
    <w:p>
      <w:pPr>
        <w:pStyle w:val="FirstParagraph"/>
      </w:pPr>
      <w:r>
        <w:t xml:space="preserve">Regions are gameplay ecosystems.</w:t>
      </w:r>
    </w:p>
    <w:p>
      <w:r>
        <w:pict>
          <v:rect style="width:0;height:1.5pt" o:hralign="center" o:hrstd="t" o:hr="t"/>
        </w:pict>
      </w:r>
    </w:p>
    <w:bookmarkEnd w:id="41"/>
    <w:bookmarkStart w:id="45" w:name="mvp-region-types"/>
    <w:p>
      <w:pPr>
        <w:pStyle w:val="Heading2"/>
      </w:pPr>
      <w:r>
        <w:t xml:space="preserve">7.2 MVP REGION TYPES</w:t>
      </w:r>
    </w:p>
    <w:bookmarkStart w:id="42" w:name="coastal-region-easy"/>
    <w:p>
      <w:pPr>
        <w:pStyle w:val="Heading3"/>
      </w:pPr>
      <w:r>
        <w:t xml:space="preserve">1. Coastal Region (Easy)</w:t>
      </w:r>
    </w:p>
    <w:p>
      <w:pPr>
        <w:pStyle w:val="Compact"/>
        <w:numPr>
          <w:ilvl w:val="0"/>
          <w:numId w:val="1021"/>
        </w:numPr>
      </w:pPr>
      <w:r>
        <w:t xml:space="preserve">Low enemy density</w:t>
      </w:r>
    </w:p>
    <w:p>
      <w:pPr>
        <w:pStyle w:val="Compact"/>
        <w:numPr>
          <w:ilvl w:val="0"/>
          <w:numId w:val="1021"/>
        </w:numPr>
      </w:pPr>
      <w:r>
        <w:t xml:space="preserve">Calm weather</w:t>
      </w:r>
    </w:p>
    <w:p>
      <w:pPr>
        <w:pStyle w:val="Compact"/>
        <w:numPr>
          <w:ilvl w:val="0"/>
          <w:numId w:val="1021"/>
        </w:numPr>
      </w:pPr>
      <w:r>
        <w:t xml:space="preserve">Basic rewards</w:t>
      </w:r>
    </w:p>
    <w:p>
      <w:r>
        <w:pict>
          <v:rect style="width:0;height:1.5pt" o:hralign="center" o:hrstd="t" o:hr="t"/>
        </w:pict>
      </w:r>
    </w:p>
    <w:bookmarkEnd w:id="42"/>
    <w:bookmarkStart w:id="43" w:name="fog-region-medium"/>
    <w:p>
      <w:pPr>
        <w:pStyle w:val="Heading3"/>
      </w:pPr>
      <w:r>
        <w:t xml:space="preserve">2. Fog Region (Medium)</w:t>
      </w:r>
    </w:p>
    <w:p>
      <w:pPr>
        <w:pStyle w:val="Compact"/>
        <w:numPr>
          <w:ilvl w:val="0"/>
          <w:numId w:val="1022"/>
        </w:numPr>
      </w:pPr>
      <w:r>
        <w:t xml:space="preserve">Reduced visibility</w:t>
      </w:r>
    </w:p>
    <w:p>
      <w:pPr>
        <w:pStyle w:val="Compact"/>
        <w:numPr>
          <w:ilvl w:val="0"/>
          <w:numId w:val="1022"/>
        </w:numPr>
      </w:pPr>
      <w:r>
        <w:t xml:space="preserve">Ambush potential</w:t>
      </w:r>
    </w:p>
    <w:p>
      <w:pPr>
        <w:pStyle w:val="Compact"/>
        <w:numPr>
          <w:ilvl w:val="0"/>
          <w:numId w:val="1022"/>
        </w:numPr>
      </w:pPr>
      <w:r>
        <w:t xml:space="preserve">Higher rewards</w:t>
      </w:r>
    </w:p>
    <w:p>
      <w:r>
        <w:pict>
          <v:rect style="width:0;height:1.5pt" o:hralign="center" o:hrstd="t" o:hr="t"/>
        </w:pict>
      </w:r>
    </w:p>
    <w:bookmarkEnd w:id="43"/>
    <w:bookmarkStart w:id="44" w:name="storm-region-hard"/>
    <w:p>
      <w:pPr>
        <w:pStyle w:val="Heading3"/>
      </w:pPr>
      <w:r>
        <w:t xml:space="preserve">3. Storm Region (Hard)</w:t>
      </w:r>
    </w:p>
    <w:p>
      <w:pPr>
        <w:pStyle w:val="Compact"/>
        <w:numPr>
          <w:ilvl w:val="0"/>
          <w:numId w:val="1023"/>
        </w:numPr>
      </w:pPr>
      <w:r>
        <w:t xml:space="preserve">High weather volatility</w:t>
      </w:r>
    </w:p>
    <w:p>
      <w:pPr>
        <w:pStyle w:val="Compact"/>
        <w:numPr>
          <w:ilvl w:val="0"/>
          <w:numId w:val="1023"/>
        </w:numPr>
      </w:pPr>
      <w:r>
        <w:t xml:space="preserve">Strong enemies</w:t>
      </w:r>
    </w:p>
    <w:p>
      <w:pPr>
        <w:pStyle w:val="Compact"/>
        <w:numPr>
          <w:ilvl w:val="0"/>
          <w:numId w:val="1023"/>
        </w:numPr>
      </w:pPr>
      <w:r>
        <w:t xml:space="preserve">High reward density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gion-scaling-rules"/>
    <w:p>
      <w:pPr>
        <w:pStyle w:val="Heading2"/>
      </w:pPr>
      <w:r>
        <w:t xml:space="preserve">7.3 Region Scaling Rules</w:t>
      </w:r>
    </w:p>
    <w:p>
      <w:pPr>
        <w:pStyle w:val="FirstParagraph"/>
      </w:pPr>
      <w:r>
        <w:t xml:space="preserve">As difficulty increases:</w:t>
      </w:r>
    </w:p>
    <w:p>
      <w:pPr>
        <w:pStyle w:val="Compact"/>
        <w:numPr>
          <w:ilvl w:val="0"/>
          <w:numId w:val="1024"/>
        </w:numPr>
      </w:pPr>
      <w:r>
        <w:t xml:space="preserve">Enemy HP increases</w:t>
      </w:r>
    </w:p>
    <w:p>
      <w:pPr>
        <w:pStyle w:val="Compact"/>
        <w:numPr>
          <w:ilvl w:val="0"/>
          <w:numId w:val="1024"/>
        </w:numPr>
      </w:pPr>
      <w:r>
        <w:t xml:space="preserve">Enemy damage increases</w:t>
      </w:r>
    </w:p>
    <w:p>
      <w:pPr>
        <w:pStyle w:val="Compact"/>
        <w:numPr>
          <w:ilvl w:val="0"/>
          <w:numId w:val="1024"/>
        </w:numPr>
      </w:pPr>
      <w:r>
        <w:t xml:space="preserve">Loot quality increases</w:t>
      </w:r>
    </w:p>
    <w:p>
      <w:pPr>
        <w:pStyle w:val="Compact"/>
        <w:numPr>
          <w:ilvl w:val="0"/>
          <w:numId w:val="1024"/>
        </w:numPr>
      </w:pPr>
      <w:r>
        <w:t xml:space="preserve">Weather severity increases</w:t>
      </w:r>
    </w:p>
    <w:p>
      <w:pPr>
        <w:pStyle w:val="FirstParagraph"/>
      </w:pPr>
      <w:r>
        <w:t xml:space="preserve">Risk must always match reward.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region-encounter-system"/>
    <w:p>
      <w:pPr>
        <w:pStyle w:val="Heading1"/>
      </w:pPr>
      <w:r>
        <w:t xml:space="preserve">8. REGION ENCOUNTER SYSTEM</w:t>
      </w:r>
    </w:p>
    <w:p>
      <w:pPr>
        <w:pStyle w:val="FirstParagraph"/>
      </w:pPr>
      <w:r>
        <w:t xml:space="preserve">Each region contains:</w:t>
      </w:r>
    </w:p>
    <w:p>
      <w:pPr>
        <w:pStyle w:val="Compact"/>
        <w:numPr>
          <w:ilvl w:val="0"/>
          <w:numId w:val="1025"/>
        </w:numPr>
      </w:pPr>
      <w:r>
        <w:t xml:space="preserve">Enemy spawn zones</w:t>
      </w:r>
    </w:p>
    <w:p>
      <w:pPr>
        <w:pStyle w:val="Compact"/>
        <w:numPr>
          <w:ilvl w:val="0"/>
          <w:numId w:val="1025"/>
        </w:numPr>
      </w:pPr>
      <w:r>
        <w:t xml:space="preserve">Loot zones</w:t>
      </w:r>
    </w:p>
    <w:p>
      <w:pPr>
        <w:pStyle w:val="Compact"/>
        <w:numPr>
          <w:ilvl w:val="0"/>
          <w:numId w:val="1025"/>
        </w:numPr>
      </w:pPr>
      <w:r>
        <w:t xml:space="preserve">Event triggers</w:t>
      </w:r>
    </w:p>
    <w:p>
      <w:pPr>
        <w:pStyle w:val="FirstParagraph"/>
      </w:pPr>
      <w:r>
        <w:t xml:space="preserve">Encounters are:</w:t>
      </w:r>
    </w:p>
    <w:p>
      <w:pPr>
        <w:pStyle w:val="Compact"/>
        <w:numPr>
          <w:ilvl w:val="0"/>
          <w:numId w:val="1026"/>
        </w:numPr>
      </w:pPr>
      <w:r>
        <w:t xml:space="preserve">Dynamic</w:t>
      </w:r>
    </w:p>
    <w:p>
      <w:pPr>
        <w:pStyle w:val="Compact"/>
        <w:numPr>
          <w:ilvl w:val="0"/>
          <w:numId w:val="1026"/>
        </w:numPr>
      </w:pPr>
      <w:r>
        <w:t xml:space="preserve">Lightweight</w:t>
      </w:r>
    </w:p>
    <w:p>
      <w:pPr>
        <w:pStyle w:val="Compact"/>
        <w:numPr>
          <w:ilvl w:val="0"/>
          <w:numId w:val="1026"/>
        </w:numPr>
      </w:pPr>
      <w:r>
        <w:t xml:space="preserve">Session-based</w:t>
      </w:r>
    </w:p>
    <w:p>
      <w:r>
        <w:pict>
          <v:rect style="width:0;height:1.5pt" o:hralign="center" o:hrstd="t" o:hr="t"/>
        </w:pict>
      </w:r>
    </w:p>
    <w:bookmarkEnd w:id="48"/>
    <w:bookmarkStart w:id="52" w:name="bounty-system-integration"/>
    <w:p>
      <w:pPr>
        <w:pStyle w:val="Heading1"/>
      </w:pPr>
      <w:r>
        <w:t xml:space="preserve">9. BOUNTY SYSTEM INTEGRATION</w:t>
      </w:r>
    </w:p>
    <w:bookmarkStart w:id="49" w:name="bounty-philosophy"/>
    <w:p>
      <w:pPr>
        <w:pStyle w:val="Heading2"/>
      </w:pPr>
      <w:r>
        <w:t xml:space="preserve">9.1 Bounty Philosophy</w:t>
      </w:r>
    </w:p>
    <w:p>
      <w:pPr>
        <w:pStyle w:val="FirstParagraph"/>
      </w:pPr>
      <w:r>
        <w:t xml:space="preserve">Bounty is a dynamic difficulty escalator.</w:t>
      </w:r>
    </w:p>
    <w:p>
      <w:pPr>
        <w:pStyle w:val="BodyText"/>
      </w:pPr>
      <w:r>
        <w:t xml:space="preserve">The more aggressive the player is:</w:t>
      </w:r>
    </w:p>
    <w:p>
      <w:pPr>
        <w:pStyle w:val="Compact"/>
        <w:numPr>
          <w:ilvl w:val="0"/>
          <w:numId w:val="1027"/>
        </w:numPr>
      </w:pPr>
      <w:r>
        <w:t xml:space="preserve">The higher the bounty rises</w:t>
      </w:r>
    </w:p>
    <w:p>
      <w:pPr>
        <w:pStyle w:val="Compact"/>
        <w:numPr>
          <w:ilvl w:val="0"/>
          <w:numId w:val="1027"/>
        </w:numPr>
      </w:pPr>
      <w:r>
        <w:t xml:space="preserve">The more dangerous the region becomes</w:t>
      </w:r>
    </w:p>
    <w:p>
      <w:r>
        <w:pict>
          <v:rect style="width:0;height:1.5pt" o:hralign="center" o:hrstd="t" o:hr="t"/>
        </w:pict>
      </w:r>
    </w:p>
    <w:bookmarkEnd w:id="49"/>
    <w:bookmarkStart w:id="50" w:name="bounty-effects"/>
    <w:p>
      <w:pPr>
        <w:pStyle w:val="Heading2"/>
      </w:pPr>
      <w:r>
        <w:t xml:space="preserve">9.2 Bounty Effects</w:t>
      </w:r>
    </w:p>
    <w:p>
      <w:pPr>
        <w:pStyle w:val="FirstParagraph"/>
      </w:pPr>
      <w:r>
        <w:t xml:space="preserve">High bounty results in:</w:t>
      </w:r>
    </w:p>
    <w:p>
      <w:pPr>
        <w:pStyle w:val="Compact"/>
        <w:numPr>
          <w:ilvl w:val="0"/>
          <w:numId w:val="1028"/>
        </w:numPr>
      </w:pPr>
      <w:r>
        <w:t xml:space="preserve">More enemy spawns</w:t>
      </w:r>
    </w:p>
    <w:p>
      <w:pPr>
        <w:pStyle w:val="Compact"/>
        <w:numPr>
          <w:ilvl w:val="0"/>
          <w:numId w:val="1028"/>
        </w:numPr>
      </w:pPr>
      <w:r>
        <w:t xml:space="preserve">Stronger enemy variants</w:t>
      </w:r>
    </w:p>
    <w:p>
      <w:pPr>
        <w:pStyle w:val="Compact"/>
        <w:numPr>
          <w:ilvl w:val="0"/>
          <w:numId w:val="1028"/>
        </w:numPr>
      </w:pPr>
      <w:r>
        <w:t xml:space="preserve">Increased encounter frequency</w:t>
      </w:r>
    </w:p>
    <w:p>
      <w:r>
        <w:pict>
          <v:rect style="width:0;height:1.5pt" o:hralign="center" o:hrstd="t" o:hr="t"/>
        </w:pict>
      </w:r>
    </w:p>
    <w:bookmarkEnd w:id="50"/>
    <w:bookmarkStart w:id="51" w:name="bounty-reset-rules"/>
    <w:p>
      <w:pPr>
        <w:pStyle w:val="Heading2"/>
      </w:pPr>
      <w:r>
        <w:t xml:space="preserve">9.3 Bounty Reset Rules</w:t>
      </w:r>
    </w:p>
    <w:p>
      <w:pPr>
        <w:pStyle w:val="FirstParagraph"/>
      </w:pPr>
      <w:r>
        <w:t xml:space="preserve">Bounty can be reduced by:</w:t>
      </w:r>
    </w:p>
    <w:p>
      <w:pPr>
        <w:pStyle w:val="Compact"/>
        <w:numPr>
          <w:ilvl w:val="0"/>
          <w:numId w:val="1029"/>
        </w:numPr>
      </w:pPr>
      <w:r>
        <w:t xml:space="preserve">Paying at dock</w:t>
      </w:r>
    </w:p>
    <w:p>
      <w:pPr>
        <w:pStyle w:val="Compact"/>
        <w:numPr>
          <w:ilvl w:val="0"/>
          <w:numId w:val="1029"/>
        </w:numPr>
      </w:pPr>
      <w:r>
        <w:t xml:space="preserve">Waiting over time (low risk regions)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reward-scaling-system"/>
    <w:p>
      <w:pPr>
        <w:pStyle w:val="Heading1"/>
      </w:pPr>
      <w:r>
        <w:t xml:space="preserve">10. REWARD SCALING SYSTEM</w:t>
      </w:r>
    </w:p>
    <w:bookmarkStart w:id="53" w:name="risk-vs-reward-philosophy"/>
    <w:p>
      <w:pPr>
        <w:pStyle w:val="Heading2"/>
      </w:pPr>
      <w:r>
        <w:t xml:space="preserve">10.1 Risk vs Reward Philosophy</w:t>
      </w:r>
    </w:p>
    <w:p>
      <w:pPr>
        <w:pStyle w:val="FirstParagraph"/>
      </w:pPr>
      <w:r>
        <w:t xml:space="preserve">The game must always maintain:</w:t>
      </w:r>
    </w:p>
    <w:p>
      <w:pPr>
        <w:pStyle w:val="BodyText"/>
      </w:pPr>
      <w:r>
        <w:t xml:space="preserve">Higher risk = Higher reward potential</w:t>
      </w:r>
    </w:p>
    <w:p>
      <w:r>
        <w:pict>
          <v:rect style="width:0;height:1.5pt" o:hralign="center" o:hrstd="t" o:hr="t"/>
        </w:pict>
      </w:r>
    </w:p>
    <w:bookmarkEnd w:id="53"/>
    <w:bookmarkStart w:id="54" w:name="reward-scaling-factors"/>
    <w:p>
      <w:pPr>
        <w:pStyle w:val="Heading2"/>
      </w:pPr>
      <w:r>
        <w:t xml:space="preserve">10.2 Reward Scaling Factors</w:t>
      </w:r>
    </w:p>
    <w:p>
      <w:pPr>
        <w:pStyle w:val="FirstParagraph"/>
      </w:pPr>
      <w:r>
        <w:t xml:space="preserve">Rewards scale based on:</w:t>
      </w:r>
    </w:p>
    <w:p>
      <w:pPr>
        <w:pStyle w:val="Compact"/>
        <w:numPr>
          <w:ilvl w:val="0"/>
          <w:numId w:val="1030"/>
        </w:numPr>
      </w:pPr>
      <w:r>
        <w:t xml:space="preserve">Region difficulty</w:t>
      </w:r>
    </w:p>
    <w:p>
      <w:pPr>
        <w:pStyle w:val="Compact"/>
        <w:numPr>
          <w:ilvl w:val="0"/>
          <w:numId w:val="1030"/>
        </w:numPr>
      </w:pPr>
      <w:r>
        <w:t xml:space="preserve">Bounty level</w:t>
      </w:r>
    </w:p>
    <w:p>
      <w:pPr>
        <w:pStyle w:val="Compact"/>
        <w:numPr>
          <w:ilvl w:val="0"/>
          <w:numId w:val="1030"/>
        </w:numPr>
      </w:pPr>
      <w:r>
        <w:t xml:space="preserve">Enemy type</w:t>
      </w:r>
    </w:p>
    <w:p>
      <w:pPr>
        <w:pStyle w:val="Compact"/>
        <w:numPr>
          <w:ilvl w:val="0"/>
          <w:numId w:val="1030"/>
        </w:numPr>
      </w:pPr>
      <w:r>
        <w:t xml:space="preserve">Combat duration</w:t>
      </w:r>
    </w:p>
    <w:p>
      <w:pPr>
        <w:pStyle w:val="Compact"/>
        <w:numPr>
          <w:ilvl w:val="0"/>
          <w:numId w:val="1030"/>
        </w:numPr>
      </w:pPr>
      <w:r>
        <w:t xml:space="preserve">Damage taken</w:t>
      </w:r>
    </w:p>
    <w:p>
      <w:r>
        <w:pict>
          <v:rect style="width:0;height:1.5pt" o:hralign="center" o:hrstd="t" o:hr="t"/>
        </w:pict>
      </w:r>
    </w:p>
    <w:bookmarkEnd w:id="54"/>
    <w:bookmarkStart w:id="55" w:name="overextension-reward-system"/>
    <w:p>
      <w:pPr>
        <w:pStyle w:val="Heading2"/>
      </w:pPr>
      <w:r>
        <w:t xml:space="preserve">10.3 Overextension Reward System</w:t>
      </w:r>
    </w:p>
    <w:p>
      <w:pPr>
        <w:pStyle w:val="FirstParagraph"/>
      </w:pPr>
      <w:r>
        <w:t xml:space="preserve">Staying longer in dangerous regions:</w:t>
      </w:r>
    </w:p>
    <w:p>
      <w:pPr>
        <w:pStyle w:val="Compact"/>
        <w:numPr>
          <w:ilvl w:val="0"/>
          <w:numId w:val="1031"/>
        </w:numPr>
      </w:pPr>
      <w:r>
        <w:t xml:space="preserve">Increases loot quality</w:t>
      </w:r>
    </w:p>
    <w:p>
      <w:pPr>
        <w:pStyle w:val="Compact"/>
        <w:numPr>
          <w:ilvl w:val="0"/>
          <w:numId w:val="1031"/>
        </w:numPr>
      </w:pPr>
      <w:r>
        <w:t xml:space="preserve">Increases enemy pressure</w:t>
      </w:r>
    </w:p>
    <w:p>
      <w:pPr>
        <w:pStyle w:val="Compact"/>
        <w:numPr>
          <w:ilvl w:val="0"/>
          <w:numId w:val="1031"/>
        </w:numPr>
      </w:pPr>
      <w:r>
        <w:t xml:space="preserve">Increases potential loss</w:t>
      </w:r>
    </w:p>
    <w:p>
      <w:pPr>
        <w:pStyle w:val="FirstParagraph"/>
      </w:pPr>
      <w:r>
        <w:t xml:space="preserve">This creates:</w:t>
      </w:r>
    </w:p>
    <w:p>
      <w:pPr>
        <w:pStyle w:val="Compact"/>
        <w:numPr>
          <w:ilvl w:val="0"/>
          <w:numId w:val="1032"/>
        </w:numPr>
      </w:pPr>
      <w:r>
        <w:t xml:space="preserve">Greed-based decision making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dock-economy-system"/>
    <w:p>
      <w:pPr>
        <w:pStyle w:val="Heading1"/>
      </w:pPr>
      <w:r>
        <w:t xml:space="preserve">11. DOCK ECONOMY SYSTEM</w:t>
      </w:r>
    </w:p>
    <w:p>
      <w:pPr>
        <w:pStyle w:val="FirstParagraph"/>
      </w:pPr>
      <w:r>
        <w:t xml:space="preserve">At dock, players can:</w:t>
      </w:r>
    </w:p>
    <w:p>
      <w:pPr>
        <w:pStyle w:val="Compact"/>
        <w:numPr>
          <w:ilvl w:val="0"/>
          <w:numId w:val="1033"/>
        </w:numPr>
      </w:pPr>
      <w:r>
        <w:t xml:space="preserve">Repair ship</w:t>
      </w:r>
    </w:p>
    <w:p>
      <w:pPr>
        <w:pStyle w:val="Compact"/>
        <w:numPr>
          <w:ilvl w:val="0"/>
          <w:numId w:val="1033"/>
        </w:numPr>
      </w:pPr>
      <w:r>
        <w:t xml:space="preserve">Buy modules</w:t>
      </w:r>
    </w:p>
    <w:p>
      <w:pPr>
        <w:pStyle w:val="Compact"/>
        <w:numPr>
          <w:ilvl w:val="0"/>
          <w:numId w:val="1033"/>
        </w:numPr>
      </w:pPr>
      <w:r>
        <w:t xml:space="preserve">Hire crew</w:t>
      </w:r>
    </w:p>
    <w:p>
      <w:pPr>
        <w:pStyle w:val="Compact"/>
        <w:numPr>
          <w:ilvl w:val="0"/>
          <w:numId w:val="1033"/>
        </w:numPr>
      </w:pPr>
      <w:r>
        <w:t xml:space="preserve">Upgrade ship capacity</w:t>
      </w:r>
    </w:p>
    <w:p>
      <w:r>
        <w:pict>
          <v:rect style="width:0;height:1.5pt" o:hralign="center" o:hrstd="t" o:hr="t"/>
        </w:pict>
      </w:r>
    </w:p>
    <w:bookmarkStart w:id="57" w:name="repair-costs"/>
    <w:p>
      <w:pPr>
        <w:pStyle w:val="Heading2"/>
      </w:pPr>
      <w:r>
        <w:t xml:space="preserve">11.1 Repair Costs</w:t>
      </w:r>
    </w:p>
    <w:p>
      <w:pPr>
        <w:pStyle w:val="FirstParagraph"/>
      </w:pPr>
      <w:r>
        <w:t xml:space="preserve">Repair cost depends on:</w:t>
      </w:r>
    </w:p>
    <w:p>
      <w:pPr>
        <w:pStyle w:val="Compact"/>
        <w:numPr>
          <w:ilvl w:val="0"/>
          <w:numId w:val="1034"/>
        </w:numPr>
      </w:pPr>
      <w:r>
        <w:t xml:space="preserve">Damage severity</w:t>
      </w:r>
    </w:p>
    <w:p>
      <w:pPr>
        <w:pStyle w:val="Compact"/>
        <w:numPr>
          <w:ilvl w:val="0"/>
          <w:numId w:val="1034"/>
        </w:numPr>
      </w:pPr>
      <w:r>
        <w:t xml:space="preserve">Module rarity</w:t>
      </w:r>
    </w:p>
    <w:p>
      <w:pPr>
        <w:pStyle w:val="Compact"/>
        <w:numPr>
          <w:ilvl w:val="0"/>
          <w:numId w:val="1034"/>
        </w:numPr>
      </w:pPr>
      <w:r>
        <w:t xml:space="preserve">Resource availability</w:t>
      </w:r>
    </w:p>
    <w:p>
      <w:r>
        <w:pict>
          <v:rect style="width:0;height:1.5pt" o:hralign="center" o:hrstd="t" o:hr="t"/>
        </w:pict>
      </w:r>
    </w:p>
    <w:bookmarkEnd w:id="57"/>
    <w:bookmarkStart w:id="58" w:name="upgrade-costs"/>
    <w:p>
      <w:pPr>
        <w:pStyle w:val="Heading2"/>
      </w:pPr>
      <w:r>
        <w:t xml:space="preserve">11.2 Upgrade Costs</w:t>
      </w:r>
    </w:p>
    <w:p>
      <w:pPr>
        <w:pStyle w:val="FirstParagraph"/>
      </w:pPr>
      <w:r>
        <w:t xml:space="preserve">Upgrades scale based on:</w:t>
      </w:r>
    </w:p>
    <w:p>
      <w:pPr>
        <w:pStyle w:val="Compact"/>
        <w:numPr>
          <w:ilvl w:val="0"/>
          <w:numId w:val="1035"/>
        </w:numPr>
      </w:pPr>
      <w:r>
        <w:t xml:space="preserve">Ship size</w:t>
      </w:r>
    </w:p>
    <w:p>
      <w:pPr>
        <w:pStyle w:val="Compact"/>
        <w:numPr>
          <w:ilvl w:val="0"/>
          <w:numId w:val="1035"/>
        </w:numPr>
      </w:pPr>
      <w:r>
        <w:t xml:space="preserve">Region progression</w:t>
      </w:r>
    </w:p>
    <w:p>
      <w:pPr>
        <w:pStyle w:val="Compact"/>
        <w:numPr>
          <w:ilvl w:val="0"/>
          <w:numId w:val="1035"/>
        </w:numPr>
      </w:pPr>
      <w:r>
        <w:t xml:space="preserve">Module tier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failure-economy-loop"/>
    <w:p>
      <w:pPr>
        <w:pStyle w:val="Heading1"/>
      </w:pPr>
      <w:r>
        <w:t xml:space="preserve">12. FAILURE ECONOMY LOOP</w:t>
      </w:r>
    </w:p>
    <w:p>
      <w:pPr>
        <w:pStyle w:val="FirstParagraph"/>
      </w:pPr>
      <w:r>
        <w:t xml:space="preserve">Failure should NOT reset progress.</w:t>
      </w:r>
    </w:p>
    <w:p>
      <w:pPr>
        <w:pStyle w:val="BodyText"/>
      </w:pPr>
      <w:r>
        <w:t xml:space="preserve">On failure:</w:t>
      </w:r>
    </w:p>
    <w:p>
      <w:pPr>
        <w:pStyle w:val="Compact"/>
        <w:numPr>
          <w:ilvl w:val="0"/>
          <w:numId w:val="1036"/>
        </w:numPr>
      </w:pPr>
      <w:r>
        <w:t xml:space="preserve">Player loses a portion of loot</w:t>
      </w:r>
    </w:p>
    <w:p>
      <w:pPr>
        <w:pStyle w:val="Compact"/>
        <w:numPr>
          <w:ilvl w:val="0"/>
          <w:numId w:val="1036"/>
        </w:numPr>
      </w:pPr>
      <w:r>
        <w:t xml:space="preserve">Ship remains damaged</w:t>
      </w:r>
    </w:p>
    <w:p>
      <w:pPr>
        <w:pStyle w:val="Compact"/>
        <w:numPr>
          <w:ilvl w:val="0"/>
          <w:numId w:val="1036"/>
        </w:numPr>
      </w:pPr>
      <w:r>
        <w:t xml:space="preserve">Crew may be knocked out</w:t>
      </w:r>
    </w:p>
    <w:p>
      <w:pPr>
        <w:pStyle w:val="FirstParagraph"/>
      </w:pPr>
      <w:r>
        <w:t xml:space="preserve">But:</w:t>
      </w:r>
    </w:p>
    <w:p>
      <w:pPr>
        <w:pStyle w:val="Compact"/>
        <w:numPr>
          <w:ilvl w:val="0"/>
          <w:numId w:val="1037"/>
        </w:numPr>
      </w:pPr>
      <w:r>
        <w:t xml:space="preserve">Progression persists</w:t>
      </w:r>
    </w:p>
    <w:p>
      <w:pPr>
        <w:pStyle w:val="Compact"/>
        <w:numPr>
          <w:ilvl w:val="0"/>
          <w:numId w:val="1037"/>
        </w:numPr>
      </w:pPr>
      <w:r>
        <w:t xml:space="preserve">Ship can be rebuilt</w:t>
      </w:r>
    </w:p>
    <w:p>
      <w:pPr>
        <w:pStyle w:val="FirstParagraph"/>
      </w:pPr>
      <w:r>
        <w:t xml:space="preserve">Failure creates:</w:t>
      </w:r>
    </w:p>
    <w:p>
      <w:pPr>
        <w:pStyle w:val="Compact"/>
        <w:numPr>
          <w:ilvl w:val="0"/>
          <w:numId w:val="1038"/>
        </w:numPr>
      </w:pPr>
      <w:r>
        <w:t xml:space="preserve">Recovery gameplay</w:t>
      </w:r>
    </w:p>
    <w:p>
      <w:pPr>
        <w:pStyle w:val="Compact"/>
        <w:numPr>
          <w:ilvl w:val="0"/>
          <w:numId w:val="1038"/>
        </w:numPr>
      </w:pPr>
      <w:r>
        <w:t xml:space="preserve">Reinvestment decisions</w:t>
      </w:r>
    </w:p>
    <w:p>
      <w:r>
        <w:pict>
          <v:rect style="width:0;height:1.5pt" o:hralign="center" o:hrstd="t" o:hr="t"/>
        </w:pict>
      </w:r>
    </w:p>
    <w:bookmarkEnd w:id="60"/>
    <w:bookmarkStart w:id="61" w:name="session-economy-flow"/>
    <w:p>
      <w:pPr>
        <w:pStyle w:val="Heading1"/>
      </w:pPr>
      <w:r>
        <w:t xml:space="preserve">13. SESSION ECONOMY FLOW</w:t>
      </w:r>
    </w:p>
    <w:p>
      <w:pPr>
        <w:pStyle w:val="FirstParagraph"/>
      </w:pPr>
      <w:r>
        <w:t xml:space="preserve">Each session follows:</w:t>
      </w:r>
    </w:p>
    <w:p>
      <w:pPr>
        <w:pStyle w:val="Compact"/>
        <w:numPr>
          <w:ilvl w:val="0"/>
          <w:numId w:val="1039"/>
        </w:numPr>
      </w:pPr>
      <w:r>
        <w:t xml:space="preserve">Enter region</w:t>
      </w:r>
    </w:p>
    <w:p>
      <w:pPr>
        <w:pStyle w:val="Compact"/>
        <w:numPr>
          <w:ilvl w:val="0"/>
          <w:numId w:val="1039"/>
        </w:numPr>
      </w:pPr>
      <w:r>
        <w:t xml:space="preserve">Earn loot</w:t>
      </w:r>
    </w:p>
    <w:p>
      <w:pPr>
        <w:pStyle w:val="Compact"/>
        <w:numPr>
          <w:ilvl w:val="0"/>
          <w:numId w:val="1039"/>
        </w:numPr>
      </w:pPr>
      <w:r>
        <w:t xml:space="preserve">Take damage</w:t>
      </w:r>
    </w:p>
    <w:p>
      <w:pPr>
        <w:pStyle w:val="Compact"/>
        <w:numPr>
          <w:ilvl w:val="0"/>
          <w:numId w:val="1039"/>
        </w:numPr>
      </w:pPr>
      <w:r>
        <w:t xml:space="preserve">Increase bounty</w:t>
      </w:r>
    </w:p>
    <w:p>
      <w:pPr>
        <w:pStyle w:val="Compact"/>
        <w:numPr>
          <w:ilvl w:val="0"/>
          <w:numId w:val="1039"/>
        </w:numPr>
      </w:pPr>
      <w:r>
        <w:t xml:space="preserve">Risk escalation</w:t>
      </w:r>
    </w:p>
    <w:p>
      <w:pPr>
        <w:pStyle w:val="Compact"/>
        <w:numPr>
          <w:ilvl w:val="0"/>
          <w:numId w:val="1039"/>
        </w:numPr>
      </w:pPr>
      <w:r>
        <w:t xml:space="preserve">Extract or fail</w:t>
      </w:r>
    </w:p>
    <w:p>
      <w:pPr>
        <w:pStyle w:val="Compact"/>
        <w:numPr>
          <w:ilvl w:val="0"/>
          <w:numId w:val="1039"/>
        </w:numPr>
      </w:pPr>
      <w:r>
        <w:t xml:space="preserve">Return to dock</w:t>
      </w:r>
    </w:p>
    <w:p>
      <w:pPr>
        <w:pStyle w:val="Compact"/>
        <w:numPr>
          <w:ilvl w:val="0"/>
          <w:numId w:val="1039"/>
        </w:numPr>
      </w:pPr>
      <w:r>
        <w:t xml:space="preserve">Spend rewards</w:t>
      </w:r>
    </w:p>
    <w:p>
      <w:pPr>
        <w:pStyle w:val="Compact"/>
        <w:numPr>
          <w:ilvl w:val="0"/>
          <w:numId w:val="1039"/>
        </w:numPr>
      </w:pPr>
      <w:r>
        <w:t xml:space="preserve">Upgrade ship</w:t>
      </w:r>
    </w:p>
    <w:p>
      <w:pPr>
        <w:pStyle w:val="FirstParagraph"/>
      </w:pPr>
      <w:r>
        <w:t xml:space="preserve">This loop must feel consistent and readable.</w:t>
      </w:r>
    </w:p>
    <w:p>
      <w:r>
        <w:pict>
          <v:rect style="width:0;height:1.5pt" o:hralign="center" o:hrstd="t" o:hr="t"/>
        </w:pict>
      </w:r>
    </w:p>
    <w:bookmarkEnd w:id="61"/>
    <w:bookmarkStart w:id="62" w:name="progression-balance-rules"/>
    <w:p>
      <w:pPr>
        <w:pStyle w:val="Heading1"/>
      </w:pPr>
      <w:r>
        <w:t xml:space="preserve">14. PROGRESSION BALANCE RULES</w:t>
      </w:r>
    </w:p>
    <w:p>
      <w:pPr>
        <w:pStyle w:val="FirstParagraph"/>
      </w:pPr>
      <w:r>
        <w:t xml:space="preserve">Progression must:</w:t>
      </w:r>
    </w:p>
    <w:p>
      <w:pPr>
        <w:pStyle w:val="Compact"/>
        <w:numPr>
          <w:ilvl w:val="0"/>
          <w:numId w:val="1040"/>
        </w:numPr>
      </w:pPr>
      <w:r>
        <w:t xml:space="preserve">Feel rewarding</w:t>
      </w:r>
    </w:p>
    <w:p>
      <w:pPr>
        <w:pStyle w:val="Compact"/>
        <w:numPr>
          <w:ilvl w:val="0"/>
          <w:numId w:val="1040"/>
        </w:numPr>
      </w:pPr>
      <w:r>
        <w:t xml:space="preserve">Avoid runaway scaling</w:t>
      </w:r>
    </w:p>
    <w:p>
      <w:pPr>
        <w:pStyle w:val="Compact"/>
        <w:numPr>
          <w:ilvl w:val="0"/>
          <w:numId w:val="1040"/>
        </w:numPr>
      </w:pPr>
      <w:r>
        <w:t xml:space="preserve">Maintain challenge across regions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1"/>
        </w:numPr>
      </w:pPr>
      <w:r>
        <w:t xml:space="preserve">Infinite power scaling</w:t>
      </w:r>
    </w:p>
    <w:p>
      <w:pPr>
        <w:pStyle w:val="Compact"/>
        <w:numPr>
          <w:ilvl w:val="0"/>
          <w:numId w:val="1041"/>
        </w:numPr>
      </w:pPr>
      <w:r>
        <w:t xml:space="preserve">Guaranteed optimal builds</w:t>
      </w:r>
    </w:p>
    <w:p>
      <w:pPr>
        <w:pStyle w:val="Compact"/>
        <w:numPr>
          <w:ilvl w:val="0"/>
          <w:numId w:val="1041"/>
        </w:numPr>
      </w:pPr>
      <w:r>
        <w:t xml:space="preserve">Static difficulty curves</w:t>
      </w:r>
    </w:p>
    <w:p>
      <w:r>
        <w:pict>
          <v:rect style="width:0;height:1.5pt" o:hralign="center" o:hrstd="t" o:hr="t"/>
        </w:pict>
      </w:r>
    </w:p>
    <w:bookmarkEnd w:id="62"/>
    <w:bookmarkStart w:id="63" w:name="content-expansion-rules"/>
    <w:p>
      <w:pPr>
        <w:pStyle w:val="Heading1"/>
      </w:pPr>
      <w:r>
        <w:t xml:space="preserve">15. CONTENT EXPANSION RULES</w:t>
      </w:r>
    </w:p>
    <w:p>
      <w:pPr>
        <w:pStyle w:val="FirstParagraph"/>
      </w:pPr>
      <w:r>
        <w:t xml:space="preserve">The system must support future expansion:</w:t>
      </w:r>
    </w:p>
    <w:p>
      <w:pPr>
        <w:pStyle w:val="BodyText"/>
      </w:pPr>
      <w:r>
        <w:t xml:space="preserve">Possible additions:</w:t>
      </w:r>
    </w:p>
    <w:p>
      <w:pPr>
        <w:pStyle w:val="Compact"/>
        <w:numPr>
          <w:ilvl w:val="0"/>
          <w:numId w:val="1042"/>
        </w:numPr>
      </w:pPr>
      <w:r>
        <w:t xml:space="preserve">New regions</w:t>
      </w:r>
    </w:p>
    <w:p>
      <w:pPr>
        <w:pStyle w:val="Compact"/>
        <w:numPr>
          <w:ilvl w:val="0"/>
          <w:numId w:val="1042"/>
        </w:numPr>
      </w:pPr>
      <w:r>
        <w:t xml:space="preserve">New enemy factions</w:t>
      </w:r>
    </w:p>
    <w:p>
      <w:pPr>
        <w:pStyle w:val="Compact"/>
        <w:numPr>
          <w:ilvl w:val="0"/>
          <w:numId w:val="1042"/>
        </w:numPr>
      </w:pPr>
      <w:r>
        <w:t xml:space="preserve">New loot types</w:t>
      </w:r>
    </w:p>
    <w:p>
      <w:pPr>
        <w:pStyle w:val="Compact"/>
        <w:numPr>
          <w:ilvl w:val="0"/>
          <w:numId w:val="1042"/>
        </w:numPr>
      </w:pPr>
      <w:r>
        <w:t xml:space="preserve">Rare modules</w:t>
      </w:r>
    </w:p>
    <w:p>
      <w:pPr>
        <w:pStyle w:val="Compact"/>
        <w:numPr>
          <w:ilvl w:val="0"/>
          <w:numId w:val="1042"/>
        </w:numPr>
      </w:pPr>
      <w:r>
        <w:t xml:space="preserve">Special events</w:t>
      </w:r>
    </w:p>
    <w:p>
      <w:pPr>
        <w:pStyle w:val="FirstParagraph"/>
      </w:pPr>
      <w:r>
        <w:t xml:space="preserve">New content should plug into existing systems without redesign.</w:t>
      </w:r>
    </w:p>
    <w:p>
      <w:r>
        <w:pict>
          <v:rect style="width:0;height:1.5pt" o:hralign="center" o:hrstd="t" o:hr="t"/>
        </w:pict>
      </w:r>
    </w:p>
    <w:bookmarkEnd w:id="63"/>
    <w:bookmarkStart w:id="64" w:name="performance-rules"/>
    <w:p>
      <w:pPr>
        <w:pStyle w:val="Heading1"/>
      </w:pPr>
      <w:r>
        <w:t xml:space="preserve">16. PERFORMANCE RULES</w:t>
      </w:r>
    </w:p>
    <w:p>
      <w:pPr>
        <w:pStyle w:val="FirstParagraph"/>
      </w:pPr>
      <w:r>
        <w:t xml:space="preserve">Economy systems must remain lightweight:</w:t>
      </w:r>
    </w:p>
    <w:p>
      <w:pPr>
        <w:pStyle w:val="Compact"/>
        <w:numPr>
          <w:ilvl w:val="0"/>
          <w:numId w:val="1043"/>
        </w:numPr>
      </w:pPr>
      <w:r>
        <w:t xml:space="preserve">No heavy simulation loops</w:t>
      </w:r>
    </w:p>
    <w:p>
      <w:pPr>
        <w:pStyle w:val="Compact"/>
        <w:numPr>
          <w:ilvl w:val="0"/>
          <w:numId w:val="1043"/>
        </w:numPr>
      </w:pPr>
      <w:r>
        <w:t xml:space="preserve">No real-time market calculations</w:t>
      </w:r>
    </w:p>
    <w:p>
      <w:pPr>
        <w:pStyle w:val="Compact"/>
        <w:numPr>
          <w:ilvl w:val="0"/>
          <w:numId w:val="1043"/>
        </w:numPr>
      </w:pPr>
      <w:r>
        <w:t xml:space="preserve">No persistent world simulation required</w:t>
      </w:r>
    </w:p>
    <w:p>
      <w:pPr>
        <w:pStyle w:val="FirstParagraph"/>
      </w:pPr>
      <w:r>
        <w:t xml:space="preserve">Everything should be session-based or simple persistent state.</w:t>
      </w:r>
    </w:p>
    <w:p>
      <w:r>
        <w:pict>
          <v:rect style="width:0;height:1.5pt" o:hralign="center" o:hrstd="t" o:hr="t"/>
        </w:pict>
      </w:r>
    </w:p>
    <w:bookmarkEnd w:id="64"/>
    <w:bookmarkStart w:id="65" w:name="ai-implementation-rules"/>
    <w:p>
      <w:pPr>
        <w:pStyle w:val="Heading1"/>
      </w:pPr>
      <w:r>
        <w:t xml:space="preserve">17. AI IMPLEMENTATION RULES</w:t>
      </w:r>
    </w:p>
    <w:p>
      <w:pPr>
        <w:pStyle w:val="FirstParagraph"/>
      </w:pPr>
      <w:r>
        <w:t xml:space="preserve">When implementing economy systems via AI:</w:t>
      </w:r>
    </w:p>
    <w:p>
      <w:pPr>
        <w:pStyle w:val="BodyText"/>
      </w:pPr>
      <w:r>
        <w:t xml:space="preserve">Each prompt should define:</w:t>
      </w:r>
    </w:p>
    <w:p>
      <w:pPr>
        <w:pStyle w:val="Compact"/>
        <w:numPr>
          <w:ilvl w:val="0"/>
          <w:numId w:val="1044"/>
        </w:numPr>
      </w:pPr>
      <w:r>
        <w:t xml:space="preserve">One system only</w:t>
      </w:r>
    </w:p>
    <w:p>
      <w:pPr>
        <w:pStyle w:val="Compact"/>
        <w:numPr>
          <w:ilvl w:val="0"/>
          <w:numId w:val="1044"/>
        </w:numPr>
      </w:pPr>
      <w:r>
        <w:t xml:space="preserve">Clear inputs and outputs</w:t>
      </w:r>
    </w:p>
    <w:p>
      <w:pPr>
        <w:pStyle w:val="Compact"/>
        <w:numPr>
          <w:ilvl w:val="0"/>
          <w:numId w:val="1044"/>
        </w:numPr>
      </w:pPr>
      <w:r>
        <w:t xml:space="preserve">No overlapping responsibilities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45"/>
        </w:numPr>
      </w:pPr>
      <w:r>
        <w:t xml:space="preserve">Create loot drop system</w:t>
      </w:r>
    </w:p>
    <w:p>
      <w:pPr>
        <w:pStyle w:val="Compact"/>
        <w:numPr>
          <w:ilvl w:val="0"/>
          <w:numId w:val="1045"/>
        </w:numPr>
      </w:pPr>
      <w:r>
        <w:t xml:space="preserve">Create region scaling system</w:t>
      </w:r>
    </w:p>
    <w:p>
      <w:pPr>
        <w:pStyle w:val="Compact"/>
        <w:numPr>
          <w:ilvl w:val="0"/>
          <w:numId w:val="1045"/>
        </w:numPr>
      </w:pPr>
      <w:r>
        <w:t xml:space="preserve">Create dock economy manager</w:t>
      </w:r>
    </w:p>
    <w:p>
      <w:r>
        <w:pict>
          <v:rect style="width:0;height:1.5pt" o:hralign="center" o:hrstd="t" o:hr="t"/>
        </w:pict>
      </w:r>
    </w:p>
    <w:bookmarkEnd w:id="65"/>
    <w:bookmarkStart w:id="66" w:name="final-economy-rule"/>
    <w:p>
      <w:pPr>
        <w:pStyle w:val="Heading1"/>
      </w:pPr>
      <w:r>
        <w:t xml:space="preserve">18. FINAL ECONOMY RULE</w:t>
      </w:r>
    </w:p>
    <w:p>
      <w:pPr>
        <w:pStyle w:val="FirstParagraph"/>
      </w:pPr>
      <w:r>
        <w:t xml:space="preserve">Every economy system must support at least one:</w:t>
      </w:r>
    </w:p>
    <w:p>
      <w:pPr>
        <w:pStyle w:val="Compact"/>
        <w:numPr>
          <w:ilvl w:val="0"/>
          <w:numId w:val="1046"/>
        </w:numPr>
      </w:pPr>
      <w:r>
        <w:t xml:space="preserve">Better ship progression</w:t>
      </w:r>
    </w:p>
    <w:p>
      <w:pPr>
        <w:pStyle w:val="Compact"/>
        <w:numPr>
          <w:ilvl w:val="0"/>
          <w:numId w:val="1046"/>
        </w:numPr>
      </w:pPr>
      <w:r>
        <w:t xml:space="preserve">Better risk/reward tension</w:t>
      </w:r>
    </w:p>
    <w:p>
      <w:pPr>
        <w:pStyle w:val="Compact"/>
        <w:numPr>
          <w:ilvl w:val="0"/>
          <w:numId w:val="1046"/>
        </w:numPr>
      </w:pPr>
      <w:r>
        <w:t xml:space="preserve">Better region variation</w:t>
      </w:r>
    </w:p>
    <w:p>
      <w:pPr>
        <w:pStyle w:val="Compact"/>
        <w:numPr>
          <w:ilvl w:val="0"/>
          <w:numId w:val="1046"/>
        </w:numPr>
      </w:pPr>
      <w:r>
        <w:t xml:space="preserve">Better replayability</w:t>
      </w:r>
    </w:p>
    <w:p>
      <w:pPr>
        <w:pStyle w:val="Compact"/>
        <w:numPr>
          <w:ilvl w:val="0"/>
          <w:numId w:val="1046"/>
        </w:numPr>
      </w:pPr>
      <w:r>
        <w:t xml:space="preserve">Better strategic decision making</w:t>
      </w:r>
    </w:p>
    <w:p>
      <w:pPr>
        <w:pStyle w:val="FirstParagraph"/>
      </w:pPr>
      <w:r>
        <w:t xml:space="preserve">If it does not support these goals, it should not be included.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2026-05-11T18:07:36Z</dcterms:created>
  <dcterms:modified xsi:type="dcterms:W3CDTF">2026-05-11T18:07:36Z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