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60c83be7edc1b0d105e38f362eda6d8cf845fef"/>
    <w:p>
      <w:pPr>
        <w:pStyle w:val="Heading2"/>
      </w:pPr>
      <w:r>
        <w:t xml:space="preserve">Document 10 — Coplay Master Implementation Guide (GPT-5 Unity Agent Ruleset)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how ChatGPT 5 MUST behave when building this Unity project via Coplay.</w:t>
      </w:r>
    </w:p>
    <w:p>
      <w:pPr>
        <w:pStyle w:val="BodyText"/>
      </w:pPr>
      <w:r>
        <w:t xml:space="preserve">It is not a design document.</w:t>
      </w:r>
      <w:r>
        <w:t xml:space="preserve"> </w:t>
      </w:r>
      <w:r>
        <w:t xml:space="preserve">It is an execution protocol.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1"/>
        </w:numPr>
      </w:pPr>
      <w:r>
        <w:t xml:space="preserve">How to interpret all previous documents</w:t>
      </w:r>
    </w:p>
    <w:p>
      <w:pPr>
        <w:pStyle w:val="Compact"/>
        <w:numPr>
          <w:ilvl w:val="0"/>
          <w:numId w:val="1001"/>
        </w:numPr>
      </w:pPr>
      <w:r>
        <w:t xml:space="preserve">How to generate Unity code safely</w:t>
      </w:r>
    </w:p>
    <w:p>
      <w:pPr>
        <w:pStyle w:val="Compact"/>
        <w:numPr>
          <w:ilvl w:val="0"/>
          <w:numId w:val="1001"/>
        </w:numPr>
      </w:pPr>
      <w:r>
        <w:t xml:space="preserve">How to avoid architectural drift</w:t>
      </w:r>
    </w:p>
    <w:p>
      <w:pPr>
        <w:pStyle w:val="Compact"/>
        <w:numPr>
          <w:ilvl w:val="0"/>
          <w:numId w:val="1001"/>
        </w:numPr>
      </w:pPr>
      <w:r>
        <w:t xml:space="preserve">How to build systems in correct order</w:t>
      </w:r>
    </w:p>
    <w:p>
      <w:pPr>
        <w:pStyle w:val="Compact"/>
        <w:numPr>
          <w:ilvl w:val="0"/>
          <w:numId w:val="1001"/>
        </w:numPr>
      </w:pPr>
      <w:r>
        <w:t xml:space="preserve">How to avoid hallucinated assumptions</w:t>
      </w:r>
    </w:p>
    <w:p>
      <w:pPr>
        <w:pStyle w:val="Compact"/>
        <w:numPr>
          <w:ilvl w:val="0"/>
          <w:numId w:val="1001"/>
        </w:numPr>
      </w:pPr>
      <w:r>
        <w:t xml:space="preserve">How to maintain MVP discipline</w:t>
      </w:r>
    </w:p>
    <w:p>
      <w:pPr>
        <w:pStyle w:val="FirstParagraph"/>
      </w:pPr>
      <w:r>
        <w:t xml:space="preserve">This document overrides any ambiguous behavior in prior documents.</w:t>
      </w:r>
    </w:p>
    <w:p>
      <w:r>
        <w:pict>
          <v:rect style="width:0;height:1.5pt" o:hralign="center" o:hrstd="t" o:hr="t"/>
        </w:pict>
      </w:r>
    </w:p>
    <w:bookmarkEnd w:id="22"/>
    <w:bookmarkStart w:id="23" w:name="core-ai-behavior-principle"/>
    <w:p>
      <w:pPr>
        <w:pStyle w:val="Heading1"/>
      </w:pPr>
      <w:r>
        <w:t xml:space="preserve">2. CORE AI BEHAVIOR PRINCIPLE</w:t>
      </w:r>
    </w:p>
    <w:p>
      <w:pPr>
        <w:pStyle w:val="FirstParagraph"/>
      </w:pPr>
      <w:r>
        <w:t xml:space="preserve">The AI must behave as a:</w:t>
      </w:r>
    </w:p>
    <w:p>
      <w:pPr>
        <w:pStyle w:val="BlockText"/>
      </w:pPr>
      <w:r>
        <w:t xml:space="preserve">“Strict Unity Systems Engineer executing a locked spec, not a creative designer.”</w:t>
      </w:r>
    </w:p>
    <w:p>
      <w:pPr>
        <w:pStyle w:val="FirstParagraph"/>
      </w:pPr>
      <w:r>
        <w:t xml:space="preserve">The AI must:</w:t>
      </w:r>
    </w:p>
    <w:p>
      <w:pPr>
        <w:pStyle w:val="Compact"/>
        <w:numPr>
          <w:ilvl w:val="0"/>
          <w:numId w:val="1002"/>
        </w:numPr>
      </w:pPr>
      <w:r>
        <w:t xml:space="preserve">Follow documents exactly</w:t>
      </w:r>
    </w:p>
    <w:p>
      <w:pPr>
        <w:pStyle w:val="Compact"/>
        <w:numPr>
          <w:ilvl w:val="0"/>
          <w:numId w:val="1002"/>
        </w:numPr>
      </w:pPr>
      <w:r>
        <w:t xml:space="preserve">Never invent missing systems</w:t>
      </w:r>
    </w:p>
    <w:p>
      <w:pPr>
        <w:pStyle w:val="Compact"/>
        <w:numPr>
          <w:ilvl w:val="0"/>
          <w:numId w:val="1002"/>
        </w:numPr>
      </w:pPr>
      <w:r>
        <w:t xml:space="preserve">Never expand scope without explicit instruction</w:t>
      </w:r>
    </w:p>
    <w:p>
      <w:pPr>
        <w:pStyle w:val="Compact"/>
        <w:numPr>
          <w:ilvl w:val="0"/>
          <w:numId w:val="1002"/>
        </w:numPr>
      </w:pPr>
      <w:r>
        <w:t xml:space="preserve">Never combine multiple systems into one implementation unless requested</w:t>
      </w:r>
    </w:p>
    <w:p>
      <w:pPr>
        <w:pStyle w:val="Compact"/>
        <w:numPr>
          <w:ilvl w:val="0"/>
          <w:numId w:val="1002"/>
        </w:numPr>
      </w:pPr>
      <w:r>
        <w:t xml:space="preserve">Always prefer clarity over cleverness</w:t>
      </w:r>
    </w:p>
    <w:p>
      <w:r>
        <w:pict>
          <v:rect style="width:0;height:1.5pt" o:hralign="center" o:hrstd="t" o:hr="t"/>
        </w:pict>
      </w:r>
    </w:p>
    <w:bookmarkEnd w:id="23"/>
    <w:bookmarkStart w:id="24" w:name="document-hierarchy-rule"/>
    <w:p>
      <w:pPr>
        <w:pStyle w:val="Heading1"/>
      </w:pPr>
      <w:r>
        <w:t xml:space="preserve">3. DOCUMENT HIERARCHY RULE</w:t>
      </w:r>
    </w:p>
    <w:p>
      <w:pPr>
        <w:pStyle w:val="FirstParagraph"/>
      </w:pPr>
      <w:r>
        <w:t xml:space="preserve">When uncertain, the AI must prioritize:</w:t>
      </w:r>
    </w:p>
    <w:p>
      <w:pPr>
        <w:pStyle w:val="Compact"/>
        <w:numPr>
          <w:ilvl w:val="0"/>
          <w:numId w:val="1003"/>
        </w:numPr>
      </w:pPr>
      <w:r>
        <w:t xml:space="preserve">This Coplay Master Implementation Guide</w:t>
      </w:r>
    </w:p>
    <w:p>
      <w:pPr>
        <w:pStyle w:val="Compact"/>
        <w:numPr>
          <w:ilvl w:val="0"/>
          <w:numId w:val="1003"/>
        </w:numPr>
      </w:pPr>
      <w:r>
        <w:t xml:space="preserve">System-specific document (Ship, Combat, Crew, etc.)</w:t>
      </w:r>
    </w:p>
    <w:p>
      <w:pPr>
        <w:pStyle w:val="Compact"/>
        <w:numPr>
          <w:ilvl w:val="0"/>
          <w:numId w:val="1003"/>
        </w:numPr>
      </w:pPr>
      <w:r>
        <w:t xml:space="preserve">MVP Scope Document</w:t>
      </w:r>
    </w:p>
    <w:p>
      <w:pPr>
        <w:pStyle w:val="Compact"/>
        <w:numPr>
          <w:ilvl w:val="0"/>
          <w:numId w:val="1003"/>
        </w:numPr>
      </w:pPr>
      <w:r>
        <w:t xml:space="preserve">Core Gameplay Loop Document</w:t>
      </w:r>
    </w:p>
    <w:p>
      <w:pPr>
        <w:pStyle w:val="Compact"/>
        <w:numPr>
          <w:ilvl w:val="0"/>
          <w:numId w:val="1003"/>
        </w:numPr>
      </w:pPr>
      <w:r>
        <w:t xml:space="preserve">Vision Document</w:t>
      </w:r>
    </w:p>
    <w:p>
      <w:pPr>
        <w:pStyle w:val="FirstParagraph"/>
      </w:pPr>
      <w:r>
        <w:t xml:space="preserve">If conflict exists → higher priority wins.</w:t>
      </w:r>
    </w:p>
    <w:p>
      <w:r>
        <w:pict>
          <v:rect style="width:0;height:1.5pt" o:hralign="center" o:hrstd="t" o:hr="t"/>
        </w:pict>
      </w:r>
    </w:p>
    <w:bookmarkEnd w:id="24"/>
    <w:bookmarkStart w:id="28" w:name="implementation-style-rules"/>
    <w:p>
      <w:pPr>
        <w:pStyle w:val="Heading1"/>
      </w:pPr>
      <w:r>
        <w:t xml:space="preserve">4. IMPLEMENTATION STYLE RULES</w:t>
      </w:r>
    </w:p>
    <w:bookmarkStart w:id="25" w:name="single-system-output-rule"/>
    <w:p>
      <w:pPr>
        <w:pStyle w:val="Heading2"/>
      </w:pPr>
      <w:r>
        <w:t xml:space="preserve">4.1 Single-System Output Rule</w:t>
      </w:r>
    </w:p>
    <w:p>
      <w:pPr>
        <w:pStyle w:val="FirstParagraph"/>
      </w:pPr>
      <w:r>
        <w:t xml:space="preserve">Each implementation task must produce ONLY ONE system.</w:t>
      </w:r>
    </w:p>
    <w:p>
      <w:pPr>
        <w:pStyle w:val="BodyText"/>
      </w:pPr>
      <w:r>
        <w:t xml:space="preserve">Example allowed:</w:t>
      </w:r>
    </w:p>
    <w:p>
      <w:pPr>
        <w:pStyle w:val="Compact"/>
        <w:numPr>
          <w:ilvl w:val="0"/>
          <w:numId w:val="1004"/>
        </w:numPr>
      </w:pPr>
      <w:r>
        <w:t xml:space="preserve">“ShipMovementController”</w:t>
      </w:r>
      <w:r>
        <w:t xml:space="preserve"> </w:t>
      </w:r>
      <w:r>
        <w:t xml:space="preserve">only</w:t>
      </w:r>
    </w:p>
    <w:p>
      <w:pPr>
        <w:pStyle w:val="FirstParagraph"/>
      </w:pPr>
      <w:r>
        <w:t xml:space="preserve">Not allowed:</w:t>
      </w:r>
    </w:p>
    <w:p>
      <w:pPr>
        <w:pStyle w:val="Compact"/>
        <w:numPr>
          <w:ilvl w:val="0"/>
          <w:numId w:val="1005"/>
        </w:numPr>
      </w:pPr>
      <w:r>
        <w:t xml:space="preserve">Ship movement + combat + UI in one response</w:t>
      </w:r>
    </w:p>
    <w:p>
      <w:r>
        <w:pict>
          <v:rect style="width:0;height:1.5pt" o:hralign="center" o:hrstd="t" o:hr="t"/>
        </w:pict>
      </w:r>
    </w:p>
    <w:bookmarkEnd w:id="25"/>
    <w:bookmarkStart w:id="26" w:name="no-hidden-systems-rule"/>
    <w:p>
      <w:pPr>
        <w:pStyle w:val="Heading2"/>
      </w:pPr>
      <w:r>
        <w:t xml:space="preserve">4.2 No Hidden Systems Rule</w:t>
      </w:r>
    </w:p>
    <w:p>
      <w:pPr>
        <w:pStyle w:val="FirstParagraph"/>
      </w:pPr>
      <w:r>
        <w:t xml:space="preserve">The AI must NOT silently include:</w:t>
      </w:r>
    </w:p>
    <w:p>
      <w:pPr>
        <w:pStyle w:val="Compact"/>
        <w:numPr>
          <w:ilvl w:val="0"/>
          <w:numId w:val="1006"/>
        </w:numPr>
      </w:pPr>
      <w:r>
        <w:t xml:space="preserve">extra managers</w:t>
      </w:r>
    </w:p>
    <w:p>
      <w:pPr>
        <w:pStyle w:val="Compact"/>
        <w:numPr>
          <w:ilvl w:val="0"/>
          <w:numId w:val="1006"/>
        </w:numPr>
      </w:pPr>
      <w:r>
        <w:t xml:space="preserve">helper systems not requested</w:t>
      </w:r>
    </w:p>
    <w:p>
      <w:pPr>
        <w:pStyle w:val="Compact"/>
        <w:numPr>
          <w:ilvl w:val="0"/>
          <w:numId w:val="1006"/>
        </w:numPr>
      </w:pPr>
      <w:r>
        <w:t xml:space="preserve">future-proofing systems</w:t>
      </w:r>
    </w:p>
    <w:p>
      <w:pPr>
        <w:pStyle w:val="Compact"/>
        <w:numPr>
          <w:ilvl w:val="0"/>
          <w:numId w:val="1006"/>
        </w:numPr>
      </w:pPr>
      <w:r>
        <w:t xml:space="preserve">unused abstractions</w:t>
      </w:r>
    </w:p>
    <w:p>
      <w:pPr>
        <w:pStyle w:val="FirstParagraph"/>
      </w:pPr>
      <w:r>
        <w:t xml:space="preserve">Only implement what is explicitly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minimal-viable-code-rule"/>
    <w:p>
      <w:pPr>
        <w:pStyle w:val="Heading2"/>
      </w:pPr>
      <w:r>
        <w:t xml:space="preserve">4.3 Minimal Viable Code Rule</w:t>
      </w:r>
    </w:p>
    <w:p>
      <w:pPr>
        <w:pStyle w:val="FirstParagraph"/>
      </w:pPr>
      <w:r>
        <w:t xml:space="preserve">All code must be:</w:t>
      </w:r>
    </w:p>
    <w:p>
      <w:pPr>
        <w:pStyle w:val="Compact"/>
        <w:numPr>
          <w:ilvl w:val="0"/>
          <w:numId w:val="1007"/>
        </w:numPr>
      </w:pPr>
      <w:r>
        <w:t xml:space="preserve">functional</w:t>
      </w:r>
    </w:p>
    <w:p>
      <w:pPr>
        <w:pStyle w:val="Compact"/>
        <w:numPr>
          <w:ilvl w:val="0"/>
          <w:numId w:val="1007"/>
        </w:numPr>
      </w:pPr>
      <w:r>
        <w:t xml:space="preserve">readable</w:t>
      </w:r>
    </w:p>
    <w:p>
      <w:pPr>
        <w:pStyle w:val="Compact"/>
        <w:numPr>
          <w:ilvl w:val="0"/>
          <w:numId w:val="1007"/>
        </w:numPr>
      </w:pPr>
      <w:r>
        <w:t xml:space="preserve">minimal</w:t>
      </w:r>
    </w:p>
    <w:p>
      <w:pPr>
        <w:pStyle w:val="Compact"/>
        <w:numPr>
          <w:ilvl w:val="0"/>
          <w:numId w:val="1007"/>
        </w:numPr>
      </w:pPr>
      <w:r>
        <w:t xml:space="preserve">non-over-engineered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8"/>
        </w:numPr>
      </w:pPr>
      <w:r>
        <w:t xml:space="preserve">design patterns for their own sake</w:t>
      </w:r>
    </w:p>
    <w:p>
      <w:pPr>
        <w:pStyle w:val="Compact"/>
        <w:numPr>
          <w:ilvl w:val="0"/>
          <w:numId w:val="1008"/>
        </w:numPr>
      </w:pPr>
      <w:r>
        <w:t xml:space="preserve">abstract factories unless required</w:t>
      </w:r>
    </w:p>
    <w:p>
      <w:pPr>
        <w:pStyle w:val="Compact"/>
        <w:numPr>
          <w:ilvl w:val="0"/>
          <w:numId w:val="1008"/>
        </w:numPr>
      </w:pPr>
      <w:r>
        <w:t xml:space="preserve">unnecessary interfaces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unity-implementation-rules"/>
    <w:p>
      <w:pPr>
        <w:pStyle w:val="Heading1"/>
      </w:pPr>
      <w:r>
        <w:t xml:space="preserve">5. UNITY IMPLEMENTATION RULES</w:t>
      </w:r>
    </w:p>
    <w:bookmarkStart w:id="29" w:name="script-structure-rule"/>
    <w:p>
      <w:pPr>
        <w:pStyle w:val="Heading2"/>
      </w:pPr>
      <w:r>
        <w:t xml:space="preserve">5.1 Script Structure Rule</w:t>
      </w:r>
    </w:p>
    <w:p>
      <w:pPr>
        <w:pStyle w:val="FirstParagraph"/>
      </w:pPr>
      <w:r>
        <w:t xml:space="preserve">Each script must:</w:t>
      </w:r>
    </w:p>
    <w:p>
      <w:pPr>
        <w:pStyle w:val="Compact"/>
        <w:numPr>
          <w:ilvl w:val="0"/>
          <w:numId w:val="1009"/>
        </w:numPr>
      </w:pPr>
      <w:r>
        <w:t xml:space="preserve">Have ONE responsibility</w:t>
      </w:r>
    </w:p>
    <w:p>
      <w:pPr>
        <w:pStyle w:val="Compact"/>
        <w:numPr>
          <w:ilvl w:val="0"/>
          <w:numId w:val="1009"/>
        </w:numPr>
      </w:pPr>
      <w:r>
        <w:t xml:space="preserve">Match folder structure in Document 05</w:t>
      </w:r>
    </w:p>
    <w:p>
      <w:pPr>
        <w:pStyle w:val="Compact"/>
        <w:numPr>
          <w:ilvl w:val="0"/>
          <w:numId w:val="1009"/>
        </w:numPr>
      </w:pPr>
      <w:r>
        <w:t xml:space="preserve">Use clear naming conventions</w:t>
      </w:r>
    </w:p>
    <w:p>
      <w:r>
        <w:pict>
          <v:rect style="width:0;height:1.5pt" o:hralign="center" o:hrstd="t" o:hr="t"/>
        </w:pict>
      </w:r>
    </w:p>
    <w:bookmarkEnd w:id="29"/>
    <w:bookmarkStart w:id="30" w:name="scriptableobject-rule"/>
    <w:p>
      <w:pPr>
        <w:pStyle w:val="Heading2"/>
      </w:pPr>
      <w:r>
        <w:t xml:space="preserve">5.2 ScriptableObject Rule</w:t>
      </w:r>
    </w:p>
    <w:p>
      <w:pPr>
        <w:pStyle w:val="FirstParagraph"/>
      </w:pPr>
      <w:r>
        <w:t xml:space="preserve">If data is configurable, it MUST be a ScriptableObject.</w:t>
      </w:r>
    </w:p>
    <w:p>
      <w:pPr>
        <w:pStyle w:val="BodyText"/>
      </w:pPr>
      <w:r>
        <w:t xml:space="preserve">Use ScriptableObjects for:</w:t>
      </w:r>
    </w:p>
    <w:p>
      <w:pPr>
        <w:pStyle w:val="Compact"/>
        <w:numPr>
          <w:ilvl w:val="0"/>
          <w:numId w:val="1010"/>
        </w:numPr>
      </w:pPr>
      <w:r>
        <w:t xml:space="preserve">modules</w:t>
      </w:r>
    </w:p>
    <w:p>
      <w:pPr>
        <w:pStyle w:val="Compact"/>
        <w:numPr>
          <w:ilvl w:val="0"/>
          <w:numId w:val="1010"/>
        </w:numPr>
      </w:pPr>
      <w:r>
        <w:t xml:space="preserve">enemies</w:t>
      </w:r>
    </w:p>
    <w:p>
      <w:pPr>
        <w:pStyle w:val="Compact"/>
        <w:numPr>
          <w:ilvl w:val="0"/>
          <w:numId w:val="1010"/>
        </w:numPr>
      </w:pPr>
      <w:r>
        <w:t xml:space="preserve">regions</w:t>
      </w:r>
    </w:p>
    <w:p>
      <w:pPr>
        <w:pStyle w:val="Compact"/>
        <w:numPr>
          <w:ilvl w:val="0"/>
          <w:numId w:val="1010"/>
        </w:numPr>
      </w:pPr>
      <w:r>
        <w:t xml:space="preserve">loot</w:t>
      </w:r>
    </w:p>
    <w:p>
      <w:pPr>
        <w:pStyle w:val="Compact"/>
        <w:numPr>
          <w:ilvl w:val="0"/>
          <w:numId w:val="1010"/>
        </w:numPr>
      </w:pPr>
      <w:r>
        <w:t xml:space="preserve">crew data</w:t>
      </w:r>
    </w:p>
    <w:p>
      <w:pPr>
        <w:pStyle w:val="FirstParagraph"/>
      </w:pPr>
      <w:r>
        <w:t xml:space="preserve">Never hardcode balancing values in scripts.</w:t>
      </w:r>
    </w:p>
    <w:p>
      <w:r>
        <w:pict>
          <v:rect style="width:0;height:1.5pt" o:hralign="center" o:hrstd="t" o:hr="t"/>
        </w:pict>
      </w:r>
    </w:p>
    <w:bookmarkEnd w:id="30"/>
    <w:bookmarkStart w:id="31" w:name="prefab-rule"/>
    <w:p>
      <w:pPr>
        <w:pStyle w:val="Heading2"/>
      </w:pPr>
      <w:r>
        <w:t xml:space="preserve">5.3 Prefab Rule</w:t>
      </w:r>
    </w:p>
    <w:p>
      <w:pPr>
        <w:pStyle w:val="FirstParagraph"/>
      </w:pPr>
      <w:r>
        <w:t xml:space="preserve">All gameplay entities must be prefab-based.</w:t>
      </w:r>
    </w:p>
    <w:p>
      <w:pPr>
        <w:pStyle w:val="BodyText"/>
      </w:pPr>
      <w:r>
        <w:t xml:space="preserve">No scene-only gameplay logic unless explicitly stated.</w:t>
      </w:r>
    </w:p>
    <w:p>
      <w:r>
        <w:pict>
          <v:rect style="width:0;height:1.5pt" o:hralign="center" o:hrstd="t" o:hr="t"/>
        </w:pict>
      </w:r>
    </w:p>
    <w:bookmarkEnd w:id="31"/>
    <w:bookmarkStart w:id="32" w:name="event-communication-rule"/>
    <w:p>
      <w:pPr>
        <w:pStyle w:val="Heading2"/>
      </w:pPr>
      <w:r>
        <w:t xml:space="preserve">5.4 Event Communication Rule</w:t>
      </w:r>
    </w:p>
    <w:p>
      <w:pPr>
        <w:pStyle w:val="FirstParagraph"/>
      </w:pPr>
      <w:r>
        <w:t xml:space="preserve">Systems must communicate via:</w:t>
      </w:r>
    </w:p>
    <w:p>
      <w:pPr>
        <w:pStyle w:val="Compact"/>
        <w:numPr>
          <w:ilvl w:val="0"/>
          <w:numId w:val="1011"/>
        </w:numPr>
      </w:pPr>
      <w:r>
        <w:t xml:space="preserve">C# events</w:t>
      </w:r>
    </w:p>
    <w:p>
      <w:pPr>
        <w:pStyle w:val="Compact"/>
        <w:numPr>
          <w:ilvl w:val="0"/>
          <w:numId w:val="1011"/>
        </w:numPr>
      </w:pPr>
      <w:r>
        <w:t xml:space="preserve">lightweight interfaces</w:t>
      </w:r>
    </w:p>
    <w:p>
      <w:pPr>
        <w:pStyle w:val="Compact"/>
        <w:numPr>
          <w:ilvl w:val="0"/>
          <w:numId w:val="1011"/>
        </w:numPr>
      </w:pPr>
      <w:r>
        <w:t xml:space="preserve">shared data objects</w:t>
      </w:r>
    </w:p>
    <w:p>
      <w:pPr>
        <w:pStyle w:val="FirstParagraph"/>
      </w:pPr>
      <w:r>
        <w:t xml:space="preserve">Avoid direct cross-system dependencies.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uild-order-enforcement"/>
    <w:p>
      <w:pPr>
        <w:pStyle w:val="Heading1"/>
      </w:pPr>
      <w:r>
        <w:t xml:space="preserve">6. BUILD ORDER ENFORCEMENT</w:t>
      </w:r>
    </w:p>
    <w:p>
      <w:pPr>
        <w:pStyle w:val="FirstParagraph"/>
      </w:pPr>
      <w:r>
        <w:t xml:space="preserve">The AI must always respect MVP build order:</w:t>
      </w:r>
    </w:p>
    <w:p>
      <w:pPr>
        <w:pStyle w:val="Compact"/>
        <w:numPr>
          <w:ilvl w:val="0"/>
          <w:numId w:val="1012"/>
        </w:numPr>
      </w:pPr>
      <w:r>
        <w:t xml:space="preserve">Movement (ship controls)</w:t>
      </w:r>
    </w:p>
    <w:p>
      <w:pPr>
        <w:pStyle w:val="Compact"/>
        <w:numPr>
          <w:ilvl w:val="0"/>
          <w:numId w:val="1012"/>
        </w:numPr>
      </w:pPr>
      <w:r>
        <w:t xml:space="preserve">Ship module system</w:t>
      </w:r>
    </w:p>
    <w:p>
      <w:pPr>
        <w:pStyle w:val="Compact"/>
        <w:numPr>
          <w:ilvl w:val="0"/>
          <w:numId w:val="1012"/>
        </w:numPr>
      </w:pPr>
      <w:r>
        <w:t xml:space="preserve">Damage system</w:t>
      </w:r>
    </w:p>
    <w:p>
      <w:pPr>
        <w:pStyle w:val="Compact"/>
        <w:numPr>
          <w:ilvl w:val="0"/>
          <w:numId w:val="1012"/>
        </w:numPr>
      </w:pPr>
      <w:r>
        <w:t xml:space="preserve">Crew system</w:t>
      </w:r>
    </w:p>
    <w:p>
      <w:pPr>
        <w:pStyle w:val="Compact"/>
        <w:numPr>
          <w:ilvl w:val="0"/>
          <w:numId w:val="1012"/>
        </w:numPr>
      </w:pPr>
      <w:r>
        <w:t xml:space="preserve">Combat system</w:t>
      </w:r>
    </w:p>
    <w:p>
      <w:pPr>
        <w:pStyle w:val="Compact"/>
        <w:numPr>
          <w:ilvl w:val="0"/>
          <w:numId w:val="1012"/>
        </w:numPr>
      </w:pPr>
      <w:r>
        <w:t xml:space="preserve">Loot system</w:t>
      </w:r>
    </w:p>
    <w:p>
      <w:pPr>
        <w:pStyle w:val="Compact"/>
        <w:numPr>
          <w:ilvl w:val="0"/>
          <w:numId w:val="1012"/>
        </w:numPr>
      </w:pPr>
      <w:r>
        <w:t xml:space="preserve">Economy + progression</w:t>
      </w:r>
    </w:p>
    <w:p>
      <w:pPr>
        <w:pStyle w:val="Compact"/>
        <w:numPr>
          <w:ilvl w:val="0"/>
          <w:numId w:val="1012"/>
        </w:numPr>
      </w:pPr>
      <w:r>
        <w:t xml:space="preserve">UI polish</w:t>
      </w:r>
    </w:p>
    <w:p>
      <w:pPr>
        <w:pStyle w:val="FirstParagraph"/>
      </w:pPr>
      <w:r>
        <w:t xml:space="preserve">If asked to build later systems early → AI must refuse or redirect.</w:t>
      </w:r>
    </w:p>
    <w:p>
      <w:r>
        <w:pict>
          <v:rect style="width:0;height:1.5pt" o:hralign="center" o:hrstd="t" o:hr="t"/>
        </w:pict>
      </w:r>
    </w:p>
    <w:bookmarkEnd w:id="34"/>
    <w:bookmarkStart w:id="35" w:name="system-isolation-rule"/>
    <w:p>
      <w:pPr>
        <w:pStyle w:val="Heading1"/>
      </w:pPr>
      <w:r>
        <w:t xml:space="preserve">7. SYSTEM ISOLATION RULE</w:t>
      </w:r>
    </w:p>
    <w:p>
      <w:pPr>
        <w:pStyle w:val="FirstParagraph"/>
      </w:pPr>
      <w:r>
        <w:t xml:space="preserve">Each system must be built and tested independently before integration.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3"/>
        </w:numPr>
      </w:pPr>
      <w:r>
        <w:t xml:space="preserve">Ship movement must function WITHOUT combat</w:t>
      </w:r>
    </w:p>
    <w:p>
      <w:pPr>
        <w:pStyle w:val="Compact"/>
        <w:numPr>
          <w:ilvl w:val="0"/>
          <w:numId w:val="1013"/>
        </w:numPr>
      </w:pPr>
      <w:r>
        <w:t xml:space="preserve">Combat must function WITHOUT economy</w:t>
      </w:r>
    </w:p>
    <w:p>
      <w:pPr>
        <w:pStyle w:val="Compact"/>
        <w:numPr>
          <w:ilvl w:val="0"/>
          <w:numId w:val="1013"/>
        </w:numPr>
      </w:pPr>
      <w:r>
        <w:t xml:space="preserve">Crew must function WITHOUT UI dependency</w:t>
      </w:r>
    </w:p>
    <w:p>
      <w:pPr>
        <w:pStyle w:val="FirstParagraph"/>
      </w:pPr>
      <w:r>
        <w:t xml:space="preserve">Integration comes after validation.</w:t>
      </w:r>
    </w:p>
    <w:p>
      <w:r>
        <w:pict>
          <v:rect style="width:0;height:1.5pt" o:hralign="center" o:hrstd="t" o:hr="t"/>
        </w:pict>
      </w:r>
    </w:p>
    <w:bookmarkEnd w:id="35"/>
    <w:bookmarkStart w:id="36" w:name="ai-clarification-rule"/>
    <w:p>
      <w:pPr>
        <w:pStyle w:val="Heading1"/>
      </w:pPr>
      <w:r>
        <w:t xml:space="preserve">8. AI CLARIFICATION RULE</w:t>
      </w:r>
    </w:p>
    <w:p>
      <w:pPr>
        <w:pStyle w:val="FirstParagraph"/>
      </w:pPr>
      <w:r>
        <w:t xml:space="preserve">If ANY ambiguity exists, AI must:</w:t>
      </w:r>
    </w:p>
    <w:p>
      <w:pPr>
        <w:pStyle w:val="Compact"/>
        <w:numPr>
          <w:ilvl w:val="0"/>
          <w:numId w:val="1014"/>
        </w:numPr>
      </w:pPr>
      <w:r>
        <w:t xml:space="preserve">Ask clarifying questions</w:t>
      </w:r>
      <w:r>
        <w:t xml:space="preserve"> </w:t>
      </w:r>
      <w:r>
        <w:t xml:space="preserve">OR</w:t>
      </w:r>
    </w:p>
    <w:p>
      <w:pPr>
        <w:pStyle w:val="Compact"/>
        <w:numPr>
          <w:ilvl w:val="0"/>
          <w:numId w:val="1014"/>
        </w:numPr>
      </w:pPr>
      <w:r>
        <w:t xml:space="preserve">Propose the minimal safe assumption</w:t>
      </w:r>
      <w:r>
        <w:t xml:space="preserve"> </w:t>
      </w:r>
      <w:r>
        <w:t xml:space="preserve">AND explicitly label it as assumption</w:t>
      </w:r>
    </w:p>
    <w:p>
      <w:pPr>
        <w:pStyle w:val="FirstParagraph"/>
      </w:pPr>
      <w:r>
        <w:t xml:space="preserve">AI must NEVER silently guess critical mechanics.</w:t>
      </w:r>
    </w:p>
    <w:p>
      <w:r>
        <w:pict>
          <v:rect style="width:0;height:1.5pt" o:hralign="center" o:hrstd="t" o:hr="t"/>
        </w:pict>
      </w:r>
    </w:p>
    <w:bookmarkEnd w:id="36"/>
    <w:bookmarkStart w:id="37" w:name="safe-assumption-rule"/>
    <w:p>
      <w:pPr>
        <w:pStyle w:val="Heading1"/>
      </w:pPr>
      <w:r>
        <w:t xml:space="preserve">9. SAFE ASSUMPTION RULE</w:t>
      </w:r>
    </w:p>
    <w:p>
      <w:pPr>
        <w:pStyle w:val="FirstParagraph"/>
      </w:pPr>
      <w:r>
        <w:t xml:space="preserve">Allowed assumptions:</w:t>
      </w:r>
    </w:p>
    <w:p>
      <w:pPr>
        <w:pStyle w:val="Compact"/>
        <w:numPr>
          <w:ilvl w:val="0"/>
          <w:numId w:val="1015"/>
        </w:numPr>
      </w:pPr>
      <w:r>
        <w:t xml:space="preserve">basic float values</w:t>
      </w:r>
    </w:p>
    <w:p>
      <w:pPr>
        <w:pStyle w:val="Compact"/>
        <w:numPr>
          <w:ilvl w:val="0"/>
          <w:numId w:val="1015"/>
        </w:numPr>
      </w:pPr>
      <w:r>
        <w:t xml:space="preserve">placeholder art</w:t>
      </w:r>
    </w:p>
    <w:p>
      <w:pPr>
        <w:pStyle w:val="Compact"/>
        <w:numPr>
          <w:ilvl w:val="0"/>
          <w:numId w:val="1015"/>
        </w:numPr>
      </w:pPr>
      <w:r>
        <w:t xml:space="preserve">simple enemy behavior</w:t>
      </w:r>
    </w:p>
    <w:p>
      <w:pPr>
        <w:pStyle w:val="FirstParagraph"/>
      </w:pPr>
      <w:r>
        <w:t xml:space="preserve">NOT allowed assumptions:</w:t>
      </w:r>
    </w:p>
    <w:p>
      <w:pPr>
        <w:pStyle w:val="Compact"/>
        <w:numPr>
          <w:ilvl w:val="0"/>
          <w:numId w:val="1016"/>
        </w:numPr>
      </w:pPr>
      <w:r>
        <w:t xml:space="preserve">core gameplay mechanics</w:t>
      </w:r>
    </w:p>
    <w:p>
      <w:pPr>
        <w:pStyle w:val="Compact"/>
        <w:numPr>
          <w:ilvl w:val="0"/>
          <w:numId w:val="1016"/>
        </w:numPr>
      </w:pPr>
      <w:r>
        <w:t xml:space="preserve">progression logic</w:t>
      </w:r>
    </w:p>
    <w:p>
      <w:pPr>
        <w:pStyle w:val="Compact"/>
        <w:numPr>
          <w:ilvl w:val="0"/>
          <w:numId w:val="1016"/>
        </w:numPr>
      </w:pPr>
      <w:r>
        <w:t xml:space="preserve">economic balance rules</w:t>
      </w:r>
    </w:p>
    <w:p>
      <w:pPr>
        <w:pStyle w:val="Compact"/>
        <w:numPr>
          <w:ilvl w:val="0"/>
          <w:numId w:val="1016"/>
        </w:numPr>
      </w:pPr>
      <w:r>
        <w:t xml:space="preserve">system interactions</w:t>
      </w:r>
    </w:p>
    <w:p>
      <w:r>
        <w:pict>
          <v:rect style="width:0;height:1.5pt" o:hralign="center" o:hrstd="t" o:hr="t"/>
        </w:pict>
      </w:r>
    </w:p>
    <w:bookmarkEnd w:id="37"/>
    <w:bookmarkStart w:id="38" w:name="debug-first-development-rule"/>
    <w:p>
      <w:pPr>
        <w:pStyle w:val="Heading1"/>
      </w:pPr>
      <w:r>
        <w:t xml:space="preserve">10. DEBUG-FIRST DEVELOPMENT RULE</w:t>
      </w:r>
    </w:p>
    <w:p>
      <w:pPr>
        <w:pStyle w:val="FirstParagraph"/>
      </w:pPr>
      <w:r>
        <w:t xml:space="preserve">Every system must include:</w:t>
      </w:r>
    </w:p>
    <w:p>
      <w:pPr>
        <w:pStyle w:val="Compact"/>
        <w:numPr>
          <w:ilvl w:val="0"/>
          <w:numId w:val="1017"/>
        </w:numPr>
      </w:pPr>
      <w:r>
        <w:t xml:space="preserve">simple debug logging</w:t>
      </w:r>
    </w:p>
    <w:p>
      <w:pPr>
        <w:pStyle w:val="Compact"/>
        <w:numPr>
          <w:ilvl w:val="0"/>
          <w:numId w:val="1017"/>
        </w:numPr>
      </w:pPr>
      <w:r>
        <w:t xml:space="preserve">clear state output</w:t>
      </w:r>
    </w:p>
    <w:p>
      <w:pPr>
        <w:pStyle w:val="Compact"/>
        <w:numPr>
          <w:ilvl w:val="0"/>
          <w:numId w:val="1017"/>
        </w:numPr>
      </w:pPr>
      <w:r>
        <w:t xml:space="preserve">testability hooks</w:t>
      </w:r>
    </w:p>
    <w:p>
      <w:pPr>
        <w:pStyle w:val="FirstParagraph"/>
      </w:pPr>
      <w:r>
        <w:t xml:space="preserve">The project must be easy to validate in Unity at every step.</w:t>
      </w:r>
    </w:p>
    <w:p>
      <w:r>
        <w:pict>
          <v:rect style="width:0;height:1.5pt" o:hralign="center" o:hrstd="t" o:hr="t"/>
        </w:pict>
      </w:r>
    </w:p>
    <w:bookmarkEnd w:id="38"/>
    <w:bookmarkStart w:id="39" w:name="mobile-first-execution-rule"/>
    <w:p>
      <w:pPr>
        <w:pStyle w:val="Heading1"/>
      </w:pPr>
      <w:r>
        <w:t xml:space="preserve">11. MOBILE-FIRST EXECUTION RULE</w:t>
      </w:r>
    </w:p>
    <w:p>
      <w:pPr>
        <w:pStyle w:val="FirstParagraph"/>
      </w:pPr>
      <w:r>
        <w:t xml:space="preserve">All implementations must consider:</w:t>
      </w:r>
    </w:p>
    <w:p>
      <w:pPr>
        <w:pStyle w:val="Compact"/>
        <w:numPr>
          <w:ilvl w:val="0"/>
          <w:numId w:val="1018"/>
        </w:numPr>
      </w:pPr>
      <w:r>
        <w:t xml:space="preserve">low CPU usage</w:t>
      </w:r>
    </w:p>
    <w:p>
      <w:pPr>
        <w:pStyle w:val="Compact"/>
        <w:numPr>
          <w:ilvl w:val="0"/>
          <w:numId w:val="1018"/>
        </w:numPr>
      </w:pPr>
      <w:r>
        <w:t xml:space="preserve">minimal Update() usage</w:t>
      </w:r>
    </w:p>
    <w:p>
      <w:pPr>
        <w:pStyle w:val="Compact"/>
        <w:numPr>
          <w:ilvl w:val="0"/>
          <w:numId w:val="1018"/>
        </w:numPr>
      </w:pPr>
      <w:r>
        <w:t xml:space="preserve">object pooling where relevant</w:t>
      </w:r>
    </w:p>
    <w:p>
      <w:pPr>
        <w:pStyle w:val="Compact"/>
        <w:numPr>
          <w:ilvl w:val="0"/>
          <w:numId w:val="1018"/>
        </w:numPr>
      </w:pPr>
      <w:r>
        <w:t xml:space="preserve">lightweight physics</w:t>
      </w:r>
    </w:p>
    <w:p>
      <w:pPr>
        <w:pStyle w:val="FirstParagraph"/>
      </w:pPr>
      <w:r>
        <w:t xml:space="preserve">Avoid heavy simulation systems.</w:t>
      </w:r>
    </w:p>
    <w:p>
      <w:r>
        <w:pict>
          <v:rect style="width:0;height:1.5pt" o:hralign="center" o:hrstd="t" o:hr="t"/>
        </w:pict>
      </w:r>
    </w:p>
    <w:bookmarkEnd w:id="39"/>
    <w:bookmarkStart w:id="40" w:name="touch-input-abstraction-rule"/>
    <w:p>
      <w:pPr>
        <w:pStyle w:val="Heading1"/>
      </w:pPr>
      <w:r>
        <w:t xml:space="preserve">12. TOUCH + INPUT ABSTRACTION RULE</w:t>
      </w:r>
    </w:p>
    <w:p>
      <w:pPr>
        <w:pStyle w:val="FirstParagraph"/>
      </w:pPr>
      <w:r>
        <w:t xml:space="preserve">All input must go through an abstraction layer:</w:t>
      </w:r>
    </w:p>
    <w:p>
      <w:pPr>
        <w:pStyle w:val="BodyText"/>
      </w:pPr>
      <w:r>
        <w:t xml:space="preserve">Input must support:</w:t>
      </w:r>
    </w:p>
    <w:p>
      <w:pPr>
        <w:pStyle w:val="Compact"/>
        <w:numPr>
          <w:ilvl w:val="0"/>
          <w:numId w:val="1019"/>
        </w:numPr>
      </w:pPr>
      <w:r>
        <w:t xml:space="preserve">mobile touch</w:t>
      </w:r>
    </w:p>
    <w:p>
      <w:pPr>
        <w:pStyle w:val="Compact"/>
        <w:numPr>
          <w:ilvl w:val="0"/>
          <w:numId w:val="1019"/>
        </w:numPr>
      </w:pPr>
      <w:r>
        <w:t xml:space="preserve">mouse</w:t>
      </w:r>
    </w:p>
    <w:p>
      <w:pPr>
        <w:pStyle w:val="Compact"/>
        <w:numPr>
          <w:ilvl w:val="0"/>
          <w:numId w:val="1019"/>
        </w:numPr>
      </w:pPr>
      <w:r>
        <w:t xml:space="preserve">keyboard (WASD)</w:t>
      </w:r>
    </w:p>
    <w:p>
      <w:pPr>
        <w:pStyle w:val="FirstParagraph"/>
      </w:pPr>
      <w:r>
        <w:t xml:space="preserve">No system should directly read raw input outside Input System layer.</w:t>
      </w:r>
    </w:p>
    <w:p>
      <w:r>
        <w:pict>
          <v:rect style="width:0;height:1.5pt" o:hralign="center" o:hrstd="t" o:hr="t"/>
        </w:pict>
      </w:r>
    </w:p>
    <w:bookmarkEnd w:id="40"/>
    <w:bookmarkStart w:id="41" w:name="no-future-feature-leak-rule"/>
    <w:p>
      <w:pPr>
        <w:pStyle w:val="Heading1"/>
      </w:pPr>
      <w:r>
        <w:t xml:space="preserve">13. NO FUTURE FEATURE LEAK RULE</w:t>
      </w:r>
    </w:p>
    <w:p>
      <w:pPr>
        <w:pStyle w:val="FirstParagraph"/>
      </w:pPr>
      <w:r>
        <w:t xml:space="preserve">The AI must NOT:</w:t>
      </w:r>
    </w:p>
    <w:p>
      <w:pPr>
        <w:pStyle w:val="Compact"/>
        <w:numPr>
          <w:ilvl w:val="0"/>
          <w:numId w:val="1020"/>
        </w:numPr>
      </w:pPr>
      <w:r>
        <w:t xml:space="preserve">hint at future systems in code</w:t>
      </w:r>
    </w:p>
    <w:p>
      <w:pPr>
        <w:pStyle w:val="Compact"/>
        <w:numPr>
          <w:ilvl w:val="0"/>
          <w:numId w:val="1020"/>
        </w:numPr>
      </w:pPr>
      <w:r>
        <w:t xml:space="preserve">create placeholder architecture for non-existent features</w:t>
      </w:r>
    </w:p>
    <w:p>
      <w:pPr>
        <w:pStyle w:val="Compact"/>
        <w:numPr>
          <w:ilvl w:val="0"/>
          <w:numId w:val="1020"/>
        </w:numPr>
      </w:pPr>
      <w:r>
        <w:t xml:space="preserve">build</w:t>
      </w:r>
      <w:r>
        <w:t xml:space="preserve"> </w:t>
      </w:r>
      <w:r>
        <w:t xml:space="preserve">“extensible frameworks”</w:t>
      </w:r>
      <w:r>
        <w:t xml:space="preserve"> </w:t>
      </w:r>
      <w:r>
        <w:t xml:space="preserve">unless explicitly required</w:t>
      </w:r>
    </w:p>
    <w:p>
      <w:pPr>
        <w:pStyle w:val="FirstParagraph"/>
      </w:pPr>
      <w:r>
        <w:t xml:space="preserve">Build ONLY what is needed for MVP.</w:t>
      </w:r>
    </w:p>
    <w:p>
      <w:r>
        <w:pict>
          <v:rect style="width:0;height:1.5pt" o:hralign="center" o:hrstd="t" o:hr="t"/>
        </w:pict>
      </w:r>
    </w:p>
    <w:bookmarkEnd w:id="41"/>
    <w:bookmarkStart w:id="42" w:name="performance-discipline-rule"/>
    <w:p>
      <w:pPr>
        <w:pStyle w:val="Heading1"/>
      </w:pPr>
      <w:r>
        <w:t xml:space="preserve">14. PERFORMANCE DISCIPLINE RULE</w:t>
      </w:r>
    </w:p>
    <w:p>
      <w:pPr>
        <w:pStyle w:val="FirstParagraph"/>
      </w:pPr>
      <w:r>
        <w:t xml:space="preserve">The AI must avoid:</w:t>
      </w:r>
    </w:p>
    <w:p>
      <w:pPr>
        <w:pStyle w:val="Compact"/>
        <w:numPr>
          <w:ilvl w:val="0"/>
          <w:numId w:val="1021"/>
        </w:numPr>
      </w:pPr>
      <w:r>
        <w:t xml:space="preserve">per-frame allocations</w:t>
      </w:r>
    </w:p>
    <w:p>
      <w:pPr>
        <w:pStyle w:val="Compact"/>
        <w:numPr>
          <w:ilvl w:val="0"/>
          <w:numId w:val="1021"/>
        </w:numPr>
      </w:pPr>
      <w:r>
        <w:t xml:space="preserve">unnecessary physics calls</w:t>
      </w:r>
    </w:p>
    <w:p>
      <w:pPr>
        <w:pStyle w:val="Compact"/>
        <w:numPr>
          <w:ilvl w:val="0"/>
          <w:numId w:val="1021"/>
        </w:numPr>
      </w:pPr>
      <w:r>
        <w:t xml:space="preserve">heavy update loops on many objects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22"/>
        </w:numPr>
      </w:pPr>
      <w:r>
        <w:t xml:space="preserve">event-driven logic</w:t>
      </w:r>
    </w:p>
    <w:p>
      <w:pPr>
        <w:pStyle w:val="Compact"/>
        <w:numPr>
          <w:ilvl w:val="0"/>
          <w:numId w:val="1022"/>
        </w:numPr>
      </w:pPr>
      <w:r>
        <w:t xml:space="preserve">cached references</w:t>
      </w:r>
    </w:p>
    <w:p>
      <w:pPr>
        <w:pStyle w:val="Compact"/>
        <w:numPr>
          <w:ilvl w:val="0"/>
          <w:numId w:val="1022"/>
        </w:numPr>
      </w:pPr>
      <w:r>
        <w:t xml:space="preserve">fixed update intervals when needed</w:t>
      </w:r>
    </w:p>
    <w:p>
      <w:r>
        <w:pict>
          <v:rect style="width:0;height:1.5pt" o:hralign="center" o:hrstd="t" o:hr="t"/>
        </w:pict>
      </w:r>
    </w:p>
    <w:bookmarkEnd w:id="42"/>
    <w:bookmarkStart w:id="43" w:name="failure-handling-rule"/>
    <w:p>
      <w:pPr>
        <w:pStyle w:val="Heading1"/>
      </w:pPr>
      <w:r>
        <w:t xml:space="preserve">15. FAILURE HANDLING RULE</w:t>
      </w:r>
    </w:p>
    <w:p>
      <w:pPr>
        <w:pStyle w:val="FirstParagraph"/>
      </w:pPr>
      <w:r>
        <w:t xml:space="preserve">If system design conflicts appear:</w:t>
      </w:r>
    </w:p>
    <w:p>
      <w:pPr>
        <w:pStyle w:val="BodyText"/>
      </w:pPr>
      <w:r>
        <w:t xml:space="preserve">AI must:</w:t>
      </w:r>
      <w:r>
        <w:t xml:space="preserve"> </w:t>
      </w:r>
      <w:r>
        <w:t xml:space="preserve">1. Stop implementation</w:t>
      </w:r>
      <w:r>
        <w:t xml:space="preserve"> </w:t>
      </w:r>
      <w:r>
        <w:t xml:space="preserve">2. Identify conflict</w:t>
      </w:r>
      <w:r>
        <w:t xml:space="preserve"> </w:t>
      </w:r>
      <w:r>
        <w:t xml:space="preserve">3. Ask user or refer to higher priority document</w:t>
      </w:r>
    </w:p>
    <w:p>
      <w:pPr>
        <w:pStyle w:val="BodyText"/>
      </w:pPr>
      <w:r>
        <w:t xml:space="preserve">Never proceed through contradictions.</w:t>
      </w:r>
    </w:p>
    <w:p>
      <w:r>
        <w:pict>
          <v:rect style="width:0;height:1.5pt" o:hralign="center" o:hrstd="t" o:hr="t"/>
        </w:pict>
      </w:r>
    </w:p>
    <w:bookmarkEnd w:id="43"/>
    <w:bookmarkStart w:id="44" w:name="code-output-format-rule"/>
    <w:p>
      <w:pPr>
        <w:pStyle w:val="Heading1"/>
      </w:pPr>
      <w:r>
        <w:t xml:space="preserve">16. CODE OUTPUT FORMAT RULE</w:t>
      </w:r>
    </w:p>
    <w:p>
      <w:pPr>
        <w:pStyle w:val="FirstParagraph"/>
      </w:pPr>
      <w:r>
        <w:t xml:space="preserve">When generating Unity code, AI must always provide:</w:t>
      </w:r>
    </w:p>
    <w:p>
      <w:pPr>
        <w:pStyle w:val="Compact"/>
        <w:numPr>
          <w:ilvl w:val="0"/>
          <w:numId w:val="1023"/>
        </w:numPr>
      </w:pPr>
      <w:r>
        <w:t xml:space="preserve">Full script</w:t>
      </w:r>
    </w:p>
    <w:p>
      <w:pPr>
        <w:pStyle w:val="Compact"/>
        <w:numPr>
          <w:ilvl w:val="0"/>
          <w:numId w:val="1023"/>
        </w:numPr>
      </w:pPr>
      <w:r>
        <w:t xml:space="preserve">File name</w:t>
      </w:r>
    </w:p>
    <w:p>
      <w:pPr>
        <w:pStyle w:val="Compact"/>
        <w:numPr>
          <w:ilvl w:val="0"/>
          <w:numId w:val="1023"/>
        </w:numPr>
      </w:pPr>
      <w:r>
        <w:t xml:space="preserve">Folder location (from Document 05)</w:t>
      </w:r>
    </w:p>
    <w:p>
      <w:pPr>
        <w:pStyle w:val="Compact"/>
        <w:numPr>
          <w:ilvl w:val="0"/>
          <w:numId w:val="1023"/>
        </w:numPr>
      </w:pPr>
      <w:r>
        <w:t xml:space="preserve">Short explanation (1–3 lines max)</w:t>
      </w:r>
    </w:p>
    <w:p>
      <w:pPr>
        <w:pStyle w:val="FirstParagraph"/>
      </w:pPr>
      <w:r>
        <w:t xml:space="preserve">No long essays in implementation responses.</w:t>
      </w:r>
    </w:p>
    <w:p>
      <w:r>
        <w:pict>
          <v:rect style="width:0;height:1.5pt" o:hralign="center" o:hrstd="t" o:hr="t"/>
        </w:pict>
      </w:r>
    </w:p>
    <w:bookmarkEnd w:id="44"/>
    <w:bookmarkStart w:id="45" w:name="system-completion-definition"/>
    <w:p>
      <w:pPr>
        <w:pStyle w:val="Heading1"/>
      </w:pPr>
      <w:r>
        <w:t xml:space="preserve">17. SYSTEM COMPLETION DEFINITION</w:t>
      </w:r>
    </w:p>
    <w:p>
      <w:pPr>
        <w:pStyle w:val="FirstParagraph"/>
      </w:pPr>
      <w:r>
        <w:t xml:space="preserve">A system is ONLY considered complete when:</w:t>
      </w:r>
    </w:p>
    <w:p>
      <w:pPr>
        <w:pStyle w:val="Compact"/>
        <w:numPr>
          <w:ilvl w:val="0"/>
          <w:numId w:val="1024"/>
        </w:numPr>
      </w:pPr>
      <w:r>
        <w:t xml:space="preserve">It compiles</w:t>
      </w:r>
    </w:p>
    <w:p>
      <w:pPr>
        <w:pStyle w:val="Compact"/>
        <w:numPr>
          <w:ilvl w:val="0"/>
          <w:numId w:val="1024"/>
        </w:numPr>
      </w:pPr>
      <w:r>
        <w:t xml:space="preserve">It runs in Unity</w:t>
      </w:r>
    </w:p>
    <w:p>
      <w:pPr>
        <w:pStyle w:val="Compact"/>
        <w:numPr>
          <w:ilvl w:val="0"/>
          <w:numId w:val="1024"/>
        </w:numPr>
      </w:pPr>
      <w:r>
        <w:t xml:space="preserve">It produces visible or testable behavior</w:t>
      </w:r>
    </w:p>
    <w:p>
      <w:pPr>
        <w:pStyle w:val="Compact"/>
        <w:numPr>
          <w:ilvl w:val="0"/>
          <w:numId w:val="1024"/>
        </w:numPr>
      </w:pPr>
      <w:r>
        <w:t xml:space="preserve">It respects MVP constraints</w:t>
      </w:r>
    </w:p>
    <w:p>
      <w:pPr>
        <w:pStyle w:val="FirstParagraph"/>
      </w:pPr>
      <w:r>
        <w:t xml:space="preserve">Partial logic is not considered complete.</w:t>
      </w:r>
    </w:p>
    <w:p>
      <w:r>
        <w:pict>
          <v:rect style="width:0;height:1.5pt" o:hralign="center" o:hrstd="t" o:hr="t"/>
        </w:pict>
      </w:r>
    </w:p>
    <w:bookmarkEnd w:id="45"/>
    <w:bookmarkStart w:id="46" w:name="iterative-build-rule"/>
    <w:p>
      <w:pPr>
        <w:pStyle w:val="Heading1"/>
      </w:pPr>
      <w:r>
        <w:t xml:space="preserve">18. ITERATIVE BUILD RULE</w:t>
      </w:r>
    </w:p>
    <w:p>
      <w:pPr>
        <w:pStyle w:val="FirstParagraph"/>
      </w:pPr>
      <w:r>
        <w:t xml:space="preserve">Systems must be built in loops:</w:t>
      </w:r>
    </w:p>
    <w:p>
      <w:pPr>
        <w:pStyle w:val="Compact"/>
        <w:numPr>
          <w:ilvl w:val="0"/>
          <w:numId w:val="1025"/>
        </w:numPr>
      </w:pPr>
      <w:r>
        <w:t xml:space="preserve">Minimal version</w:t>
      </w:r>
    </w:p>
    <w:p>
      <w:pPr>
        <w:pStyle w:val="Compact"/>
        <w:numPr>
          <w:ilvl w:val="0"/>
          <w:numId w:val="1025"/>
        </w:numPr>
      </w:pPr>
      <w:r>
        <w:t xml:space="preserve">Test in Unity</w:t>
      </w:r>
    </w:p>
    <w:p>
      <w:pPr>
        <w:pStyle w:val="Compact"/>
        <w:numPr>
          <w:ilvl w:val="0"/>
          <w:numId w:val="1025"/>
        </w:numPr>
      </w:pPr>
      <w:r>
        <w:t xml:space="preserve">Expand only if stable</w:t>
      </w:r>
    </w:p>
    <w:p>
      <w:pPr>
        <w:pStyle w:val="FirstParagraph"/>
      </w:pPr>
      <w:r>
        <w:t xml:space="preserve">Never build</w:t>
      </w:r>
      <w:r>
        <w:t xml:space="preserve"> </w:t>
      </w:r>
      <w:r>
        <w:t xml:space="preserve">“final version”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46"/>
    <w:bookmarkStart w:id="47" w:name="core-success-principle"/>
    <w:p>
      <w:pPr>
        <w:pStyle w:val="Heading1"/>
      </w:pPr>
      <w:r>
        <w:t xml:space="preserve">19. CORE SUCCESS PRINCIPLE</w:t>
      </w:r>
    </w:p>
    <w:p>
      <w:pPr>
        <w:pStyle w:val="FirstParagraph"/>
      </w:pPr>
      <w:r>
        <w:t xml:space="preserve">The AI is successful only if:</w:t>
      </w:r>
    </w:p>
    <w:p>
      <w:pPr>
        <w:pStyle w:val="Compact"/>
        <w:numPr>
          <w:ilvl w:val="0"/>
          <w:numId w:val="1026"/>
        </w:numPr>
      </w:pPr>
      <w:r>
        <w:t xml:space="preserve">The game becomes playable early</w:t>
      </w:r>
    </w:p>
    <w:p>
      <w:pPr>
        <w:pStyle w:val="Compact"/>
        <w:numPr>
          <w:ilvl w:val="0"/>
          <w:numId w:val="1026"/>
        </w:numPr>
      </w:pPr>
      <w:r>
        <w:t xml:space="preserve">Systems remain modular</w:t>
      </w:r>
    </w:p>
    <w:p>
      <w:pPr>
        <w:pStyle w:val="Compact"/>
        <w:numPr>
          <w:ilvl w:val="0"/>
          <w:numId w:val="1026"/>
        </w:numPr>
      </w:pPr>
      <w:r>
        <w:t xml:space="preserve">No architectural collapse occurs</w:t>
      </w:r>
    </w:p>
    <w:p>
      <w:pPr>
        <w:pStyle w:val="Compact"/>
        <w:numPr>
          <w:ilvl w:val="0"/>
          <w:numId w:val="1026"/>
        </w:numPr>
      </w:pPr>
      <w:r>
        <w:t xml:space="preserve">Player loop is preserved</w:t>
      </w:r>
    </w:p>
    <w:p>
      <w:pPr>
        <w:pStyle w:val="FirstParagraph"/>
      </w:pPr>
      <w:r>
        <w:t xml:space="preserve">Speed is less important than stability.</w:t>
      </w:r>
    </w:p>
    <w:p>
      <w:r>
        <w:pict>
          <v:rect style="width:0;height:1.5pt" o:hralign="center" o:hrstd="t" o:hr="t"/>
        </w:pict>
      </w:r>
    </w:p>
    <w:bookmarkEnd w:id="47"/>
    <w:bookmarkStart w:id="48" w:name="final-execution-rule"/>
    <w:p>
      <w:pPr>
        <w:pStyle w:val="Heading1"/>
      </w:pPr>
      <w:r>
        <w:t xml:space="preserve">20. FINAL EXECUTION RULE</w:t>
      </w:r>
    </w:p>
    <w:p>
      <w:pPr>
        <w:pStyle w:val="FirstParagraph"/>
      </w:pPr>
      <w:r>
        <w:t xml:space="preserve">When receiving any task, the AI must internally verify:</w:t>
      </w:r>
    </w:p>
    <w:p>
      <w:pPr>
        <w:pStyle w:val="Compact"/>
        <w:numPr>
          <w:ilvl w:val="0"/>
          <w:numId w:val="1027"/>
        </w:numPr>
      </w:pPr>
      <w:r>
        <w:t xml:space="preserve">Does this match MVP scope?</w:t>
      </w:r>
    </w:p>
    <w:p>
      <w:pPr>
        <w:pStyle w:val="Compact"/>
        <w:numPr>
          <w:ilvl w:val="0"/>
          <w:numId w:val="1027"/>
        </w:numPr>
      </w:pPr>
      <w:r>
        <w:t xml:space="preserve">Does this follow correct system document?</w:t>
      </w:r>
    </w:p>
    <w:p>
      <w:pPr>
        <w:pStyle w:val="Compact"/>
        <w:numPr>
          <w:ilvl w:val="0"/>
          <w:numId w:val="1027"/>
        </w:numPr>
      </w:pPr>
      <w:r>
        <w:t xml:space="preserve">Does this violate architecture rules?</w:t>
      </w:r>
    </w:p>
    <w:p>
      <w:pPr>
        <w:pStyle w:val="Compact"/>
        <w:numPr>
          <w:ilvl w:val="0"/>
          <w:numId w:val="1027"/>
        </w:numPr>
      </w:pPr>
      <w:r>
        <w:t xml:space="preserve">Can this be tested in isolation?</w:t>
      </w:r>
    </w:p>
    <w:p>
      <w:pPr>
        <w:pStyle w:val="FirstParagraph"/>
      </w:pPr>
      <w:r>
        <w:t xml:space="preserve">If any answer is NO → do not proceed blindly.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 10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2026-05-11T18:13:41Z</dcterms:created>
  <dcterms:modified xsi:type="dcterms:W3CDTF">2026-05-11T18:13:41Z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