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95BED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</w:p>
    <w:p w14:paraId="33ECFF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</w:p>
    <w:p w14:paraId="17B97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UNIVERSIDAD NACIONAL AUTÓNOMA DE HONDURAS</w:t>
      </w:r>
    </w:p>
    <w:p w14:paraId="234CB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FACULTAD DE INGENIERÍA</w:t>
      </w:r>
    </w:p>
    <w:p w14:paraId="134F07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2"/>
          <w:sz w:val="32"/>
          <w:szCs w:val="32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  <w:t>DEPTO. DE INGENIERÍA EN SISTEMAS</w:t>
      </w:r>
    </w:p>
    <w:p w14:paraId="182DE5FE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F44E4A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7F7E8B2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GUIA DE APRENDISAJE SQL</w:t>
      </w:r>
    </w:p>
    <w:p w14:paraId="3DCCBF1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20A7A100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PARA SQL SERVER</w:t>
      </w:r>
    </w:p>
    <w:p w14:paraId="447DBF7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E40160B">
      <w:pPr>
        <w:spacing w:after="0" w:line="240" w:lineRule="auto"/>
        <w:jc w:val="center"/>
        <w:rPr>
          <w:rFonts w:ascii="Arial" w:hAnsi="Arial" w:eastAsia="Arial" w:cs="Arial"/>
          <w:b/>
          <w:bCs/>
          <w:kern w:val="2"/>
          <w:sz w:val="24"/>
          <w:szCs w:val="24"/>
          <w:lang w:val="es-ES" w:eastAsia="en-US"/>
          <w14:ligatures w14:val="standardContextual"/>
        </w:rPr>
      </w:pPr>
    </w:p>
    <w:p w14:paraId="3E760BD5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PRESENTADO POR</w:t>
      </w: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:</w:t>
      </w:r>
    </w:p>
    <w:p w14:paraId="3C0039C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4B958146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RICHARD ANDERZON GARCIA RIVERA</w:t>
      </w:r>
    </w:p>
    <w:p w14:paraId="143DB937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44"/>
          <w:szCs w:val="44"/>
          <w:lang w:val="es-ES" w:eastAsia="en-US"/>
          <w14:ligatures w14:val="standardContextual"/>
        </w:rPr>
      </w:pPr>
    </w:p>
    <w:p w14:paraId="08857366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17 DE AGOSTO DEÑ  2025</w:t>
      </w:r>
    </w:p>
    <w:p w14:paraId="44D1E3CD"/>
    <w:p w14:paraId="782D6F48"/>
    <w:p w14:paraId="1B44990C"/>
    <w:p w14:paraId="16BB81AE"/>
    <w:p w14:paraId="6BB10E47"/>
    <w:p w14:paraId="67808AB8"/>
    <w:p w14:paraId="42AB6A62"/>
    <w:p w14:paraId="447BCE49"/>
    <w:p w14:paraId="2BD8382C"/>
    <w:p w14:paraId="16F0FD7B"/>
    <w:p w14:paraId="1305F18C"/>
    <w:p w14:paraId="5757EF98"/>
    <w:p w14:paraId="1B743F0E"/>
    <w:p w14:paraId="75B7FB32"/>
    <w:p w14:paraId="229CC59B"/>
    <w:p w14:paraId="171A8A45"/>
    <w:p w14:paraId="58AFE9E0"/>
    <w:p w14:paraId="55719159"/>
    <w:p w14:paraId="38DB48C6"/>
    <w:p w14:paraId="2A6A8506"/>
    <w:p w14:paraId="6461F575"/>
    <w:p w14:paraId="133722E8"/>
    <w:p w14:paraId="55FBF215"/>
    <w:p w14:paraId="23D7C9D8"/>
    <w:p w14:paraId="2A1F1C2B"/>
    <w:p w14:paraId="5785EF46"/>
    <w:p w14:paraId="094C0816">
      <w:pPr>
        <w:jc w:val="both"/>
        <w:rPr>
          <w:rFonts w:hint="default" w:ascii="Times New Roman" w:hAnsi="Times New Roman" w:cs="Times New Roman"/>
          <w:b/>
          <w:bCs/>
          <w:u w:val="single"/>
          <w:lang w:val="es-ES"/>
        </w:rPr>
      </w:pPr>
    </w:p>
    <w:p w14:paraId="01F2096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860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sdtEndPr>
      <w:sdtContent>
        <w:p w14:paraId="594CB86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3FC5609F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/>
              <w:bCs w:val="0"/>
              <w:u w:val="none"/>
              <w:lang w:val="es-ES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cs="Times New Roman" w:eastAsiaTheme="minorEastAsia"/>
              <w:b/>
              <w:bCs w:val="0"/>
              <w:u w:val="none"/>
              <w:lang w:val="es-E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_Toc19311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INDICE DE COMANDOS DDL</w:t>
          </w:r>
          <w:r>
            <w:tab/>
          </w:r>
          <w:r>
            <w:fldChar w:fldCharType="begin"/>
          </w:r>
          <w:r>
            <w:instrText xml:space="preserve"> PAGEREF _Toc19311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F8E0F25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_Toc14647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bCs/>
              <w:i w:val="0"/>
              <w:iCs w:val="0"/>
              <w:szCs w:val="22"/>
              <w:lang w:val="es-ES"/>
            </w:rPr>
            <w:t>CREATE</w:t>
          </w:r>
          <w:r>
            <w:tab/>
          </w:r>
          <w:r>
            <w:fldChar w:fldCharType="begin"/>
          </w:r>
          <w:r>
            <w:instrText xml:space="preserve"> PAGEREF _Toc14647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4E98AB7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_Toc10377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ALTER</w:t>
          </w:r>
          <w:r>
            <w:tab/>
          </w:r>
          <w:r>
            <w:fldChar w:fldCharType="begin"/>
          </w:r>
          <w:r>
            <w:instrText xml:space="preserve"> PAGEREF _Toc10377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81FD333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_Toc15358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DROP</w:t>
          </w:r>
          <w:r>
            <w:tab/>
          </w:r>
          <w:r>
            <w:fldChar w:fldCharType="begin"/>
          </w:r>
          <w:r>
            <w:instrText xml:space="preserve"> PAGEREF _Toc15358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CFBA821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_Toc31500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OPERADORES</w:t>
          </w:r>
          <w:r>
            <w:tab/>
          </w:r>
          <w:r>
            <w:fldChar w:fldCharType="begin"/>
          </w:r>
          <w:r>
            <w:instrText xml:space="preserve"> PAGEREF _Toc31500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FD8E459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_Toc14476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bCs/>
              <w:i w:val="0"/>
              <w:iCs w:val="0"/>
              <w:szCs w:val="24"/>
              <w:lang w:val="es-ES"/>
            </w:rPr>
            <w:t>TIPOS DE CONSTRAINTS (RESTRICCIONES)</w:t>
          </w:r>
          <w:r>
            <w:tab/>
          </w:r>
          <w:r>
            <w:fldChar w:fldCharType="begin"/>
          </w:r>
          <w:r>
            <w:instrText xml:space="preserve"> PAGEREF _Toc14476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A1C755C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_Toc6977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4"/>
              <w:lang w:val="es-ES"/>
            </w:rPr>
            <w:t>RESTRICCIONES PARA FOREIGN KEY ()</w:t>
          </w:r>
          <w:r>
            <w:tab/>
          </w:r>
          <w:r>
            <w:fldChar w:fldCharType="begin"/>
          </w:r>
          <w:r>
            <w:instrText xml:space="preserve"> PAGEREF _Toc6977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2731B1F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_Toc16373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OTROS</w:t>
          </w:r>
          <w:r>
            <w:tab/>
          </w:r>
          <w:r>
            <w:fldChar w:fldCharType="begin"/>
          </w:r>
          <w:r>
            <w:instrText xml:space="preserve"> PAGEREF _Toc16373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5A08FEB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_Toc20499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TIPOS DE DATOS EN SQL SERVER</w:t>
          </w:r>
          <w:r>
            <w:tab/>
          </w:r>
          <w:r>
            <w:fldChar w:fldCharType="begin"/>
          </w:r>
          <w:r>
            <w:instrText xml:space="preserve"> PAGEREF _Toc20499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9B6112E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_Toc14070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INDICE DE COMANDOS DML</w:t>
          </w:r>
          <w:r>
            <w:tab/>
          </w:r>
          <w:r>
            <w:fldChar w:fldCharType="begin"/>
          </w:r>
          <w:r>
            <w:instrText xml:space="preserve"> PAGEREF _Toc14070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C6A598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_Toc18120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i w:val="0"/>
              <w:iCs w:val="0"/>
              <w:szCs w:val="24"/>
              <w:lang w:val="es-ES"/>
            </w:rPr>
            <w:t>COMANDOS</w:t>
          </w:r>
          <w:r>
            <w:tab/>
          </w:r>
          <w:r>
            <w:fldChar w:fldCharType="begin"/>
          </w:r>
          <w:r>
            <w:instrText xml:space="preserve"> PAGEREF _Toc18120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5F7DE40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_Toc27475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OPERADORES DML</w:t>
          </w:r>
          <w:r>
            <w:tab/>
          </w:r>
          <w:r>
            <w:fldChar w:fldCharType="begin"/>
          </w:r>
          <w:r>
            <w:instrText xml:space="preserve"> PAGEREF _Toc27475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4AC08F5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_Toc23898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JOINS</w:t>
          </w:r>
          <w:r>
            <w:tab/>
          </w:r>
          <w:r>
            <w:fldChar w:fldCharType="begin"/>
          </w:r>
          <w:r>
            <w:instrText xml:space="preserve"> PAGEREF _Toc23898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C49FA5B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_Toc5441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OPERADORES SQL</w:t>
          </w:r>
          <w:r>
            <w:tab/>
          </w:r>
          <w:r>
            <w:fldChar w:fldCharType="begin"/>
          </w:r>
          <w:r>
            <w:instrText xml:space="preserve"> PAGEREF _Toc5441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0C573F4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_Toc31944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FUNCIONES</w:t>
          </w:r>
          <w:r>
            <w:tab/>
          </w:r>
          <w:r>
            <w:fldChar w:fldCharType="begin"/>
          </w:r>
          <w:r>
            <w:instrText xml:space="preserve"> PAGEREF _Toc31944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AFC79CB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_Toc11508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FUNCIONES AGREGADAS</w:t>
          </w:r>
          <w:r>
            <w:tab/>
          </w:r>
          <w:r>
            <w:fldChar w:fldCharType="begin"/>
          </w:r>
          <w:r>
            <w:instrText xml:space="preserve"> PAGEREF _Toc11508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E765090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_Toc27357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FUNCIONES DE CADENA</w:t>
          </w:r>
          <w:r>
            <w:tab/>
          </w:r>
          <w:r>
            <w:fldChar w:fldCharType="begin"/>
          </w:r>
          <w:r>
            <w:instrText xml:space="preserve"> PAGEREF _Toc27357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86B058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_Toc32201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FUNCIONES DE FECHA Y HORA</w:t>
          </w:r>
          <w:r>
            <w:tab/>
          </w:r>
          <w:r>
            <w:fldChar w:fldCharType="begin"/>
          </w:r>
          <w:r>
            <w:instrText xml:space="preserve"> PAGEREF _Toc32201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946E8B9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_Toc30525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INDICE DE COMANDOS DCL</w:t>
          </w:r>
          <w:r>
            <w:tab/>
          </w:r>
          <w:r>
            <w:fldChar w:fldCharType="begin"/>
          </w:r>
          <w:r>
            <w:instrText xml:space="preserve"> PAGEREF _Toc30525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68758BE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_Toc27562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i w:val="0"/>
              <w:iCs w:val="0"/>
              <w:szCs w:val="24"/>
              <w:lang w:val="es-ES"/>
            </w:rPr>
            <w:t>COMANDOS BASICOS</w:t>
          </w:r>
          <w:r>
            <w:tab/>
          </w:r>
          <w:r>
            <w:fldChar w:fldCharType="begin"/>
          </w:r>
          <w:r>
            <w:instrText xml:space="preserve"> PAGEREF _Toc27562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6EF0820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_Toc17843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COMANDOS TCL</w:t>
          </w:r>
          <w:r>
            <w:tab/>
          </w:r>
          <w:r>
            <w:fldChar w:fldCharType="begin"/>
          </w:r>
          <w:r>
            <w:instrText xml:space="preserve"> PAGEREF _Toc17843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C703101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_Toc17562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CONTROL DE SESIÓN Y CONEXIÓN</w:t>
          </w:r>
          <w:r>
            <w:tab/>
          </w:r>
          <w:r>
            <w:fldChar w:fldCharType="begin"/>
          </w:r>
          <w:r>
            <w:instrText xml:space="preserve"> PAGEREF _Toc17562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C5BF24F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_Toc18452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DEFINICIÓN AVANZADA DE OBJETOS</w:t>
          </w:r>
          <w:r>
            <w:tab/>
          </w:r>
          <w:r>
            <w:fldChar w:fldCharType="begin"/>
          </w:r>
          <w:r>
            <w:instrText xml:space="preserve"> PAGEREF _Toc18452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5E6B1FC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_Toc1926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GESTIÓN DE USUARIOS Y ROLES</w:t>
          </w:r>
          <w:r>
            <w:tab/>
          </w:r>
          <w:r>
            <w:fldChar w:fldCharType="begin"/>
          </w:r>
          <w:r>
            <w:instrText xml:space="preserve"> PAGEREF _Toc1926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B28108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_Toc19520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CONTROL AVANZADO DE OBJETOS</w:t>
          </w:r>
          <w:r>
            <w:tab/>
          </w:r>
          <w:r>
            <w:fldChar w:fldCharType="begin"/>
          </w:r>
          <w:r>
            <w:instrText xml:space="preserve"> PAGEREF _Toc19520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399B60B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_Toc4822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MANTENIMIENTO Y ADMINISTRACIÓN</w:t>
          </w:r>
          <w:r>
            <w:tab/>
          </w:r>
          <w:r>
            <w:fldChar w:fldCharType="begin"/>
          </w:r>
          <w:r>
            <w:instrText xml:space="preserve"> PAGEREF _Toc4822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C9666A1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_Toc26360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PERMISOS Y ROLES CON GRANT</w:t>
          </w:r>
          <w:r>
            <w:tab/>
          </w:r>
          <w:r>
            <w:fldChar w:fldCharType="begin"/>
          </w:r>
          <w:r>
            <w:instrText xml:space="preserve"> PAGEREF _Toc26360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0BF3C56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_Toc83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4"/>
            </w:rPr>
            <w:t>PERMISOS SOBRE TABLAS</w:t>
          </w:r>
          <w:r>
            <w:tab/>
          </w:r>
          <w:r>
            <w:fldChar w:fldCharType="begin"/>
          </w:r>
          <w:r>
            <w:instrText xml:space="preserve"> PAGEREF _Toc83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6E22E03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_Toc2731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4"/>
              <w:shd w:val="clear" w:color="auto" w:fill="auto"/>
              <w:lang w:val="es-ES"/>
            </w:rPr>
            <w:t>PERMISOS SOBRE VISTAS</w:t>
          </w:r>
          <w:r>
            <w:tab/>
          </w:r>
          <w:r>
            <w:fldChar w:fldCharType="begin"/>
          </w:r>
          <w:r>
            <w:instrText xml:space="preserve"> PAGEREF _Toc2731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B570E8A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_Toc24919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PERMISOS SOBRE BD</w:t>
          </w:r>
          <w:r>
            <w:tab/>
          </w:r>
          <w:r>
            <w:fldChar w:fldCharType="begin"/>
          </w:r>
          <w:r>
            <w:instrText xml:space="preserve"> PAGEREF _Toc24919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64F2C6E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_Toc20841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PERMISOS SOBRE PROCEDIMIENTOS</w:t>
          </w:r>
          <w:r>
            <w:tab/>
          </w:r>
          <w:r>
            <w:fldChar w:fldCharType="begin"/>
          </w:r>
          <w:r>
            <w:instrText xml:space="preserve"> PAGEREF _Toc20841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1003DB1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_Toc25956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PERMISOS DE ADMINISTRACIÓN</w:t>
          </w:r>
          <w:r>
            <w:tab/>
          </w:r>
          <w:r>
            <w:fldChar w:fldCharType="begin"/>
          </w:r>
          <w:r>
            <w:instrText xml:space="preserve"> PAGEREF _Toc25956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0F5BA547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_Toc31634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Comados cursores</w:t>
          </w:r>
          <w:r>
            <w:tab/>
          </w:r>
          <w:r>
            <w:fldChar w:fldCharType="begin"/>
          </w:r>
          <w:r>
            <w:instrText xml:space="preserve"> PAGEREF _Toc31634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2BCEAB5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_Toc1686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GENERAL</w:t>
          </w:r>
          <w:r>
            <w:tab/>
          </w:r>
          <w:r>
            <w:fldChar w:fldCharType="begin"/>
          </w:r>
          <w:r>
            <w:instrText xml:space="preserve"> PAGEREF _Toc1686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DC2D9A2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_Toc28942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Fetch</w:t>
          </w:r>
          <w:r>
            <w:tab/>
          </w:r>
          <w:r>
            <w:fldChar w:fldCharType="begin"/>
          </w:r>
          <w:r>
            <w:instrText xml:space="preserve"> PAGEREF _Toc28942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83E9E74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_Toc29328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Fetch status</w:t>
          </w:r>
          <w:r>
            <w:tab/>
          </w:r>
          <w:r>
            <w:fldChar w:fldCharType="begin"/>
          </w:r>
          <w:r>
            <w:instrText xml:space="preserve"> PAGEREF _Toc29328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1EF5B84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_Toc16637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CONTROL DE FLUJO ASOCIADO A CURSORES</w:t>
          </w:r>
          <w:r>
            <w:tab/>
          </w:r>
          <w:r>
            <w:fldChar w:fldCharType="begin"/>
          </w:r>
          <w:r>
            <w:instrText xml:space="preserve"> PAGEREF _Toc16637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7FA30FC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_Toc23499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OPCIONES DE CURSOR</w:t>
          </w:r>
          <w:r>
            <w:tab/>
          </w:r>
          <w:r>
            <w:fldChar w:fldCharType="begin"/>
          </w:r>
          <w:r>
            <w:instrText xml:space="preserve"> PAGEREF _Toc23499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7AE412E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_Toc15436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OPCIONES ADICIONALES EN ORACLE Y POSTGRESQL</w:t>
          </w:r>
          <w:r>
            <w:tab/>
          </w:r>
          <w:r>
            <w:fldChar w:fldCharType="begin"/>
          </w:r>
          <w:r>
            <w:instrText xml:space="preserve"> PAGEREF _Toc15436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B543F9A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_Toc32378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4"/>
              <w:lang w:val="es-ES"/>
            </w:rPr>
            <w:t>TRANSACCIONES Y CURSORES</w:t>
          </w:r>
          <w:r>
            <w:tab/>
          </w:r>
          <w:r>
            <w:fldChar w:fldCharType="begin"/>
          </w:r>
          <w:r>
            <w:instrText xml:space="preserve"> PAGEREF _Toc32378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61AA286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_Toc27025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SECUENCIAS</w:t>
          </w:r>
          <w:r>
            <w:tab/>
          </w:r>
          <w:r>
            <w:fldChar w:fldCharType="begin"/>
          </w:r>
          <w:r>
            <w:instrText xml:space="preserve"> PAGEREF _Toc27025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7271919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_Toc15702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GENERAL</w:t>
          </w:r>
          <w:r>
            <w:tab/>
          </w:r>
          <w:r>
            <w:fldChar w:fldCharType="begin"/>
          </w:r>
          <w:r>
            <w:instrText xml:space="preserve"> PAGEREF _Toc15702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09E2F16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_Toc17687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COMANDOS DE MODIFICACIÓN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34B804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_Toc7702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COMANDOS DE ELIMINACIÓN</w:t>
          </w:r>
          <w:r>
            <w:tab/>
          </w:r>
          <w:r>
            <w:fldChar w:fldCharType="begin"/>
          </w:r>
          <w:r>
            <w:instrText xml:space="preserve"> PAGEREF _Toc7702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9763214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_Toc5639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COMANDOS PARA OBTENER VALORES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C655D3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_Toc27230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OPERADORES Y RESTRICCIONES ASOCIADOS A SECUENCIAS</w:t>
          </w:r>
          <w:r>
            <w:tab/>
          </w:r>
          <w:r>
            <w:fldChar w:fldCharType="begin"/>
          </w:r>
          <w:r>
            <w:instrText xml:space="preserve"> PAGEREF _Toc27230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9CB009B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_Toc10760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EJEMPLOS DEL USO DE DDL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7E1A4FA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_Toc8552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CREATE</w:t>
          </w:r>
          <w:r>
            <w:tab/>
          </w:r>
          <w:r>
            <w:fldChar w:fldCharType="begin"/>
          </w:r>
          <w:r>
            <w:instrText xml:space="preserve"> PAGEREF _Toc8552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41E1E82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_Toc4828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/>
            </w:rPr>
            <w:t>DROP</w:t>
          </w:r>
          <w:r>
            <w:tab/>
          </w:r>
          <w:r>
            <w:fldChar w:fldCharType="begin"/>
          </w:r>
          <w:r>
            <w:instrText xml:space="preserve"> PAGEREF _Toc4828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1287DD5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_Toc1976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EJEMPLOS DEL USO DE DML</w:t>
          </w:r>
          <w:r>
            <w:tab/>
          </w:r>
          <w:r>
            <w:fldChar w:fldCharType="begin"/>
          </w:r>
          <w:r>
            <w:instrText xml:space="preserve"> PAGEREF _Toc1976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9D9DEF9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_Toc7600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ORDER BY</w:t>
          </w:r>
          <w:r>
            <w:tab/>
          </w:r>
          <w:r>
            <w:fldChar w:fldCharType="begin"/>
          </w:r>
          <w:r>
            <w:instrText xml:space="preserve"> PAGEREF _Toc7600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28E1371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_Toc19855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EJEMPLOS DEL USO DE TCL</w:t>
          </w:r>
          <w:r>
            <w:tab/>
          </w:r>
          <w:r>
            <w:fldChar w:fldCharType="begin"/>
          </w:r>
          <w:r>
            <w:instrText xml:space="preserve"> PAGEREF _Toc19855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78BFE6B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_Toc14921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szCs w:val="24"/>
              <w:lang w:val="es-ES"/>
            </w:rPr>
            <w:t>COMIT AND ROLLBACK</w:t>
          </w:r>
          <w:r>
            <w:tab/>
          </w:r>
          <w:r>
            <w:fldChar w:fldCharType="begin"/>
          </w:r>
          <w:r>
            <w:instrText xml:space="preserve"> PAGEREF _Toc14921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F5D6E86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_Toc18954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GESTIÓN DE USUARIOS</w:t>
          </w:r>
          <w:r>
            <w:tab/>
          </w:r>
          <w:r>
            <w:fldChar w:fldCharType="begin"/>
          </w:r>
          <w:r>
            <w:instrText xml:space="preserve"> PAGEREF _Toc18954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2B5483CE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_Toc30765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szCs w:val="28"/>
            </w:rPr>
            <w:t>ENCRIPTACIÓN</w:t>
          </w:r>
          <w:r>
            <w:rPr>
              <w:rFonts w:hint="default"/>
              <w:szCs w:val="28"/>
              <w:lang w:val="es-ES"/>
            </w:rPr>
            <w:t xml:space="preserve"> DE DATOS</w:t>
          </w:r>
          <w:r>
            <w:tab/>
          </w:r>
          <w:r>
            <w:fldChar w:fldCharType="begin"/>
          </w:r>
          <w:r>
            <w:instrText xml:space="preserve"> PAGEREF _Toc30765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990BC1D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_Toc30723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szCs w:val="28"/>
              <w:lang w:val="es-ES"/>
            </w:rPr>
            <w:t>CREACION DE ESQUEMAS</w:t>
          </w:r>
          <w:r>
            <w:tab/>
          </w:r>
          <w:r>
            <w:fldChar w:fldCharType="begin"/>
          </w:r>
          <w:r>
            <w:instrText xml:space="preserve"> PAGEREF _Toc30723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8247788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_Toc12917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BACKUPS</w:t>
          </w:r>
          <w:r>
            <w:tab/>
          </w:r>
          <w:r>
            <w:fldChar w:fldCharType="begin"/>
          </w:r>
          <w:r>
            <w:instrText xml:space="preserve"> PAGEREF _Toc12917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435D4685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_Toc2864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</w:rPr>
            <w:t>FULL BACKUP (Respaldo completo)</w:t>
          </w:r>
          <w:r>
            <w:tab/>
          </w:r>
          <w:r>
            <w:fldChar w:fldCharType="begin"/>
          </w:r>
          <w:r>
            <w:instrText xml:space="preserve"> PAGEREF _Toc2864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57B7036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_Toc1786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/>
            </w:rPr>
            <w:t>DIFFERENTIAL BACKUP (Respaldo diferencial)</w:t>
          </w:r>
          <w:r>
            <w:tab/>
          </w:r>
          <w:r>
            <w:fldChar w:fldCharType="begin"/>
          </w:r>
          <w:r>
            <w:instrText xml:space="preserve"> PAGEREF _Toc1786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20D7B50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_Toc26395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i w:val="0"/>
              <w:iCs w:val="0"/>
            </w:rPr>
            <w:t>TRANSACTION LOG BACKUP (Respaldo del log de transacciones)</w:t>
          </w:r>
          <w:r>
            <w:tab/>
          </w:r>
          <w:r>
            <w:fldChar w:fldCharType="begin"/>
          </w:r>
          <w:r>
            <w:instrText xml:space="preserve"> PAGEREF _Toc26395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C91C543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_Toc23530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i w:val="0"/>
              <w:iCs w:val="0"/>
            </w:rPr>
            <w:t>COPY-ONLY BACKUP</w:t>
          </w:r>
          <w:r>
            <w:tab/>
          </w:r>
          <w:r>
            <w:fldChar w:fldCharType="begin"/>
          </w:r>
          <w:r>
            <w:instrText xml:space="preserve"> PAGEREF _Toc23530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E700343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_Toc20190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i w:val="0"/>
              <w:iCs w:val="0"/>
            </w:rPr>
            <w:t>FILE / FILEGROUP BACKUP</w:t>
          </w:r>
          <w:r>
            <w:tab/>
          </w:r>
          <w:r>
            <w:fldChar w:fldCharType="begin"/>
          </w:r>
          <w:r>
            <w:instrText xml:space="preserve"> PAGEREF _Toc20190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51CEB82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_Toc3852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AUDITORIA DE BD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93E4B45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_Toc7122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TEMAS POR CUBRIR</w:t>
          </w:r>
          <w:r>
            <w:tab/>
          </w:r>
          <w:r>
            <w:fldChar w:fldCharType="begin"/>
          </w:r>
          <w:r>
            <w:instrText xml:space="preserve"> PAGEREF _Toc7122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3710DE8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_Toc1093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PROYECTOS POR CUBRIR</w:t>
          </w:r>
          <w:r>
            <w:tab/>
          </w:r>
          <w:r>
            <w:fldChar w:fldCharType="begin"/>
          </w:r>
          <w:r>
            <w:instrText xml:space="preserve"> PAGEREF _Toc1093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E77DFAF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_Toc31367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</w:rPr>
            <w:t>Python como aliado en tu camino (explicado en cada punto)</w:t>
          </w:r>
          <w:r>
            <w:tab/>
          </w:r>
          <w:r>
            <w:fldChar w:fldCharType="begin"/>
          </w:r>
          <w:r>
            <w:instrText xml:space="preserve"> PAGEREF _Toc31367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636DB507">
          <w:pPr>
            <w:pStyle w:val="10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_Toc13594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Lo que estamos haciendo hoy</w:t>
          </w:r>
          <w:r>
            <w:tab/>
          </w:r>
          <w:r>
            <w:fldChar w:fldCharType="begin"/>
          </w:r>
          <w:r>
            <w:instrText xml:space="preserve"> PAGEREF _Toc13594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44E4DC8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_Toc26826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1 – Introducción a SQL Server Agent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3CBABAA9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_Toc12594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2 – Crear tu primer Job</w:t>
          </w:r>
          <w:r>
            <w:tab/>
          </w:r>
          <w:r>
            <w:fldChar w:fldCharType="begin"/>
          </w:r>
          <w:r>
            <w:instrText xml:space="preserve"> PAGEREF _Toc12594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168F9220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_Toc17534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3 – Jobs con múltiples Steps</w:t>
          </w:r>
          <w:r>
            <w:tab/>
          </w:r>
          <w:r>
            <w:fldChar w:fldCharType="begin"/>
          </w:r>
          <w:r>
            <w:instrText xml:space="preserve"> PAGEREF _Toc17534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CA4FC51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_Toc16444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4 – Monitoreo y Alertas</w:t>
          </w:r>
          <w:r>
            <w:tab/>
          </w:r>
          <w:r>
            <w:fldChar w:fldCharType="begin"/>
          </w:r>
          <w:r>
            <w:instrText xml:space="preserve"> PAGEREF _Toc16444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7076C3A2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_Toc31377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5 – Buenas Prácticas</w:t>
          </w:r>
          <w:r>
            <w:tab/>
          </w:r>
          <w:r>
            <w:fldChar w:fldCharType="begin"/>
          </w:r>
          <w:r>
            <w:instrText xml:space="preserve"> PAGEREF _Toc31377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FE0F355">
          <w:pPr>
            <w:pStyle w:val="11"/>
            <w:tabs>
              <w:tab w:val="right" w:leader="dot" w:pos="10466"/>
            </w:tabs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instrText xml:space="preserve"> HYPERLINK \l _Toc6040 </w:instrText>
          </w:r>
          <w:r>
            <w:rPr>
              <w:rFonts w:hint="default" w:ascii="Times New Roman" w:hAnsi="Times New Roman" w:cs="Times New Roman" w:eastAsiaTheme="minorEastAsia"/>
              <w:bCs w:val="0"/>
              <w:lang w:val="es-ES" w:eastAsia="zh-CN" w:bidi="ar-SA"/>
            </w:rPr>
            <w:fldChar w:fldCharType="separate"/>
          </w:r>
          <w:r>
            <w:rPr>
              <w:rFonts w:hint="default" w:ascii="Arial" w:hAnsi="Arial" w:cs="Arial"/>
              <w:bCs/>
              <w:szCs w:val="24"/>
            </w:rPr>
            <w:t>Módulo 6 – Proyecto Final</w:t>
          </w:r>
          <w:r>
            <w:tab/>
          </w:r>
          <w:r>
            <w:fldChar w:fldCharType="begin"/>
          </w:r>
          <w:r>
            <w:instrText xml:space="preserve"> PAGEREF _Toc6040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  <w:p w14:paraId="502CBEBD">
          <w:pPr>
            <w:numPr>
              <w:ilvl w:val="0"/>
              <w:numId w:val="0"/>
            </w:numPr>
            <w:spacing w:line="360" w:lineRule="auto"/>
            <w:jc w:val="both"/>
            <w:rPr>
              <w:rFonts w:hint="default" w:ascii="Times New Roman" w:hAnsi="Times New Roman" w:cs="Times New Roman" w:eastAsiaTheme="minorEastAsia"/>
              <w:b/>
              <w:bCs w:val="0"/>
              <w:u w:val="none"/>
              <w:lang w:val="es-E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bCs w:val="0"/>
              <w:u w:val="none"/>
              <w:lang w:val="es-ES" w:eastAsia="zh-CN" w:bidi="ar-SA"/>
            </w:rPr>
            <w:fldChar w:fldCharType="end"/>
          </w:r>
        </w:p>
      </w:sdtContent>
    </w:sdt>
    <w:p w14:paraId="72EC5C1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pPr>
    </w:p>
    <w:p w14:paraId="34298A1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pPr>
    </w:p>
    <w:p w14:paraId="531BE50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pPr>
    </w:p>
    <w:p w14:paraId="278C8CF0">
      <w:pPr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pPr>
    </w:p>
    <w:p w14:paraId="5E2170D9">
      <w:pPr>
        <w:numPr>
          <w:ilvl w:val="0"/>
          <w:numId w:val="0"/>
        </w:numPr>
        <w:jc w:val="both"/>
        <w:rPr>
          <w:rFonts w:hint="default" w:ascii="Times New Roman" w:hAnsi="Times New Roman" w:cs="Times New Roman" w:eastAsiaTheme="minorEastAsia"/>
          <w:b/>
          <w:bCs w:val="0"/>
          <w:u w:val="none"/>
          <w:lang w:val="es-ES" w:eastAsia="zh-CN" w:bidi="ar-SA"/>
        </w:rPr>
      </w:pPr>
    </w:p>
    <w:p w14:paraId="7EB0BB64">
      <w:pPr>
        <w:pStyle w:val="2"/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s-ES"/>
        </w:rPr>
      </w:pPr>
      <w:bookmarkStart w:id="0" w:name="_Toc19311"/>
      <w:r>
        <w:rPr>
          <w:rFonts w:hint="default"/>
          <w:sz w:val="28"/>
          <w:szCs w:val="28"/>
          <w:u w:val="single"/>
          <w:lang w:val="es-ES"/>
        </w:rPr>
        <w:t>INDICE DE COMANDOS DDL</w:t>
      </w:r>
      <w:bookmarkEnd w:id="0"/>
    </w:p>
    <w:p w14:paraId="5CB8412F">
      <w:pPr>
        <w:pStyle w:val="3"/>
        <w:bidi w:val="0"/>
        <w:rPr>
          <w:rFonts w:hint="default"/>
          <w:b/>
          <w:bCs/>
          <w:i w:val="0"/>
          <w:iCs w:val="0"/>
          <w:sz w:val="22"/>
          <w:szCs w:val="22"/>
          <w:lang w:val="es-ES"/>
        </w:rPr>
      </w:pPr>
      <w:bookmarkStart w:id="1" w:name="_Toc14647"/>
      <w:r>
        <w:rPr>
          <w:rFonts w:hint="default"/>
          <w:b/>
          <w:bCs/>
          <w:i w:val="0"/>
          <w:iCs w:val="0"/>
          <w:sz w:val="22"/>
          <w:szCs w:val="22"/>
          <w:lang w:val="es-ES"/>
        </w:rPr>
        <w:t>CREATE</w:t>
      </w:r>
      <w:bookmarkEnd w:id="1"/>
    </w:p>
    <w:p w14:paraId="74104A6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CREATE DATABASE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una nueva base de datos.</w:t>
      </w:r>
    </w:p>
    <w:p w14:paraId="45366D7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CREATE TABLE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una nueva tabla.</w:t>
      </w:r>
    </w:p>
    <w:p w14:paraId="41B7C5C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CREATE VIEW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una vista.</w:t>
      </w:r>
    </w:p>
    <w:p w14:paraId="51FAC7D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CREATE INDEX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 índice para optimizar búsquedas.</w:t>
      </w:r>
    </w:p>
    <w:p w14:paraId="60C934D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CREATE SCHEMA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 esquema para organizar objetos.</w:t>
      </w:r>
    </w:p>
    <w:p w14:paraId="3C9DA93B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CREATE TRIGGER</w:t>
      </w:r>
      <w:r>
        <w:rPr>
          <w:rFonts w:hint="default" w:ascii="Times New Roman" w:hAnsi="Times New Roman" w:cs="Times New Roman"/>
          <w:sz w:val="24"/>
          <w:szCs w:val="24"/>
        </w:rPr>
        <w:t xml:space="preserve"> → crea un disparador asociado a eventos (INSERT, UPDATE, DELETE)</w:t>
      </w:r>
    </w:p>
    <w:p w14:paraId="3BD479AC">
      <w:pPr>
        <w:pStyle w:val="3"/>
        <w:bidi w:val="0"/>
        <w:spacing w:line="240" w:lineRule="auto"/>
        <w:rPr>
          <w:rFonts w:hint="default"/>
          <w:i w:val="0"/>
          <w:iCs w:val="0"/>
          <w:sz w:val="24"/>
          <w:szCs w:val="24"/>
          <w:lang w:val="es-ES"/>
        </w:rPr>
      </w:pPr>
      <w:bookmarkStart w:id="2" w:name="_Toc10377"/>
      <w:r>
        <w:rPr>
          <w:rFonts w:hint="default"/>
          <w:i w:val="0"/>
          <w:iCs w:val="0"/>
          <w:sz w:val="24"/>
          <w:szCs w:val="24"/>
          <w:lang w:val="es-ES"/>
        </w:rPr>
        <w:t>ALTER</w:t>
      </w:r>
      <w:bookmarkEnd w:id="2"/>
    </w:p>
    <w:p w14:paraId="5FB464F6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 DATABASE → cambia configuraciones de la base de datos</w:t>
      </w:r>
    </w:p>
    <w:p w14:paraId="764299B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 TABLE → agrega, modifica o elimina columnas, constraints, claves foráneas, etc.</w:t>
      </w:r>
    </w:p>
    <w:p w14:paraId="6479DFF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620" w:leftChars="0" w:hanging="420" w:firstLineChars="0"/>
        <w:rPr>
          <w:rFonts w:hint="default" w:ascii="Times New Roman" w:hAnsi="Times New Roman" w:cs="Times New Roman"/>
          <w:b/>
          <w:bCs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 INDEX → modifica propiedades de un índice (habilitar/deshabilitar)</w:t>
      </w:r>
    </w:p>
    <w:p w14:paraId="227A6AE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620" w:leftChars="0" w:hanging="420" w:firstLineChars="0"/>
        <w:rPr>
          <w:rFonts w:hint="default" w:ascii="Times New Roman" w:hAnsi="Times New Roman" w:cs="Times New Roman"/>
          <w:b/>
          <w:bCs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SCHEMA</w:t>
      </w:r>
      <w:r>
        <w:rPr>
          <w:rStyle w:val="7"/>
          <w:rFonts w:hint="default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→</w:t>
      </w:r>
      <w:r>
        <w:rPr>
          <w:rFonts w:hint="default" w:ascii="Times New Roman" w:hAnsi="Times New Roman" w:cs="Times New Roman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Modificar o mover objetos entre esquemas</w:t>
      </w:r>
    </w:p>
    <w:p w14:paraId="50E644D1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" w:name="_Toc15358"/>
      <w:r>
        <w:rPr>
          <w:rFonts w:hint="default"/>
          <w:i w:val="0"/>
          <w:iCs w:val="0"/>
          <w:sz w:val="24"/>
          <w:szCs w:val="24"/>
          <w:lang w:val="es-ES"/>
        </w:rPr>
        <w:t>DROP</w:t>
      </w:r>
      <w:bookmarkEnd w:id="3"/>
    </w:p>
    <w:p w14:paraId="463AE5A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DATABASE → elimina una base de datos completa</w:t>
      </w:r>
    </w:p>
    <w:p w14:paraId="04BA9A0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TABLE → elimina una tabla (estructura y datos)</w:t>
      </w:r>
    </w:p>
    <w:p w14:paraId="01852ECA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VIEW → elimina una vista</w:t>
      </w:r>
    </w:p>
    <w:p w14:paraId="0CA4430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INDEX → elimina un índice.</w:t>
      </w:r>
    </w:p>
    <w:p w14:paraId="740BF8D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SCHEMA → elimina un esquema</w:t>
      </w:r>
    </w:p>
    <w:p w14:paraId="0BF584A4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4" w:name="_Toc31500"/>
      <w:r>
        <w:rPr>
          <w:rFonts w:hint="default"/>
          <w:i w:val="0"/>
          <w:iCs w:val="0"/>
          <w:sz w:val="24"/>
          <w:szCs w:val="24"/>
          <w:lang w:val="es-ES"/>
        </w:rPr>
        <w:t>OPERADORES</w:t>
      </w:r>
      <w:bookmarkEnd w:id="4"/>
    </w:p>
    <w:p w14:paraId="540CF0B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PRIMARY KEY → Define una clave primaria en una tabla.</w:t>
      </w:r>
    </w:p>
    <w:p w14:paraId="316A427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FOREIGN KEY → Define una clave foránea para relacionar tablas.</w:t>
      </w:r>
    </w:p>
    <w:p w14:paraId="2FF2943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UNIQUE → Garantiza valores únicos en una columna o conjunto de columnas.</w:t>
      </w:r>
    </w:p>
    <w:p w14:paraId="4A87E75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NOT NULL → Evita que una columna acepte valores nulos.</w:t>
      </w:r>
    </w:p>
    <w:p w14:paraId="6A470AE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CHECK → Define restricciones de validación en columnas. Se puede usar IN </w:t>
      </w:r>
    </w:p>
    <w:p w14:paraId="4081BAD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DEFAULT → Define un valor por defecto para una columna.</w:t>
      </w:r>
    </w:p>
    <w:p w14:paraId="5D022F6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REFERENCES → Especifica la tabla y columna referenciada para claves foráneas.</w:t>
      </w:r>
    </w:p>
    <w:p w14:paraId="724A6CF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IDENTITY(n,n)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 autoincrementar los valores de n en  n</w:t>
      </w:r>
    </w:p>
    <w:p w14:paraId="1596C8B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ADD → usada con alter para agregar caracteristicas</w:t>
      </w:r>
    </w:p>
    <w:p w14:paraId="3EA29B0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REFERENCES 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 para referencias otra tabla cunado usamos el FOREING KEY</w:t>
      </w:r>
    </w:p>
    <w:p w14:paraId="07AC37D8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es-ES"/>
        </w:rPr>
      </w:pPr>
      <w:bookmarkStart w:id="5" w:name="_Toc14476"/>
      <w:r>
        <w:rPr>
          <w:rFonts w:hint="default"/>
          <w:b/>
          <w:bCs/>
          <w:i w:val="0"/>
          <w:iCs w:val="0"/>
          <w:sz w:val="24"/>
          <w:szCs w:val="24"/>
          <w:lang w:val="es-ES"/>
        </w:rPr>
        <w:t>TIPOS DE CONSTRAINTS (RESTRICCIONES)</w:t>
      </w:r>
      <w:bookmarkEnd w:id="5"/>
    </w:p>
    <w:p w14:paraId="48BA50F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PRIMARY KEY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Clave primaria</w:t>
      </w:r>
    </w:p>
    <w:p w14:paraId="31ADC03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FOREIGN KEY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Clave foránea</w:t>
      </w:r>
    </w:p>
    <w:p w14:paraId="621A18F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UNIQUE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Valores únicos</w:t>
      </w:r>
    </w:p>
    <w:p w14:paraId="53D4F84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CHECK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Validación de datos</w:t>
      </w:r>
    </w:p>
    <w:p w14:paraId="207B552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DEFAULT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Valor por defecto</w:t>
      </w:r>
    </w:p>
    <w:p w14:paraId="714BDD8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NOT NULL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No nulos</w:t>
      </w:r>
    </w:p>
    <w:p w14:paraId="071EEEDB">
      <w:pPr>
        <w:pStyle w:val="3"/>
        <w:bidi w:val="0"/>
        <w:rPr>
          <w:rFonts w:hint="default" w:ascii="Arial" w:hAnsi="Arial" w:cs="Arial"/>
          <w:i w:val="0"/>
          <w:iCs w:val="0"/>
          <w:sz w:val="24"/>
          <w:szCs w:val="24"/>
          <w:lang w:val="es-ES"/>
        </w:rPr>
      </w:pPr>
      <w:bookmarkStart w:id="6" w:name="_Toc6977"/>
      <w:r>
        <w:rPr>
          <w:rFonts w:hint="default" w:ascii="Arial" w:hAnsi="Arial" w:cs="Arial"/>
          <w:i w:val="0"/>
          <w:iCs w:val="0"/>
          <w:sz w:val="24"/>
          <w:szCs w:val="24"/>
          <w:lang w:val="es-ES"/>
        </w:rPr>
        <w:t>RESTRICCIONES PARA FOREIGN KEY ()</w:t>
      </w:r>
      <w:bookmarkEnd w:id="6"/>
    </w:p>
    <w:p w14:paraId="36AD012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1. CASCADE Actualiza las claves foránea en los  hijos cuando se actualiza la clave primaria del padre</w:t>
      </w:r>
    </w:p>
    <w:p w14:paraId="67E796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2. SET NULL Establece NULL en la clave foránea de los hijos al actualizar la clave del padre</w:t>
      </w:r>
    </w:p>
    <w:p w14:paraId="0497E12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3. SET DEFAULT Establece el valor por defecto en la clave foránea de los hijos</w:t>
      </w:r>
    </w:p>
    <w:p w14:paraId="4DA20EC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4. NO ACTION  Genera error si se intenta actualizar una clave primaria que está siendo referenciada</w:t>
      </w:r>
    </w:p>
    <w:p w14:paraId="2D89F49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5. RESTRICT Similar a NO ACTION pero con verificación inmediata</w:t>
      </w:r>
    </w:p>
    <w:p w14:paraId="65DFA2F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ON DELETE CASCADE : Elimina todas los resgistros relacionados</w:t>
      </w:r>
    </w:p>
    <w:p w14:paraId="0B27815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UN UPDATE CASCADE : actualiza los registros relacionados</w:t>
      </w:r>
    </w:p>
    <w:p w14:paraId="3E33ABBE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7" w:name="_Toc16373"/>
      <w:r>
        <w:rPr>
          <w:rFonts w:hint="default"/>
          <w:i w:val="0"/>
          <w:iCs w:val="0"/>
          <w:sz w:val="24"/>
          <w:szCs w:val="24"/>
          <w:lang w:val="es-ES"/>
        </w:rPr>
        <w:t>OTROS</w:t>
      </w:r>
      <w:bookmarkEnd w:id="7"/>
    </w:p>
    <w:p w14:paraId="073A0AB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</w:pP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TRUNCATE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Vaciar todos los registros de una tabla sin eliminar su estructura</w:t>
      </w:r>
    </w:p>
    <w:p w14:paraId="770CF6D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</w:pPr>
      <w:r>
        <w:rPr>
          <w:rStyle w:val="9"/>
          <w:b w:val="0"/>
          <w:bCs w:val="0"/>
        </w:rPr>
        <w:t>COMMENT</w:t>
      </w:r>
      <w:r>
        <w:t xml:space="preserve"> → Agregar comentarios descriptivos a objetos</w:t>
      </w:r>
    </w:p>
    <w:p w14:paraId="417F9CE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</w:pPr>
      <w:r>
        <w:rPr>
          <w:rStyle w:val="9"/>
          <w:b w:val="0"/>
          <w:bCs w:val="0"/>
        </w:rPr>
        <w:t>RENAME</w:t>
      </w:r>
      <w:r>
        <w:t xml:space="preserve"> → Renombrar objetos de la base de datos ( tablas, columnas)</w:t>
      </w:r>
    </w:p>
    <w:p w14:paraId="2598B19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USE name_bd </w:t>
      </w:r>
      <w:r>
        <w:t>→</w:t>
      </w:r>
      <w:r>
        <w:rPr>
          <w:rFonts w:hint="default"/>
          <w:lang w:val="es-ES"/>
        </w:rPr>
        <w:t>sleleccionar la BD con la que vamos a trabajar</w:t>
      </w:r>
    </w:p>
    <w:p w14:paraId="14E915F7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8" w:name="_Toc20499"/>
      <w:r>
        <w:rPr>
          <w:rFonts w:hint="default"/>
          <w:i w:val="0"/>
          <w:iCs w:val="0"/>
          <w:sz w:val="24"/>
          <w:szCs w:val="24"/>
          <w:lang w:val="es-ES"/>
        </w:rPr>
        <w:t>TIPOS DE DATOS EN SQL SERVER</w:t>
      </w:r>
      <w:bookmarkEnd w:id="8"/>
    </w:p>
    <w:p w14:paraId="0B556489">
      <w:pPr>
        <w:pStyle w:val="4"/>
        <w:bidi w:val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Numéricos</w:t>
      </w:r>
    </w:p>
    <w:p w14:paraId="314DC86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INT: Enteros (±2.147 mil millones)</w:t>
      </w:r>
    </w:p>
    <w:p w14:paraId="049DEE6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BIGINT: Enteros grandes (±9.2 trillones)</w:t>
      </w:r>
    </w:p>
    <w:p w14:paraId="124B92B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SMALLINT: Enteros pequeños (±32,767)</w:t>
      </w:r>
    </w:p>
    <w:p w14:paraId="13EC69F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TINYINT: Enteros 0-255</w:t>
      </w:r>
    </w:p>
    <w:p w14:paraId="0039864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DECIMAL(p,s): Números exactos (precisión, escala)</w:t>
      </w:r>
    </w:p>
    <w:p w14:paraId="69719B6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FLOAT: Números aproximados</w:t>
      </w:r>
    </w:p>
    <w:p w14:paraId="7618E17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REAL: Números flotantes simples</w:t>
      </w:r>
    </w:p>
    <w:p w14:paraId="5073954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MONEY: Datos monetarios</w:t>
      </w:r>
    </w:p>
    <w:p w14:paraId="1F271804">
      <w:pPr>
        <w:pStyle w:val="4"/>
        <w:bidi w:val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Texto</w:t>
      </w:r>
    </w:p>
    <w:p w14:paraId="06D65B7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VARCHAR(n): Texto variable (1-8000 chars)</w:t>
      </w:r>
    </w:p>
    <w:p w14:paraId="3853508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CHAR(n): Texto fijo (1-8000 chars)</w:t>
      </w:r>
    </w:p>
    <w:p w14:paraId="676B87F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TEXT: Texto largo (hasta 2GB)</w:t>
      </w:r>
    </w:p>
    <w:p w14:paraId="02BCFA8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NVARCHAR(n): Texto Unicode variable</w:t>
      </w:r>
    </w:p>
    <w:p w14:paraId="5FF8A0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0033ECD1">
      <w:pPr>
        <w:pStyle w:val="4"/>
        <w:bidi w:val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Fecha/Hora</w:t>
      </w:r>
    </w:p>
    <w:p w14:paraId="5517893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DATE: Fecha (año, mes, día)</w:t>
      </w:r>
    </w:p>
    <w:p w14:paraId="6C9C188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TIME: Hora (hora, minuto, segundo)</w:t>
      </w:r>
    </w:p>
    <w:p w14:paraId="0EB3423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DATETIME: Fecha y hora (1753-9999)</w:t>
      </w:r>
    </w:p>
    <w:p w14:paraId="6A9E68A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DATETIME2 (n): Fecha y hora extendida deciamales con n presicion</w:t>
      </w:r>
    </w:p>
    <w:p w14:paraId="2054D58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SMALLDATETIME: Fecha y hora compacta</w:t>
      </w:r>
    </w:p>
    <w:p w14:paraId="5D1BB61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4"/>
          <w:szCs w:val="24"/>
          <w:lang w:val="es-ES"/>
        </w:rPr>
      </w:pP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</w:rPr>
        <w:t>SYSUTCDATETIME()</w:t>
      </w:r>
      <w:r>
        <w:rPr>
          <w:rFonts w:hint="default" w:ascii="Times New Roman" w:hAnsi="Times New Roman" w:eastAsia="Cascadia Mono" w:cs="Times New Roman"/>
          <w:color w:val="auto"/>
          <w:sz w:val="24"/>
          <w:szCs w:val="24"/>
          <w:highlight w:val="white"/>
          <w:lang w:val="es-ES"/>
        </w:rPr>
        <w:t xml:space="preserve">: </w:t>
      </w:r>
      <w:r>
        <w:rPr>
          <w:rFonts w:hint="default" w:ascii="Times New Roman" w:hAnsi="Times New Roman" w:eastAsia="Cascadia Mono"/>
          <w:color w:val="auto"/>
          <w:sz w:val="24"/>
          <w:szCs w:val="24"/>
          <w:highlight w:val="white"/>
          <w:lang w:val="es-ES"/>
        </w:rPr>
        <w:t>Devuelve la fecha y hora actual del servidor en horario UTC</w:t>
      </w:r>
    </w:p>
    <w:p w14:paraId="2D9E08DC">
      <w:pPr>
        <w:pStyle w:val="4"/>
        <w:bidi w:val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Binarios</w:t>
      </w:r>
    </w:p>
    <w:p w14:paraId="329158C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BINARY: Datos binarios fijos</w:t>
      </w:r>
    </w:p>
    <w:p w14:paraId="5F0AB24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VARBINARY: Datos binarios variables</w:t>
      </w:r>
    </w:p>
    <w:p w14:paraId="4189A4F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IMAGE: Datos binarios grandes</w:t>
      </w:r>
    </w:p>
    <w:p w14:paraId="7C8917D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VARBINARY(MAX) almacena (doc, pdf, imágenes, videos, audio) máx 2 GB por registro</w:t>
      </w:r>
    </w:p>
    <w:p w14:paraId="7C688A9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VARCHAR(MAX) → almacena texto variable hasta caracteres (2 GB).</w:t>
      </w:r>
    </w:p>
    <w:p w14:paraId="6A6D5EE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NVARCHAR(MAX) → almacena texto variable en Unicode hasta 2^30-1 caracteres ( 1 GB).</w:t>
      </w:r>
    </w:p>
    <w:p w14:paraId="1EDACCC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FILESTREAM: Almacena en sistema de archivos, gestiona con SQL</w:t>
      </w:r>
    </w:p>
    <w:p w14:paraId="4B79BDB4">
      <w:pPr>
        <w:pStyle w:val="4"/>
        <w:bidi w:val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Otros</w:t>
      </w:r>
    </w:p>
    <w:p w14:paraId="7B6F8F3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BIT: Booleanos (0/1)</w:t>
      </w:r>
    </w:p>
    <w:p w14:paraId="1400A47E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UNIQUEIDENTIFIER: GUID (128 bits)</w:t>
      </w:r>
    </w:p>
    <w:p w14:paraId="528F0F7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XML: Datos XML</w:t>
      </w:r>
    </w:p>
    <w:p w14:paraId="13F8C3B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JSON: Datos JSON (SQL Server 2016+)</w:t>
      </w:r>
    </w:p>
    <w:p w14:paraId="40894A2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</w:p>
    <w:p w14:paraId="4BFF8308">
      <w:pPr>
        <w:pStyle w:val="2"/>
        <w:bidi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s-ES"/>
        </w:rPr>
      </w:pPr>
      <w:bookmarkStart w:id="9" w:name="_Toc14070"/>
      <w:r>
        <w:rPr>
          <w:rFonts w:hint="default"/>
          <w:sz w:val="28"/>
          <w:szCs w:val="28"/>
          <w:u w:val="single"/>
          <w:lang w:val="es-ES"/>
        </w:rPr>
        <w:t>INDICE DE COMANDOS DML</w:t>
      </w:r>
      <w:bookmarkEnd w:id="9"/>
    </w:p>
    <w:p w14:paraId="515D03B7">
      <w:pPr>
        <w:pStyle w:val="3"/>
        <w:bidi w:val="0"/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es-ES"/>
        </w:rPr>
      </w:pPr>
      <w:bookmarkStart w:id="10" w:name="_Toc18120"/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es-ES"/>
        </w:rPr>
        <w:t>COMANDOS</w:t>
      </w:r>
      <w:bookmarkEnd w:id="10"/>
    </w:p>
    <w:p w14:paraId="2CDE123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9"/>
          <w:b w:val="0"/>
          <w:bCs w:val="0"/>
        </w:rPr>
        <w:t>SELECT</w:t>
      </w:r>
      <w:r>
        <w:rPr>
          <w:rStyle w:val="9"/>
          <w:rFonts w:hint="default"/>
          <w:b w:val="0"/>
          <w:bCs w:val="0"/>
          <w:lang w:val="es-ES"/>
        </w:rPr>
        <w:t xml:space="preserve"> </w:t>
      </w:r>
      <w:r>
        <w:t>→</w:t>
      </w:r>
      <w:r>
        <w:rPr>
          <w:rStyle w:val="9"/>
          <w:rFonts w:hint="default"/>
          <w:b w:val="0"/>
          <w:bCs w:val="0"/>
          <w:lang w:val="es-ES"/>
        </w:rPr>
        <w:t xml:space="preserve"> </w:t>
      </w:r>
      <w:r>
        <w:rPr>
          <w:b w:val="0"/>
          <w:bCs w:val="0"/>
        </w:rPr>
        <w:t xml:space="preserve"> Recupera datos de una o varias tablas o vistas.</w:t>
      </w:r>
    </w:p>
    <w:p w14:paraId="3CD6C61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9"/>
          <w:b w:val="0"/>
          <w:bCs w:val="0"/>
        </w:rPr>
        <w:t>INSERT</w:t>
      </w:r>
      <w:r>
        <w:rPr>
          <w:rStyle w:val="9"/>
          <w:rFonts w:hint="default"/>
          <w:b w:val="0"/>
          <w:bCs w:val="0"/>
          <w:lang w:val="es-ES"/>
        </w:rPr>
        <w:t xml:space="preserve"> INTO </w:t>
      </w:r>
      <w:r>
        <w:t>→</w:t>
      </w:r>
      <w:r>
        <w:rPr>
          <w:b w:val="0"/>
          <w:bCs w:val="0"/>
        </w:rPr>
        <w:t>Inserta nuevos registros en una tabla.</w:t>
      </w:r>
    </w:p>
    <w:p w14:paraId="34D2C52E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9"/>
          <w:b w:val="0"/>
          <w:bCs w:val="0"/>
        </w:rPr>
        <w:t>UPDATE</w:t>
      </w:r>
      <w:r>
        <w:rPr>
          <w:b w:val="0"/>
          <w:bCs w:val="0"/>
        </w:rPr>
        <w:t xml:space="preserve"> </w:t>
      </w:r>
      <w:r>
        <w:t>→</w:t>
      </w:r>
      <w:r>
        <w:rPr>
          <w:b w:val="0"/>
          <w:bCs w:val="0"/>
        </w:rPr>
        <w:t>Modifica datos existentes en una tabla.</w:t>
      </w:r>
    </w:p>
    <w:p w14:paraId="49724B8E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9"/>
          <w:b w:val="0"/>
          <w:bCs w:val="0"/>
        </w:rPr>
        <w:t>DELETE</w:t>
      </w:r>
      <w:r>
        <w:t>→</w:t>
      </w:r>
      <w:r>
        <w:rPr>
          <w:b w:val="0"/>
          <w:bCs w:val="0"/>
        </w:rPr>
        <w:t xml:space="preserve"> Elimina registros específicos de una tabla.</w:t>
      </w:r>
    </w:p>
    <w:p w14:paraId="5F4090E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  <w:r>
        <w:rPr>
          <w:rStyle w:val="9"/>
          <w:b w:val="0"/>
          <w:bCs w:val="0"/>
        </w:rPr>
        <w:t>MERGE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</w:t>
      </w:r>
      <w:r>
        <w:rPr>
          <w:rStyle w:val="8"/>
          <w:rFonts w:hint="default"/>
          <w:b w:val="0"/>
          <w:bCs w:val="0"/>
          <w:lang w:val="es-ES"/>
        </w:rPr>
        <w:t>c</w:t>
      </w:r>
      <w:r>
        <w:rPr>
          <w:b w:val="0"/>
          <w:bCs w:val="0"/>
        </w:rPr>
        <w:t>o</w:t>
      </w:r>
      <w:r>
        <w:t xml:space="preserve">mbina operaciones de </w:t>
      </w:r>
      <w:r>
        <w:rPr>
          <w:rStyle w:val="7"/>
        </w:rPr>
        <w:t>INSERT</w:t>
      </w:r>
      <w:r>
        <w:t xml:space="preserve">, </w:t>
      </w:r>
      <w:r>
        <w:rPr>
          <w:rStyle w:val="7"/>
        </w:rPr>
        <w:t>UPDATE</w:t>
      </w:r>
      <w:r>
        <w:t xml:space="preserve"> y </w:t>
      </w:r>
      <w:r>
        <w:rPr>
          <w:rStyle w:val="7"/>
        </w:rPr>
        <w:t>DELETE</w:t>
      </w:r>
      <w:r>
        <w:t xml:space="preserve"> en una sola instrucción</w:t>
      </w:r>
    </w:p>
    <w:p w14:paraId="1CBC4019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11" w:name="_Toc27475"/>
      <w:r>
        <w:rPr>
          <w:rFonts w:hint="default"/>
          <w:i w:val="0"/>
          <w:iCs w:val="0"/>
          <w:sz w:val="24"/>
          <w:szCs w:val="24"/>
          <w:lang w:val="es-ES"/>
        </w:rPr>
        <w:t>OPERADORES DML</w:t>
      </w:r>
      <w:bookmarkEnd w:id="11"/>
    </w:p>
    <w:p w14:paraId="7209B61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FROM 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Indica la tabla o vista de donde se consultan los datos.</w:t>
      </w:r>
    </w:p>
    <w:p w14:paraId="6FDB047C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ON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Condición de unión entre tablas.</w:t>
      </w:r>
    </w:p>
    <w:p w14:paraId="1C8791C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USING 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Otra forma de indicar la columna de unión.</w:t>
      </w:r>
    </w:p>
    <w:p w14:paraId="37935933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GROUP BY 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Agrupar filas por columnas para funciones agregadas.</w:t>
      </w:r>
    </w:p>
    <w:p w14:paraId="518AD26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HAVING 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Filtrar grupos (después de GROUP BY).</w:t>
      </w:r>
    </w:p>
    <w:p w14:paraId="3CAB04B3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ORDER BY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Ordenar resultados.</w:t>
      </w:r>
    </w:p>
    <w:p w14:paraId="66242F5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  <w:r>
        <w:rPr>
          <w:rFonts w:hint="default"/>
          <w:lang w:val="es-ES"/>
        </w:rPr>
        <w:t xml:space="preserve">LIMIT / OFFSET / FETCH </w:t>
      </w:r>
      <w:r>
        <w:rPr>
          <w:b w:val="0"/>
          <w:bCs w:val="0"/>
        </w:rPr>
        <w:t xml:space="preserve"> </w:t>
      </w:r>
      <w:r>
        <w:t>→</w:t>
      </w:r>
      <w:r>
        <w:rPr>
          <w:rFonts w:hint="default"/>
          <w:lang w:val="es-ES"/>
        </w:rPr>
        <w:t xml:space="preserve"> Limitar número de filas devueltas.</w:t>
      </w:r>
    </w:p>
    <w:p w14:paraId="69D86A7F">
      <w:pPr>
        <w:pStyle w:val="3"/>
        <w:bidi w:val="0"/>
        <w:rPr>
          <w:rFonts w:hint="default"/>
          <w:lang w:val="es-ES"/>
        </w:rPr>
      </w:pPr>
      <w:bookmarkStart w:id="12" w:name="_Toc23898"/>
      <w:r>
        <w:rPr>
          <w:rFonts w:hint="default"/>
          <w:i w:val="0"/>
          <w:iCs w:val="0"/>
          <w:sz w:val="24"/>
          <w:szCs w:val="24"/>
          <w:lang w:val="es-ES"/>
        </w:rPr>
        <w:t>JOINS</w:t>
      </w:r>
      <w:bookmarkEnd w:id="12"/>
    </w:p>
    <w:p w14:paraId="677C9AC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INNER JOIN  </w:t>
      </w:r>
      <w:r>
        <w:t>→</w:t>
      </w:r>
      <w:r>
        <w:rPr>
          <w:rFonts w:hint="default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Devuelve solo las filas que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tienen coincidencias en ambas tablas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1E73B9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lang w:val="es-ES"/>
        </w:rPr>
      </w:pPr>
      <w:r>
        <w:rPr>
          <w:rFonts w:hint="default"/>
          <w:lang w:val="es-ES"/>
        </w:rPr>
        <w:t xml:space="preserve"> LEFT JOIN </w:t>
      </w:r>
      <w: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Devuelve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las filas de la tabla izquierda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y las coincidencias de la tabla derecha</w:t>
      </w:r>
    </w:p>
    <w:p w14:paraId="6B73116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RIGHT JOIN </w:t>
      </w:r>
      <w:r>
        <w:t>→</w:t>
      </w:r>
      <w:r>
        <w:rPr>
          <w:rFonts w:hint="default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Devuelve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las filas de la tabla derecha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y las coincidencias de la tabla izquierda.</w:t>
      </w:r>
    </w:p>
    <w:p w14:paraId="6EBB4F8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 FULL JOIN </w:t>
      </w:r>
      <w: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Devuelve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ambas tablas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combinando coincidencias</w:t>
      </w:r>
      <w:r>
        <w:rPr>
          <w:rFonts w:hint="default" w:cs="Times New Roman"/>
          <w:b w:val="0"/>
          <w:bCs w:val="0"/>
          <w:sz w:val="24"/>
          <w:szCs w:val="24"/>
          <w:lang w:val="es-E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s-ES"/>
        </w:rPr>
        <w:t>llenado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con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NULL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donde no hay</w:t>
      </w:r>
      <w:r>
        <w:rPr>
          <w:rFonts w:hint="default" w:cs="Times New Roman"/>
          <w:b w:val="0"/>
          <w:bCs w:val="0"/>
          <w:sz w:val="24"/>
          <w:szCs w:val="24"/>
          <w:lang w:val="es-ES"/>
        </w:rPr>
        <w:t>a</w:t>
      </w:r>
    </w:p>
    <w:p w14:paraId="1E0B624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CROSS JOIN </w:t>
      </w:r>
      <w:r>
        <w:t>→</w:t>
      </w:r>
      <w:r>
        <w:rPr>
          <w:rFonts w:hint="default"/>
          <w:lang w:val="es-ES"/>
        </w:rPr>
        <w:t xml:space="preserve">  Devuelve el producto cartesiano de ambas tablas</w:t>
      </w:r>
    </w:p>
    <w:p w14:paraId="369D5CF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SELF JOIN </w:t>
      </w:r>
      <w:r>
        <w:t>→</w:t>
      </w:r>
      <w:r>
        <w:rPr>
          <w:rFonts w:hint="default"/>
          <w:lang w:val="es-E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La tabla se une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 sí misma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2067A7B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NATURAL JOIN </w:t>
      </w:r>
      <w:r>
        <w:t>→</w:t>
      </w:r>
      <w:r>
        <w:rPr>
          <w:rFonts w:hint="default"/>
          <w:lang w:val="es-ES"/>
        </w:rPr>
        <w:t xml:space="preserve"> Une tablas  usando columnas con el mismo nombre y tipo de dato</w:t>
      </w:r>
    </w:p>
    <w:p w14:paraId="1561B0DA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JOIN … USING </w:t>
      </w:r>
      <w:r>
        <w:t>→</w:t>
      </w:r>
      <w:r>
        <w:rPr>
          <w:rFonts w:hint="default"/>
          <w:lang w:val="es-ES"/>
        </w:rPr>
        <w:t xml:space="preserve"> Filas coincidentes usando columna específica</w:t>
      </w:r>
    </w:p>
    <w:p w14:paraId="5A61821C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13" w:name="_Toc5441"/>
      <w:r>
        <w:rPr>
          <w:rFonts w:hint="default"/>
          <w:i w:val="0"/>
          <w:iCs w:val="0"/>
          <w:sz w:val="24"/>
          <w:szCs w:val="24"/>
          <w:lang w:val="es-ES"/>
        </w:rPr>
        <w:t>OPERADORES SQL</w:t>
      </w:r>
      <w:bookmarkEnd w:id="13"/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</w:p>
    <w:p w14:paraId="1345ABA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=, &lt;&gt;, !=, &lt;, &gt;, &lt;=, &gt;=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Comparación básica.</w:t>
      </w:r>
    </w:p>
    <w:p w14:paraId="67EBC22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AND, OR, NOT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Lógica booleana.</w:t>
      </w:r>
    </w:p>
    <w:p w14:paraId="697355A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IN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Comparar con un conjunto de valores.</w:t>
      </w:r>
    </w:p>
    <w:p w14:paraId="5188CDA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BETWEEN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Rango de valores.</w:t>
      </w:r>
    </w:p>
    <w:p w14:paraId="30235EC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LIKE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 xml:space="preserve">Comparación con patrones </w:t>
      </w:r>
    </w:p>
    <w:p w14:paraId="2BE85B3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IS NULL / IS NOT NULL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Verificar valores nulos.</w:t>
      </w:r>
    </w:p>
    <w:p w14:paraId="7A8482E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EXISTS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Verifica existencia de filas en subconsulta.</w:t>
      </w:r>
    </w:p>
    <w:p w14:paraId="7FBC7515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ANY / ALL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Comparaciones con subconsultas</w:t>
      </w:r>
    </w:p>
    <w:p w14:paraId="6A5F8F5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b w:val="0"/>
          <w:bCs w:val="0"/>
          <w:u w:val="none"/>
          <w:lang w:val="es-ES"/>
        </w:rPr>
        <w:t xml:space="preserve">VALUES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cs="Times New Roman"/>
          <w:b w:val="0"/>
          <w:bCs w:val="0"/>
          <w:lang w:val="es-ES"/>
        </w:rPr>
        <w:t xml:space="preserve"> crusiar para asignar los valores usando INSERT INTO</w:t>
      </w:r>
    </w:p>
    <w:p w14:paraId="2FC14FE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D9181E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081593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29746F1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4492470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51FAD3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0F55EA22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14" w:name="_Toc31944"/>
      <w:r>
        <w:rPr>
          <w:rFonts w:hint="default"/>
          <w:sz w:val="28"/>
          <w:szCs w:val="28"/>
          <w:u w:val="single"/>
          <w:lang w:val="es-ES"/>
        </w:rPr>
        <w:t>FUNCIONES</w:t>
      </w:r>
      <w:bookmarkEnd w:id="14"/>
    </w:p>
    <w:p w14:paraId="6BAE3243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15" w:name="_Toc11508"/>
      <w:r>
        <w:rPr>
          <w:rFonts w:hint="default"/>
          <w:i w:val="0"/>
          <w:iCs w:val="0"/>
          <w:sz w:val="24"/>
          <w:szCs w:val="24"/>
          <w:lang w:val="es-ES"/>
        </w:rPr>
        <w:t>FUNCIONES AGREGADAS</w:t>
      </w:r>
      <w:bookmarkEnd w:id="15"/>
    </w:p>
    <w:p w14:paraId="2B746A7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SUM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Suma los valores de una columna numérica.</w:t>
      </w:r>
    </w:p>
    <w:p w14:paraId="2E7E241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AVG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)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Calcula el promedio de los valores de una columna.</w:t>
      </w:r>
    </w:p>
    <w:p w14:paraId="51AF157A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COUNT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Cuenta el número de filas.</w:t>
      </w:r>
    </w:p>
    <w:p w14:paraId="70B50C0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MAX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Obtiene el valor máximo de una columna.</w:t>
      </w:r>
    </w:p>
    <w:p w14:paraId="251BC11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MIN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Obtiene el valor mínimo de una columna.</w:t>
      </w:r>
    </w:p>
    <w:p w14:paraId="282B42C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STDDEV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()/VARIANCE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Desviación estándar o varianza (estadística).</w:t>
      </w:r>
    </w:p>
    <w:p w14:paraId="661B815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GROUP_CONCAT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STRING_AGG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()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ab/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Concatenar valores de un grupo en una sola cadena</w:t>
      </w:r>
    </w:p>
    <w:p w14:paraId="3E0B3BD6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16" w:name="_Toc27357"/>
      <w:r>
        <w:rPr>
          <w:rFonts w:hint="default"/>
          <w:i w:val="0"/>
          <w:iCs w:val="0"/>
          <w:sz w:val="24"/>
          <w:szCs w:val="24"/>
          <w:lang w:val="es-ES"/>
        </w:rPr>
        <w:t>FUNCIONES DE CADENA</w:t>
      </w:r>
      <w:bookmarkEnd w:id="16"/>
    </w:p>
    <w:p w14:paraId="68BADB26">
      <w:pPr>
        <w:rPr>
          <w:rFonts w:hint="default"/>
          <w:lang w:val="es-ES"/>
        </w:rPr>
      </w:pPr>
    </w:p>
    <w:p w14:paraId="1532C6F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CONCAT()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Une dos o más cadenas.</w:t>
      </w:r>
    </w:p>
    <w:p w14:paraId="12049B0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SUBSTRING()/SUBSTR()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Extrae una parte de una cadena.</w:t>
      </w:r>
    </w:p>
    <w:p w14:paraId="722530E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LENGTH()/LEN()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Longitud de una cadena.</w:t>
      </w:r>
    </w:p>
    <w:p w14:paraId="0832DF9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UPPER()/LOWER()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Convierte a mayúsculas o minúsculas.</w:t>
      </w:r>
    </w:p>
    <w:p w14:paraId="0BB60D9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TRIM() / LTRIM / RTRIM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Elimina espacios en blanco de una cadena.</w:t>
      </w:r>
    </w:p>
    <w:p w14:paraId="745E2AE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REPLACE()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Reemplaza un valor dentro de la cadena.</w:t>
      </w:r>
    </w:p>
    <w:p w14:paraId="247867E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s-ES"/>
        </w:rPr>
      </w:pPr>
    </w:p>
    <w:p w14:paraId="34AF476C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17" w:name="_Toc32201"/>
      <w:r>
        <w:rPr>
          <w:rFonts w:hint="default"/>
          <w:i w:val="0"/>
          <w:iCs w:val="0"/>
          <w:sz w:val="24"/>
          <w:szCs w:val="24"/>
          <w:lang w:val="es-ES"/>
        </w:rPr>
        <w:t>FUNCIONES DE FECHA Y HORA</w:t>
      </w:r>
      <w:bookmarkEnd w:id="17"/>
    </w:p>
    <w:p w14:paraId="62784209">
      <w:pPr>
        <w:rPr>
          <w:rFonts w:hint="default"/>
          <w:lang w:val="es-ES"/>
        </w:rPr>
      </w:pPr>
    </w:p>
    <w:p w14:paraId="7889ED8A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NOW()/CURRENT_TIMESTAMP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s-ES"/>
        </w:rPr>
        <w:t>Fecha y hora actual</w:t>
      </w:r>
    </w:p>
    <w:p w14:paraId="27FA178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CURDATE()/CURRENT_DATE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s-ES"/>
        </w:rPr>
        <w:t>Solo la fecha actual</w:t>
      </w:r>
    </w:p>
    <w:p w14:paraId="2745C516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DATEADD() / ADDDATE() 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s-ES"/>
        </w:rPr>
        <w:t>Sumar días, meses, años a una fecha</w:t>
      </w:r>
    </w:p>
    <w:p w14:paraId="144D744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DATEDIFF()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s-ES"/>
        </w:rPr>
        <w:t>Diferencia entre dos fechas</w:t>
      </w:r>
    </w:p>
    <w:p w14:paraId="7A87402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EXTRACT()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s-ES"/>
        </w:rPr>
        <w:t>Extrae parte de una fecha (año, mes, día)</w:t>
      </w:r>
    </w:p>
    <w:p w14:paraId="1F00374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TO_DATE()/TO_CHAR() </w:t>
      </w:r>
      <w:r>
        <w:rPr>
          <w:rFonts w:hint="default" w:ascii="Times New Roman" w:hAnsi="Times New Roman" w:cs="Times New Roman"/>
          <w:b w:val="0"/>
          <w:bCs w:val="0"/>
        </w:rPr>
        <w:t>→</w:t>
      </w:r>
      <w:r>
        <w:rPr>
          <w:rFonts w:hint="default" w:ascii="Times New Roman" w:hAnsi="Times New Roman" w:cs="Times New Roman"/>
          <w:b w:val="0"/>
          <w:bCs w:val="0"/>
          <w:lang w:val="es-ES"/>
        </w:rPr>
        <w:t xml:space="preserve">  </w:t>
      </w:r>
      <w:r>
        <w:rPr>
          <w:rFonts w:hint="default" w:ascii="Times New Roman" w:hAnsi="Times New Roman"/>
          <w:sz w:val="24"/>
          <w:szCs w:val="24"/>
          <w:lang w:val="es-ES"/>
        </w:rPr>
        <w:t>Convertir entre texto y fecha</w:t>
      </w:r>
    </w:p>
    <w:p w14:paraId="5178170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@@IDENTITY → devuelve el último IDENTITY generado en la sesión</w:t>
      </w:r>
    </w:p>
    <w:p w14:paraId="091AF5F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IDENT_CURRENT('Tabla') → devuelve el último IDENTITY generado en una tabla específica, </w:t>
      </w:r>
    </w:p>
    <w:p w14:paraId="74E90B9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SCOPE_IDENTITY() → el más seguro para obtener el último IDENTITY generado en tu misma sesión</w:t>
      </w:r>
    </w:p>
    <w:p w14:paraId="3F2C532B">
      <w:pPr>
        <w:rPr>
          <w:rFonts w:hint="default"/>
          <w:lang w:val="es-ES"/>
        </w:rPr>
      </w:pPr>
    </w:p>
    <w:p w14:paraId="2C8D7FF5">
      <w:pPr>
        <w:rPr>
          <w:rFonts w:hint="default"/>
          <w:lang w:val="es-ES"/>
        </w:rPr>
      </w:pPr>
    </w:p>
    <w:p w14:paraId="422E2B37">
      <w:pPr>
        <w:rPr>
          <w:rFonts w:hint="default"/>
          <w:lang w:val="es-ES"/>
        </w:rPr>
      </w:pPr>
    </w:p>
    <w:p w14:paraId="75B27CC6">
      <w:pPr>
        <w:rPr>
          <w:rFonts w:hint="default"/>
          <w:lang w:val="es-ES"/>
        </w:rPr>
      </w:pPr>
    </w:p>
    <w:p w14:paraId="77CC3877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18" w:name="_Toc30525"/>
      <w:r>
        <w:rPr>
          <w:rFonts w:hint="default"/>
          <w:sz w:val="28"/>
          <w:szCs w:val="28"/>
          <w:u w:val="single"/>
          <w:lang w:val="es-ES"/>
        </w:rPr>
        <w:t>INDICE DE COMANDOS DCL</w:t>
      </w:r>
      <w:bookmarkEnd w:id="18"/>
    </w:p>
    <w:p w14:paraId="6914E07B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s-ES"/>
        </w:rPr>
      </w:pPr>
      <w:bookmarkStart w:id="19" w:name="_Toc27562"/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es-ES"/>
        </w:rPr>
        <w:t>COMANDOS BASICOS</w:t>
      </w:r>
      <w:bookmarkEnd w:id="19"/>
    </w:p>
    <w:p w14:paraId="2B4A54E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b w:val="0"/>
          <w:bCs w:val="0"/>
        </w:rPr>
      </w:pPr>
      <w:r>
        <w:rPr>
          <w:rStyle w:val="9"/>
          <w:b w:val="0"/>
          <w:bCs w:val="0"/>
        </w:rPr>
        <w:t>GRANT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b w:val="0"/>
          <w:bCs w:val="0"/>
        </w:rPr>
        <w:t>Otorga permisos o privilegios a usuarios o roles sobre objetos de la base de datos.</w:t>
      </w:r>
    </w:p>
    <w:p w14:paraId="6ABF731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/>
          <w:lang w:val="es-ES"/>
        </w:rPr>
      </w:pPr>
      <w:r>
        <w:rPr>
          <w:rStyle w:val="9"/>
          <w:b w:val="0"/>
          <w:bCs w:val="0"/>
        </w:rPr>
        <w:t>REVOKE</w:t>
      </w:r>
      <w:r>
        <w:t>→</w:t>
      </w:r>
      <w:r>
        <w:rPr>
          <w:rFonts w:hint="default"/>
          <w:lang w:val="es-ES"/>
        </w:rPr>
        <w:t xml:space="preserve"> </w:t>
      </w:r>
      <w:r>
        <w:t>Quita permisos o privilegios previamente otorgados a usuarios o roles.</w:t>
      </w:r>
    </w:p>
    <w:p w14:paraId="1A693EA8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20" w:name="_Toc17843"/>
      <w:r>
        <w:rPr>
          <w:rFonts w:hint="default"/>
          <w:i w:val="0"/>
          <w:iCs w:val="0"/>
          <w:sz w:val="24"/>
          <w:szCs w:val="24"/>
          <w:lang w:val="es-ES"/>
        </w:rPr>
        <w:t>COMANDOS TCL</w:t>
      </w:r>
      <w:bookmarkEnd w:id="20"/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</w:p>
    <w:p w14:paraId="565B31A7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COMMIT → Confirma los cambios realizados en la transacción actual.</w:t>
      </w:r>
    </w:p>
    <w:p w14:paraId="2A175A5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ROLLBACK → Revierte los cambios realizados en la transacción actual.</w:t>
      </w:r>
    </w:p>
    <w:p w14:paraId="65E19CCC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SAVEPOINT → Define un punto dentro de una transacción al que se puede volver con ROLLBACK.</w:t>
      </w:r>
    </w:p>
    <w:p w14:paraId="44AFAFB5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SET TRANSACTION → Configura propiedades de la transacción (aislamiento, modo, etc.)</w:t>
      </w:r>
    </w:p>
    <w:p w14:paraId="56E3CC03">
      <w:pPr>
        <w:pStyle w:val="3"/>
        <w:bidi w:val="0"/>
        <w:rPr>
          <w:rFonts w:hint="default"/>
          <w:lang w:val="es-ES"/>
        </w:rPr>
      </w:pPr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  <w:bookmarkStart w:id="21" w:name="_Toc17562"/>
      <w:r>
        <w:rPr>
          <w:rFonts w:hint="default"/>
          <w:i w:val="0"/>
          <w:iCs w:val="0"/>
          <w:sz w:val="24"/>
          <w:szCs w:val="24"/>
          <w:lang w:val="es-ES"/>
        </w:rPr>
        <w:t>CONTROL DE SESIÓN Y CONEXIÓN</w:t>
      </w:r>
      <w:bookmarkEnd w:id="21"/>
    </w:p>
    <w:p w14:paraId="3FECFCEE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SET → Configura variables de sesión, parámetros o opciones de la base de datos.</w:t>
      </w:r>
    </w:p>
    <w:p w14:paraId="135DB1EE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USE → Selecciona la base de datos activa en la sesión.</w:t>
      </w:r>
    </w:p>
    <w:p w14:paraId="10D4BEC0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ALTER SESSION (Oracle) → Cambia parámetros de la sesión actual.</w:t>
      </w:r>
    </w:p>
    <w:p w14:paraId="0D2527A4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  <w:bookmarkStart w:id="22" w:name="_Toc18452"/>
      <w:r>
        <w:rPr>
          <w:rFonts w:hint="default"/>
          <w:i w:val="0"/>
          <w:iCs w:val="0"/>
          <w:sz w:val="24"/>
          <w:szCs w:val="24"/>
          <w:lang w:val="es-ES"/>
        </w:rPr>
        <w:t>DEFINICIÓN AVANZADA DE OBJETOS</w:t>
      </w:r>
      <w:bookmarkEnd w:id="22"/>
    </w:p>
    <w:p w14:paraId="6CCE8385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CREATE SEQUENCE → Crea una secuencia para generar valores únicos automáticamente.</w:t>
      </w:r>
    </w:p>
    <w:p w14:paraId="0B22C59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CREATE SYNONYM → Crea un alias para un objeto de la base de datos (Oracle).</w:t>
      </w:r>
    </w:p>
    <w:p w14:paraId="7AA7659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CREATE MATERIALIZED VIEW → Crea una vista materializada que almacena datos físicamente (Oracle, PostgreSQL).</w:t>
      </w:r>
    </w:p>
    <w:p w14:paraId="73793B4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ALTER SEQUENCE → Modifica propiedades de una secuencia existente.</w:t>
      </w:r>
    </w:p>
    <w:p w14:paraId="030E664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DROP SEQUENCE / SYNONYM / MATERIALIZED VIEW → Elimina estos objetos.</w:t>
      </w:r>
    </w:p>
    <w:p w14:paraId="42145C14">
      <w:pPr>
        <w:pStyle w:val="3"/>
        <w:bidi w:val="0"/>
        <w:rPr>
          <w:rFonts w:hint="default"/>
          <w:lang w:val="es-ES"/>
        </w:rPr>
      </w:pPr>
      <w:bookmarkStart w:id="23" w:name="_Toc1926"/>
      <w:r>
        <w:rPr>
          <w:rFonts w:hint="default"/>
          <w:i w:val="0"/>
          <w:iCs w:val="0"/>
          <w:sz w:val="24"/>
          <w:szCs w:val="24"/>
          <w:lang w:val="es-ES"/>
        </w:rPr>
        <w:t>GESTIÓN DE USUARIOS Y ROLES</w:t>
      </w:r>
      <w:bookmarkEnd w:id="23"/>
    </w:p>
    <w:p w14:paraId="341CB4C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CREATE USER / ALTER USER / DROP USER → Crear, modificar o eliminar usuarios.</w:t>
      </w:r>
    </w:p>
    <w:p w14:paraId="539F63E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CREATE ROLE / ALTER ROLE / DROP ROLE → Gestionar roles de permisos.</w:t>
      </w:r>
    </w:p>
    <w:p w14:paraId="6690E3E3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SET PASSWORD → Cambiar contraseña de un usuario.</w:t>
      </w:r>
    </w:p>
    <w:p w14:paraId="3541977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GRANT ROLE / REVOKE ROLE → Asignar o quitar roles a usuarios.</w:t>
      </w:r>
    </w:p>
    <w:p w14:paraId="6D84FA6A">
      <w:pPr>
        <w:pStyle w:val="3"/>
        <w:bidi w:val="0"/>
        <w:rPr>
          <w:rFonts w:hint="default"/>
          <w:lang w:val="es-ES"/>
        </w:rPr>
      </w:pPr>
      <w:bookmarkStart w:id="24" w:name="_Toc19520"/>
      <w:r>
        <w:rPr>
          <w:rFonts w:hint="default"/>
          <w:i w:val="0"/>
          <w:iCs w:val="0"/>
          <w:sz w:val="24"/>
          <w:szCs w:val="24"/>
          <w:lang w:val="es-ES"/>
        </w:rPr>
        <w:t>CONTROL AVANZADO DE OBJETOS</w:t>
      </w:r>
      <w:bookmarkEnd w:id="24"/>
    </w:p>
    <w:p w14:paraId="01E66A8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ANALYZE / DBCC → Comandos de diagnóstico o mantenimiento (DBCC en SQL Server).</w:t>
      </w:r>
    </w:p>
    <w:p w14:paraId="3BFC60E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EXPLAIN / EXPLAIN PLAN → Muestra el plan de ejecución de una consulta (optimización).</w:t>
      </w:r>
    </w:p>
    <w:p w14:paraId="146B733B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LOCK TABLE / SELECT … FOR UPDATE → Bloquea filas o tablas para control de concurrencia.</w:t>
      </w:r>
    </w:p>
    <w:p w14:paraId="00A18060">
      <w:pPr>
        <w:pStyle w:val="3"/>
        <w:bidi w:val="0"/>
        <w:rPr>
          <w:rFonts w:hint="default"/>
          <w:lang w:val="es-ES"/>
        </w:rPr>
      </w:pPr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  <w:bookmarkStart w:id="25" w:name="_Toc4822"/>
      <w:r>
        <w:rPr>
          <w:rFonts w:hint="default"/>
          <w:i w:val="0"/>
          <w:iCs w:val="0"/>
          <w:sz w:val="24"/>
          <w:szCs w:val="24"/>
          <w:lang w:val="es-ES"/>
        </w:rPr>
        <w:t>MANTENIMIENTO Y ADMINISTRACIÓN</w:t>
      </w:r>
      <w:bookmarkEnd w:id="25"/>
    </w:p>
    <w:p w14:paraId="42E32DE7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BACKUP / RESTORE → Respaldo y recuperación de la base de datos.</w:t>
      </w:r>
    </w:p>
    <w:p w14:paraId="3D7EE342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CHECKPOINT → Fuerza la escritura de datos pendientes en disco (SQL Server, PostgreSQL).</w:t>
      </w:r>
    </w:p>
    <w:p w14:paraId="3DD11102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SHUTDOWN / STARTUP → Encender o apagar instancias de la base de datos (Oracle).</w:t>
      </w:r>
    </w:p>
    <w:p w14:paraId="75123A5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TRUNCATE / PURGE → Eliminación rápida de datos, liberando espacio.</w:t>
      </w:r>
    </w:p>
    <w:p w14:paraId="7F8F4085">
      <w:pPr>
        <w:rPr>
          <w:rFonts w:hint="default"/>
          <w:lang w:val="es-ES"/>
        </w:rPr>
      </w:pPr>
    </w:p>
    <w:p w14:paraId="358512F2">
      <w:pPr>
        <w:rPr>
          <w:rFonts w:hint="default"/>
          <w:lang w:val="es-ES"/>
        </w:rPr>
      </w:pPr>
    </w:p>
    <w:p w14:paraId="2B1C00D3">
      <w:pPr>
        <w:rPr>
          <w:rFonts w:hint="default"/>
          <w:lang w:val="es-ES"/>
        </w:rPr>
      </w:pPr>
    </w:p>
    <w:p w14:paraId="4EF0DA61">
      <w:pPr>
        <w:rPr>
          <w:rFonts w:hint="default"/>
          <w:lang w:val="es-ES"/>
        </w:rPr>
      </w:pPr>
    </w:p>
    <w:p w14:paraId="1FBEFD35">
      <w:pPr>
        <w:rPr>
          <w:rFonts w:hint="default"/>
          <w:lang w:val="es-ES"/>
        </w:rPr>
      </w:pPr>
    </w:p>
    <w:p w14:paraId="6ADDDD42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26" w:name="_Toc26360"/>
      <w:r>
        <w:rPr>
          <w:rFonts w:hint="default"/>
          <w:sz w:val="28"/>
          <w:szCs w:val="28"/>
          <w:u w:val="single"/>
          <w:lang w:val="es-ES"/>
        </w:rPr>
        <w:t>PERMISOS Y ROLES CON GRANT</w:t>
      </w:r>
      <w:bookmarkEnd w:id="26"/>
    </w:p>
    <w:p w14:paraId="16E5B138">
      <w:pPr>
        <w:rPr>
          <w:rFonts w:hint="default"/>
          <w:lang w:val="es-ES"/>
        </w:rPr>
      </w:pPr>
    </w:p>
    <w:p w14:paraId="647623C0">
      <w:pPr>
        <w:pStyle w:val="3"/>
        <w:bidi w:val="0"/>
        <w:rPr>
          <w:rStyle w:val="9"/>
          <w:rFonts w:hint="default" w:ascii="Arial" w:hAnsi="Arial" w:cs="Arial"/>
          <w:b w:val="0"/>
          <w:bCs w:val="0"/>
        </w:rPr>
      </w:pPr>
      <w:bookmarkStart w:id="27" w:name="_Toc83"/>
      <w:r>
        <w:rPr>
          <w:rFonts w:hint="default" w:ascii="Arial" w:hAnsi="Arial" w:cs="Arial"/>
          <w:i w:val="0"/>
          <w:iCs w:val="0"/>
          <w:sz w:val="24"/>
          <w:szCs w:val="24"/>
        </w:rPr>
        <w:t>PERMISOS SOBRE TABLAS</w:t>
      </w:r>
      <w:bookmarkEnd w:id="27"/>
    </w:p>
    <w:p w14:paraId="624F227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/>
          <w:b w:val="0"/>
          <w:bCs w:val="0"/>
        </w:rPr>
      </w:pPr>
      <w:r>
        <w:rPr>
          <w:rStyle w:val="9"/>
          <w:rFonts w:hint="default"/>
          <w:b w:val="0"/>
          <w:bCs w:val="0"/>
        </w:rPr>
        <w:t>SELECT</w:t>
      </w:r>
      <w:r>
        <w:rPr>
          <w:rStyle w:val="9"/>
          <w:rFonts w:hint="default"/>
          <w:b w:val="0"/>
          <w:bCs w:val="0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>Permite leer datos de la tabla.</w:t>
      </w:r>
    </w:p>
    <w:p w14:paraId="64D97E9E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/>
          <w:b w:val="0"/>
          <w:bCs w:val="0"/>
        </w:rPr>
      </w:pPr>
      <w:r>
        <w:rPr>
          <w:rStyle w:val="9"/>
          <w:rFonts w:hint="default"/>
          <w:b w:val="0"/>
          <w:bCs w:val="0"/>
        </w:rPr>
        <w:t>INSERT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>Permite agregar nuevos registros a la tabla.</w:t>
      </w:r>
    </w:p>
    <w:p w14:paraId="78847E3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/>
          <w:b w:val="0"/>
          <w:bCs w:val="0"/>
        </w:rPr>
      </w:pPr>
      <w:r>
        <w:rPr>
          <w:rStyle w:val="9"/>
          <w:rFonts w:hint="default"/>
          <w:b w:val="0"/>
          <w:bCs w:val="0"/>
        </w:rPr>
        <w:t>UPDATE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>Permite modificar datos existentes en la tabla.</w:t>
      </w:r>
    </w:p>
    <w:p w14:paraId="4CE7D94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/>
          <w:b w:val="0"/>
          <w:bCs w:val="0"/>
        </w:rPr>
      </w:pPr>
      <w:r>
        <w:rPr>
          <w:rStyle w:val="9"/>
          <w:rFonts w:hint="default"/>
          <w:b w:val="0"/>
          <w:bCs w:val="0"/>
        </w:rPr>
        <w:t>DELETE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>Permite eliminar registros de la tabla.</w:t>
      </w:r>
    </w:p>
    <w:p w14:paraId="6756A486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Style w:val="9"/>
          <w:rFonts w:hint="default"/>
          <w:b w:val="0"/>
          <w:bCs w:val="0"/>
        </w:rPr>
      </w:pPr>
      <w:r>
        <w:rPr>
          <w:rStyle w:val="9"/>
          <w:rFonts w:hint="default"/>
          <w:b w:val="0"/>
          <w:bCs w:val="0"/>
        </w:rPr>
        <w:t>REFERENCES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>Permite crear claves foráneas que apunten a la tabla.</w:t>
      </w:r>
    </w:p>
    <w:p w14:paraId="5BED893C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u w:val="none"/>
          <w:lang w:val="es-ES"/>
        </w:rPr>
      </w:pPr>
      <w:r>
        <w:rPr>
          <w:rStyle w:val="9"/>
          <w:rFonts w:hint="default"/>
          <w:b w:val="0"/>
          <w:bCs w:val="0"/>
        </w:rPr>
        <w:t>TRIGGER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Style w:val="9"/>
          <w:rFonts w:hint="default"/>
          <w:b w:val="0"/>
          <w:bCs w:val="0"/>
        </w:rPr>
        <w:t xml:space="preserve">Permite crear triggers sobre la tabla </w:t>
      </w:r>
    </w:p>
    <w:p w14:paraId="6BE4A1C4">
      <w:pPr>
        <w:pStyle w:val="3"/>
        <w:bidi w:val="0"/>
        <w:rPr>
          <w:rFonts w:hint="default" w:ascii="Arial" w:hAnsi="Arial" w:cs="Arial"/>
          <w:i w:val="0"/>
          <w:iCs w:val="0"/>
          <w:sz w:val="24"/>
          <w:szCs w:val="24"/>
          <w:shd w:val="clear" w:color="auto" w:fill="auto"/>
          <w:lang w:val="es-ES"/>
        </w:rPr>
      </w:pPr>
      <w:bookmarkStart w:id="28" w:name="_Toc2731"/>
      <w:r>
        <w:rPr>
          <w:rFonts w:hint="default" w:ascii="Arial" w:hAnsi="Arial" w:cs="Arial"/>
          <w:i w:val="0"/>
          <w:iCs w:val="0"/>
          <w:sz w:val="24"/>
          <w:szCs w:val="24"/>
          <w:shd w:val="clear" w:color="auto" w:fill="auto"/>
          <w:lang w:val="es-ES"/>
        </w:rPr>
        <w:t>PERMISOS SOBRE VISTAS</w:t>
      </w:r>
      <w:bookmarkEnd w:id="28"/>
    </w:p>
    <w:p w14:paraId="34BC1D9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SELECT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consultar datos de la vista.</w:t>
      </w:r>
    </w:p>
    <w:p w14:paraId="39B9FBC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INSERT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insertar datos a través de la vista (si es actualizable).</w:t>
      </w:r>
    </w:p>
    <w:p w14:paraId="0DC8363C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UPDATE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actualizar datos a través de la vista.</w:t>
      </w:r>
    </w:p>
    <w:p w14:paraId="3E6B9B3F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DELETE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eliminar datos a través de la vista.</w:t>
      </w:r>
    </w:p>
    <w:p w14:paraId="271B04BE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29" w:name="_Toc24919"/>
      <w:r>
        <w:rPr>
          <w:rFonts w:hint="default"/>
          <w:i w:val="0"/>
          <w:iCs w:val="0"/>
          <w:sz w:val="24"/>
          <w:szCs w:val="24"/>
          <w:lang w:val="es-ES"/>
        </w:rPr>
        <w:t>PERMISOS SOBRE BD</w:t>
      </w:r>
      <w:bookmarkEnd w:id="29"/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</w:p>
    <w:p w14:paraId="134874E2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CREATE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crear tablas, vistas u otros objetos dentro de la base de datos o esquema.</w:t>
      </w:r>
    </w:p>
    <w:p w14:paraId="28CDFAD7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modificar objetos existentes dentro de la base de datos o esquema.</w:t>
      </w:r>
    </w:p>
    <w:p w14:paraId="015B5764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eliminar objetos dentro de la base de datos o esquema.</w:t>
      </w:r>
    </w:p>
    <w:p w14:paraId="2DC2EC0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i w:val="0"/>
          <w:iCs w:val="0"/>
          <w:sz w:val="24"/>
          <w:szCs w:val="24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BACKUP/RESTORE</w:t>
      </w:r>
      <w:r>
        <w:rPr>
          <w:rFonts w:hint="default"/>
          <w:b w:val="0"/>
          <w:bCs w:val="0"/>
          <w:u w:val="none"/>
          <w:lang w:val="es-ES"/>
        </w:rPr>
        <w:t xml:space="preserve"> 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hacer respaldo o restaurar la base de datos (SQL Server)</w:t>
      </w:r>
    </w:p>
    <w:p w14:paraId="11802DFA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0" w:name="_Toc20841"/>
      <w:r>
        <w:rPr>
          <w:rFonts w:hint="default"/>
          <w:i w:val="0"/>
          <w:iCs w:val="0"/>
          <w:sz w:val="24"/>
          <w:szCs w:val="24"/>
          <w:lang w:val="es-ES"/>
        </w:rPr>
        <w:t>PERMISOS SOBRE PROCEDIMIENTOS</w:t>
      </w:r>
      <w:bookmarkEnd w:id="30"/>
    </w:p>
    <w:p w14:paraId="4D037358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EXECUTE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ejecutar procedimientos almacenados o funciones.</w:t>
      </w:r>
    </w:p>
    <w:p w14:paraId="66A8345A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modificar la definición del objeto.</w:t>
      </w:r>
    </w:p>
    <w:p w14:paraId="5CD2003B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eliminar el objeto.</w:t>
      </w:r>
    </w:p>
    <w:p w14:paraId="7724B25B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Arial" w:hAnsi="Arial" w:eastAsia="Cascadia Mono"/>
          <w:color w:val="000000"/>
          <w:sz w:val="24"/>
          <w:szCs w:val="24"/>
          <w:highlight w:val="white"/>
          <w:lang w:val="es-ES"/>
        </w:rPr>
        <w:t xml:space="preserve">PROCEDURE </w:t>
      </w:r>
      <w:r>
        <w:rPr>
          <w:b w:val="0"/>
          <w:bCs w:val="0"/>
        </w:rPr>
        <w:t>→</w:t>
      </w:r>
      <w:r>
        <w:rPr>
          <w:rFonts w:hint="default" w:ascii="Arial" w:hAnsi="Arial" w:eastAsia="Cascadia Mono"/>
          <w:color w:val="000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Arial" w:hAnsi="Arial" w:eastAsia="Cascadia Mono"/>
          <w:color w:val="auto"/>
          <w:sz w:val="24"/>
          <w:szCs w:val="24"/>
          <w:highlight w:val="white"/>
          <w:lang w:val="es-ES"/>
        </w:rPr>
        <w:t>Crear procedimientos almacenados</w:t>
      </w:r>
    </w:p>
    <w:p w14:paraId="0EFD8F25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1" w:name="_Toc25956"/>
      <w:r>
        <w:rPr>
          <w:rFonts w:hint="default"/>
          <w:i w:val="0"/>
          <w:iCs w:val="0"/>
          <w:sz w:val="24"/>
          <w:szCs w:val="24"/>
          <w:lang w:val="es-ES"/>
        </w:rPr>
        <w:t>PERMISOS DE ADMINISTRACIÓN</w:t>
      </w:r>
      <w:bookmarkEnd w:id="31"/>
    </w:p>
    <w:p w14:paraId="60FB302C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GRANT OPTION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Permite al usuario otorgar a otros usuarios los permisos que él posee.</w:t>
      </w:r>
    </w:p>
    <w:p w14:paraId="7CDAFFDD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ALL PRIVILEGESO</w:t>
      </w:r>
      <w:r>
        <w:rPr>
          <w:b w:val="0"/>
          <w:bCs w:val="0"/>
        </w:rPr>
        <w:t>→</w:t>
      </w:r>
      <w:r>
        <w:rPr>
          <w:rFonts w:hint="default"/>
          <w:b w:val="0"/>
          <w:bCs w:val="0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torga todos los permisos posibles sobre el objeto (tabla, base de datos, etc.)</w:t>
      </w:r>
    </w:p>
    <w:p w14:paraId="748026B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CONTROL → para asiganar permisos de transacciones </w:t>
      </w:r>
    </w:p>
    <w:p w14:paraId="1535FA5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6E1756D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46A49A2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36E259D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54C2588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629C0AA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444AB77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0B1F5E2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20D7DAE9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32" w:name="_Toc31634"/>
      <w:r>
        <w:rPr>
          <w:rFonts w:hint="default"/>
          <w:sz w:val="28"/>
          <w:szCs w:val="28"/>
          <w:u w:val="single"/>
          <w:lang w:val="es-ES"/>
        </w:rPr>
        <w:t>Comados cursores</w:t>
      </w:r>
      <w:bookmarkEnd w:id="32"/>
    </w:p>
    <w:p w14:paraId="0852C381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3" w:name="_Toc1686"/>
      <w:r>
        <w:rPr>
          <w:rFonts w:hint="default"/>
          <w:i w:val="0"/>
          <w:iCs w:val="0"/>
          <w:sz w:val="24"/>
          <w:szCs w:val="24"/>
          <w:lang w:val="es-ES"/>
        </w:rPr>
        <w:t>GENERAL</w:t>
      </w:r>
      <w:bookmarkEnd w:id="33"/>
    </w:p>
    <w:p w14:paraId="1F671B60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DECLARE </w:t>
      </w:r>
      <w:r>
        <w:rPr>
          <w:rFonts w:hint="default" w:ascii="Times New Roman" w:hAnsi="Times New Roman" w:cs="Times New Roman"/>
          <w:color w:val="548235" w:themeColor="accent6" w:themeShade="BF"/>
          <w:sz w:val="24"/>
          <w:szCs w:val="24"/>
          <w:lang w:val="es-ES"/>
        </w:rPr>
        <w:t xml:space="preserve"> name_c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color w:val="2E75B6" w:themeColor="accent1" w:themeShade="BF"/>
          <w:sz w:val="24"/>
          <w:szCs w:val="24"/>
          <w:lang w:val="es-ES"/>
        </w:rPr>
        <w:t>OPTION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CURSOR FOR  → Define un cursor con su consulta.</w:t>
      </w:r>
    </w:p>
    <w:p w14:paraId="4D84A129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OPEN CURSOR → Abre el cursor para lectura.</w:t>
      </w:r>
    </w:p>
    <w:p w14:paraId="158107FE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FETCH → Recupera la siguiente fila del cursor.</w:t>
      </w:r>
    </w:p>
    <w:p w14:paraId="1C06F3C0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CLOSE CURSOR → Cierra el cursor.</w:t>
      </w:r>
    </w:p>
    <w:p w14:paraId="23CAEF1D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OPEN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Abre el cursor y ejecuta la consulta definida en DECLARE</w:t>
      </w:r>
    </w:p>
    <w:p w14:paraId="038F88EA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DECLARE</w:t>
      </w:r>
      <w:r>
        <w:rPr>
          <w:rFonts w:hint="default" w:ascii="Times New Roman" w:hAnsi="Times New Roman"/>
          <w:color w:val="548235" w:themeColor="accent6" w:themeShade="BF"/>
          <w:sz w:val="24"/>
          <w:szCs w:val="24"/>
          <w:lang w:val="es-ES"/>
        </w:rPr>
        <w:t xml:space="preserve"> @varible1</w:t>
      </w:r>
      <w:r>
        <w:rPr>
          <w:rFonts w:hint="default" w:ascii="Times New Roman" w:hAnsi="Times New Roman"/>
          <w:color w:val="0000FF"/>
          <w:sz w:val="24"/>
          <w:szCs w:val="24"/>
          <w:lang w:val="es-ES"/>
        </w:rPr>
        <w:t xml:space="preserve"> TIPO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, </w:t>
      </w:r>
      <w:r>
        <w:rPr>
          <w:rFonts w:hint="default" w:ascii="Times New Roman" w:hAnsi="Times New Roman"/>
          <w:color w:val="548235" w:themeColor="accent6" w:themeShade="BF"/>
          <w:sz w:val="24"/>
          <w:szCs w:val="24"/>
          <w:lang w:val="es-ES"/>
        </w:rPr>
        <w:t>@varible2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/>
          <w:color w:val="0000FF"/>
          <w:sz w:val="24"/>
          <w:szCs w:val="24"/>
          <w:lang w:val="es-ES"/>
        </w:rPr>
        <w:t>TIPO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;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 decalra variables</w:t>
      </w:r>
    </w:p>
    <w:p w14:paraId="68C2BBE0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SET @variable = “valor” → Asignar valores obtenidos de filas del cursor a variables.</w:t>
      </w:r>
    </w:p>
    <w:p w14:paraId="5C6B0AA7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FETCH NEXT FROM </w:t>
      </w:r>
      <w:r>
        <w:rPr>
          <w:rFonts w:hint="default" w:ascii="Times New Roman" w:hAnsi="Times New Roman" w:cs="Times New Roman"/>
          <w:color w:val="548235" w:themeColor="accent6" w:themeShade="BF"/>
          <w:sz w:val="24"/>
          <w:szCs w:val="24"/>
          <w:lang w:val="es-ES"/>
        </w:rPr>
        <w:t>name_c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 INTO </w:t>
      </w:r>
      <w:r>
        <w:rPr>
          <w:rFonts w:hint="default" w:ascii="Times New Roman" w:hAnsi="Times New Roman"/>
          <w:color w:val="548235" w:themeColor="accent6" w:themeShade="BF"/>
          <w:sz w:val="24"/>
          <w:szCs w:val="24"/>
          <w:lang w:val="es-ES"/>
        </w:rPr>
        <w:t>@varible1, @varible2</w:t>
      </w:r>
      <w:r>
        <w:rPr>
          <w:rFonts w:hint="default" w:ascii="Times New Roman" w:hAnsi="Times New Roman"/>
          <w:sz w:val="24"/>
          <w:szCs w:val="24"/>
          <w:lang w:val="es-ES"/>
        </w:rPr>
        <w:t>;</w:t>
      </w:r>
    </w:p>
    <w:p w14:paraId="5AA78335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@@FETCH_STATUS →  indica si el FETCH tuvo éxito</w:t>
      </w:r>
    </w:p>
    <w:p w14:paraId="6F5F515C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CLOSE → Cierra el cursor</w:t>
      </w:r>
    </w:p>
    <w:p w14:paraId="1580F76E">
      <w:pPr>
        <w:numPr>
          <w:ilvl w:val="0"/>
          <w:numId w:val="1"/>
        </w:numPr>
        <w:ind w:left="6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DEALLOCATE → Libera completamente el cursor de memoria</w:t>
      </w:r>
    </w:p>
    <w:p w14:paraId="3DD142D0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4" w:name="_Toc28942"/>
      <w:r>
        <w:rPr>
          <w:rFonts w:hint="default"/>
          <w:i w:val="0"/>
          <w:iCs w:val="0"/>
          <w:sz w:val="24"/>
          <w:szCs w:val="24"/>
          <w:lang w:val="es-ES"/>
        </w:rPr>
        <w:t>Fetch</w:t>
      </w:r>
      <w:bookmarkEnd w:id="34"/>
    </w:p>
    <w:p w14:paraId="5242F619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FETCH FIRST → Primera fila (alternativa).</w:t>
      </w:r>
    </w:p>
    <w:p w14:paraId="7C094C5F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FETCH PRIOR → Fila anterior.</w:t>
      </w:r>
    </w:p>
    <w:p w14:paraId="76D4BA39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FETCH LAST → Última fila.</w:t>
      </w:r>
    </w:p>
    <w:p w14:paraId="1DF31C73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FETCH ABSOLUTE n → Fila n-ésima.</w:t>
      </w:r>
    </w:p>
    <w:p w14:paraId="17DBE023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FETCH NEXT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 siguiente fila</w:t>
      </w:r>
    </w:p>
    <w:p w14:paraId="425FDEED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5" w:name="_Toc29328"/>
      <w:r>
        <w:rPr>
          <w:rFonts w:hint="default"/>
          <w:i w:val="0"/>
          <w:iCs w:val="0"/>
          <w:sz w:val="24"/>
          <w:szCs w:val="24"/>
          <w:lang w:val="es-ES"/>
        </w:rPr>
        <w:t>Fetch status</w:t>
      </w:r>
      <w:bookmarkEnd w:id="35"/>
    </w:p>
    <w:p w14:paraId="4E12B4D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0 → Se recuperó la fila correctamente.</w:t>
      </w:r>
    </w:p>
    <w:p w14:paraId="0E26E53D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-1 → No hay más filas.</w:t>
      </w:r>
    </w:p>
    <w:p w14:paraId="451EEC6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-2 → Fila eliminada.</w:t>
      </w:r>
    </w:p>
    <w:p w14:paraId="0187445F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6" w:name="_Toc16637"/>
      <w:r>
        <w:rPr>
          <w:rFonts w:hint="default"/>
          <w:i w:val="0"/>
          <w:iCs w:val="0"/>
          <w:sz w:val="24"/>
          <w:szCs w:val="24"/>
          <w:lang w:val="es-ES"/>
        </w:rPr>
        <w:t>CONTROL DE FLUJO ASOCIADO A CURSORES</w:t>
      </w:r>
      <w:bookmarkEnd w:id="36"/>
    </w:p>
    <w:p w14:paraId="01967D1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WHILE … END / LOOP → Permite iterar sobre las filas mientras se cumpla una condición.</w:t>
      </w:r>
    </w:p>
    <w:p w14:paraId="31ED0D44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IF … ELSE → Permite tomar decisiones basadas en los valores de las filas.</w:t>
      </w:r>
    </w:p>
    <w:p w14:paraId="0582894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BREAK / LEAVE → Salir de un bucle o ciclo antes de que termine (según motor).</w:t>
      </w:r>
    </w:p>
    <w:p w14:paraId="67544EE6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CONTINUE → Saltar a la siguiente iteración del bucle.</w:t>
      </w:r>
    </w:p>
    <w:p w14:paraId="0068ECC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WHILE → Itera mientras haya filas.</w:t>
      </w:r>
    </w:p>
    <w:p w14:paraId="5E26C4FE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7" w:name="_Toc23499"/>
      <w:r>
        <w:rPr>
          <w:rFonts w:hint="default"/>
          <w:i w:val="0"/>
          <w:iCs w:val="0"/>
          <w:sz w:val="24"/>
          <w:szCs w:val="24"/>
          <w:lang w:val="es-ES"/>
        </w:rPr>
        <w:t>OPCIONES DE CURSOR</w:t>
      </w:r>
      <w:bookmarkEnd w:id="37"/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</w:p>
    <w:p w14:paraId="45CCB7E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STATIC→  No refleja cambios posteriores</w:t>
      </w:r>
    </w:p>
    <w:p w14:paraId="30208D3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DYNAMICC → refleja cambios en la tabla (inserciones, actualizaciones, eliminaciones)</w:t>
      </w:r>
    </w:p>
    <w:p w14:paraId="00401FE6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KEYSET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→  los cambios en los valores no claves se reflejan, pero filas nuevas no aparecen.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ab/>
      </w:r>
    </w:p>
    <w:p w14:paraId="6884C6EF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FAST_FORWARD →  permite recorrido hacia adelante, no permite actualizar ni retroceder</w:t>
      </w:r>
    </w:p>
    <w:p w14:paraId="79D4399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FORWARD_ONLY → Similar a FAST_FORWARD, solo permite avanzar fila por fila.</w:t>
      </w:r>
    </w:p>
    <w:p w14:paraId="62F5980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READ_ONLY → No permite actualizar los datos a través del cursor.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ab/>
      </w:r>
    </w:p>
    <w:p w14:paraId="2095E8C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SCROLL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Permite moverse hacia adelante y atrás (por ejemplo FETCH PRIOR, FETCH ABSOLUTE)</w:t>
      </w:r>
    </w:p>
    <w:p w14:paraId="1386F041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INSENSITIVE →  Los cambios en la tabla no afectan el cursor una vez abierto.</w:t>
      </w:r>
    </w:p>
    <w:p w14:paraId="6E4CF3B2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38" w:name="_Toc15436"/>
      <w:r>
        <w:rPr>
          <w:rFonts w:hint="default"/>
          <w:i w:val="0"/>
          <w:iCs w:val="0"/>
          <w:sz w:val="24"/>
          <w:szCs w:val="24"/>
          <w:lang w:val="es-ES"/>
        </w:rPr>
        <w:t>OPCIONES ADICIONALES EN ORACLE Y POSTGRESQL</w:t>
      </w:r>
      <w:bookmarkEnd w:id="38"/>
    </w:p>
    <w:p w14:paraId="050F2768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FOR UPDATE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→ </w:t>
      </w:r>
      <w:r>
        <w:rPr>
          <w:rFonts w:hint="default" w:ascii="Times New Roman" w:hAnsi="Times New Roman"/>
          <w:sz w:val="24"/>
          <w:szCs w:val="24"/>
          <w:lang w:val="es-ES"/>
        </w:rPr>
        <w:t xml:space="preserve">Bloquea las filas seleccionadas para que otros no las modifiquen mientras se recorre </w:t>
      </w:r>
    </w:p>
    <w:p w14:paraId="2E5E7FBA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WITH HOLD (PostgreSQL)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→ </w:t>
      </w:r>
      <w:r>
        <w:rPr>
          <w:rFonts w:hint="default" w:ascii="Times New Roman" w:hAnsi="Times New Roman"/>
          <w:sz w:val="24"/>
          <w:szCs w:val="24"/>
          <w:lang w:val="es-ES"/>
        </w:rPr>
        <w:t>Cursor permanece abierto después de un COMMIT.</w:t>
      </w:r>
    </w:p>
    <w:p w14:paraId="2E36C80E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 xml:space="preserve">WITHOUT HOLD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→ </w:t>
      </w:r>
      <w:r>
        <w:rPr>
          <w:rFonts w:hint="default" w:ascii="Times New Roman" w:hAnsi="Times New Roman"/>
          <w:sz w:val="24"/>
          <w:szCs w:val="24"/>
          <w:lang w:val="es-ES"/>
        </w:rPr>
        <w:t>Cursor se cierra automáticamente al hacer COMMIT.</w:t>
      </w:r>
    </w:p>
    <w:p w14:paraId="2040FB76">
      <w:pPr>
        <w:pStyle w:val="3"/>
        <w:bidi w:val="0"/>
        <w:rPr>
          <w:rFonts w:hint="default"/>
          <w:sz w:val="24"/>
          <w:szCs w:val="24"/>
          <w:lang w:val="es-ES"/>
        </w:rPr>
      </w:pPr>
      <w:bookmarkStart w:id="39" w:name="_Toc32378"/>
      <w:r>
        <w:rPr>
          <w:rFonts w:hint="default"/>
          <w:sz w:val="24"/>
          <w:szCs w:val="24"/>
          <w:lang w:val="es-ES"/>
        </w:rPr>
        <w:t>TRANSACCIONES Y CURSORES</w:t>
      </w:r>
      <w:bookmarkEnd w:id="39"/>
    </w:p>
    <w:p w14:paraId="56A775C4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COMMIT → Confirmar cambios realizados dentro de un cursor si se usan operaciones DML.</w:t>
      </w:r>
    </w:p>
    <w:p w14:paraId="56A35E71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  <w:lang w:val="es-ES"/>
        </w:rPr>
      </w:pPr>
      <w:r>
        <w:rPr>
          <w:rFonts w:hint="default" w:ascii="Times New Roman" w:hAnsi="Times New Roman"/>
          <w:sz w:val="24"/>
          <w:szCs w:val="24"/>
          <w:lang w:val="es-ES"/>
        </w:rPr>
        <w:t>ROLLBACK → Deshacer cambios dentro de un cursor en caso de error.</w:t>
      </w:r>
    </w:p>
    <w:p w14:paraId="18E89AC2">
      <w:pPr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  <w:lang w:val="es-ES"/>
        </w:rPr>
      </w:pPr>
    </w:p>
    <w:p w14:paraId="0B564162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40" w:name="_Toc27025"/>
      <w:r>
        <w:rPr>
          <w:rFonts w:hint="default"/>
          <w:sz w:val="28"/>
          <w:szCs w:val="28"/>
          <w:u w:val="single"/>
          <w:lang w:val="es-ES"/>
        </w:rPr>
        <w:t>SECUENCIAS</w:t>
      </w:r>
      <w:bookmarkEnd w:id="40"/>
    </w:p>
    <w:p w14:paraId="11E753A3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41" w:name="_Toc15702"/>
      <w:r>
        <w:rPr>
          <w:rFonts w:hint="default"/>
          <w:i w:val="0"/>
          <w:iCs w:val="0"/>
          <w:sz w:val="24"/>
          <w:szCs w:val="24"/>
          <w:lang w:val="es-ES"/>
        </w:rPr>
        <w:t>GENERAL</w:t>
      </w:r>
      <w:bookmarkEnd w:id="41"/>
    </w:p>
    <w:p w14:paraId="1682684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CREATE SEQUENCE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Crear una secuencia.</w:t>
      </w:r>
    </w:p>
    <w:p w14:paraId="7AD92B4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s-ES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ALTER SEQUENCE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Modificar parámetros de la secuencia</w:t>
      </w:r>
    </w:p>
    <w:p w14:paraId="3407B7F9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6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DROP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SEQUENCE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 → elimina un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a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sequencia</w:t>
      </w:r>
    </w:p>
    <w:p w14:paraId="4854D15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START WITH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n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→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El primer número que generará la secuencia será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“n”</w:t>
      </w:r>
    </w:p>
    <w:p w14:paraId="242A80C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INCREMENT BY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n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→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 xml:space="preserve">Cada vez que se use la secuencia, se incrementa en 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“n</w:t>
      </w:r>
    </w:p>
    <w:p w14:paraId="2E099A9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NOCACHE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→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No almacena números en memoria</w:t>
      </w:r>
    </w:p>
    <w:p w14:paraId="37E1059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CACHE → Permite almacenar en memoria varios valores de la secuencia para optimizar el rendimiento.</w:t>
      </w:r>
    </w:p>
    <w:p w14:paraId="2E62742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Name_sequencia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.CURRVAL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→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Devuelve el valor actual de la secuencia sin incrementarlo</w:t>
      </w:r>
    </w:p>
    <w:p w14:paraId="4D5CC19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s-ES"/>
        </w:rPr>
      </w:pPr>
      <w:r>
        <w:rPr>
          <w:rFonts w:hint="default"/>
          <w:b w:val="0"/>
          <w:bCs w:val="0"/>
          <w:sz w:val="24"/>
          <w:szCs w:val="24"/>
          <w:u w:val="none"/>
          <w:lang w:val="es-ES"/>
        </w:rPr>
        <w:t>Name_sequencia.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NEXTVAL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obtiene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el siguiente valor de la secuencia</w:t>
      </w:r>
    </w:p>
    <w:p w14:paraId="1ABE246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SETVAL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→ (Oracle, PostgreSQL)</w:t>
      </w:r>
      <w:r>
        <w:rPr>
          <w:rFonts w:hint="default"/>
          <w:b w:val="0"/>
          <w:bCs w:val="0"/>
          <w:sz w:val="24"/>
          <w:szCs w:val="24"/>
          <w:u w:val="none"/>
          <w:lang w:val="es-E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s-ES"/>
        </w:rPr>
        <w:t>establece manualmente un valor en la secuencia.</w:t>
      </w:r>
    </w:p>
    <w:p w14:paraId="66BD582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START WITH → Define el valor inicial de la secuencia.</w:t>
      </w:r>
    </w:p>
    <w:p w14:paraId="6308518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MINVALUE → Establece el valor mínimo que puede generar la secuencia.</w:t>
      </w:r>
    </w:p>
    <w:p w14:paraId="249A653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MAXVALUE → Establece el valor máximo que puede generar la secuencia.</w:t>
      </w:r>
    </w:p>
    <w:p w14:paraId="11D8DBC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CYCLE → Permite que la secuencia vuelva al valor inicial cuando alcanza el máximo (si aplica).</w:t>
      </w:r>
    </w:p>
    <w:p w14:paraId="29C1068B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620" w:leftChars="0" w:hanging="420" w:firstLineChars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NOCYCLE → Evita que la secuencia se reinicie al alcanzar el máximo.</w:t>
      </w:r>
    </w:p>
    <w:p w14:paraId="18CF51B0">
      <w:pPr>
        <w:pStyle w:val="3"/>
        <w:bidi w:val="0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u w:val="none"/>
          <w:lang w:val="es-ES"/>
        </w:rPr>
      </w:pPr>
      <w:bookmarkStart w:id="42" w:name="_Toc17687"/>
      <w:r>
        <w:rPr>
          <w:rFonts w:hint="default"/>
          <w:i w:val="0"/>
          <w:iCs w:val="0"/>
          <w:sz w:val="24"/>
          <w:szCs w:val="24"/>
          <w:lang w:val="es-ES"/>
        </w:rPr>
        <w:t>COMANDOS DE MODIFICACIÓN</w:t>
      </w:r>
      <w:bookmarkEnd w:id="42"/>
    </w:p>
    <w:p w14:paraId="0CD256FB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ALTER SEQUENCE → Modifica los parámetros de una secuencia existente (incremento, máximo, mínimo, ciclo, cache).</w:t>
      </w:r>
    </w:p>
    <w:p w14:paraId="64C836C7">
      <w:pPr>
        <w:pStyle w:val="3"/>
        <w:bidi w:val="0"/>
        <w:rPr>
          <w:rFonts w:hint="default" w:ascii="Times New Roman" w:hAnsi="Times New Roman"/>
          <w:b w:val="0"/>
          <w:bCs w:val="0"/>
          <w:u w:val="none"/>
          <w:lang w:val="es-ES"/>
        </w:rPr>
      </w:pPr>
      <w:bookmarkStart w:id="43" w:name="_Toc7702"/>
      <w:r>
        <w:rPr>
          <w:rFonts w:hint="default"/>
          <w:i w:val="0"/>
          <w:iCs w:val="0"/>
          <w:sz w:val="24"/>
          <w:szCs w:val="24"/>
          <w:lang w:val="es-ES"/>
        </w:rPr>
        <w:t>COMANDOS DE ELIMINACIÓN</w:t>
      </w:r>
      <w:bookmarkEnd w:id="43"/>
    </w:p>
    <w:p w14:paraId="2BDBA63F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DROP SEQUENCE → Elimina completamente la secuencia de la base de datos.</w:t>
      </w:r>
    </w:p>
    <w:p w14:paraId="28D41D8E">
      <w:pPr>
        <w:pStyle w:val="3"/>
        <w:bidi w:val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  <w:bookmarkStart w:id="44" w:name="_Toc5639"/>
      <w:r>
        <w:rPr>
          <w:rFonts w:hint="default"/>
          <w:i w:val="0"/>
          <w:iCs w:val="0"/>
          <w:sz w:val="24"/>
          <w:szCs w:val="24"/>
          <w:lang w:val="es-ES"/>
        </w:rPr>
        <w:t>COMANDOS PARA OBTENER VALORES</w:t>
      </w:r>
      <w:bookmarkEnd w:id="44"/>
    </w:p>
    <w:p w14:paraId="0968C138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NEXTVAL → Devuelve el siguiente valor de la secuencia y lo incrementa según el valor definido.</w:t>
      </w:r>
    </w:p>
    <w:p w14:paraId="5B4E8D30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 xml:space="preserve">CURRVAL → Devuelve el último valor generado de la secuencia en la sesión actual </w:t>
      </w:r>
    </w:p>
    <w:p w14:paraId="6DCB7AB6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SETVAL → Permite establecer manualmente un valor actual de la secuencia (reiniciarla o ajustarla).</w:t>
      </w:r>
    </w:p>
    <w:p w14:paraId="4A90A43B">
      <w:pPr>
        <w:pStyle w:val="3"/>
        <w:bidi w:val="0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/>
          <w:i w:val="0"/>
          <w:iCs w:val="0"/>
          <w:sz w:val="24"/>
          <w:szCs w:val="24"/>
          <w:lang w:val="es-ES"/>
        </w:rPr>
        <w:t xml:space="preserve"> </w:t>
      </w:r>
      <w:bookmarkStart w:id="45" w:name="_Toc27230"/>
      <w:r>
        <w:rPr>
          <w:rFonts w:hint="default"/>
          <w:i w:val="0"/>
          <w:iCs w:val="0"/>
          <w:sz w:val="24"/>
          <w:szCs w:val="24"/>
          <w:lang w:val="es-ES"/>
        </w:rPr>
        <w:t>OPERADORES Y RESTRICCIONES ASOCIADOS A SECUENCIAS</w:t>
      </w:r>
      <w:bookmarkEnd w:id="45"/>
    </w:p>
    <w:p w14:paraId="5B64B951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PRIMARY KEY → Usar la secuencia para generar valores únicos para una clave primaria.</w:t>
      </w:r>
    </w:p>
    <w:p w14:paraId="284CE1B7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  <w:r>
        <w:rPr>
          <w:rFonts w:hint="default" w:ascii="Times New Roman" w:hAnsi="Times New Roman"/>
          <w:b w:val="0"/>
          <w:bCs w:val="0"/>
          <w:u w:val="none"/>
          <w:lang w:val="es-ES"/>
        </w:rPr>
        <w:t>DEFAULT → Asig</w:t>
      </w:r>
      <w:r>
        <w:rPr>
          <w:rFonts w:hint="default"/>
          <w:b w:val="0"/>
          <w:bCs w:val="0"/>
          <w:u w:val="none"/>
          <w:lang w:val="es-ES"/>
        </w:rPr>
        <w:t>n</w:t>
      </w:r>
      <w:r>
        <w:rPr>
          <w:rFonts w:hint="default" w:ascii="Times New Roman" w:hAnsi="Times New Roman"/>
          <w:b w:val="0"/>
          <w:bCs w:val="0"/>
          <w:u w:val="none"/>
          <w:lang w:val="es-ES"/>
        </w:rPr>
        <w:t>ar automáticamente el siguiente valor de la secuencia a una columna REFERENCES → se puede usar en combinación con claves foráneas si la secuencia genera identificadores que se relacionan.</w:t>
      </w:r>
    </w:p>
    <w:p w14:paraId="1212269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6787619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248EEB6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30E9E65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7EDF45B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12B0883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u w:val="none"/>
          <w:lang w:val="es-ES"/>
        </w:rPr>
      </w:pPr>
    </w:p>
    <w:p w14:paraId="25A050B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b/>
          <w:bCs/>
          <w:sz w:val="44"/>
          <w:szCs w:val="44"/>
          <w:u w:val="none"/>
          <w:lang w:val="es-ES"/>
        </w:rPr>
      </w:pPr>
      <w:r>
        <w:rPr>
          <w:rFonts w:hint="default"/>
          <w:b/>
          <w:bCs/>
          <w:sz w:val="44"/>
          <w:szCs w:val="44"/>
          <w:u w:val="none"/>
          <w:lang w:val="es-ES"/>
        </w:rPr>
        <w:t>MODULO 2</w:t>
      </w:r>
    </w:p>
    <w:p w14:paraId="0BB0F5FA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46" w:name="_Toc10760"/>
      <w:r>
        <w:rPr>
          <w:rFonts w:hint="default"/>
          <w:u w:val="single"/>
          <w:lang w:val="es-ES"/>
        </w:rPr>
        <w:t>EJEMPLOS DEL USO DE DDL</w:t>
      </w:r>
      <w:bookmarkEnd w:id="46"/>
    </w:p>
    <w:p w14:paraId="0FFB158B">
      <w:pPr>
        <w:pStyle w:val="3"/>
        <w:bidi w:val="0"/>
        <w:jc w:val="center"/>
        <w:rPr>
          <w:rFonts w:hint="default"/>
          <w:i w:val="0"/>
          <w:iCs w:val="0"/>
          <w:sz w:val="24"/>
          <w:szCs w:val="24"/>
          <w:u w:val="single"/>
          <w:lang w:val="es-ES"/>
        </w:rPr>
      </w:pPr>
      <w:bookmarkStart w:id="47" w:name="_Toc8552"/>
      <w:r>
        <w:rPr>
          <w:rFonts w:hint="default"/>
          <w:i w:val="0"/>
          <w:iCs w:val="0"/>
          <w:sz w:val="24"/>
          <w:szCs w:val="24"/>
          <w:u w:val="single"/>
          <w:lang w:val="es-ES"/>
        </w:rPr>
        <w:t>CREATE</w:t>
      </w:r>
      <w:bookmarkEnd w:id="47"/>
    </w:p>
    <w:p w14:paraId="6F3F0AFF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</w:pPr>
    </w:p>
    <w:p w14:paraId="3AE34834">
      <w:pPr>
        <w:numPr>
          <w:ilvl w:val="0"/>
          <w:numId w:val="8"/>
        </w:numPr>
        <w:spacing w:beforeLines="0" w:afterLines="0"/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C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nombre_tabla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sintaxis</w:t>
      </w:r>
    </w:p>
    <w:p w14:paraId="0F24E004">
      <w:pPr>
        <w:numPr>
          <w:ilvl w:val="0"/>
          <w:numId w:val="8"/>
        </w:numPr>
        <w:spacing w:beforeLines="0" w:afterLines="0"/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C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EATE DATABASES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nombre_BD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sintaxis</w:t>
      </w:r>
    </w:p>
    <w:p w14:paraId="008BD56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6722110" cy="3543300"/>
            <wp:effectExtent l="0" t="0" r="254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12F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</w:pPr>
      <w:r>
        <w:drawing>
          <wp:inline distT="0" distB="0" distL="114300" distR="114300">
            <wp:extent cx="4029710" cy="2213610"/>
            <wp:effectExtent l="0" t="0" r="8890" b="1524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332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Descripción:</w:t>
      </w:r>
    </w:p>
    <w:p w14:paraId="77E7CEC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Creamos una BD (MiEmpresaPersonal) básica con 3 tablas (Cargo, Depto, Empleado) agregamos restricciones para sus llaves PK y FK para crear la relación entre las tablas como se ve en el diagrama, usamos IDENTITY (1,1) para que la PK se autoincremente en cada registro nuevo desde 1  y va de 1en 1 y agregamos un ON DELETE CASCADE por si se elimina un registro que támbien lo hagan sus referencias</w:t>
      </w:r>
    </w:p>
    <w:p w14:paraId="5B51207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Comandos usados (CREATE, USE, IDENTITY,CONSTRAINT, REFERENCES, PK,FK, ON DELETE CASCADE)</w:t>
      </w:r>
    </w:p>
    <w:p w14:paraId="55F12AE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642100" cy="3440430"/>
            <wp:effectExtent l="0" t="0" r="6350" b="762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FD6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>Descripción:</w:t>
      </w:r>
    </w:p>
    <w:p w14:paraId="6D0C64A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  <w:r>
        <w:rPr>
          <w:rFonts w:hint="default"/>
          <w:b w:val="0"/>
          <w:bCs w:val="0"/>
          <w:lang w:val="es-ES"/>
        </w:rPr>
        <w:t xml:space="preserve">Usamos comando como </w:t>
      </w:r>
      <w:r>
        <w:rPr>
          <w:rFonts w:hint="default"/>
          <w:b/>
          <w:bCs/>
          <w:lang w:val="es-ES"/>
        </w:rPr>
        <w:t xml:space="preserve">UNIQUE </w:t>
      </w:r>
      <w:r>
        <w:rPr>
          <w:rFonts w:hint="default"/>
          <w:b w:val="0"/>
          <w:bCs w:val="0"/>
          <w:lang w:val="es-ES"/>
        </w:rPr>
        <w:t xml:space="preserve">esta es una restriccion que no perimite que el valor creado se repita en otro registro, Tambien usamos </w:t>
      </w:r>
      <w:r>
        <w:rPr>
          <w:rFonts w:hint="default"/>
          <w:b/>
          <w:bCs/>
          <w:lang w:val="es-ES"/>
        </w:rPr>
        <w:t>GETDATE()</w:t>
      </w:r>
      <w:r>
        <w:rPr>
          <w:rFonts w:hint="default"/>
          <w:b w:val="0"/>
          <w:bCs w:val="0"/>
          <w:lang w:val="es-ES"/>
        </w:rPr>
        <w:t xml:space="preserve"> para obtener la fecha del registro, en la tabla “</w:t>
      </w:r>
      <w:r>
        <w:rPr>
          <w:rFonts w:hint="default"/>
          <w:b w:val="0"/>
          <w:bCs w:val="0"/>
          <w:u w:val="single"/>
          <w:lang w:val="es-ES"/>
        </w:rPr>
        <w:t>Cuenta</w:t>
      </w:r>
      <w:r>
        <w:rPr>
          <w:rFonts w:hint="default"/>
          <w:b w:val="0"/>
          <w:bCs w:val="0"/>
          <w:lang w:val="es-ES"/>
        </w:rPr>
        <w:t>” usamos un</w:t>
      </w:r>
      <w:r>
        <w:rPr>
          <w:rFonts w:hint="default"/>
          <w:b/>
          <w:bCs/>
          <w:lang w:val="es-ES"/>
        </w:rPr>
        <w:t xml:space="preserve"> CHECK</w:t>
      </w:r>
      <w:r>
        <w:rPr>
          <w:rFonts w:hint="default"/>
          <w:b w:val="0"/>
          <w:bCs w:val="0"/>
          <w:lang w:val="es-ES"/>
        </w:rPr>
        <w:t xml:space="preserve"> que verifica que el campo se llene con un valor ya definido y agregamos </w:t>
      </w:r>
      <w:r>
        <w:rPr>
          <w:rFonts w:hint="default"/>
          <w:b/>
          <w:bCs/>
          <w:lang w:val="es-ES"/>
        </w:rPr>
        <w:t>IN</w:t>
      </w:r>
      <w:r>
        <w:rPr>
          <w:rFonts w:hint="default"/>
          <w:b w:val="0"/>
          <w:bCs w:val="0"/>
          <w:lang w:val="es-ES"/>
        </w:rPr>
        <w:t xml:space="preserve"> para decir que puede ser cualqueria de los valores que le  siguen </w:t>
      </w:r>
      <w:r>
        <w:rPr>
          <w:rFonts w:hint="default"/>
          <w:b/>
          <w:bCs/>
          <w:lang w:val="es-ES"/>
        </w:rPr>
        <w:t>()</w:t>
      </w:r>
      <w:r>
        <w:rPr>
          <w:rFonts w:hint="default"/>
          <w:b w:val="0"/>
          <w:bCs w:val="0"/>
          <w:lang w:val="es-ES"/>
        </w:rPr>
        <w:t xml:space="preserve">, usamos </w:t>
      </w:r>
      <w:r>
        <w:rPr>
          <w:rFonts w:hint="default"/>
          <w:b/>
          <w:bCs/>
          <w:lang w:val="es-ES"/>
        </w:rPr>
        <w:t>DEFALUL</w:t>
      </w:r>
      <w:r>
        <w:rPr>
          <w:rFonts w:hint="default"/>
          <w:b w:val="0"/>
          <w:bCs w:val="0"/>
          <w:lang w:val="es-ES"/>
        </w:rPr>
        <w:t xml:space="preserve"> para asignar un valor automatico ya predefindo</w:t>
      </w:r>
    </w:p>
    <w:p w14:paraId="1227007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725DF86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452AFC6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7BB6E03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215FA07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59365EB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2D6C02C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7760365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19F1AF5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02612C0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393EB3F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573F89F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1F70FF5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69799B1B">
      <w:pPr>
        <w:pStyle w:val="3"/>
        <w:bidi w:val="0"/>
        <w:rPr>
          <w:rFonts w:hint="default"/>
          <w:i w:val="0"/>
          <w:iCs w:val="0"/>
          <w:lang w:val="es-ES"/>
        </w:rPr>
      </w:pPr>
      <w:bookmarkStart w:id="48" w:name="_Toc4828"/>
      <w:r>
        <w:rPr>
          <w:rFonts w:hint="default"/>
          <w:i w:val="0"/>
          <w:iCs w:val="0"/>
          <w:lang w:val="es-ES"/>
        </w:rPr>
        <w:t>DROP</w:t>
      </w:r>
      <w:bookmarkEnd w:id="48"/>
    </w:p>
    <w:p w14:paraId="1EEC72DF">
      <w:pPr>
        <w:rPr>
          <w:rFonts w:hint="default"/>
          <w:lang w:val="es-ES"/>
        </w:rPr>
      </w:pPr>
    </w:p>
    <w:p w14:paraId="7A098BB1">
      <w:pPr>
        <w:pStyle w:val="4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BORRAS TABLAS</w:t>
      </w:r>
    </w:p>
    <w:p w14:paraId="5EE4B521">
      <w:pPr>
        <w:rPr>
          <w:rFonts w:hint="default"/>
          <w:lang w:val="es-ES"/>
        </w:rPr>
      </w:pPr>
    </w:p>
    <w:p w14:paraId="2F9F934D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/>
          <w:sz w:val="24"/>
          <w:szCs w:val="24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nombre_tabla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sintaxis</w:t>
      </w:r>
    </w:p>
    <w:p w14:paraId="37CD59F2">
      <w:pPr>
        <w:rPr>
          <w:rFonts w:hint="default"/>
          <w:lang w:val="es-ES"/>
        </w:rPr>
      </w:pPr>
    </w:p>
    <w:p w14:paraId="33C0FBBD">
      <w:pPr>
        <w:numPr>
          <w:ilvl w:val="0"/>
          <w:numId w:val="9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:</w:t>
      </w:r>
      <w:r>
        <w:rPr>
          <w:rFonts w:hint="default" w:ascii="Arial" w:hAnsi="Arial" w:cs="Arial"/>
          <w:sz w:val="24"/>
          <w:szCs w:val="24"/>
          <w:lang w:val="es-ES"/>
        </w:rPr>
        <w:t xml:space="preserve"> Tenemos 2  tablas (Cargos y Empleados), la tabla Empleados depende de una FK que proviene de la tabla Cargo entonces, borrar la tabla Cargos</w:t>
      </w:r>
    </w:p>
    <w:p w14:paraId="32865831">
      <w:pPr>
        <w:rPr>
          <w:rFonts w:hint="default" w:ascii="Arial" w:hAnsi="Arial" w:cs="Arial"/>
          <w:sz w:val="24"/>
          <w:szCs w:val="24"/>
          <w:lang w:val="es-ES"/>
        </w:rPr>
      </w:pPr>
    </w:p>
    <w:p w14:paraId="5C1DA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Cargos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esto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no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elimina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ra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l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a tabal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!! ya que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esa tabla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tiene una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PK de la cual depende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la tabla empleados entonces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habria que borrar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Empleados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primero)</w:t>
      </w:r>
    </w:p>
    <w:p w14:paraId="1C6F4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B9FAE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--Si no quieres borrar toda la tabla dependiente, elimina solo la restricción FK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de la tabla dependiete </w:t>
      </w:r>
    </w:p>
    <w:p w14:paraId="14ACFC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CB28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>Empleados</w:t>
      </w:r>
    </w:p>
    <w:p w14:paraId="447AD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Nombre_FK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72812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9770A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--Después ya puedes borrar la tabla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Cargo ya que no esta la restriccion de FK lo que le impedia que se borrase, la tabla Empleados conserva los datos</w:t>
      </w:r>
    </w:p>
    <w:p w14:paraId="1E96870F">
      <w:pPr>
        <w:jc w:val="both"/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Cargo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 xml:space="preserve"> </w:t>
      </w:r>
    </w:p>
    <w:p w14:paraId="23560FFE">
      <w:pPr>
        <w:jc w:val="both"/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56588BA5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--Definir la FK con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CASCADE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 xml:space="preserve"> 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borra datos de forma automática al eliminar registros de la tabla principal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(al crear la tabla o modificando el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con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AlTER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)</w:t>
      </w:r>
    </w:p>
    <w:p w14:paraId="56CBD72B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</w:p>
    <w:p w14:paraId="2AF9145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  <w:t>Y lo mismo para objetos que estan relacionados a la tabla</w:t>
      </w:r>
    </w:p>
    <w:p w14:paraId="0AA25C1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67CB73A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C89B6D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2568544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7B97E39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968D2F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6842E6E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14F759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93F4EE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38C6FF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18402F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47FD2C6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3B6756E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A21F3D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458A381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4EBC0C3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9954EC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CC1F4F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042A9B9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7E9CFF0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FAC6B3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5EDC23E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059E6DE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4387C2A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0D85BB9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1EA6E1F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254327C7">
      <w:pPr>
        <w:pStyle w:val="4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BORRAR OBJETOS</w:t>
      </w:r>
    </w:p>
    <w:p w14:paraId="2384921B">
      <w:pPr>
        <w:spacing w:beforeLines="0" w:afterLines="0"/>
        <w:jc w:val="both"/>
        <w:rPr>
          <w:rFonts w:hint="default" w:ascii="Arial" w:hAnsi="Arial" w:eastAsia="Cascadia Mono" w:cs="Arial"/>
          <w:b/>
          <w:bCs/>
          <w:color w:val="auto"/>
          <w:sz w:val="24"/>
          <w:szCs w:val="24"/>
          <w:highlight w:val="white"/>
          <w:u w:val="none"/>
          <w:lang w:val="es-ES"/>
        </w:rPr>
      </w:pPr>
    </w:p>
    <w:p w14:paraId="496C1B34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Arial" w:hAnsi="Arial" w:eastAsia="Cascadia Mono" w:cs="Arial"/>
          <w:b/>
          <w:bCs/>
          <w:color w:val="auto"/>
          <w:sz w:val="24"/>
          <w:szCs w:val="24"/>
          <w:highlight w:val="white"/>
          <w:u w:val="non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 xml:space="preserve">ipo_objeto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Nombre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Ojeto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sintaxis</w:t>
      </w:r>
    </w:p>
    <w:p w14:paraId="2D5A52BC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</w:p>
    <w:p w14:paraId="377F796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  <w:t>Tipos_objetos:</w:t>
      </w:r>
    </w:p>
    <w:p w14:paraId="003200F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</w:pPr>
    </w:p>
    <w:p w14:paraId="326E2044">
      <w:pPr>
        <w:numPr>
          <w:ilvl w:val="0"/>
          <w:numId w:val="10"/>
        </w:numPr>
        <w:tabs>
          <w:tab w:val="clear" w:pos="420"/>
        </w:tabs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 xml:space="preserve">Vista </w:t>
      </w:r>
    </w:p>
    <w:p w14:paraId="5A815F9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VIEW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NombreVista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ED10DB9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--Si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la Vw depende o es dependecia de otra Vw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Quitar dependencias </w:t>
      </w:r>
    </w:p>
    <w:p w14:paraId="048B13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88AD6D3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Procedimiento almacenado</w:t>
      </w:r>
    </w:p>
    <w:p w14:paraId="42A830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PROCEDURE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NombreSP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64F2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3F73456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Función</w:t>
      </w:r>
    </w:p>
    <w:p w14:paraId="3B1855A6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FUNCTION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NombreFuncion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199F0E2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--Si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la f depende o es dependecia de otra f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Quitar dependencias </w:t>
      </w:r>
    </w:p>
    <w:p w14:paraId="080CDCBF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0D7D3C46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Arial" w:hAnsi="Arial" w:eastAsia="Cascadia Mono" w:cs="Arial"/>
          <w:color w:val="auto"/>
          <w:sz w:val="24"/>
          <w:szCs w:val="24"/>
          <w:highlight w:val="white"/>
        </w:rPr>
      </w:pPr>
      <w:r>
        <w:rPr>
          <w:rFonts w:hint="default" w:ascii="Arial" w:hAnsi="Arial" w:eastAsia="Cascadia Mono" w:cs="Arial"/>
          <w:color w:val="auto"/>
          <w:sz w:val="24"/>
          <w:szCs w:val="24"/>
          <w:highlight w:val="white"/>
        </w:rPr>
        <w:t>Trigger</w:t>
      </w:r>
    </w:p>
    <w:p w14:paraId="27594356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NombreTrigger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 xml:space="preserve"> </w:t>
      </w:r>
    </w:p>
    <w:p w14:paraId="060FCE62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-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Si un trigger está activando otro trigger Deshabilitarlo primero:</w:t>
      </w:r>
    </w:p>
    <w:p w14:paraId="1E4E5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FBBEB37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MiTrigger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0CFD9A5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MiTrigger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3F10EFF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</w:p>
    <w:p w14:paraId="7A320DD5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Índices</w:t>
      </w:r>
    </w:p>
    <w:p w14:paraId="59EE6440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NombreIndice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3A7EFC3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--Si es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PK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o Unique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,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Constraint, quitar la restricción.</w:t>
      </w:r>
    </w:p>
    <w:p w14:paraId="1FE426A6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MiTabla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PK_MiTabla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2AFC2AC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o para índices simples</w:t>
      </w:r>
    </w:p>
    <w:p w14:paraId="23D8E0FC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INDEX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MiIndice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23ED2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9C147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Roles y usuarios</w:t>
      </w:r>
    </w:p>
    <w:p w14:paraId="0F58D256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MiRol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C05460F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--No se puede borrar si tiene miembros asignados, solucion: sacarlos</w:t>
      </w:r>
    </w:p>
    <w:p w14:paraId="41CEF77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</w:p>
    <w:p w14:paraId="7D5AE54D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USER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MiUsuario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AFB6018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--No se puede borrar un usuario si tiene objetos propios en la BD</w:t>
      </w:r>
    </w:p>
    <w:p w14:paraId="5A9CA3B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</w:p>
    <w:p w14:paraId="447048BD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Synonyms</w:t>
      </w:r>
    </w:p>
    <w:p w14:paraId="2E031561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SYNONYM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MiSinonimo</w:t>
      </w:r>
    </w:p>
    <w:p w14:paraId="1FE3214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</w:p>
    <w:p w14:paraId="4FDE2F2A">
      <w:pPr>
        <w:numPr>
          <w:ilvl w:val="0"/>
          <w:numId w:val="10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Schemas</w:t>
      </w:r>
    </w:p>
    <w:p w14:paraId="2BCEF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MiEsquema</w:t>
      </w:r>
    </w:p>
    <w:p w14:paraId="63827357">
      <w:pPr>
        <w:spacing w:beforeLines="0" w:afterLines="0"/>
        <w:ind w:firstLine="708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--No se puede borrar si contiene obj dentro, mover o borrar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los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todos</w:t>
      </w:r>
    </w:p>
    <w:p w14:paraId="4036A333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</w:p>
    <w:p w14:paraId="1167B3F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--Foreign Key / Primary Key / Unique / Check / Default</w:t>
      </w:r>
    </w:p>
    <w:p w14:paraId="0D6FA8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MiTabla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NombreConstraint</w:t>
      </w:r>
    </w:p>
    <w:p w14:paraId="60EA5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6788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7858A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89FF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8C3C3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0CFE0BC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</w:p>
    <w:p w14:paraId="1EF6221B">
      <w:pPr>
        <w:pStyle w:val="4"/>
        <w:bidi w:val="0"/>
        <w:rPr>
          <w:rFonts w:hint="default"/>
          <w:lang w:val="es-ES"/>
        </w:rPr>
      </w:pPr>
      <w:r>
        <w:rPr>
          <w:rFonts w:hint="default"/>
          <w:lang w:val="es-ES"/>
        </w:rPr>
        <w:t>BORRAR BDs</w:t>
      </w:r>
    </w:p>
    <w:p w14:paraId="61DAA78B">
      <w:pPr>
        <w:spacing w:beforeLines="0" w:afterLines="0"/>
        <w:jc w:val="left"/>
        <w:rPr>
          <w:rFonts w:hint="default" w:ascii="Arial" w:hAnsi="Arial" w:cs="Arial"/>
          <w:b/>
          <w:bCs/>
          <w:sz w:val="24"/>
          <w:szCs w:val="24"/>
          <w:lang w:val="es-ES"/>
        </w:rPr>
      </w:pPr>
    </w:p>
    <w:p w14:paraId="5CC84728">
      <w:pPr>
        <w:numPr>
          <w:ilvl w:val="0"/>
          <w:numId w:val="11"/>
        </w:numPr>
        <w:spacing w:beforeLines="0" w:afterLines="0"/>
        <w:ind w:left="420" w:leftChars="0" w:hanging="420" w:firstLineChars="0"/>
        <w:jc w:val="left"/>
        <w:rPr>
          <w:rFonts w:hint="default"/>
          <w:sz w:val="24"/>
          <w:szCs w:val="24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>DROP 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nombre_BD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sintaxis</w:t>
      </w:r>
    </w:p>
    <w:p w14:paraId="2FDF68C1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b w:val="0"/>
          <w:bCs w:val="0"/>
          <w:lang w:val="es-ES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:</w:t>
      </w:r>
      <w:r>
        <w:rPr>
          <w:rFonts w:hint="default" w:ascii="Arial" w:hAnsi="Arial" w:cs="Arial"/>
          <w:sz w:val="24"/>
          <w:szCs w:val="24"/>
          <w:lang w:val="es-ES"/>
        </w:rPr>
        <w:t xml:space="preserve"> Tenemos una BD cual tiene usuarios  conectados u objetos en uso</w:t>
      </w:r>
    </w:p>
    <w:p w14:paraId="711F5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Mi_BD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1E11A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7B29B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Mi_BD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SINGLE_USER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ROLLBACK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IMMEDIATE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9F5B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Mi_BD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si usamos DROP con usuarios conectados dara error usamos este comando para evitar eso</w:t>
      </w:r>
    </w:p>
    <w:p w14:paraId="4585C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C10D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Mi_BD</w:t>
      </w:r>
    </w:p>
    <w:p w14:paraId="47374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--cambiamos la configuración de la BD </w:t>
      </w:r>
    </w:p>
    <w:p w14:paraId="2775E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23FF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SINGLE_USER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  <w:t>(</w:t>
      </w:r>
      <w:r>
        <w:rPr>
          <w:rFonts w:hint="eastAsia" w:ascii="SimSun" w:hAnsi="SimSun" w:eastAsia="SimSun" w:cs="SimSun"/>
          <w:color w:val="auto"/>
          <w:sz w:val="24"/>
          <w:szCs w:val="24"/>
          <w:highlight w:val="white"/>
          <w:lang w:val="es-ES"/>
        </w:rPr>
        <w:t>＃</w:t>
      </w:r>
      <w:r>
        <w:rPr>
          <w:rFonts w:hint="default" w:ascii="SimSun" w:hAnsi="SimSun" w:eastAsia="SimSun" w:cs="SimSun"/>
          <w:color w:val="auto"/>
          <w:sz w:val="24"/>
          <w:szCs w:val="24"/>
          <w:highlight w:val="white"/>
          <w:lang w:val="es-ES"/>
        </w:rPr>
        <w:t>)</w:t>
      </w:r>
    </w:p>
    <w:p w14:paraId="61EF18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Cierra el acceso a todos los demás usuarios, te reserva la BD para ti solo</w:t>
      </w:r>
    </w:p>
    <w:p w14:paraId="305EC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6E33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ROLLBACK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IMMEDIATE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  <w:t>(</w:t>
      </w:r>
      <w:r>
        <w:rPr>
          <w:rFonts w:hint="eastAsia" w:ascii="SimSun" w:hAnsi="SimSun" w:eastAsia="SimSun" w:cs="SimSun"/>
          <w:color w:val="auto"/>
          <w:sz w:val="24"/>
          <w:szCs w:val="24"/>
          <w:highlight w:val="white"/>
          <w:lang w:val="es-ES"/>
        </w:rPr>
        <w:t>＃</w:t>
      </w:r>
      <w:r>
        <w:rPr>
          <w:rFonts w:hint="default" w:ascii="SimSun" w:hAnsi="SimSun" w:eastAsia="SimSun" w:cs="SimSun"/>
          <w:color w:val="auto"/>
          <w:sz w:val="24"/>
          <w:szCs w:val="24"/>
          <w:highlight w:val="white"/>
          <w:lang w:val="es-ES"/>
        </w:rPr>
        <w:t>)</w:t>
      </w:r>
    </w:p>
    <w:p w14:paraId="1653DC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Desconecta a todos los usuarios de inmediato, cancelando sus transacciones abiertas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,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(si no pones esto, te obliga a esperar a que cierren sesión).</w:t>
      </w:r>
    </w:p>
    <w:p w14:paraId="31631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856456C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Mi_BD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Ahora si puedes eliminar la BD sin error</w:t>
      </w:r>
    </w:p>
    <w:p w14:paraId="479BE714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</w:p>
    <w:p w14:paraId="6D3519EB">
      <w:pPr>
        <w:numPr>
          <w:ilvl w:val="0"/>
          <w:numId w:val="12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Jobs de SQL Agent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,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Tienes que editar o eliminar el Job en SQL Server Agent antes de hacer DROP DATABASE.</w:t>
      </w:r>
    </w:p>
    <w:p w14:paraId="2CA3FBCF">
      <w:pPr>
        <w:numPr>
          <w:numId w:val="0"/>
        </w:numPr>
        <w:spacing w:beforeLines="0" w:afterLines="0"/>
        <w:ind w:left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7FDD5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msdb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dbo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sp_delete_job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@job_name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'NombreDelJob'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B28E8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9889C2A">
      <w:pPr>
        <w:numPr>
          <w:ilvl w:val="0"/>
          <w:numId w:val="12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Linked Servers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,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Si la BD está referenciada en un Linked Server,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debes eliminar o modificar el Linked Server.</w:t>
      </w:r>
    </w:p>
    <w:p w14:paraId="0B842B05">
      <w:pPr>
        <w:numPr>
          <w:numId w:val="0"/>
        </w:numPr>
        <w:spacing w:beforeLines="0" w:afterLines="0"/>
        <w:ind w:left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C405E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sp_dropserver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'NombreLinkedServer'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'droplogins'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9CA1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7B298A3">
      <w:pPr>
        <w:numPr>
          <w:ilvl w:val="0"/>
          <w:numId w:val="12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Replication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Si la BD es Publisher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Distributor o Subscriber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, primero debes deshabilitar la replicación</w:t>
      </w:r>
    </w:p>
    <w:p w14:paraId="160A3521">
      <w:pPr>
        <w:numPr>
          <w:numId w:val="0"/>
        </w:numPr>
        <w:spacing w:beforeLines="0" w:afterLines="0"/>
        <w:ind w:left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E68E9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sp_removedbreplication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@dbname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'Mi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  <w:lang w:val="es-ES"/>
        </w:rPr>
        <w:t>_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BD'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52AD4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BB0EDE3">
      <w:pPr>
        <w:numPr>
          <w:ilvl w:val="0"/>
          <w:numId w:val="12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>Caso</w:t>
      </w:r>
      <w:r>
        <w:rPr>
          <w:rFonts w:hint="default" w:ascii="Arial" w:hAnsi="Arial" w:cs="Arial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Mirroring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Si está en Database Mirroring, debes quitar el mirroring:</w:t>
      </w:r>
    </w:p>
    <w:p w14:paraId="7CE1B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FB38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PARTNER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OFF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88DC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E1C2F91">
      <w:pPr>
        <w:numPr>
          <w:ilvl w:val="0"/>
          <w:numId w:val="12"/>
        </w:numPr>
        <w:spacing w:beforeLines="0" w:afterLines="0"/>
        <w:ind w:left="420" w:leftChars="0" w:hanging="420" w:firstLineChar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Arial" w:hAnsi="Arial" w:cs="Arial"/>
          <w:b/>
          <w:bCs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Caso </w:t>
      </w:r>
      <w:r>
        <w:rPr>
          <w:rFonts w:hint="default" w:ascii="Arial" w:hAnsi="Arial" w:cs="Arial"/>
          <w:color w:val="auto"/>
          <w:sz w:val="24"/>
          <w:szCs w:val="24"/>
          <w:lang w:val="es-ES"/>
        </w:rPr>
        <w:t>:</w:t>
      </w:r>
      <w:r>
        <w:rPr>
          <w:rFonts w:hint="default" w:ascii="Cascadia Mono" w:hAnsi="Cascadia Mono" w:eastAsia="Cascadia Mono"/>
          <w:color w:val="auto"/>
          <w:sz w:val="24"/>
          <w:szCs w:val="24"/>
          <w:highlight w:val="white"/>
        </w:rPr>
        <w:t>Availability Groups (AlwaysOn)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Si la BD está en un AG, primero quítala del grupo:</w:t>
      </w:r>
    </w:p>
    <w:p w14:paraId="73FFC1F4">
      <w:pPr>
        <w:pStyle w:val="1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b w:val="0"/>
          <w:bCs w:val="0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AVAILABILITY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MiAG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REMOVE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17A0EE62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49" w:name="_Toc1976"/>
      <w:r>
        <w:rPr>
          <w:rFonts w:hint="default"/>
          <w:u w:val="single"/>
          <w:lang w:val="es-ES"/>
        </w:rPr>
        <w:t>EJEMPLOS DEL USO DE DML</w:t>
      </w:r>
      <w:bookmarkEnd w:id="49"/>
    </w:p>
    <w:p w14:paraId="1E3798D5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50" w:name="_Toc7600"/>
      <w:r>
        <w:rPr>
          <w:rFonts w:hint="default"/>
          <w:i w:val="0"/>
          <w:iCs w:val="0"/>
          <w:sz w:val="24"/>
          <w:szCs w:val="24"/>
          <w:lang w:val="es-ES"/>
        </w:rPr>
        <w:t>ORDER BY</w:t>
      </w:r>
      <w:bookmarkEnd w:id="50"/>
    </w:p>
    <w:p w14:paraId="32CCB1B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  <w:r>
        <w:drawing>
          <wp:inline distT="0" distB="0" distL="114300" distR="114300">
            <wp:extent cx="5175250" cy="2479040"/>
            <wp:effectExtent l="0" t="0" r="6350" b="1651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A72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“</w:t>
      </w:r>
      <w:r>
        <w:rPr>
          <w:rFonts w:hint="default"/>
          <w:b w:val="0"/>
          <w:bCs w:val="0"/>
          <w:i w:val="0"/>
          <w:iCs w:val="0"/>
          <w:lang w:val="es-ES"/>
        </w:rPr>
        <w:t xml:space="preserve">OFFSET 5 </w:t>
      </w:r>
      <w:r>
        <w:rPr>
          <w:rFonts w:hint="default"/>
          <w:b w:val="0"/>
          <w:bCs w:val="0"/>
          <w:i w:val="0"/>
          <w:iCs w:val="0"/>
          <w:color w:val="0000FF"/>
          <w:lang w:val="es-ES"/>
        </w:rPr>
        <w:t>ROWS FETCH NEXT</w:t>
      </w:r>
      <w:r>
        <w:rPr>
          <w:rFonts w:hint="default"/>
          <w:b w:val="0"/>
          <w:bCs w:val="0"/>
          <w:i w:val="0"/>
          <w:iCs w:val="0"/>
          <w:lang w:val="es-ES"/>
        </w:rPr>
        <w:t xml:space="preserve"> 10 </w:t>
      </w:r>
      <w:r>
        <w:rPr>
          <w:rFonts w:hint="default"/>
          <w:b w:val="0"/>
          <w:bCs w:val="0"/>
          <w:i w:val="0"/>
          <w:iCs w:val="0"/>
          <w:color w:val="0000FF"/>
          <w:lang w:val="es-ES"/>
        </w:rPr>
        <w:t>ROWS</w:t>
      </w:r>
      <w:r>
        <w:rPr>
          <w:rFonts w:hint="default"/>
          <w:b w:val="0"/>
          <w:bCs w:val="0"/>
          <w:i w:val="0"/>
          <w:iCs w:val="0"/>
          <w:lang w:val="es-ES"/>
        </w:rPr>
        <w:t xml:space="preserve"> ONLY</w:t>
      </w:r>
      <w:r>
        <w:rPr>
          <w:rFonts w:hint="default"/>
          <w:lang w:val="es-ES"/>
        </w:rPr>
        <w:t xml:space="preserve">” no mostrara los registros apartir de la fila 6 y nos traera los siguientes 10 </w:t>
      </w:r>
    </w:p>
    <w:p w14:paraId="1625374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041B297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7D2075B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4931A4D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4171A16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5F09BCC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6AC8038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672AC8D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653C167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584FEE4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lang w:val="es-ES"/>
        </w:rPr>
      </w:pPr>
    </w:p>
    <w:p w14:paraId="05084428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51" w:name="_Toc19855"/>
      <w:r>
        <w:rPr>
          <w:rFonts w:hint="default"/>
          <w:u w:val="single"/>
          <w:lang w:val="es-ES"/>
        </w:rPr>
        <w:t>EJEMPLOS DEL USO DE TCL</w:t>
      </w:r>
      <w:bookmarkEnd w:id="51"/>
    </w:p>
    <w:p w14:paraId="1B7A3521">
      <w:pPr>
        <w:pStyle w:val="3"/>
        <w:bidi w:val="0"/>
        <w:rPr>
          <w:rFonts w:hint="default"/>
          <w:i w:val="0"/>
          <w:iCs w:val="0"/>
          <w:sz w:val="24"/>
          <w:szCs w:val="24"/>
          <w:lang w:val="es-ES"/>
        </w:rPr>
      </w:pPr>
      <w:bookmarkStart w:id="52" w:name="_Toc14921"/>
      <w:r>
        <w:rPr>
          <w:rFonts w:hint="default"/>
          <w:i w:val="0"/>
          <w:iCs w:val="0"/>
          <w:sz w:val="24"/>
          <w:szCs w:val="24"/>
          <w:lang w:val="es-ES"/>
        </w:rPr>
        <w:t>COMIT AND ROLLBACK</w:t>
      </w:r>
      <w:bookmarkEnd w:id="52"/>
    </w:p>
    <w:p w14:paraId="0A0A299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s-ES"/>
        </w:rPr>
      </w:pPr>
      <w:r>
        <w:drawing>
          <wp:inline distT="0" distB="0" distL="114300" distR="114300">
            <wp:extent cx="6637020" cy="2854325"/>
            <wp:effectExtent l="0" t="0" r="11430" b="3175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778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u w:val="single"/>
          <w:lang w:val="es-ES"/>
        </w:rPr>
      </w:pPr>
      <w:r>
        <w:rPr>
          <w:rFonts w:hint="default"/>
          <w:lang w:val="es-ES"/>
        </w:rPr>
        <w:t xml:space="preserve">Sintaxis de una transsacción, en este caso hacemo uns transaccion donde modficiamos tablas asi como agregamos nuevos registros, primero agregamos un registro a la tabla ventas, decalaramos una variable a la cual le vamos a asignar el ultimo el ultimo valor insertado a una identidad usando </w:t>
      </w:r>
      <w:r>
        <w:rPr>
          <w:rFonts w:hint="default"/>
          <w:b/>
          <w:bCs/>
          <w:lang w:val="es-ES"/>
        </w:rPr>
        <w:t xml:space="preserve">SCOPE_IDENTUTY(), </w:t>
      </w:r>
      <w:r>
        <w:rPr>
          <w:rFonts w:hint="default"/>
          <w:b w:val="0"/>
          <w:bCs w:val="0"/>
          <w:lang w:val="es-ES"/>
        </w:rPr>
        <w:t xml:space="preserve">ingresmaos los valores a la tabla </w:t>
      </w:r>
      <w:r>
        <w:rPr>
          <w:rFonts w:hint="default"/>
          <w:b w:val="0"/>
          <w:bCs w:val="0"/>
          <w:u w:val="single"/>
          <w:lang w:val="es-ES"/>
        </w:rPr>
        <w:t>DetallesVenta</w:t>
      </w:r>
      <w:r>
        <w:rPr>
          <w:rFonts w:hint="default"/>
          <w:b w:val="0"/>
          <w:bCs w:val="0"/>
          <w:lang w:val="es-ES"/>
        </w:rPr>
        <w:t xml:space="preserve"> y con opdate modificamos la tabla producton restando lo que se vendio e la tabla </w:t>
      </w:r>
      <w:r>
        <w:rPr>
          <w:rFonts w:hint="default"/>
          <w:b w:val="0"/>
          <w:bCs w:val="0"/>
          <w:u w:val="single"/>
          <w:lang w:val="es-ES"/>
        </w:rPr>
        <w:t>DetallesVentas</w:t>
      </w:r>
    </w:p>
    <w:p w14:paraId="0C56627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b w:val="0"/>
          <w:bCs w:val="0"/>
          <w:u w:val="none"/>
          <w:lang w:val="es-ES"/>
        </w:rPr>
        <w:sectPr>
          <w:footerReference r:id="rId3" w:type="default"/>
          <w:pgSz w:w="11906" w:h="16838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/>
          <w:b w:val="0"/>
          <w:bCs w:val="0"/>
          <w:u w:val="none"/>
          <w:lang w:val="es-ES"/>
        </w:rPr>
        <w:t xml:space="preserve">finalmente ejecutamos </w:t>
      </w:r>
      <w:r>
        <w:rPr>
          <w:rFonts w:hint="default"/>
          <w:b/>
          <w:bCs/>
          <w:u w:val="none"/>
          <w:lang w:val="es-ES"/>
        </w:rPr>
        <w:t>COMIT</w:t>
      </w:r>
      <w:r>
        <w:rPr>
          <w:rFonts w:hint="default"/>
          <w:b w:val="0"/>
          <w:bCs w:val="0"/>
          <w:u w:val="none"/>
          <w:lang w:val="es-ES"/>
        </w:rPr>
        <w:t xml:space="preserve"> si queremos guardar la transacion o</w:t>
      </w:r>
      <w:r>
        <w:rPr>
          <w:rFonts w:hint="default"/>
          <w:b/>
          <w:bCs/>
          <w:u w:val="none"/>
          <w:lang w:val="es-ES"/>
        </w:rPr>
        <w:t xml:space="preserve"> ROLLBACK</w:t>
      </w:r>
      <w:r>
        <w:rPr>
          <w:rFonts w:hint="default"/>
          <w:b w:val="0"/>
          <w:bCs w:val="0"/>
          <w:u w:val="none"/>
          <w:lang w:val="es-ES"/>
        </w:rPr>
        <w:t xml:space="preserve"> si queremos desh</w:t>
      </w:r>
    </w:p>
    <w:p w14:paraId="009B03A0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4DAD35AB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53" w:name="_Toc18954"/>
      <w:r>
        <w:rPr>
          <w:rFonts w:hint="default"/>
          <w:sz w:val="28"/>
          <w:szCs w:val="28"/>
          <w:u w:val="single"/>
          <w:lang w:val="es-ES"/>
        </w:rPr>
        <w:t>GESTIÓN DE USUARIOS</w:t>
      </w:r>
      <w:bookmarkEnd w:id="53"/>
    </w:p>
    <w:p w14:paraId="26B0C68D">
      <w:pPr>
        <w:rPr>
          <w:rFonts w:hint="default"/>
          <w:lang w:val="es-ES"/>
        </w:rPr>
      </w:pPr>
    </w:p>
    <w:p w14:paraId="7327F50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10822FEE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Crear un login en la BD, Un mismo login puede tener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usuarios distintos en varias bases de datos del servidor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(EL LOGIN SE CREA A NIVEL SERVIDOR)</w:t>
      </w:r>
    </w:p>
    <w:p w14:paraId="64DF34BC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0612A5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login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Usr_Richard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password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'hola'</w:t>
      </w:r>
    </w:p>
    <w:p w14:paraId="43AE8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B1DA0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Crear un usuario en la BD</w:t>
      </w:r>
    </w:p>
    <w:p w14:paraId="55B4C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Usuarios</w:t>
      </w:r>
    </w:p>
    <w:p w14:paraId="03F810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user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Richard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login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Usr_Richard</w:t>
      </w:r>
    </w:p>
    <w:p w14:paraId="6EB0CA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E363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Crear un rol</w:t>
      </w:r>
    </w:p>
    <w:p w14:paraId="480A22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RolVentas</w:t>
      </w:r>
    </w:p>
    <w:p w14:paraId="3B13E4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E0E1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Asignar permisos al rol (ejemplo: SELECT en una BD)</w:t>
      </w:r>
    </w:p>
    <w:p w14:paraId="444AD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Usuarios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RolVentas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o hacemos "TO usuario"</w:t>
      </w:r>
    </w:p>
    <w:p w14:paraId="3D0F1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9B20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Agregar un usuario al rol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                                                    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RolVentas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MEMBER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Richard</w:t>
      </w:r>
    </w:p>
    <w:p w14:paraId="5366F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AEEA1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--sacar a un usuario del rol</w:t>
      </w:r>
    </w:p>
    <w:p w14:paraId="6ABDB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Ventas_Role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MEMBER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07A5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92D8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7DA83AA">
      <w:pPr>
        <w:spacing w:beforeLines="0" w:afterLines="0"/>
        <w:jc w:val="left"/>
        <w:rPr>
          <w:rFonts w:hint="default" w:ascii="Arial" w:hAnsi="Arial" w:eastAsia="Cascadia Mono" w:cs="Arial"/>
          <w:color w:val="000000"/>
          <w:sz w:val="24"/>
          <w:szCs w:val="24"/>
          <w:highlight w:val="white"/>
          <w:lang w:val="es-ES"/>
        </w:rPr>
      </w:pP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  <w:lang w:val="es-ES"/>
        </w:rPr>
        <w:t xml:space="preserve">Esta es la sintaxis basica para crear usuarios y agregarlos a un rol o asignarle un permiso,  </w:t>
      </w:r>
    </w:p>
    <w:p w14:paraId="59C42B12">
      <w:pPr>
        <w:pStyle w:val="2"/>
        <w:bidi w:val="0"/>
        <w:jc w:val="both"/>
        <w:outlineLvl w:val="9"/>
        <w:rPr>
          <w:rFonts w:hint="default"/>
          <w:u w:val="single"/>
          <w:lang w:val="es-ES"/>
        </w:rPr>
      </w:pPr>
    </w:p>
    <w:p w14:paraId="58DB9466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54" w:name="_Toc30765"/>
      <w:r>
        <w:rPr>
          <w:sz w:val="28"/>
          <w:szCs w:val="28"/>
          <w:u w:val="single"/>
        </w:rPr>
        <w:t>ENCRIPTACIÓN</w:t>
      </w:r>
      <w:r>
        <w:rPr>
          <w:rFonts w:hint="default"/>
          <w:sz w:val="28"/>
          <w:szCs w:val="28"/>
          <w:u w:val="single"/>
          <w:lang w:val="es-ES"/>
        </w:rPr>
        <w:t xml:space="preserve"> DE DATOS</w:t>
      </w:r>
      <w:bookmarkEnd w:id="54"/>
    </w:p>
    <w:p w14:paraId="540937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794A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cuentas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</w:p>
    <w:p w14:paraId="1D8AF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cuenta_id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),</w:t>
      </w:r>
    </w:p>
    <w:p w14:paraId="30371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usuario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),</w:t>
      </w:r>
    </w:p>
    <w:p w14:paraId="6A8D32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pass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VARBINARY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64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el tipo de datos debe ser VARNINARY(n)</w:t>
      </w:r>
    </w:p>
    <w:p w14:paraId="17F2C9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PK_cuenta_id_1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cuenta_id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</w:p>
    <w:p w14:paraId="5A920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</w:p>
    <w:p w14:paraId="67D66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70D7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Insertar usuario con contraseña hasheada</w:t>
      </w:r>
    </w:p>
    <w:p w14:paraId="38B21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cuentas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usuario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pass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</w:p>
    <w:p w14:paraId="197B7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'admin'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HASHBYTES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'SHA2_256'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'hola'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));</w:t>
      </w:r>
    </w:p>
    <w:p w14:paraId="167AD8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E11F8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ver la tabla</w:t>
      </w:r>
    </w:p>
    <w:p w14:paraId="5170C868">
      <w:pP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cuentas</w:t>
      </w:r>
    </w:p>
    <w:p w14:paraId="4E00FA69">
      <w:pPr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</w:pPr>
    </w:p>
    <w:p w14:paraId="02728B57">
      <w:pPr>
        <w:spacing w:beforeLines="0" w:afterLines="0"/>
        <w:jc w:val="left"/>
        <w:rPr>
          <w:rFonts w:hint="default" w:ascii="Arial" w:hAnsi="Arial" w:eastAsia="Cascadia Mono" w:cs="Arial"/>
          <w:b/>
          <w:bCs/>
          <w:color w:val="000000"/>
          <w:sz w:val="24"/>
          <w:szCs w:val="24"/>
          <w:highlight w:val="white"/>
          <w:lang w:val="es-ES"/>
        </w:rPr>
      </w:pPr>
      <w:r>
        <w:rPr>
          <w:rFonts w:hint="default" w:ascii="Arial" w:hAnsi="Arial" w:eastAsia="Cascadia Mono" w:cs="Arial"/>
          <w:color w:val="000000"/>
          <w:sz w:val="24"/>
          <w:szCs w:val="24"/>
          <w:highlight w:val="white"/>
          <w:lang w:val="es-ES"/>
        </w:rPr>
        <w:t xml:space="preserve">Esta es la sintaxis basica para sifrar datos en sql server con los </w:t>
      </w:r>
      <w:r>
        <w:rPr>
          <w:rFonts w:hint="default" w:ascii="Arial" w:hAnsi="Arial" w:eastAsia="Cascadia Mono" w:cs="Arial"/>
          <w:b/>
          <w:bCs/>
          <w:color w:val="000000"/>
          <w:sz w:val="24"/>
          <w:szCs w:val="24"/>
          <w:highlight w:val="white"/>
          <w:lang w:val="es-ES"/>
        </w:rPr>
        <w:t xml:space="preserve">HASH, </w:t>
      </w:r>
      <w:r>
        <w:rPr>
          <w:rFonts w:hint="default" w:ascii="Arial" w:hAnsi="Arial" w:eastAsia="Cascadia Mono" w:cs="Arial"/>
          <w:b w:val="0"/>
          <w:bCs w:val="0"/>
          <w:color w:val="000000"/>
          <w:sz w:val="24"/>
          <w:szCs w:val="24"/>
          <w:highlight w:val="white"/>
          <w:lang w:val="es-ES"/>
        </w:rPr>
        <w:t>se vera asi:</w:t>
      </w:r>
    </w:p>
    <w:p w14:paraId="28F2E149">
      <w:pPr>
        <w:spacing w:beforeLines="0" w:afterLines="0"/>
        <w:jc w:val="left"/>
        <w:rPr>
          <w:rFonts w:hint="default" w:ascii="Arial" w:hAnsi="Arial" w:eastAsia="Cascadia Mono" w:cs="Arial"/>
          <w:b/>
          <w:bCs/>
          <w:color w:val="000000"/>
          <w:sz w:val="24"/>
          <w:szCs w:val="24"/>
          <w:highlight w:val="white"/>
          <w:lang w:val="es-ES"/>
        </w:rPr>
      </w:pPr>
    </w:p>
    <w:p w14:paraId="16B3F8D9">
      <w:pPr>
        <w:jc w:val="center"/>
      </w:pPr>
      <w:r>
        <w:drawing>
          <wp:inline distT="0" distB="0" distL="114300" distR="114300">
            <wp:extent cx="4947920" cy="844550"/>
            <wp:effectExtent l="0" t="0" r="5080" b="1270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378C">
      <w:pPr>
        <w:pStyle w:val="2"/>
        <w:bidi w:val="0"/>
        <w:jc w:val="center"/>
        <w:rPr>
          <w:rFonts w:hint="default"/>
          <w:sz w:val="28"/>
          <w:szCs w:val="28"/>
          <w:u w:val="single"/>
          <w:lang w:val="es-ES"/>
        </w:rPr>
      </w:pPr>
      <w:bookmarkStart w:id="55" w:name="_Toc30723"/>
      <w:r>
        <w:rPr>
          <w:rFonts w:hint="default"/>
          <w:sz w:val="28"/>
          <w:szCs w:val="28"/>
          <w:u w:val="single"/>
          <w:lang w:val="es-ES"/>
        </w:rPr>
        <w:t>CREACION DE ESQUEMAS</w:t>
      </w:r>
      <w:bookmarkEnd w:id="55"/>
    </w:p>
    <w:p w14:paraId="0CCA6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--crear esquema</w:t>
      </w:r>
    </w:p>
    <w:p w14:paraId="2F71A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FCBC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EB85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--Crear tabla Clientes en el esquema ventas</w:t>
      </w:r>
    </w:p>
    <w:p w14:paraId="75C216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Clientes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</w:p>
    <w:p w14:paraId="5D147F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ClienteID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),</w:t>
      </w:r>
    </w:p>
    <w:p w14:paraId="3DDE8D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Nombre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</w:p>
    <w:p w14:paraId="1AAC2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Correo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UNIQUE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</w:p>
    <w:p w14:paraId="0DFCE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FechaRegistro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()</w:t>
      </w:r>
    </w:p>
    <w:p w14:paraId="6F01B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);</w:t>
      </w:r>
    </w:p>
    <w:p w14:paraId="2905D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DB22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Insertar en la tabla clientes del esquema ventas</w:t>
      </w:r>
    </w:p>
    <w:p w14:paraId="0705A4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Clientes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Nombre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Correo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</w:p>
    <w:p w14:paraId="5A820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'Carlos Pérez'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'carlos@correo.com'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</w:p>
    <w:p w14:paraId="3CF3D0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3581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ver tabla clientes del esquema ventas</w:t>
      </w:r>
    </w:p>
    <w:p w14:paraId="5DDD1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Nombre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ClienteID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Clientes c</w:t>
      </w:r>
    </w:p>
    <w:p w14:paraId="270E4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B6FA7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--Esto crea el esquema rrhh y asigna como propietario al usuario/rol usr_Richard.</w:t>
      </w:r>
    </w:p>
    <w:p w14:paraId="6E97E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rrhh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AUTHORIZATION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usr_Richard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116C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6ABB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--Si creaste una tabla en dbo pero la quieres en ventas:</w:t>
      </w:r>
    </w:p>
    <w:p w14:paraId="096FF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TRANSFER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MiTabla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DE03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3E15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--Eliminar un esquema</w:t>
      </w:r>
    </w:p>
    <w:p w14:paraId="6702B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rrhh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C26D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79CB5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--Permitir SELECT a todos los objetos del esquema ventas para el usuario </w:t>
      </w:r>
    </w:p>
    <w:p w14:paraId="4BD3B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0A2F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0173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Permitir CRUD completo (DML)</w:t>
      </w:r>
    </w:p>
    <w:p w14:paraId="4E2C3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83AD1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E394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Quitar permisos de inserción, actualización y eliminación</w:t>
      </w:r>
    </w:p>
    <w:p w14:paraId="17868F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REVOKE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4F07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5B08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Bloquear SELECT aunque el usuario tenga permisos en otra parte</w:t>
      </w:r>
    </w:p>
    <w:p w14:paraId="46AF5F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DENY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SCHEMA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::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ventas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B3F95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20F3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Quitar permiso de SELECT a usuario sobre una tala que pertenece a un esquema</w:t>
      </w:r>
    </w:p>
    <w:p w14:paraId="050A3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REVOKE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Clientes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User1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1478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91AD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--Renombrar un objeto dentro de un esquema</w:t>
      </w:r>
    </w:p>
    <w:p w14:paraId="08AB02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sp_rename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'ventas.Clientes'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'Clientes_Nuevo'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69AF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14D4F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--Consultar los esquemas existentes</w:t>
      </w:r>
    </w:p>
    <w:p w14:paraId="3DB0AC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schema_id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principal_id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schemas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367E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9805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--Usar sinónimos apuntando a objetos en otro esquema</w:t>
      </w:r>
    </w:p>
    <w:p w14:paraId="5741B591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sectPr>
          <w:pgSz w:w="11906" w:h="16838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SYNONYM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ventas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OrdenesExternas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otroSchema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Ordenes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A4790A3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56" w:name="_Toc12917"/>
      <w:r>
        <w:rPr>
          <w:rFonts w:hint="default"/>
          <w:u w:val="single"/>
          <w:lang w:val="es-ES"/>
        </w:rPr>
        <w:t>BACKUPS</w:t>
      </w:r>
      <w:bookmarkEnd w:id="56"/>
    </w:p>
    <w:p w14:paraId="3031134E">
      <w:pPr>
        <w:numPr>
          <w:ilvl w:val="0"/>
          <w:numId w:val="13"/>
        </w:numPr>
        <w:ind w:left="420" w:leftChars="0" w:hanging="420" w:firstLineChars="0"/>
        <w:rPr>
          <w:rFonts w:hint="default"/>
          <w:sz w:val="24"/>
          <w:szCs w:val="24"/>
          <w:u w:val="none"/>
          <w:lang w:val="es-ES"/>
        </w:rPr>
      </w:pPr>
      <w:r>
        <w:rPr>
          <w:rFonts w:hint="default"/>
          <w:sz w:val="24"/>
          <w:szCs w:val="24"/>
          <w:u w:val="none"/>
          <w:lang w:val="es-ES"/>
        </w:rPr>
        <w:t>Full Backup: Diariamente (noche)</w:t>
      </w:r>
    </w:p>
    <w:p w14:paraId="7EC5188D">
      <w:pPr>
        <w:numPr>
          <w:ilvl w:val="0"/>
          <w:numId w:val="13"/>
        </w:numPr>
        <w:ind w:left="420" w:leftChars="0" w:hanging="420" w:firstLineChars="0"/>
        <w:rPr>
          <w:rFonts w:hint="default"/>
          <w:sz w:val="24"/>
          <w:szCs w:val="24"/>
          <w:u w:val="none"/>
          <w:lang w:val="es-ES"/>
        </w:rPr>
      </w:pPr>
      <w:r>
        <w:rPr>
          <w:rFonts w:hint="default"/>
          <w:sz w:val="24"/>
          <w:szCs w:val="24"/>
          <w:u w:val="none"/>
          <w:lang w:val="es-ES"/>
        </w:rPr>
        <w:t>Differential Backup: Varias eces al día (cada 4-6 horas)</w:t>
      </w:r>
    </w:p>
    <w:p w14:paraId="69DB0C61">
      <w:pPr>
        <w:numPr>
          <w:ilvl w:val="0"/>
          <w:numId w:val="13"/>
        </w:numPr>
        <w:ind w:left="420" w:leftChars="0" w:hanging="420" w:firstLineChars="0"/>
        <w:rPr>
          <w:rFonts w:hint="default"/>
          <w:sz w:val="24"/>
          <w:szCs w:val="24"/>
          <w:u w:val="none"/>
          <w:lang w:val="es-ES"/>
        </w:rPr>
      </w:pPr>
      <w:r>
        <w:rPr>
          <w:rFonts w:hint="default"/>
          <w:sz w:val="24"/>
          <w:szCs w:val="24"/>
          <w:u w:val="none"/>
          <w:lang w:val="es-ES"/>
        </w:rPr>
        <w:t>Transaction Log Backup: Cada 15-30 minutos (en bancos puede ser cada 5 min)</w:t>
      </w:r>
    </w:p>
    <w:p w14:paraId="54E4AD37">
      <w:pPr>
        <w:rPr>
          <w:rFonts w:hint="default"/>
          <w:u w:val="single"/>
          <w:lang w:val="es-ES"/>
        </w:rPr>
      </w:pPr>
    </w:p>
    <w:p w14:paraId="10F7CC0F">
      <w:pPr>
        <w:pStyle w:val="3"/>
        <w:bidi w:val="0"/>
        <w:rPr>
          <w:rFonts w:hint="default"/>
          <w:i w:val="0"/>
          <w:iCs w:val="0"/>
          <w:lang w:val="es-ES"/>
        </w:rPr>
      </w:pPr>
      <w:bookmarkStart w:id="57" w:name="_Toc2864"/>
      <w:r>
        <w:rPr>
          <w:rFonts w:hint="default"/>
          <w:i w:val="0"/>
          <w:iCs w:val="0"/>
        </w:rPr>
        <w:t>FULL BACKUP (Respaldo completo)</w:t>
      </w:r>
      <w:bookmarkEnd w:id="57"/>
    </w:p>
    <w:p w14:paraId="4B69D8CE">
      <w:pPr>
        <w:rPr>
          <w:rFonts w:hint="default"/>
          <w:u w:val="single"/>
          <w:lang w:val="es-ES"/>
        </w:rPr>
      </w:pPr>
    </w:p>
    <w:p w14:paraId="4D866B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Copia toda la base de datos en un archivo .bak</w:t>
      </w:r>
    </w:p>
    <w:p w14:paraId="6D6E9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BACKUP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0992B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'C:\Backups\MiBase_Full.bak'</w:t>
      </w:r>
    </w:p>
    <w:p w14:paraId="5681B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FORMAT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INIT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C419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E6BC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--WITH FORMAT → crea un nuevo medio de backup</w:t>
      </w:r>
    </w:p>
    <w:p w14:paraId="699CE1AC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--INIT → sobrescribe cualquier backup anterior en ese archivo</w:t>
      </w:r>
    </w:p>
    <w:p w14:paraId="1CE68380">
      <w:pPr>
        <w:pStyle w:val="4"/>
        <w:numPr>
          <w:numId w:val="0"/>
        </w:numPr>
        <w:bidi w:val="0"/>
        <w:ind w:leftChars="0"/>
        <w:rPr>
          <w:rFonts w:hint="default"/>
          <w:lang w:val="es-ES"/>
        </w:rPr>
      </w:pPr>
      <w:r>
        <w:t>Restaurar</w:t>
      </w:r>
      <w:r>
        <w:rPr>
          <w:rFonts w:hint="default"/>
          <w:lang w:val="es-ES"/>
        </w:rPr>
        <w:t>la</w:t>
      </w:r>
    </w:p>
    <w:p w14:paraId="0ECEA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36A3D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'C:\Backups\MiBase_Full.bak'</w:t>
      </w:r>
    </w:p>
    <w:p w14:paraId="1C8A51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REPLACE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AA2E6A0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--WITH REPLACE → sobrescribe la base existente si ya existe</w:t>
      </w:r>
    </w:p>
    <w:p w14:paraId="7FC5A16E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4432AFC1">
      <w:pPr>
        <w:rPr>
          <w:rFonts w:hint="default"/>
          <w:u w:val="single"/>
          <w:lang w:val="es-ES"/>
        </w:rPr>
      </w:pPr>
    </w:p>
    <w:p w14:paraId="6137217D">
      <w:pPr>
        <w:pStyle w:val="3"/>
        <w:bidi w:val="0"/>
        <w:rPr>
          <w:rFonts w:hint="default"/>
          <w:i w:val="0"/>
          <w:iCs w:val="0"/>
          <w:lang w:val="es-ES"/>
        </w:rPr>
      </w:pPr>
      <w:bookmarkStart w:id="58" w:name="_Toc1786"/>
      <w:r>
        <w:rPr>
          <w:rFonts w:hint="default"/>
          <w:i w:val="0"/>
          <w:iCs w:val="0"/>
          <w:lang w:val="es-ES"/>
        </w:rPr>
        <w:t>DIFFERENTIAL BACKUP (Respaldo diferencial)</w:t>
      </w:r>
      <w:bookmarkEnd w:id="58"/>
    </w:p>
    <w:p w14:paraId="043A161D">
      <w:pPr>
        <w:rPr>
          <w:rFonts w:hint="default"/>
          <w:lang w:val="es-ES"/>
        </w:rPr>
      </w:pPr>
    </w:p>
    <w:p w14:paraId="7D5729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BACKUP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644CC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'C:\Backups\MiBase_Diff.bak'</w:t>
      </w:r>
    </w:p>
    <w:p w14:paraId="4BA11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DIFFERENTIAL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C65B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C9008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--Solo copia los cambios que están en el log de transacciones.</w:t>
      </w:r>
    </w:p>
    <w:p w14:paraId="00BDC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--Permite restaurar la base de datos hasta un punto específico en el tiempo.</w:t>
      </w:r>
    </w:p>
    <w:p w14:paraId="20C163CA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--“diferential” → significa solo los cambios desde el último Full Backup</w:t>
      </w:r>
    </w:p>
    <w:p w14:paraId="13243660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1F97EAC0">
      <w:pPr>
        <w:pStyle w:val="4"/>
        <w:bidi w:val="0"/>
        <w:rPr>
          <w:rFonts w:hint="default"/>
          <w:lang w:val="es-ES"/>
        </w:rPr>
      </w:pPr>
      <w:r>
        <w:t>Restaurar</w:t>
      </w:r>
      <w:r>
        <w:rPr>
          <w:rFonts w:hint="default"/>
          <w:lang w:val="es-ES"/>
        </w:rPr>
        <w:t>la</w:t>
      </w:r>
    </w:p>
    <w:p w14:paraId="752BE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--Se hace en dos pasos:</w:t>
      </w:r>
    </w:p>
    <w:p w14:paraId="5894BD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Primero restaurar Full Backup, pero no finalizamos</w:t>
      </w:r>
    </w:p>
    <w:p w14:paraId="55450C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3B133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'C:\Backups\MiBase_Full.bak'</w:t>
      </w:r>
    </w:p>
    <w:p w14:paraId="06ED4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NORECOVERY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BEDB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1D271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Luego restaurar Differential Backup</w:t>
      </w:r>
    </w:p>
    <w:p w14:paraId="6DB55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37208A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'C:\Backups\MiBase_Diff.bak'</w:t>
      </w:r>
    </w:p>
    <w:p w14:paraId="610F2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C625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79E79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--NORECOVERY → mantiene la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BD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 para poder aplicar más backups.</w:t>
      </w:r>
    </w:p>
    <w:p w14:paraId="6F52E8D2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--RECOVERY → finaliza la restauración y deja la base lista para usar</w:t>
      </w:r>
    </w:p>
    <w:p w14:paraId="5C0F6D01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397525B5">
      <w:pPr>
        <w:rPr>
          <w:rFonts w:hint="default"/>
          <w:lang w:val="es-ES"/>
        </w:rPr>
      </w:pPr>
    </w:p>
    <w:p w14:paraId="22FC85D5">
      <w:pPr>
        <w:pStyle w:val="3"/>
        <w:bidi w:val="0"/>
        <w:rPr>
          <w:i w:val="0"/>
          <w:iCs w:val="0"/>
        </w:rPr>
      </w:pPr>
      <w:bookmarkStart w:id="59" w:name="_Toc26395"/>
      <w:r>
        <w:rPr>
          <w:i w:val="0"/>
          <w:iCs w:val="0"/>
        </w:rPr>
        <w:t>TRANSACTION LOG BACKUP (Respaldo del log de transacciones)</w:t>
      </w:r>
      <w:bookmarkEnd w:id="59"/>
    </w:p>
    <w:p w14:paraId="2AA3D95A"/>
    <w:p w14:paraId="49C3E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BACKUP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LOG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0E816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'C:\Backups\MiBase_Log.trn'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7298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--BACKUP LOG → indica que estamos haciendo backup del log de transacciones</w:t>
      </w:r>
    </w:p>
    <w:p w14:paraId="3B2FD358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--.trn → extensión común para backups de logs (puede ser .bak también)</w:t>
      </w:r>
    </w:p>
    <w:p w14:paraId="02BED4C3">
      <w:pPr>
        <w:pStyle w:val="4"/>
        <w:bidi w:val="0"/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t>Restaurar</w:t>
      </w:r>
      <w:r>
        <w:rPr>
          <w:rFonts w:hint="default"/>
          <w:lang w:val="es-ES"/>
        </w:rPr>
        <w:t>la</w:t>
      </w:r>
    </w:p>
    <w:p w14:paraId="28CECF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--Necesitas al menos un Full Backup antes, y opcionalmente un Differential.</w:t>
      </w:r>
    </w:p>
    <w:p w14:paraId="232DE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28D1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Restaurar Full Backup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 xml:space="preserve"> (siempre)</w:t>
      </w:r>
    </w:p>
    <w:p w14:paraId="51A5E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649AE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'C:\Backups\MiBase_Full.bak'</w:t>
      </w:r>
    </w:p>
    <w:p w14:paraId="0A539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NORECOVERY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 xml:space="preserve"> --aplicar mas backups</w:t>
      </w:r>
    </w:p>
    <w:p w14:paraId="5D2CB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915AA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Restaurar Differential Backup (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  <w:lang w:val="es-ES"/>
        </w:rPr>
        <w:t>si se nesecita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)</w:t>
      </w:r>
    </w:p>
    <w:p w14:paraId="721D6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74117F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'C:\Backups\MiBase_Diff.bak'</w:t>
      </w:r>
    </w:p>
    <w:p w14:paraId="6E403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NORECOVERY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>--aplicar mas backups</w:t>
      </w:r>
    </w:p>
    <w:p w14:paraId="507983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0FD1C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Restaurar Log Backup</w:t>
      </w:r>
    </w:p>
    <w:p w14:paraId="64FD7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LOG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3F52D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'C:\Backups\MiBase_Log.trn'</w:t>
      </w:r>
    </w:p>
    <w:p w14:paraId="77B0E3B6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 xml:space="preserve"> --finalizar</w:t>
      </w:r>
    </w:p>
    <w:p w14:paraId="0A36FAFF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13173EF3">
      <w:pPr>
        <w:pStyle w:val="3"/>
        <w:bidi w:val="0"/>
        <w:rPr>
          <w:i w:val="0"/>
          <w:iCs w:val="0"/>
        </w:rPr>
      </w:pPr>
      <w:bookmarkStart w:id="60" w:name="_Toc23530"/>
      <w:r>
        <w:rPr>
          <w:i w:val="0"/>
          <w:iCs w:val="0"/>
        </w:rPr>
        <w:t>COPY-ONLY BACKUP</w:t>
      </w:r>
      <w:bookmarkEnd w:id="60"/>
    </w:p>
    <w:p w14:paraId="0F7DDC11">
      <w:pPr>
        <w:rPr>
          <w:rFonts w:hint="default"/>
          <w:lang w:val="es-ES"/>
        </w:rPr>
      </w:pPr>
    </w:p>
    <w:p w14:paraId="63B12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BACKUP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LOG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055E0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'C:\Backups\MiBase_Log_CopyOnly.trn'</w:t>
      </w:r>
    </w:p>
    <w:p w14:paraId="72132D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COPY_ONLY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9523D2A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 xml:space="preserve">--WITH COPY_ONLY → indica que el backup es independiente de la secuencia </w:t>
      </w:r>
    </w:p>
    <w:p w14:paraId="25D7796E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habitual.</w:t>
      </w:r>
    </w:p>
    <w:p w14:paraId="705F532F">
      <w:pPr>
        <w:pStyle w:val="4"/>
        <w:bidi w:val="0"/>
        <w:rPr>
          <w:rFonts w:hint="default"/>
          <w:lang w:val="es-ES"/>
        </w:rPr>
      </w:pPr>
      <w:r>
        <w:t>Restaurar</w:t>
      </w:r>
      <w:r>
        <w:rPr>
          <w:rFonts w:hint="default"/>
          <w:lang w:val="es-ES"/>
        </w:rPr>
        <w:t>la</w:t>
      </w:r>
    </w:p>
    <w:p w14:paraId="22578FDE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  <w:t>--se puede hacer como el full backop o igual para log backup</w:t>
      </w:r>
    </w:p>
    <w:p w14:paraId="74F041EE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5D309D34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5CBADE11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231F2C99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3049C8DA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4CF48D94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32654BD8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4E43FFEF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618D7156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524651AB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6011F8DD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78629369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09D74AC6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1A1B8585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  <w:lang w:val="es-ES"/>
        </w:rPr>
      </w:pPr>
    </w:p>
    <w:p w14:paraId="57E06AC7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</w:p>
    <w:p w14:paraId="5DEEE0EF">
      <w:pPr>
        <w:pStyle w:val="3"/>
        <w:bidi w:val="0"/>
        <w:rPr>
          <w:i w:val="0"/>
          <w:iCs w:val="0"/>
        </w:rPr>
      </w:pPr>
      <w:bookmarkStart w:id="61" w:name="_Toc20190"/>
      <w:r>
        <w:rPr>
          <w:i w:val="0"/>
          <w:iCs w:val="0"/>
        </w:rPr>
        <w:t>FILE / FILEGROUP BACKUP</w:t>
      </w:r>
      <w:bookmarkEnd w:id="61"/>
    </w:p>
    <w:p w14:paraId="06DD63E3">
      <w:pPr>
        <w:rPr>
          <w:i w:val="0"/>
          <w:iCs w:val="0"/>
        </w:rPr>
      </w:pPr>
    </w:p>
    <w:p w14:paraId="09ED4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--Permite hacer backup solo de archivos específicos o grupos de archivos de la base de datos.</w:t>
      </w:r>
    </w:p>
    <w:p w14:paraId="72586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BACKUP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22E72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'MiArchivo1'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o FILEGROUP = 'Primario', 'DataGroup1'</w:t>
      </w:r>
    </w:p>
    <w:p w14:paraId="01F2D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'C:\Backups\MiBase_File.bak'</w:t>
      </w:r>
    </w:p>
    <w:p w14:paraId="1C311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FILE = 'NombreArchivo' → indica qué archivo de la base de datos respaldar</w:t>
      </w:r>
    </w:p>
    <w:p w14:paraId="5C6C2FD5">
      <w:pP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FILEGROUP → indica los grupos de archivos a respal</w:t>
      </w:r>
    </w:p>
    <w:p w14:paraId="51A98367">
      <w:pPr>
        <w:pStyle w:val="4"/>
        <w:bidi w:val="0"/>
        <w:rPr>
          <w:rFonts w:hint="default"/>
          <w:lang w:val="es-ES"/>
        </w:rPr>
      </w:pPr>
      <w:r>
        <w:t>Restaurar</w:t>
      </w:r>
      <w:r>
        <w:rPr>
          <w:rFonts w:hint="default"/>
          <w:lang w:val="es-ES"/>
        </w:rPr>
        <w:t>la</w:t>
      </w:r>
    </w:p>
    <w:p w14:paraId="534A60DC">
      <w:pPr>
        <w:rPr>
          <w:rFonts w:hint="default"/>
          <w:lang w:val="es-ES"/>
        </w:rPr>
      </w:pPr>
    </w:p>
    <w:p w14:paraId="1E961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Restaurar solo un archivo específico</w:t>
      </w:r>
    </w:p>
    <w:p w14:paraId="11F95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1EF977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'MiArchivo1'</w:t>
      </w:r>
    </w:p>
    <w:p w14:paraId="436F59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'C:\Backups\MiBase_File.bak'</w:t>
      </w:r>
    </w:p>
    <w:p w14:paraId="1D5FB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NORECOVERY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69F5D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A261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Restaurar otro archivo si es necesario</w:t>
      </w:r>
    </w:p>
    <w:p w14:paraId="39FA71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RESTORE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MiBase</w:t>
      </w:r>
    </w:p>
    <w:p w14:paraId="2CF051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'MiArchivo2'</w:t>
      </w:r>
    </w:p>
    <w:p w14:paraId="5BC0D2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DISK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'C:\Backups\MiBase_File2.bak'</w:t>
      </w:r>
    </w:p>
    <w:p w14:paraId="2689B313">
      <w:pPr>
        <w:rPr>
          <w:rFonts w:hint="default"/>
          <w:sz w:val="24"/>
          <w:szCs w:val="24"/>
          <w:lang w:val="es-ES"/>
        </w:rPr>
        <w:sectPr>
          <w:pgSz w:w="11906" w:h="16838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RECOVERY</w:t>
      </w:r>
    </w:p>
    <w:p w14:paraId="3F415A9D">
      <w:pPr>
        <w:rPr>
          <w:rFonts w:hint="default"/>
          <w:u w:val="single"/>
          <w:lang w:val="es-ES"/>
        </w:rPr>
      </w:pPr>
    </w:p>
    <w:p w14:paraId="525F0F2A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62" w:name="_Toc3852"/>
      <w:r>
        <w:rPr>
          <w:rFonts w:hint="default"/>
          <w:u w:val="single"/>
          <w:lang w:val="es-ES"/>
        </w:rPr>
        <w:t>AUDITORIA DE BD</w:t>
      </w:r>
      <w:bookmarkEnd w:id="62"/>
    </w:p>
    <w:p w14:paraId="29F3D4A0">
      <w:pPr>
        <w:rPr>
          <w:rFonts w:hint="default"/>
          <w:lang w:val="es-ES"/>
        </w:rPr>
      </w:pPr>
    </w:p>
    <w:p w14:paraId="32885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  <w:shd w:val="clear" w:color="auto" w:fill="auto"/>
        </w:rPr>
        <w:t>--esto revisa los login que existena nivel servidor</w:t>
      </w:r>
    </w:p>
    <w:p w14:paraId="6926B2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  <w:shd w:val="clear" w:color="auto" w:fill="auto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  <w:shd w:val="clear" w:color="auto" w:fill="auto"/>
        </w:rPr>
        <w:t>*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  <w:shd w:val="clear" w:color="auto" w:fill="auto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  <w:shd w:val="clear" w:color="auto" w:fill="auto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  <w:shd w:val="clear" w:color="auto" w:fill="auto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  <w:shd w:val="clear" w:color="auto" w:fill="auto"/>
        </w:rPr>
        <w:t>server_principals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  <w:shd w:val="clear" w:color="auto" w:fill="auto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  <w:shd w:val="clear" w:color="auto" w:fill="auto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  <w:shd w:val="clear" w:color="auto" w:fill="auto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  <w:shd w:val="clear" w:color="auto" w:fill="auto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  <w:shd w:val="clear" w:color="auto" w:fill="auto"/>
        </w:rPr>
        <w:t>'userDD1'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  <w:shd w:val="clear" w:color="auto" w:fill="auto"/>
        </w:rPr>
        <w:t>;</w:t>
      </w:r>
    </w:p>
    <w:p w14:paraId="59503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lightGray"/>
        </w:rPr>
      </w:pPr>
    </w:p>
    <w:p w14:paraId="1EFEC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840D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</w:rPr>
        <w:t>--Establece base de datos por defecto o modificar la base de datos a la que tiene acceso</w:t>
      </w:r>
    </w:p>
    <w:p w14:paraId="1A1A33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</w:rPr>
        <w:t>-- asi solo tendra accesos a la BD que definamos</w:t>
      </w:r>
    </w:p>
    <w:p w14:paraId="0CBF4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ALTER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LOGIN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userDD1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WITH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DEFAULT_DATABASE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Usuarios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;</w:t>
      </w:r>
    </w:p>
    <w:p w14:paraId="7BCB8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</w:p>
    <w:p w14:paraId="3551B5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</w:rPr>
        <w:t>--usuarios creados a nivel de servidor</w:t>
      </w:r>
    </w:p>
    <w:p w14:paraId="3B1970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type_desc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is_disabled </w:t>
      </w:r>
    </w:p>
    <w:p w14:paraId="49AC6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</w:rPr>
        <w:t>server_principals</w:t>
      </w:r>
      <w:bookmarkStart w:id="73" w:name="_GoBack"/>
      <w:bookmarkEnd w:id="73"/>
    </w:p>
    <w:p w14:paraId="2FD8E0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type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</w:rPr>
        <w:t>'S'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</w:rPr>
        <w:t>'U'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);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</w:rPr>
        <w:t>-- S=SQL Login, U=Windows Login</w:t>
      </w:r>
    </w:p>
    <w:p w14:paraId="02C466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</w:p>
    <w:p w14:paraId="322E6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*</w:t>
      </w:r>
    </w:p>
    <w:p w14:paraId="75B46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none"/>
        </w:rPr>
        <w:t>database_principals</w:t>
      </w:r>
    </w:p>
    <w:p w14:paraId="49F61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>type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</w:rPr>
        <w:t>'S'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</w:rPr>
        <w:t>'U'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none"/>
        </w:rPr>
        <w:t>'G'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none"/>
        </w:rPr>
        <w:t>);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none"/>
        </w:rPr>
        <w:t>-- Usuarios SQL, Windows, Roles</w:t>
      </w:r>
    </w:p>
    <w:p w14:paraId="4AA72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none"/>
        </w:rPr>
      </w:pPr>
    </w:p>
    <w:p w14:paraId="45A0B8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Roles disponibles en la base actual</w:t>
      </w:r>
    </w:p>
    <w:p w14:paraId="47CBD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</w:p>
    <w:p w14:paraId="14E18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database_principals</w:t>
      </w:r>
    </w:p>
    <w:p w14:paraId="209DB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'R'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C9C9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ED36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Qué usuarios pertenecen a qué roles</w:t>
      </w:r>
    </w:p>
    <w:p w14:paraId="297F9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</w:p>
    <w:p w14:paraId="096AC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database_role_members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drm</w:t>
      </w:r>
    </w:p>
    <w:p w14:paraId="568FF2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role_principal_id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principal_id</w:t>
      </w:r>
    </w:p>
    <w:p w14:paraId="54815E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member_principal_id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principal_id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F3214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0504F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Permisos de usuarios sobre tablas</w:t>
      </w:r>
    </w:p>
    <w:p w14:paraId="5D77E5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Usuario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obj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Objeto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permission_name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state_desc</w:t>
      </w:r>
    </w:p>
    <w:p w14:paraId="06A9B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database_permissions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</w:p>
    <w:p w14:paraId="5E41C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objects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obj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major_id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obj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object_id</w:t>
      </w:r>
    </w:p>
    <w:p w14:paraId="5F84F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grantee_principal_id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principal_id</w:t>
      </w:r>
    </w:p>
    <w:p w14:paraId="417C8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Usuario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Objeto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3113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F14AA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--Ver esquemas</w:t>
      </w:r>
    </w:p>
    <w:p w14:paraId="1941EB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SchemaName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schema_id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principal_id</w:t>
      </w:r>
    </w:p>
    <w:p w14:paraId="18D0C5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schemas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1268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561F0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Permisos a nivel de base de datos</w:t>
      </w:r>
    </w:p>
    <w:p w14:paraId="2538D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permission_name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state_desc</w:t>
      </w:r>
    </w:p>
    <w:p w14:paraId="26CD0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</w:p>
    <w:p w14:paraId="1A21D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database_permissions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grantee_principal_id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principal_id</w:t>
      </w:r>
    </w:p>
    <w:p w14:paraId="3CE34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'S'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'U'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'G'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43B1A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35F4C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Permisos a nivel de servidor</w:t>
      </w:r>
    </w:p>
    <w:p w14:paraId="2B75D1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permission_name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state_desc</w:t>
      </w:r>
    </w:p>
    <w:p w14:paraId="78619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server_principals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sp</w:t>
      </w:r>
    </w:p>
    <w:p w14:paraId="770BB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server_permissions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perm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grantee_principal_id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sp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principal_id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13DA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F7666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Triggers a nivel de base de datos</w:t>
      </w:r>
    </w:p>
    <w:p w14:paraId="2BB2BA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parent_class_desc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modify_date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is_disabled</w:t>
      </w:r>
    </w:p>
    <w:p w14:paraId="32775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triggers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93D7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65F4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Triggers a nivel de servidor</w:t>
      </w:r>
    </w:p>
    <w:p w14:paraId="5B855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parent_class_desc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modify_date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is_disabled</w:t>
      </w:r>
    </w:p>
    <w:p w14:paraId="2B86E767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server_triggers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A936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0D67A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Listado de bases de datos y sus configuraciones principales</w:t>
      </w:r>
    </w:p>
    <w:p w14:paraId="6475F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database_id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compatibility_level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collation_name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state_desc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recovery_model_desc</w:t>
      </w:r>
    </w:p>
    <w:p w14:paraId="7FC731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76BF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CBF96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*</w:t>
      </w:r>
    </w:p>
    <w:p w14:paraId="0A892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databases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550DD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3E7E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Listar todas las tablas</w:t>
      </w:r>
    </w:p>
    <w:p w14:paraId="68529C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Esquema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create_date</w:t>
      </w:r>
    </w:p>
    <w:p w14:paraId="20674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tables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</w:p>
    <w:p w14:paraId="33513F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schemas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schema_id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schema_id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AAED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9330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*</w:t>
      </w:r>
    </w:p>
    <w:p w14:paraId="12982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tables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</w:p>
    <w:p w14:paraId="0A52C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35D3C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Columnas de cada tabla</w:t>
      </w:r>
    </w:p>
    <w:p w14:paraId="098601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Tabla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Columna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Tipo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max_length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is_nullable</w:t>
      </w:r>
    </w:p>
    <w:p w14:paraId="2C85F0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columns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</w:p>
    <w:p w14:paraId="55869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tables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object_id</w:t>
      </w:r>
    </w:p>
    <w:p w14:paraId="47E411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types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ty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user_type_id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ty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user_type_id</w:t>
      </w:r>
    </w:p>
    <w:p w14:paraId="3AEA1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t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8E40D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6AC5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Procedimientos almacenados</w:t>
      </w:r>
    </w:p>
    <w:p w14:paraId="0913B9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modify_date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procedures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4A70B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7759D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Funciones</w:t>
      </w:r>
    </w:p>
    <w:p w14:paraId="18063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objects</w:t>
      </w:r>
    </w:p>
    <w:p w14:paraId="6FBBA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'FN'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'TF'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'IF'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);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Escalares, tabla, inline</w:t>
      </w:r>
    </w:p>
    <w:p w14:paraId="6E7FF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BEE3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Vistas</w:t>
      </w:r>
    </w:p>
    <w:p w14:paraId="051C7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create_date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views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96BB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3A40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Cuentas de SQL deshabilitadas o bloqueadas</w:t>
      </w:r>
    </w:p>
    <w:p w14:paraId="679C6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is_disabled </w:t>
      </w:r>
    </w:p>
    <w:p w14:paraId="5745D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sql_logins</w:t>
      </w:r>
    </w:p>
    <w:p w14:paraId="46922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is_disabled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FF04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6AE00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Usuarios huérfanos (logins sin user en DB o viceversa)</w:t>
      </w:r>
    </w:p>
    <w:p w14:paraId="55B72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sp_change_users_login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'Report'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5B4B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CABD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8D91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621A7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--Dependencias (qué llama a qué)</w:t>
      </w:r>
    </w:p>
    <w:p w14:paraId="7B815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Qué objetos dependen de otros (ejemplo: SP que usan tablas)</w:t>
      </w:r>
    </w:p>
    <w:p w14:paraId="30AD4C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referencing_object_name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</w:p>
    <w:p w14:paraId="1F42C9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   referencing_object_type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</w:p>
    <w:p w14:paraId="7A42D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   referenced_object_name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o2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</w:p>
    <w:p w14:paraId="6D82E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   referenced_object_type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o2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type_desc</w:t>
      </w:r>
    </w:p>
    <w:p w14:paraId="605B9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sql_expression_dependencies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</w:t>
      </w:r>
    </w:p>
    <w:p w14:paraId="508074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objects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o1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referencing_id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object_id</w:t>
      </w:r>
    </w:p>
    <w:p w14:paraId="3D368C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objects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o2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referenced_id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o2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108C1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126F4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--Últimos inicios de sesión fallidos (si tienes login auditing activado)Revisar en el Error Log:</w:t>
      </w:r>
    </w:p>
    <w:p w14:paraId="2527E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</w:p>
    <w:p w14:paraId="3CFE8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'18456'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'DESC'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03EF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'Login failed'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'DESC'</w:t>
      </w:r>
    </w:p>
    <w:p w14:paraId="4C3C40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26701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--0 = Archivo de error actual (0=actual, 1=anterior, etc.)</w:t>
      </w:r>
    </w:p>
    <w:p w14:paraId="794F9F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--1 = Tipo de log (1=SQL Server, 2=SQL Agent)</w:t>
      </w:r>
    </w:p>
    <w:p w14:paraId="5DD159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--'18456' = Texto a buscar</w:t>
      </w:r>
    </w:p>
    <w:p w14:paraId="512FC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--NULL = Segundo texto a buscar (opcional)</w:t>
      </w:r>
    </w:p>
    <w:p w14:paraId="1DE833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--NULL, NULL = Fechas (opcional)</w:t>
      </w:r>
    </w:p>
    <w:p w14:paraId="21E45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075E24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Intentos fallidos</w:t>
      </w:r>
    </w:p>
    <w:p w14:paraId="40FD3F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</w:t>
      </w:r>
    </w:p>
    <w:p w14:paraId="09AC92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79A36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Logins exitosos</w:t>
      </w:r>
    </w:p>
    <w:p w14:paraId="58D4EF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Login_succeeded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NULL;</w:t>
      </w:r>
    </w:p>
    <w:p w14:paraId="79FE5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0059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Todos los eventos de autenticación</w:t>
      </w:r>
    </w:p>
    <w:p w14:paraId="5F062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Login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'DESC'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0BDE7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'Login succeeded for user'''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'DESC'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3812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2F327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Método más robusto</w:t>
      </w:r>
    </w:p>
    <w:p w14:paraId="6E8FF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#Logins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</w:p>
    <w:p w14:paraId="0FAC4D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LogDate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</w:p>
    <w:p w14:paraId="1E770A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ProcessInfo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),</w:t>
      </w:r>
    </w:p>
    <w:p w14:paraId="4B14B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4000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</w:t>
      </w:r>
    </w:p>
    <w:p w14:paraId="7497C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);</w:t>
      </w:r>
    </w:p>
    <w:p w14:paraId="19BF0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5702C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#Logins</w:t>
      </w:r>
    </w:p>
    <w:p w14:paraId="5841D9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24"/>
          <w:szCs w:val="24"/>
          <w:highlight w:val="white"/>
        </w:rPr>
        <w:t>xp_readerrorlog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NULL,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'DESC'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79298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3FE1B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#Logins </w:t>
      </w:r>
    </w:p>
    <w:p w14:paraId="5EF529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'%Login%succeeded%'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'%Login%failed%'</w:t>
      </w:r>
    </w:p>
    <w:p w14:paraId="49C94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LogDate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DESC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2A1D1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</w:p>
    <w:p w14:paraId="4EB692B7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#Logins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;</w:t>
      </w:r>
    </w:p>
    <w:p w14:paraId="314B705A">
      <w:pP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</w:pPr>
    </w:p>
    <w:p w14:paraId="4E8B2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24"/>
          <w:szCs w:val="24"/>
          <w:highlight w:val="white"/>
        </w:rPr>
        <w:t>-- ver los logins de los usuarios y a que hora</w:t>
      </w:r>
    </w:p>
    <w:p w14:paraId="1FC9C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login_name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host_name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24"/>
          <w:szCs w:val="24"/>
          <w:highlight w:val="white"/>
        </w:rPr>
        <w:t>program_name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login_time</w:t>
      </w:r>
    </w:p>
    <w:p w14:paraId="3000CA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sys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FF00"/>
          <w:sz w:val="24"/>
          <w:szCs w:val="24"/>
          <w:highlight w:val="white"/>
        </w:rPr>
        <w:t>dm_exec_sessions</w:t>
      </w:r>
    </w:p>
    <w:p w14:paraId="4ED68432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 xml:space="preserve"> login_name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24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'UserDD1'</w:t>
      </w:r>
      <w:r>
        <w:rPr>
          <w:rFonts w:hint="default" w:ascii="Cascadia Mono" w:hAnsi="Cascadia Mono" w:eastAsia="Cascadia Mono"/>
          <w:color w:val="808080"/>
          <w:sz w:val="24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24"/>
          <w:szCs w:val="24"/>
          <w:highlight w:val="white"/>
        </w:rPr>
        <w:t>'Usr_Richard'</w:t>
      </w:r>
    </w:p>
    <w:p w14:paraId="1DC8DB9C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24"/>
          <w:szCs w:val="24"/>
          <w:highlight w:val="white"/>
          <w:lang w:val="es-ES"/>
        </w:rPr>
      </w:pPr>
    </w:p>
    <w:p w14:paraId="1D19AEBE">
      <w:pPr>
        <w:pStyle w:val="2"/>
        <w:bidi w:val="0"/>
        <w:jc w:val="center"/>
        <w:rPr>
          <w:rFonts w:hint="default"/>
          <w:u w:val="single"/>
          <w:lang w:val="es-ES"/>
        </w:rPr>
      </w:pPr>
      <w:bookmarkStart w:id="63" w:name="_Toc7122"/>
      <w:r>
        <w:rPr>
          <w:rFonts w:hint="default"/>
          <w:u w:val="single"/>
          <w:lang w:val="es-ES"/>
        </w:rPr>
        <w:t>TEMAS POR CUBRIR</w:t>
      </w:r>
      <w:bookmarkEnd w:id="63"/>
    </w:p>
    <w:p w14:paraId="1CAB6D1C">
      <w:pPr>
        <w:numPr>
          <w:ilvl w:val="0"/>
          <w:numId w:val="14"/>
        </w:numPr>
        <w:spacing w:line="240" w:lineRule="auto"/>
        <w:ind w:left="420" w:leftChars="0" w:hanging="420" w:firstLineChars="0"/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Backups y recuperación (Disaster Recovery)</w:t>
      </w:r>
    </w:p>
    <w:p w14:paraId="44C4F8F7">
      <w:pPr>
        <w:pStyle w:val="14"/>
        <w:keepNext w:val="0"/>
        <w:keepLines w:val="0"/>
        <w:widowControl/>
        <w:numPr>
          <w:ilvl w:val="0"/>
          <w:numId w:val="15"/>
        </w:numPr>
        <w:suppressLineNumbers w:val="0"/>
        <w:spacing w:line="240" w:lineRule="auto"/>
        <w:ind w:left="420" w:leftChars="0" w:hanging="420" w:firstLineChars="0"/>
      </w:pPr>
      <w:r>
        <w:t>Integración con Python, PowerShell o herramientas de monitoreo</w:t>
      </w:r>
      <w:r>
        <w:rPr>
          <w:rFonts w:hint="default"/>
          <w:lang w:val="es-ES"/>
        </w:rPr>
        <w:t xml:space="preserve"> ( backups )</w:t>
      </w:r>
    </w:p>
    <w:p w14:paraId="27300BC8">
      <w:pPr>
        <w:pStyle w:val="14"/>
        <w:keepNext w:val="0"/>
        <w:keepLines w:val="0"/>
        <w:widowControl/>
        <w:numPr>
          <w:ilvl w:val="0"/>
          <w:numId w:val="15"/>
        </w:numPr>
        <w:suppressLineNumbers w:val="0"/>
        <w:spacing w:line="240" w:lineRule="auto"/>
        <w:ind w:left="420" w:leftChars="0" w:hanging="420" w:firstLineChars="0"/>
        <w:rPr>
          <w:rFonts w:hint="default"/>
          <w:b/>
          <w:bCs/>
          <w:sz w:val="24"/>
          <w:szCs w:val="24"/>
          <w:lang w:val="es-ES"/>
        </w:rPr>
      </w:pPr>
      <w:r>
        <w:t>Backups</w:t>
      </w:r>
      <w:r>
        <w:rPr>
          <w:rFonts w:hint="default"/>
          <w:lang w:val="es-ES"/>
        </w:rPr>
        <w:t xml:space="preserve"> en</w:t>
      </w:r>
      <w:r>
        <w:t xml:space="preserve"> la nube (Azure, AWS, etc.).</w:t>
      </w:r>
    </w:p>
    <w:p w14:paraId="621242D0">
      <w:pPr>
        <w:numPr>
          <w:ilvl w:val="0"/>
          <w:numId w:val="16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Alta  disponibilidad y replicación (AlwaysOn, Log Shipping, Mirroring, Clustering).</w:t>
      </w:r>
    </w:p>
    <w:p w14:paraId="2C4A874D">
      <w:pPr>
        <w:numPr>
          <w:ilvl w:val="0"/>
          <w:numId w:val="16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Monitoreo de rendimiento (tuning de queries, índices, planes de ejecución).</w:t>
      </w:r>
    </w:p>
    <w:p w14:paraId="04F35A12">
      <w:pPr>
        <w:numPr>
          <w:ilvl w:val="0"/>
          <w:numId w:val="16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  <w:u w:val="single"/>
          <w:lang w:val="es-ES"/>
        </w:rPr>
      </w:pPr>
      <w:r>
        <w:rPr>
          <w:rFonts w:hint="default"/>
          <w:sz w:val="24"/>
          <w:szCs w:val="24"/>
          <w:u w:val="single"/>
          <w:lang w:val="es-ES"/>
        </w:rPr>
        <w:t>Automatización con SQL Server Agent (jobs, alertas, mantenimiento).</w:t>
      </w:r>
    </w:p>
    <w:p w14:paraId="5D444CB7">
      <w:pPr>
        <w:numPr>
          <w:ilvl w:val="0"/>
          <w:numId w:val="16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Auditoría y seguridad avanzada.</w:t>
      </w:r>
    </w:p>
    <w:p w14:paraId="6957FF8E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1AAEDE75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Bloque 2: Administración intermedia (lo que debes aprender ahora)</w:t>
      </w:r>
    </w:p>
    <w:p w14:paraId="2B215DF7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015AA41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Backups diferenciales, completos, transaccionales.</w:t>
      </w:r>
    </w:p>
    <w:p w14:paraId="2CABE09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Restauración en diferentes escenarios (point-in-time recovery).</w:t>
      </w:r>
    </w:p>
    <w:p w14:paraId="4EF16F26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SQL Server Agent: automatización de respaldos, limpiezas, envíos de correos.</w:t>
      </w:r>
    </w:p>
    <w:p w14:paraId="326B4C96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Índices: tipos de índices, cuándo usarlos, mantenimiento.</w:t>
      </w:r>
    </w:p>
    <w:p w14:paraId="47868133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Monitoreo de performance con DMVs (Dynamic Management Views)</w:t>
      </w:r>
    </w:p>
    <w:p w14:paraId="2B33D4E3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2C3B0C7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Bloque 3: Administración avanzada (para entornos empresariales)</w:t>
      </w:r>
    </w:p>
    <w:p w14:paraId="00E473B8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72ACDFEB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Replicación, AlwaysOn, Log Shipping.</w:t>
      </w:r>
    </w:p>
    <w:p w14:paraId="49F24358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Auditoría y cifrado de datos.</w:t>
      </w:r>
    </w:p>
    <w:p w14:paraId="5DA75154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Partitioning y compresión de tablas.</w:t>
      </w:r>
    </w:p>
    <w:p w14:paraId="7E3F064C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Optimización de queries con planes de ejecución.</w:t>
      </w:r>
    </w:p>
    <w:p w14:paraId="484B2F53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Diseño de arquitecturas de alta disponibilidad</w:t>
      </w:r>
    </w:p>
    <w:p w14:paraId="6EC3F81A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7A4105D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Auditoría de base de datos</w:t>
      </w:r>
    </w:p>
    <w:p w14:paraId="65AA7EB4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17B9297D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Implementar un log que registre quién inserta/actualiza/elimina datos.</w:t>
      </w:r>
    </w:p>
    <w:p w14:paraId="1A50B561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Usar triggers y tablas de auditoría.</w:t>
      </w:r>
    </w:p>
    <w:p w14:paraId="3F347AA7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42FFF8B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Sistema de respaldo y recuperación</w:t>
      </w:r>
    </w:p>
    <w:p w14:paraId="7261CF10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254B7BDB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Crear scripts que hagan backups automáticos diarios.</w:t>
      </w:r>
    </w:p>
    <w:p w14:paraId="0942077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Restaurar en otro servidor de pruebas.</w:t>
      </w:r>
    </w:p>
    <w:p w14:paraId="0DB35D49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5A9C635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Dashboard de rendimiento</w:t>
      </w:r>
    </w:p>
    <w:p w14:paraId="7EE389F6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411D6691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Usar DMVs para medir queries más lentas, índices usados/no usados, sesiones activas.</w:t>
      </w:r>
    </w:p>
    <w:p w14:paraId="2FEA17B3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Guardar en tablas históricas y mostrar en Power BI/Excel.</w:t>
      </w:r>
    </w:p>
    <w:p w14:paraId="3DED6D36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40CE316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Alta disponibilidad en un laboratorio</w:t>
      </w:r>
    </w:p>
    <w:p w14:paraId="38F357A1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6672D5C1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Configurar AlwaysOn en dos instancias de SQL Server con máquinas virtuales.</w:t>
      </w:r>
    </w:p>
    <w:p w14:paraId="6A0A5D11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Simular caídas y ver recuperación automática.</w:t>
      </w:r>
    </w:p>
    <w:p w14:paraId="4B24A760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68CAD533">
      <w:pPr>
        <w:numPr>
          <w:ilvl w:val="0"/>
          <w:numId w:val="0"/>
        </w:numPr>
        <w:rPr>
          <w:rFonts w:hint="default"/>
          <w:b/>
          <w:bCs/>
          <w:color w:val="385724" w:themeColor="accent6" w:themeShade="80"/>
          <w:sz w:val="24"/>
          <w:szCs w:val="24"/>
          <w:lang w:val="es-ES"/>
        </w:rPr>
      </w:pPr>
      <w:r>
        <w:rPr>
          <w:rFonts w:hint="default"/>
          <w:b/>
          <w:bCs/>
          <w:color w:val="385724" w:themeColor="accent6" w:themeShade="80"/>
          <w:sz w:val="24"/>
          <w:szCs w:val="24"/>
          <w:lang w:val="es-ES"/>
        </w:rPr>
        <w:t xml:space="preserve"> Orden sugerido de estudio inmediato</w:t>
      </w:r>
    </w:p>
    <w:p w14:paraId="4F84459C">
      <w:pPr>
        <w:numPr>
          <w:ilvl w:val="0"/>
          <w:numId w:val="16"/>
        </w:numPr>
        <w:ind w:left="420" w:leftChars="0" w:hanging="420" w:firstLineChars="0"/>
        <w:rPr>
          <w:rFonts w:hint="default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sz w:val="24"/>
          <w:szCs w:val="24"/>
          <w:lang w:val="es-ES"/>
          <w14:textFill>
            <w14:solidFill>
              <w14:schemeClr w14:val="accent2"/>
            </w14:solidFill>
          </w14:textFill>
        </w:rPr>
        <w:t xml:space="preserve">Backups y restauración </w:t>
      </w:r>
    </w:p>
    <w:p w14:paraId="409B786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Automatización con Jobs </w:t>
      </w:r>
    </w:p>
    <w:p w14:paraId="342239C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 xml:space="preserve">Índices y performance básico </w:t>
      </w:r>
    </w:p>
    <w:p w14:paraId="1CCB2A3D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Monitoreo y seguridad avanzada</w:t>
      </w:r>
    </w:p>
    <w:p w14:paraId="3F056CF9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Alta disponibilidad (laboratorio)</w:t>
      </w:r>
    </w:p>
    <w:p w14:paraId="66CBB477">
      <w:pPr>
        <w:pStyle w:val="2"/>
        <w:bidi w:val="0"/>
        <w:jc w:val="center"/>
        <w:rPr>
          <w:rFonts w:hint="default"/>
          <w:lang w:val="es-ES"/>
        </w:rPr>
      </w:pPr>
      <w:bookmarkStart w:id="64" w:name="_Toc1093"/>
      <w:r>
        <w:rPr>
          <w:rFonts w:hint="default"/>
          <w:lang w:val="es-ES"/>
        </w:rPr>
        <w:t>PROYECTOS POR CUBRIR</w:t>
      </w:r>
      <w:bookmarkEnd w:id="64"/>
    </w:p>
    <w:p w14:paraId="185DB125">
      <w:pPr>
        <w:rPr>
          <w:rFonts w:hint="default"/>
          <w:lang w:val="es-ES"/>
        </w:rPr>
      </w:pPr>
    </w:p>
    <w:p w14:paraId="4CBCD93C">
      <w:pPr>
        <w:rPr>
          <w:rFonts w:hint="default"/>
          <w:b/>
          <w:bCs/>
          <w:lang w:val="es-ES"/>
        </w:rPr>
      </w:pPr>
      <w:r>
        <w:rPr>
          <w:rFonts w:hint="default"/>
          <w:b/>
          <w:bCs/>
          <w:lang w:val="es-ES"/>
        </w:rPr>
        <w:t xml:space="preserve">BACKUS </w:t>
      </w:r>
    </w:p>
    <w:p w14:paraId="59CDD2F2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Restaurar un backup completo.</w:t>
      </w:r>
    </w:p>
    <w:p w14:paraId="70A7B492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Restaurar backups en cadena (completo + diferencial + log).</w:t>
      </w:r>
    </w:p>
    <w:p w14:paraId="2080FFA1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Restaurar hasta un punto en el tiempo.</w:t>
      </w:r>
    </w:p>
    <w:p w14:paraId="00D989BC">
      <w:pPr>
        <w:numPr>
          <w:ilvl w:val="0"/>
          <w:numId w:val="16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sz w:val="24"/>
          <w:szCs w:val="24"/>
          <w:lang w:val="es-ES"/>
        </w:rPr>
        <w:t>Automatizar backups con SQL Server Agent.</w:t>
      </w:r>
    </w:p>
    <w:p w14:paraId="5507FD76">
      <w:pPr>
        <w:rPr>
          <w:rFonts w:hint="default"/>
          <w:lang w:val="es-ES"/>
        </w:rPr>
      </w:pPr>
    </w:p>
    <w:p w14:paraId="5D4454A3">
      <w:pPr>
        <w:numPr>
          <w:ilvl w:val="0"/>
          <w:numId w:val="17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Proyecto</w:t>
      </w:r>
      <w:r>
        <w:rPr>
          <w:rFonts w:hint="default"/>
          <w:sz w:val="24"/>
          <w:szCs w:val="24"/>
          <w:lang w:val="es-ES"/>
        </w:rPr>
        <w:t>: crea un plan de respaldo automatizado (ejemplo: respaldo completo cada domingo, diferenciales diarios, logs cada hora). Documenta cómo restaurar en distintos escenarios</w:t>
      </w:r>
    </w:p>
    <w:p w14:paraId="67793440">
      <w:pPr>
        <w:rPr>
          <w:rFonts w:hint="default"/>
          <w:sz w:val="24"/>
          <w:szCs w:val="24"/>
          <w:lang w:val="es-ES"/>
        </w:rPr>
      </w:pPr>
    </w:p>
    <w:p w14:paraId="23F0C61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SQL Server Agent y Jobs (automatización)</w:t>
      </w:r>
    </w:p>
    <w:p w14:paraId="6E648438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5F07E9D4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Crear jobs programados (respaldos, limpieza de logs, envío de reportes).</w:t>
      </w:r>
    </w:p>
    <w:p w14:paraId="756D2E32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Crear alertas para errores críticos (por ejemplo, si falla un backup).</w:t>
      </w:r>
    </w:p>
    <w:p w14:paraId="0068A253">
      <w:pPr>
        <w:numPr>
          <w:ilvl w:val="0"/>
          <w:numId w:val="16"/>
        </w:numPr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Monitoreo de ejecución de jobs.</w:t>
      </w:r>
    </w:p>
    <w:p w14:paraId="5A1F8C93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0F30D085">
      <w:pPr>
        <w:numPr>
          <w:ilvl w:val="0"/>
          <w:numId w:val="18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Proyecto:</w:t>
      </w:r>
      <w:r>
        <w:rPr>
          <w:rFonts w:hint="default"/>
          <w:sz w:val="24"/>
          <w:szCs w:val="24"/>
          <w:lang w:val="es-ES"/>
        </w:rPr>
        <w:t xml:space="preserve"> automatiza un job que respalde y otro que elimine logs viejos</w:t>
      </w:r>
    </w:p>
    <w:p w14:paraId="233AFCDF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0395AB2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Índices y optimización de consultas (Performance Tuning básico)</w:t>
      </w:r>
    </w:p>
    <w:p w14:paraId="1BEFB4A2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6B4E1CA9">
      <w:pPr>
        <w:numPr>
          <w:ilvl w:val="0"/>
          <w:numId w:val="19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Tipos de índices: clustered, non-clustered, unique, covering, filtered.</w:t>
      </w:r>
    </w:p>
    <w:p w14:paraId="4A177F04">
      <w:pPr>
        <w:numPr>
          <w:ilvl w:val="0"/>
          <w:numId w:val="19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Cómo leer un plan de ejecución.</w:t>
      </w:r>
    </w:p>
    <w:p w14:paraId="5BB6B07C">
      <w:pPr>
        <w:numPr>
          <w:ilvl w:val="0"/>
          <w:numId w:val="19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Detectar consultas lentas con DMVs.</w:t>
      </w:r>
    </w:p>
    <w:p w14:paraId="351538D9">
      <w:pPr>
        <w:numPr>
          <w:ilvl w:val="0"/>
          <w:numId w:val="19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Uso de STATISTICS para ver cómo SQL Server decide el plan.</w:t>
      </w:r>
    </w:p>
    <w:p w14:paraId="76411D0B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77DD9E34">
      <w:pPr>
        <w:numPr>
          <w:ilvl w:val="0"/>
          <w:numId w:val="20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Proyecto:</w:t>
      </w:r>
      <w:r>
        <w:rPr>
          <w:rFonts w:hint="default"/>
          <w:sz w:val="24"/>
          <w:szCs w:val="24"/>
          <w:lang w:val="es-ES"/>
        </w:rPr>
        <w:t xml:space="preserve"> crea un sistema con tablas grandes, ejecuta consultas sin índices y con índices, mide la diferencia con SET STATISTICS IO/TIME</w:t>
      </w:r>
    </w:p>
    <w:p w14:paraId="1CAD6732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6EDD9110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 xml:space="preserve"> Monitoreo y seguridad avanzada</w:t>
      </w:r>
    </w:p>
    <w:p w14:paraId="12CBA00C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45530B47">
      <w:pPr>
        <w:numPr>
          <w:ilvl w:val="0"/>
          <w:numId w:val="21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Monitoreo con DMVs</w:t>
      </w:r>
    </w:p>
    <w:p w14:paraId="5C315C71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Consultas más costosas.</w:t>
      </w:r>
    </w:p>
    <w:p w14:paraId="5D68666E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Índices usados/no usados.</w:t>
      </w:r>
    </w:p>
    <w:p w14:paraId="043A8C2A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Sesiones bloqueadas.</w:t>
      </w:r>
    </w:p>
    <w:p w14:paraId="32826392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2AEE59A7">
      <w:pPr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Seguridad</w:t>
      </w:r>
    </w:p>
    <w:p w14:paraId="1DA2EAA2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Roles fijos de servidor vs. roles personalizados.</w:t>
      </w:r>
    </w:p>
    <w:p w14:paraId="106F9E18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Permisos a nivel de columna.</w:t>
      </w:r>
    </w:p>
    <w:p w14:paraId="24EB464E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Auditoría con triggers o SQL Server Audit.</w:t>
      </w:r>
    </w:p>
    <w:p w14:paraId="2CAA8D88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6A8678EC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Proyecto:</w:t>
      </w:r>
      <w:r>
        <w:rPr>
          <w:rFonts w:hint="default"/>
          <w:sz w:val="24"/>
          <w:szCs w:val="24"/>
          <w:lang w:val="es-ES"/>
        </w:rPr>
        <w:t xml:space="preserve"> implementa una tabla de auditoría que registre usuario, fecha, acción en cada UPDATE/DELETE.</w:t>
      </w:r>
    </w:p>
    <w:p w14:paraId="6EE25088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0A1C1CB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Alta disponibilidad y recuperación avanzada (cuando domines lo anterior)</w:t>
      </w:r>
    </w:p>
    <w:p w14:paraId="409331E8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5CFB4420">
      <w:pPr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Log Shipping.</w:t>
      </w:r>
    </w:p>
    <w:p w14:paraId="76CE0B1D">
      <w:pPr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Replicación.</w:t>
      </w:r>
    </w:p>
    <w:p w14:paraId="46099FD7">
      <w:pPr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AlwaysOn Availability Groups.</w:t>
      </w:r>
    </w:p>
    <w:p w14:paraId="60BD34E4">
      <w:pPr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sz w:val="24"/>
          <w:szCs w:val="24"/>
          <w:lang w:val="es-ES"/>
        </w:rPr>
        <w:t>Mirroring (legacy, pero bueno conocerlo).</w:t>
      </w:r>
    </w:p>
    <w:p w14:paraId="529821D0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59004DA5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s-ES"/>
        </w:rPr>
      </w:pPr>
      <w:r>
        <w:rPr>
          <w:rFonts w:hint="default"/>
          <w:b/>
          <w:bCs/>
          <w:sz w:val="24"/>
          <w:szCs w:val="24"/>
          <w:lang w:val="es-ES"/>
        </w:rPr>
        <w:t>Proyecto:</w:t>
      </w:r>
      <w:r>
        <w:rPr>
          <w:rFonts w:hint="default"/>
          <w:sz w:val="24"/>
          <w:szCs w:val="24"/>
          <w:lang w:val="es-ES"/>
        </w:rPr>
        <w:t xml:space="preserve"> montar un laboratorio con 2 máquinas virtuales y probar un failover.</w:t>
      </w:r>
    </w:p>
    <w:p w14:paraId="618F828D">
      <w:pPr>
        <w:numPr>
          <w:ilvl w:val="0"/>
          <w:numId w:val="0"/>
        </w:numPr>
        <w:rPr>
          <w:rFonts w:hint="default"/>
          <w:sz w:val="24"/>
          <w:szCs w:val="24"/>
          <w:lang w:val="es-ES"/>
        </w:rPr>
      </w:pPr>
    </w:p>
    <w:p w14:paraId="7365B3E3">
      <w:pPr>
        <w:pStyle w:val="2"/>
        <w:bidi w:val="0"/>
        <w:rPr>
          <w:rFonts w:hint="default" w:ascii="Arial" w:hAnsi="Arial" w:cs="Arial"/>
        </w:rPr>
      </w:pPr>
      <w:bookmarkStart w:id="65" w:name="_Toc31367"/>
      <w:r>
        <w:rPr>
          <w:rFonts w:hint="default" w:ascii="Arial" w:hAnsi="Arial" w:cs="Arial"/>
        </w:rPr>
        <w:t>Python como aliado en tu camino (explicado en cada punto)</w:t>
      </w:r>
      <w:bookmarkEnd w:id="65"/>
    </w:p>
    <w:p w14:paraId="06C7373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Python es muy poderoso porque conecta perfecto con </w:t>
      </w:r>
      <w:r>
        <w:rPr>
          <w:rStyle w:val="9"/>
          <w:rFonts w:hint="default" w:ascii="Arial" w:hAnsi="Arial" w:cs="Arial"/>
        </w:rPr>
        <w:t>bases de datos, automatización y seguridad</w:t>
      </w:r>
      <w:r>
        <w:rPr>
          <w:rFonts w:hint="default" w:ascii="Arial" w:hAnsi="Arial" w:cs="Arial"/>
        </w:rPr>
        <w:t>. Veamos cómo:</w:t>
      </w:r>
    </w:p>
    <w:p w14:paraId="139F76C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1️⃣ Automatización</w:t>
      </w:r>
    </w:p>
    <w:p w14:paraId="20B2E1A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 Python puedes crear scripts para </w:t>
      </w:r>
      <w:r>
        <w:rPr>
          <w:rStyle w:val="9"/>
          <w:rFonts w:hint="default" w:ascii="Arial" w:hAnsi="Arial" w:cs="Arial"/>
        </w:rPr>
        <w:t>automatizar tareas repetitivas</w:t>
      </w:r>
      <w:r>
        <w:rPr>
          <w:rFonts w:hint="default" w:ascii="Arial" w:hAnsi="Arial" w:cs="Arial"/>
        </w:rPr>
        <w:t xml:space="preserve"> de un DBA o sysadmin.</w:t>
      </w:r>
    </w:p>
    <w:p w14:paraId="3DE6BE11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Script que h</w:t>
      </w:r>
      <w:r>
        <w:rPr>
          <w:rFonts w:hint="default" w:ascii="Arial" w:hAnsi="Arial" w:cs="Arial"/>
          <w:lang w:val="es-ES"/>
        </w:rPr>
        <w:t>a</w:t>
      </w:r>
      <w:r>
        <w:rPr>
          <w:rFonts w:hint="default" w:ascii="Arial" w:hAnsi="Arial" w:cs="Arial"/>
        </w:rPr>
        <w:t xml:space="preserve">ga </w:t>
      </w:r>
      <w:r>
        <w:rPr>
          <w:rStyle w:val="9"/>
          <w:rFonts w:hint="default" w:ascii="Arial" w:hAnsi="Arial" w:cs="Arial"/>
        </w:rPr>
        <w:t>backups automáticos</w:t>
      </w:r>
      <w:r>
        <w:rPr>
          <w:rFonts w:hint="default" w:ascii="Arial" w:hAnsi="Arial" w:cs="Arial"/>
        </w:rPr>
        <w:t xml:space="preserve"> de la base de datos cada noche.</w:t>
      </w:r>
    </w:p>
    <w:p w14:paraId="59803956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Script que </w:t>
      </w:r>
      <w:r>
        <w:rPr>
          <w:rStyle w:val="9"/>
          <w:rFonts w:hint="default" w:ascii="Arial" w:hAnsi="Arial" w:cs="Arial"/>
        </w:rPr>
        <w:t>revise logs de errores</w:t>
      </w:r>
      <w:r>
        <w:rPr>
          <w:rFonts w:hint="default" w:ascii="Arial" w:hAnsi="Arial" w:cs="Arial"/>
        </w:rPr>
        <w:t xml:space="preserve"> y te mande un correo/alerta.</w:t>
      </w:r>
    </w:p>
    <w:p w14:paraId="7F1952F3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Automatizar la creación de </w:t>
      </w:r>
      <w:r>
        <w:rPr>
          <w:rStyle w:val="9"/>
          <w:rFonts w:hint="default" w:ascii="Arial" w:hAnsi="Arial" w:cs="Arial"/>
        </w:rPr>
        <w:t>usuarios y roles</w:t>
      </w:r>
      <w:r>
        <w:rPr>
          <w:rFonts w:hint="default" w:ascii="Arial" w:hAnsi="Arial" w:cs="Arial"/>
        </w:rPr>
        <w:t xml:space="preserve"> en una BD.</w:t>
      </w:r>
    </w:p>
    <w:p w14:paraId="56B60C3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Trabajar con bases de datos</w:t>
      </w:r>
    </w:p>
    <w:p w14:paraId="139F4806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</w:t>
      </w:r>
      <w:r>
        <w:rPr>
          <w:rFonts w:hint="default" w:ascii="Arial" w:hAnsi="Arial" w:cs="Arial"/>
        </w:rPr>
        <w:t xml:space="preserve">ython se conecta fácilmente con </w:t>
      </w:r>
      <w:r>
        <w:rPr>
          <w:rStyle w:val="9"/>
          <w:rFonts w:hint="default" w:ascii="Arial" w:hAnsi="Arial" w:cs="Arial"/>
        </w:rPr>
        <w:t>MySQL, PostgreSQL, Oracle, SQL Server, MongoDB</w:t>
      </w:r>
      <w:r>
        <w:rPr>
          <w:rFonts w:hint="default" w:ascii="Arial" w:hAnsi="Arial" w:cs="Arial"/>
        </w:rPr>
        <w:t xml:space="preserve"> y más.</w:t>
      </w:r>
    </w:p>
    <w:p w14:paraId="01EBBEAB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 librerías como </w:t>
      </w:r>
      <w:r>
        <w:rPr>
          <w:rStyle w:val="9"/>
          <w:rFonts w:hint="default" w:ascii="Arial" w:hAnsi="Arial" w:cs="Arial"/>
        </w:rPr>
        <w:t>SQLAlchemy, psycopg2, pyodbc</w:t>
      </w:r>
      <w:r>
        <w:rPr>
          <w:rStyle w:val="9"/>
          <w:rFonts w:hint="default" w:ascii="Arial" w:hAnsi="Arial" w:cs="Arial"/>
          <w:lang w:val="es-ES"/>
        </w:rPr>
        <w:t>,</w:t>
      </w:r>
      <w:r>
        <w:rPr>
          <w:rFonts w:hint="default" w:ascii="Arial" w:hAnsi="Arial" w:cs="Arial"/>
          <w:lang w:val="es-ES"/>
        </w:rPr>
        <w:t>.</w:t>
      </w:r>
      <w:r>
        <w:rPr>
          <w:rFonts w:hint="default" w:ascii="Arial" w:hAnsi="Arial" w:cs="Arial"/>
        </w:rPr>
        <w:t xml:space="preserve">Esto es oro para un DBA, porque puedes </w:t>
      </w:r>
      <w:r>
        <w:rPr>
          <w:rStyle w:val="9"/>
          <w:rFonts w:hint="default" w:ascii="Arial" w:hAnsi="Arial" w:cs="Arial"/>
        </w:rPr>
        <w:t>administrar y analizar bases de datos con código</w:t>
      </w:r>
      <w:r>
        <w:rPr>
          <w:rFonts w:hint="default" w:ascii="Arial" w:hAnsi="Arial" w:cs="Arial"/>
        </w:rPr>
        <w:t>.</w:t>
      </w:r>
    </w:p>
    <w:p w14:paraId="526654F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EE198A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Análisis de logs</w:t>
      </w:r>
    </w:p>
    <w:p w14:paraId="366E9CE9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Los </w:t>
      </w:r>
      <w:r>
        <w:rPr>
          <w:rStyle w:val="9"/>
          <w:rFonts w:hint="default" w:ascii="Arial" w:hAnsi="Arial" w:cs="Arial"/>
        </w:rPr>
        <w:t>logs</w:t>
      </w:r>
      <w:r>
        <w:rPr>
          <w:rFonts w:hint="default" w:ascii="Arial" w:hAnsi="Arial" w:cs="Arial"/>
        </w:rPr>
        <w:t xml:space="preserve"> son archivos que guardan todo lo que pasa en un sistema o BD (errores, accesos, consultas, intentos de login).</w:t>
      </w:r>
    </w:p>
    <w:p w14:paraId="7BA0246C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puede leer esos archivos y:</w:t>
      </w:r>
    </w:p>
    <w:p w14:paraId="39820852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Buscar intentos de </w:t>
      </w:r>
      <w:r>
        <w:rPr>
          <w:rStyle w:val="9"/>
          <w:rFonts w:hint="default" w:ascii="Arial" w:hAnsi="Arial" w:cs="Arial"/>
        </w:rPr>
        <w:t>hackeo o accesos sospechosos</w:t>
      </w:r>
      <w:r>
        <w:rPr>
          <w:rFonts w:hint="default" w:ascii="Arial" w:hAnsi="Arial" w:cs="Arial"/>
        </w:rPr>
        <w:t>.</w:t>
      </w:r>
    </w:p>
    <w:p w14:paraId="6BE129D2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Detectar errores frecuentes.</w:t>
      </w:r>
    </w:p>
    <w:p w14:paraId="56D7E03B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Resumir actividad de usuarios.</w:t>
      </w:r>
    </w:p>
    <w:p w14:paraId="309F3612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Esto conecta tu rol de </w:t>
      </w:r>
      <w:r>
        <w:rPr>
          <w:rStyle w:val="9"/>
          <w:rFonts w:hint="default" w:ascii="Arial" w:hAnsi="Arial" w:cs="Arial"/>
        </w:rPr>
        <w:t>DBA con ciberseguridad</w:t>
      </w:r>
      <w:r>
        <w:rPr>
          <w:rFonts w:hint="default" w:ascii="Arial" w:hAnsi="Arial" w:cs="Arial"/>
        </w:rPr>
        <w:t>.</w:t>
      </w:r>
    </w:p>
    <w:p w14:paraId="1D52DA3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</w:rPr>
      </w:pPr>
    </w:p>
    <w:p w14:paraId="4F2C132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 ETL (Extract, Transform, Load)</w:t>
      </w:r>
    </w:p>
    <w:p w14:paraId="17DBFD29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</w:rPr>
        <w:t xml:space="preserve">Python para ETL maneja datos de muchos formatos </w:t>
      </w:r>
      <w:r>
        <w:rPr>
          <w:rFonts w:hint="default" w:ascii="Arial" w:hAnsi="Arial" w:cs="Arial"/>
          <w:b w:val="0"/>
          <w:bCs w:val="0"/>
        </w:rPr>
        <w:t>(</w:t>
      </w:r>
      <w:r>
        <w:rPr>
          <w:rStyle w:val="9"/>
          <w:rFonts w:hint="default" w:ascii="Arial" w:hAnsi="Arial" w:cs="Arial"/>
          <w:b w:val="0"/>
          <w:bCs w:val="0"/>
        </w:rPr>
        <w:t>CSV, JSON, APIs, BD, Excel</w:t>
      </w:r>
      <w:r>
        <w:rPr>
          <w:rFonts w:hint="default" w:ascii="Arial" w:hAnsi="Arial" w:cs="Arial"/>
          <w:b w:val="0"/>
          <w:bCs w:val="0"/>
        </w:rPr>
        <w:t>).</w:t>
      </w:r>
    </w:p>
    <w:p w14:paraId="2CAF8BC9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Extract:</w:t>
      </w:r>
      <w:r>
        <w:rPr>
          <w:rFonts w:hint="default" w:ascii="Arial" w:hAnsi="Arial" w:cs="Arial"/>
        </w:rPr>
        <w:t xml:space="preserve"> sacar datos de una BD de ventas.</w:t>
      </w:r>
    </w:p>
    <w:p w14:paraId="2692650E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Transform:</w:t>
      </w:r>
      <w:r>
        <w:rPr>
          <w:rFonts w:hint="default" w:ascii="Arial" w:hAnsi="Arial" w:cs="Arial"/>
        </w:rPr>
        <w:t xml:space="preserve"> limpiar duplicados, convertir fechas.</w:t>
      </w:r>
    </w:p>
    <w:p w14:paraId="35789381">
      <w:pPr>
        <w:pStyle w:val="14"/>
        <w:keepNext w:val="0"/>
        <w:keepLines w:val="0"/>
        <w:widowControl/>
        <w:numPr>
          <w:ilvl w:val="0"/>
          <w:numId w:val="2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9"/>
          <w:rFonts w:hint="default" w:ascii="Arial" w:hAnsi="Arial" w:cs="Arial"/>
        </w:rPr>
        <w:t>Load:</w:t>
      </w:r>
      <w:r>
        <w:rPr>
          <w:rFonts w:hint="default" w:ascii="Arial" w:hAnsi="Arial" w:cs="Arial"/>
        </w:rPr>
        <w:t xml:space="preserve"> cargar en un Data Warehouse para BI.</w:t>
      </w:r>
    </w:p>
    <w:p w14:paraId="51FB728C">
      <w:pPr>
        <w:pStyle w:val="14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👉 Aquí se conecta con </w:t>
      </w:r>
      <w:r>
        <w:rPr>
          <w:rStyle w:val="9"/>
          <w:rFonts w:hint="default" w:ascii="Arial" w:hAnsi="Arial" w:cs="Arial"/>
        </w:rPr>
        <w:t>Business Intelligenc</w:t>
      </w:r>
    </w:p>
    <w:p w14:paraId="5577B062">
      <w:pPr>
        <w:pStyle w:val="14"/>
        <w:keepNext w:val="0"/>
        <w:keepLines w:val="0"/>
        <w:widowControl/>
        <w:suppressLineNumbers w:val="0"/>
        <w:rPr>
          <w:rStyle w:val="9"/>
          <w:rFonts w:hint="default" w:ascii="Arial" w:hAnsi="Arial" w:cs="Arial"/>
        </w:rPr>
      </w:pPr>
    </w:p>
    <w:p w14:paraId="6D9D25AF">
      <w:pPr>
        <w:pStyle w:val="2"/>
        <w:bidi w:val="0"/>
        <w:jc w:val="center"/>
        <w:rPr>
          <w:rFonts w:hint="default"/>
          <w:lang w:val="es-ES"/>
        </w:rPr>
      </w:pPr>
      <w:bookmarkStart w:id="66" w:name="_Toc13594"/>
      <w:r>
        <w:rPr>
          <w:rFonts w:hint="default"/>
          <w:lang w:val="es-ES"/>
        </w:rPr>
        <w:t>Lo que estamos haciendo hoy</w:t>
      </w:r>
      <w:bookmarkEnd w:id="66"/>
    </w:p>
    <w:p w14:paraId="1B982F4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67" w:name="_Toc26826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1 – Introducción a SQL Server Agent</w:t>
      </w:r>
      <w:bookmarkEnd w:id="67"/>
    </w:p>
    <w:p w14:paraId="11DCFFCE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Aprende:</w:t>
      </w:r>
    </w:p>
    <w:p w14:paraId="33C8E632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Qué son los </w:t>
      </w:r>
      <w:r>
        <w:rPr>
          <w:rStyle w:val="9"/>
          <w:rFonts w:hint="default" w:ascii="Arial" w:hAnsi="Arial" w:cs="Arial"/>
          <w:sz w:val="24"/>
          <w:szCs w:val="24"/>
        </w:rPr>
        <w:t>Jobs</w:t>
      </w:r>
      <w:r>
        <w:rPr>
          <w:rFonts w:hint="default" w:ascii="Arial" w:hAnsi="Arial" w:cs="Arial"/>
          <w:sz w:val="24"/>
          <w:szCs w:val="24"/>
        </w:rPr>
        <w:t xml:space="preserve"> (tareas programadas).</w:t>
      </w:r>
    </w:p>
    <w:p w14:paraId="33635273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Qué son los </w:t>
      </w:r>
      <w:r>
        <w:rPr>
          <w:rStyle w:val="9"/>
          <w:rFonts w:hint="default" w:ascii="Arial" w:hAnsi="Arial" w:cs="Arial"/>
          <w:sz w:val="24"/>
          <w:szCs w:val="24"/>
        </w:rPr>
        <w:t>Steps</w:t>
      </w:r>
      <w:r>
        <w:rPr>
          <w:rFonts w:hint="default" w:ascii="Arial" w:hAnsi="Arial" w:cs="Arial"/>
          <w:sz w:val="24"/>
          <w:szCs w:val="24"/>
        </w:rPr>
        <w:t xml:space="preserve"> (pasos dentro de un Job).</w:t>
      </w:r>
    </w:p>
    <w:p w14:paraId="4AAFED2D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Qué son los </w:t>
      </w:r>
      <w:r>
        <w:rPr>
          <w:rStyle w:val="9"/>
          <w:rFonts w:hint="default" w:ascii="Arial" w:hAnsi="Arial" w:cs="Arial"/>
          <w:sz w:val="24"/>
          <w:szCs w:val="24"/>
        </w:rPr>
        <w:t>Schedules</w:t>
      </w:r>
      <w:r>
        <w:rPr>
          <w:rFonts w:hint="default" w:ascii="Arial" w:hAnsi="Arial" w:cs="Arial"/>
          <w:sz w:val="24"/>
          <w:szCs w:val="24"/>
        </w:rPr>
        <w:t xml:space="preserve"> (horarios para ejecutar).</w:t>
      </w:r>
    </w:p>
    <w:p w14:paraId="2E4CAC4A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Ejercicio:</w:t>
      </w:r>
    </w:p>
    <w:p w14:paraId="59A5B4FF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Verifica que el servicio </w:t>
      </w:r>
      <w:r>
        <w:rPr>
          <w:rStyle w:val="9"/>
          <w:rFonts w:hint="default" w:ascii="Arial" w:hAnsi="Arial" w:cs="Arial"/>
          <w:sz w:val="24"/>
          <w:szCs w:val="24"/>
        </w:rPr>
        <w:t>SQL Server Agent</w:t>
      </w:r>
      <w:r>
        <w:rPr>
          <w:rFonts w:hint="default" w:ascii="Arial" w:hAnsi="Arial" w:cs="Arial"/>
          <w:sz w:val="24"/>
          <w:szCs w:val="24"/>
        </w:rPr>
        <w:t xml:space="preserve"> esté iniciado en tu servidor.</w:t>
      </w:r>
    </w:p>
    <w:p w14:paraId="3244BC5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FEE3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68" w:name="_Toc12594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2 – Crear tu primer Job</w:t>
      </w:r>
      <w:bookmarkEnd w:id="68"/>
    </w:p>
    <w:p w14:paraId="44AC50F3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En SSMS → </w:t>
      </w:r>
      <w:r>
        <w:rPr>
          <w:rStyle w:val="9"/>
          <w:rFonts w:hint="default" w:ascii="Arial" w:hAnsi="Arial" w:cs="Arial"/>
          <w:sz w:val="24"/>
          <w:szCs w:val="24"/>
        </w:rPr>
        <w:t>SQL Server Agent → Jobs → New Job</w:t>
      </w:r>
      <w:r>
        <w:rPr>
          <w:rFonts w:hint="default" w:ascii="Arial" w:hAnsi="Arial" w:cs="Arial"/>
          <w:sz w:val="24"/>
          <w:szCs w:val="24"/>
        </w:rPr>
        <w:t>.</w:t>
      </w:r>
    </w:p>
    <w:p w14:paraId="709670E5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Ponle un nombre: </w:t>
      </w:r>
      <w:r>
        <w:rPr>
          <w:rStyle w:val="7"/>
          <w:rFonts w:hint="default" w:ascii="Arial" w:hAnsi="Arial" w:cs="Arial"/>
          <w:sz w:val="24"/>
          <w:szCs w:val="24"/>
        </w:rPr>
        <w:t>Backup_Full_MiBase</w:t>
      </w:r>
      <w:r>
        <w:rPr>
          <w:rFonts w:hint="default" w:ascii="Arial" w:hAnsi="Arial" w:cs="Arial"/>
          <w:sz w:val="24"/>
          <w:szCs w:val="24"/>
        </w:rPr>
        <w:t>.</w:t>
      </w:r>
    </w:p>
    <w:p w14:paraId="030F8A33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Agrega un </w:t>
      </w:r>
      <w:r>
        <w:rPr>
          <w:rStyle w:val="9"/>
          <w:rFonts w:hint="default" w:ascii="Arial" w:hAnsi="Arial" w:cs="Arial"/>
          <w:sz w:val="24"/>
          <w:szCs w:val="24"/>
        </w:rPr>
        <w:t>Step</w:t>
      </w:r>
      <w:r>
        <w:rPr>
          <w:rFonts w:hint="default" w:ascii="Arial" w:hAnsi="Arial" w:cs="Arial"/>
          <w:sz w:val="24"/>
          <w:szCs w:val="24"/>
        </w:rPr>
        <w:t xml:space="preserve"> con este código:</w:t>
      </w:r>
    </w:p>
    <w:p w14:paraId="603DF123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BACKUP DATABASE MiBase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DISK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'C:\Backups\MiBase_Full.bak'WITH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INIT;</w:t>
      </w:r>
    </w:p>
    <w:p w14:paraId="006E5D31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 un </w:t>
      </w:r>
      <w:r>
        <w:rPr>
          <w:rStyle w:val="9"/>
          <w:rFonts w:hint="default" w:ascii="Arial" w:hAnsi="Arial" w:cs="Arial"/>
          <w:sz w:val="24"/>
          <w:szCs w:val="24"/>
        </w:rPr>
        <w:t>Schedule</w:t>
      </w:r>
      <w:r>
        <w:rPr>
          <w:rFonts w:hint="default" w:ascii="Arial" w:hAnsi="Arial" w:cs="Arial"/>
          <w:sz w:val="24"/>
          <w:szCs w:val="24"/>
        </w:rPr>
        <w:t xml:space="preserve"> para ejecutarlo todos los días a las 12:00 am.</w:t>
      </w:r>
    </w:p>
    <w:p w14:paraId="57686843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Ejercicio: Ejecuta el job manualmente y revisa el archivo </w:t>
      </w:r>
      <w:r>
        <w:rPr>
          <w:rStyle w:val="7"/>
          <w:rFonts w:hint="default" w:ascii="Arial" w:hAnsi="Arial" w:cs="Arial"/>
          <w:sz w:val="24"/>
          <w:szCs w:val="24"/>
        </w:rPr>
        <w:t>.bak</w:t>
      </w:r>
      <w:r>
        <w:rPr>
          <w:rFonts w:hint="default" w:ascii="Arial" w:hAnsi="Arial" w:cs="Arial"/>
          <w:sz w:val="24"/>
          <w:szCs w:val="24"/>
        </w:rPr>
        <w:t>.</w:t>
      </w:r>
    </w:p>
    <w:p w14:paraId="20159D16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D037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69" w:name="_Toc17534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3 – Jobs con múltiples Steps</w:t>
      </w:r>
      <w:bookmarkEnd w:id="69"/>
    </w:p>
    <w:p w14:paraId="34B7C215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Objetivo: automatizar backups completos.</w:t>
      </w:r>
    </w:p>
    <w:p w14:paraId="0282012A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 un job con </w:t>
      </w:r>
      <w:r>
        <w:rPr>
          <w:rStyle w:val="9"/>
          <w:rFonts w:hint="default" w:ascii="Arial" w:hAnsi="Arial" w:cs="Arial"/>
          <w:sz w:val="24"/>
          <w:szCs w:val="24"/>
        </w:rPr>
        <w:t>varios Steps</w:t>
      </w:r>
      <w:r>
        <w:rPr>
          <w:rFonts w:hint="default" w:ascii="Arial" w:hAnsi="Arial" w:cs="Arial"/>
          <w:sz w:val="24"/>
          <w:szCs w:val="24"/>
        </w:rPr>
        <w:t>:</w:t>
      </w:r>
    </w:p>
    <w:p w14:paraId="7E3EFB11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1: Backup Full (noche).</w:t>
      </w:r>
    </w:p>
    <w:p w14:paraId="6B83D50A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2: Backup Differential (cada 4 horas).</w:t>
      </w:r>
    </w:p>
    <w:p w14:paraId="7F2B0839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Step 3: Backup Log (cada 15 min).</w:t>
      </w:r>
    </w:p>
    <w:p w14:paraId="7B4A942A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Ejemplo de código para el Log:</w:t>
      </w:r>
    </w:p>
    <w:p w14:paraId="2B408DF7">
      <w:pPr>
        <w:keepNext w:val="0"/>
        <w:keepLines w:val="0"/>
        <w:widowControl/>
        <w:suppressLineNumbers w:val="0"/>
        <w:bidi w:val="0"/>
        <w:ind w:left="72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BACKUP LOG MiBase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DISK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'C:\Backups\MiBase_Log.trn'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561DAB8F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Ejercicio: programa los tres y revisa que se creen en los horarios.</w:t>
      </w:r>
    </w:p>
    <w:p w14:paraId="7922CDCC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D74F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70" w:name="_Toc16444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4 – Monitoreo y Alertas</w:t>
      </w:r>
      <w:bookmarkEnd w:id="70"/>
    </w:p>
    <w:p w14:paraId="7139C62D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Objetivo: aprender a detectar errores en Jobs.</w:t>
      </w:r>
    </w:p>
    <w:p w14:paraId="53881B5E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 el historial de ejecución de un Job.</w:t>
      </w:r>
    </w:p>
    <w:p w14:paraId="4127F03F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Configura notificaciones:</w:t>
      </w:r>
    </w:p>
    <w:p w14:paraId="5266FEA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Enviar correo si un backup falla (requiere Database Mail configurado).</w:t>
      </w:r>
    </w:p>
    <w:p w14:paraId="56977FC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 revisar manualmente en SSMS → SQL Server Agent → Job History.</w:t>
      </w:r>
    </w:p>
    <w:p w14:paraId="624D2A6E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Ejercicio: provoca un error (ej. cambia la ruta de backup a una carpeta inexistente) y verifica la alerta.</w:t>
      </w:r>
    </w:p>
    <w:p w14:paraId="67ECB86A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FEB5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71" w:name="_Toc31377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5 – Buenas Prácticas</w:t>
      </w:r>
      <w:bookmarkEnd w:id="71"/>
    </w:p>
    <w:p w14:paraId="095DE49F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Objetivo: aplicar lo que hacen los DBAs en empresas reales.</w:t>
      </w:r>
    </w:p>
    <w:p w14:paraId="7B4456A0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Guard</w:t>
      </w:r>
      <w:r>
        <w:rPr>
          <w:rFonts w:hint="default" w:ascii="Arial" w:hAnsi="Arial" w:cs="Arial"/>
          <w:sz w:val="24"/>
          <w:szCs w:val="24"/>
          <w:lang w:val="es-ES"/>
        </w:rPr>
        <w:t>a</w:t>
      </w:r>
      <w:r>
        <w:rPr>
          <w:rFonts w:hint="default" w:ascii="Arial" w:hAnsi="Arial" w:cs="Arial"/>
          <w:sz w:val="24"/>
          <w:szCs w:val="24"/>
        </w:rPr>
        <w:t xml:space="preserve"> backups en un </w:t>
      </w:r>
      <w:r>
        <w:rPr>
          <w:rStyle w:val="9"/>
          <w:rFonts w:hint="default" w:ascii="Arial" w:hAnsi="Arial" w:cs="Arial"/>
          <w:sz w:val="24"/>
          <w:szCs w:val="24"/>
        </w:rPr>
        <w:t>disco distinto</w:t>
      </w:r>
      <w:r>
        <w:rPr>
          <w:rFonts w:hint="default" w:ascii="Arial" w:hAnsi="Arial" w:cs="Arial"/>
          <w:sz w:val="24"/>
          <w:szCs w:val="24"/>
        </w:rPr>
        <w:t xml:space="preserve"> al de SQL Server.</w:t>
      </w:r>
    </w:p>
    <w:p w14:paraId="2F38229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Usa nombres dinámicos con fecha en los backups:</w:t>
      </w:r>
    </w:p>
    <w:p w14:paraId="530DF3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DECLARE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@FileName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NVARCHAR(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200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SET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@FileName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'C:\Backups\MiBase_Full_'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</w:p>
    <w:p w14:paraId="2785B56A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CONVERT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VARCHAR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10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), GETDATE(),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112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+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'.bak'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;</w:t>
      </w:r>
    </w:p>
    <w:p w14:paraId="366CA12F">
      <w:pPr>
        <w:keepNext w:val="0"/>
        <w:keepLines w:val="0"/>
        <w:widowControl/>
        <w:suppressLineNumbers w:val="0"/>
        <w:bidi w:val="0"/>
        <w:ind w:left="72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1CCBFE4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BACKUP DATABASE MiBase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DISK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@FileNameWITH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INIT;</w:t>
      </w:r>
    </w:p>
    <w:p w14:paraId="236D2FF4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Programa limpieza de backups viejos (ej. mantener solo 7 días).</w:t>
      </w:r>
    </w:p>
    <w:p w14:paraId="7ECBD752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Documenta tu estrategia de backups.</w:t>
      </w:r>
    </w:p>
    <w:p w14:paraId="4CF91CFB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75B5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bookmarkStart w:id="72" w:name="_Toc6040"/>
      <w:r>
        <w:rPr>
          <w:rStyle w:val="9"/>
          <w:rFonts w:hint="default" w:ascii="Arial" w:hAnsi="Arial" w:cs="Arial"/>
          <w:b/>
          <w:bCs/>
          <w:sz w:val="24"/>
          <w:szCs w:val="24"/>
        </w:rPr>
        <w:t>Módulo 6 – Proyecto Final</w:t>
      </w:r>
      <w:bookmarkEnd w:id="72"/>
    </w:p>
    <w:p w14:paraId="57121A1C">
      <w:pPr>
        <w:pStyle w:val="1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Objetivo: simular lo que harías como DBA en una empresa.</w:t>
      </w:r>
    </w:p>
    <w:p w14:paraId="4AAC037D">
      <w:pPr>
        <w:pStyle w:val="14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 una estrategia de backups automática para </w:t>
      </w:r>
      <w:r>
        <w:rPr>
          <w:rStyle w:val="7"/>
          <w:rFonts w:hint="default" w:ascii="Arial" w:hAnsi="Arial" w:cs="Arial"/>
          <w:sz w:val="24"/>
          <w:szCs w:val="24"/>
        </w:rPr>
        <w:t>MiBase</w:t>
      </w:r>
      <w:r>
        <w:rPr>
          <w:rFonts w:hint="default" w:ascii="Arial" w:hAnsi="Arial" w:cs="Arial"/>
          <w:sz w:val="24"/>
          <w:szCs w:val="24"/>
        </w:rPr>
        <w:t>:</w:t>
      </w:r>
    </w:p>
    <w:p w14:paraId="048C74D9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Full Backup</w:t>
      </w:r>
      <w:r>
        <w:rPr>
          <w:rFonts w:hint="default" w:ascii="Arial" w:hAnsi="Arial" w:cs="Arial"/>
          <w:sz w:val="24"/>
          <w:szCs w:val="24"/>
        </w:rPr>
        <w:t xml:space="preserve"> → diario a medianoche.</w:t>
      </w:r>
    </w:p>
    <w:p w14:paraId="3812D9CE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Differential</w:t>
      </w:r>
      <w:r>
        <w:rPr>
          <w:rFonts w:hint="default" w:ascii="Arial" w:hAnsi="Arial" w:cs="Arial"/>
          <w:sz w:val="24"/>
          <w:szCs w:val="24"/>
        </w:rPr>
        <w:t xml:space="preserve"> → cada 4 horas</w:t>
      </w:r>
    </w:p>
    <w:p w14:paraId="6F78428C">
      <w:pPr>
        <w:pStyle w:val="14"/>
        <w:keepNext w:val="0"/>
        <w:keepLines w:val="0"/>
        <w:widowControl/>
        <w:suppressLineNumbers w:val="0"/>
        <w:ind w:left="144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Transaction Log</w:t>
      </w:r>
      <w:r>
        <w:rPr>
          <w:rFonts w:hint="default" w:ascii="Arial" w:hAnsi="Arial" w:cs="Arial"/>
          <w:sz w:val="24"/>
          <w:szCs w:val="24"/>
        </w:rPr>
        <w:t xml:space="preserve"> → cada 15 min.</w:t>
      </w:r>
    </w:p>
    <w:p w14:paraId="5EBB35AF">
      <w:pPr>
        <w:pStyle w:val="14"/>
        <w:keepNext w:val="0"/>
        <w:keepLines w:val="0"/>
        <w:widowControl/>
        <w:suppressLineNumbers w:val="0"/>
        <w:ind w:left="838" w:leftChars="359" w:hanging="120" w:hangingChars="5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Monitorea los jobs una semana y revisa los archivos generados.</w:t>
      </w:r>
      <w:r>
        <w:rPr>
          <w:rFonts w:hint="default" w:ascii="Arial" w:hAnsi="Arial" w:cs="Arial"/>
          <w:sz w:val="24"/>
          <w:szCs w:val="24"/>
          <w:lang w:val="es-ES"/>
        </w:rPr>
        <w:t xml:space="preserve">                                      </w:t>
      </w:r>
      <w:r>
        <w:rPr>
          <w:rFonts w:hint="default" w:ascii="Arial" w:hAnsi="Arial" w:cs="Arial"/>
          <w:sz w:val="24"/>
          <w:szCs w:val="24"/>
        </w:rPr>
        <w:t xml:space="preserve">Haz una </w:t>
      </w:r>
      <w:r>
        <w:rPr>
          <w:rStyle w:val="9"/>
          <w:rFonts w:hint="default" w:ascii="Arial" w:hAnsi="Arial" w:cs="Arial"/>
          <w:sz w:val="24"/>
          <w:szCs w:val="24"/>
        </w:rPr>
        <w:t>prueba de restauración</w:t>
      </w:r>
      <w:r>
        <w:rPr>
          <w:rFonts w:hint="default" w:ascii="Arial" w:hAnsi="Arial" w:cs="Arial"/>
          <w:sz w:val="24"/>
          <w:szCs w:val="24"/>
        </w:rPr>
        <w:t xml:space="preserve"> con los backups creados.</w:t>
      </w:r>
    </w:p>
    <w:p w14:paraId="42892E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9A15D7D">
      <w:pPr>
        <w:rPr>
          <w:rFonts w:hint="default"/>
          <w:lang w:val="es-ES"/>
        </w:rPr>
      </w:pPr>
    </w:p>
    <w:sectPr>
      <w:pgSz w:w="11906" w:h="16838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BF522">
    <w:pPr>
      <w:pStyle w:val="1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19D9EA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4G&#10;658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19D9EA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AB675"/>
    <w:multiLevelType w:val="singleLevel"/>
    <w:tmpl w:val="92EAB67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9E2BFE9"/>
    <w:multiLevelType w:val="singleLevel"/>
    <w:tmpl w:val="B9E2BFE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D1B0D17"/>
    <w:multiLevelType w:val="singleLevel"/>
    <w:tmpl w:val="BD1B0D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0F140AC"/>
    <w:multiLevelType w:val="singleLevel"/>
    <w:tmpl w:val="C0F140A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6DE7BFD"/>
    <w:multiLevelType w:val="singleLevel"/>
    <w:tmpl w:val="C6DE7BF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9F909B6"/>
    <w:multiLevelType w:val="singleLevel"/>
    <w:tmpl w:val="C9F909B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CF2D6AA"/>
    <w:multiLevelType w:val="singleLevel"/>
    <w:tmpl w:val="CCF2D6A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0C3CFA9"/>
    <w:multiLevelType w:val="singleLevel"/>
    <w:tmpl w:val="D0C3CF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45F1993"/>
    <w:multiLevelType w:val="multilevel"/>
    <w:tmpl w:val="D45F199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D561647B"/>
    <w:multiLevelType w:val="singleLevel"/>
    <w:tmpl w:val="D56164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1C51DA1"/>
    <w:multiLevelType w:val="singleLevel"/>
    <w:tmpl w:val="E1C51DA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E2F04344"/>
    <w:multiLevelType w:val="singleLevel"/>
    <w:tmpl w:val="E2F0434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E552B0C4"/>
    <w:multiLevelType w:val="singleLevel"/>
    <w:tmpl w:val="E552B0C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EF8B9CFD"/>
    <w:multiLevelType w:val="singleLevel"/>
    <w:tmpl w:val="EF8B9CF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04FB245"/>
    <w:multiLevelType w:val="singleLevel"/>
    <w:tmpl w:val="004FB2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577F48D"/>
    <w:multiLevelType w:val="singleLevel"/>
    <w:tmpl w:val="0577F4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05A6827A"/>
    <w:multiLevelType w:val="singleLevel"/>
    <w:tmpl w:val="05A6827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17BD6385"/>
    <w:multiLevelType w:val="singleLevel"/>
    <w:tmpl w:val="17BD63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2B085E62"/>
    <w:multiLevelType w:val="singleLevel"/>
    <w:tmpl w:val="2B085E6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33D2D4B4"/>
    <w:multiLevelType w:val="singleLevel"/>
    <w:tmpl w:val="33D2D4B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3B2808A9"/>
    <w:multiLevelType w:val="singleLevel"/>
    <w:tmpl w:val="3B2808A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50DE02EA"/>
    <w:multiLevelType w:val="singleLevel"/>
    <w:tmpl w:val="50DE02E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5465A14A"/>
    <w:multiLevelType w:val="singleLevel"/>
    <w:tmpl w:val="5465A14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5B6F4EC2"/>
    <w:multiLevelType w:val="singleLevel"/>
    <w:tmpl w:val="5B6F4EC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6375F5F3"/>
    <w:multiLevelType w:val="singleLevel"/>
    <w:tmpl w:val="6375F5F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637D8DF3"/>
    <w:multiLevelType w:val="singleLevel"/>
    <w:tmpl w:val="637D8DF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7A3A4B9A"/>
    <w:multiLevelType w:val="singleLevel"/>
    <w:tmpl w:val="7A3A4B9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8"/>
  </w:num>
  <w:num w:numId="5">
    <w:abstractNumId w:val="12"/>
  </w:num>
  <w:num w:numId="6">
    <w:abstractNumId w:val="11"/>
  </w:num>
  <w:num w:numId="7">
    <w:abstractNumId w:val="25"/>
  </w:num>
  <w:num w:numId="8">
    <w:abstractNumId w:val="23"/>
  </w:num>
  <w:num w:numId="9">
    <w:abstractNumId w:val="22"/>
  </w:num>
  <w:num w:numId="10">
    <w:abstractNumId w:val="20"/>
  </w:num>
  <w:num w:numId="11">
    <w:abstractNumId w:val="4"/>
  </w:num>
  <w:num w:numId="12">
    <w:abstractNumId w:val="21"/>
  </w:num>
  <w:num w:numId="13">
    <w:abstractNumId w:val="17"/>
  </w:num>
  <w:num w:numId="14">
    <w:abstractNumId w:val="15"/>
  </w:num>
  <w:num w:numId="15">
    <w:abstractNumId w:val="13"/>
  </w:num>
  <w:num w:numId="16">
    <w:abstractNumId w:val="24"/>
  </w:num>
  <w:num w:numId="17">
    <w:abstractNumId w:val="9"/>
  </w:num>
  <w:num w:numId="18">
    <w:abstractNumId w:val="26"/>
  </w:num>
  <w:num w:numId="19">
    <w:abstractNumId w:val="6"/>
  </w:num>
  <w:num w:numId="20">
    <w:abstractNumId w:val="16"/>
  </w:num>
  <w:num w:numId="21">
    <w:abstractNumId w:val="19"/>
  </w:num>
  <w:num w:numId="22">
    <w:abstractNumId w:val="7"/>
  </w:num>
  <w:num w:numId="23">
    <w:abstractNumId w:val="1"/>
  </w:num>
  <w:num w:numId="24">
    <w:abstractNumId w:val="14"/>
  </w:num>
  <w:num w:numId="25">
    <w:abstractNumId w:val="0"/>
  </w:num>
  <w:num w:numId="26">
    <w:abstractNumId w:val="2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36AC6"/>
    <w:rsid w:val="03734A5A"/>
    <w:rsid w:val="0DAC2DE3"/>
    <w:rsid w:val="0DB472D7"/>
    <w:rsid w:val="0F7E336C"/>
    <w:rsid w:val="10C81084"/>
    <w:rsid w:val="12D746E8"/>
    <w:rsid w:val="156F266A"/>
    <w:rsid w:val="16F60ABB"/>
    <w:rsid w:val="17084E70"/>
    <w:rsid w:val="173F4C02"/>
    <w:rsid w:val="180F592E"/>
    <w:rsid w:val="18B90FDD"/>
    <w:rsid w:val="1DAD013B"/>
    <w:rsid w:val="234321F9"/>
    <w:rsid w:val="2398541B"/>
    <w:rsid w:val="25DF10AE"/>
    <w:rsid w:val="28574A6C"/>
    <w:rsid w:val="339A10EE"/>
    <w:rsid w:val="387F3256"/>
    <w:rsid w:val="3B2F562E"/>
    <w:rsid w:val="3C464743"/>
    <w:rsid w:val="3C954FC6"/>
    <w:rsid w:val="3D0A658D"/>
    <w:rsid w:val="3E8063D7"/>
    <w:rsid w:val="42F3082F"/>
    <w:rsid w:val="468E5B0B"/>
    <w:rsid w:val="48615660"/>
    <w:rsid w:val="4A4728CF"/>
    <w:rsid w:val="4B324B3D"/>
    <w:rsid w:val="4E81412E"/>
    <w:rsid w:val="50774392"/>
    <w:rsid w:val="538B24DD"/>
    <w:rsid w:val="5DBC3153"/>
    <w:rsid w:val="5F7737E1"/>
    <w:rsid w:val="6E926B93"/>
    <w:rsid w:val="713962FA"/>
    <w:rsid w:val="719D6DB9"/>
    <w:rsid w:val="74F07E8F"/>
    <w:rsid w:val="74FD067F"/>
    <w:rsid w:val="75471ACF"/>
    <w:rsid w:val="79882CF2"/>
    <w:rsid w:val="7E4E74C3"/>
    <w:rsid w:val="7FA0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4507</Words>
  <Characters>25274</Characters>
  <Lines>0</Lines>
  <Paragraphs>0</Paragraphs>
  <TotalTime>3</TotalTime>
  <ScaleCrop>false</ScaleCrop>
  <LinksUpToDate>false</LinksUpToDate>
  <CharactersWithSpaces>29905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2025-09-16T19:09:00Z</dcterms:created>
  <dc:creator>Richard Garcia</dc:creator>
  <cp:lastModifiedBy>Richard Garcia</cp:lastModifiedBy>
  <dcterms:modified xsi:type="dcterms:W3CDTF">2025-09-30T02:56:42Z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D258ADF1E85F4C4797F7C5A974AC11FD_11</vt:lpwstr>
  </property>
</Properties>
</file>