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s-MX" w:eastAsia="en-US"/>
          <w14:ligatures w14:val="standardContextual"/>
        </w:rPr>
        <w:id w:val="509032432"/>
        <w:docPartObj>
          <w:docPartGallery w:val="Table of Contents"/>
          <w:docPartUnique/>
        </w:docPartObj>
      </w:sdtPr>
      <w:sdtEndPr>
        <w:rPr>
          <w:b/>
          <w:bCs/>
        </w:rPr>
      </w:sdtEndPr>
      <w:sdtContent>
        <w:p w14:paraId="15D6DD5E" w14:textId="1DFD0815" w:rsidR="00DE7427" w:rsidRDefault="00DE7427">
          <w:pPr>
            <w:pStyle w:val="TtuloTDC"/>
          </w:pPr>
          <w:r>
            <w:rPr>
              <w:lang w:val="es-MX"/>
            </w:rPr>
            <w:t>Tabla de contenido</w:t>
          </w:r>
        </w:p>
        <w:p w14:paraId="28DC5C18" w14:textId="388512FE" w:rsidR="009A38F5" w:rsidRDefault="00DE7427">
          <w:pPr>
            <w:pStyle w:val="TDC1"/>
            <w:tabs>
              <w:tab w:val="right" w:leader="dot" w:pos="9350"/>
            </w:tabs>
            <w:rPr>
              <w:rFonts w:eastAsiaTheme="minorEastAsia"/>
              <w:noProof/>
              <w:kern w:val="2"/>
              <w:sz w:val="24"/>
              <w:szCs w:val="24"/>
              <w:lang w:eastAsia="es-HN"/>
            </w:rPr>
          </w:pPr>
          <w:r>
            <w:fldChar w:fldCharType="begin"/>
          </w:r>
          <w:r>
            <w:instrText xml:space="preserve"> TOC \o "1-3" \h \z \u </w:instrText>
          </w:r>
          <w:r>
            <w:fldChar w:fldCharType="separate"/>
          </w:r>
          <w:hyperlink w:anchor="_Toc241917898" w:history="1">
            <w:r w:rsidR="009A38F5" w:rsidRPr="0039475C">
              <w:rPr>
                <w:rStyle w:val="Hipervnculo"/>
                <w:noProof/>
              </w:rPr>
              <w:t>Qué es MongoDB</w:t>
            </w:r>
            <w:r w:rsidR="009A38F5">
              <w:rPr>
                <w:noProof/>
                <w:webHidden/>
              </w:rPr>
              <w:tab/>
            </w:r>
            <w:r w:rsidR="009A38F5">
              <w:rPr>
                <w:noProof/>
                <w:webHidden/>
              </w:rPr>
              <w:fldChar w:fldCharType="begin"/>
            </w:r>
            <w:r w:rsidR="009A38F5">
              <w:rPr>
                <w:noProof/>
                <w:webHidden/>
              </w:rPr>
              <w:instrText xml:space="preserve"> PAGEREF _Toc241917898 \h </w:instrText>
            </w:r>
            <w:r w:rsidR="009A38F5">
              <w:rPr>
                <w:noProof/>
                <w:webHidden/>
              </w:rPr>
            </w:r>
            <w:r w:rsidR="009A38F5">
              <w:rPr>
                <w:noProof/>
                <w:webHidden/>
              </w:rPr>
              <w:fldChar w:fldCharType="separate"/>
            </w:r>
            <w:r w:rsidR="00FD0DD8">
              <w:rPr>
                <w:noProof/>
                <w:webHidden/>
              </w:rPr>
              <w:t>2</w:t>
            </w:r>
            <w:r w:rsidR="009A38F5">
              <w:rPr>
                <w:noProof/>
                <w:webHidden/>
              </w:rPr>
              <w:fldChar w:fldCharType="end"/>
            </w:r>
          </w:hyperlink>
        </w:p>
        <w:p w14:paraId="28C5C29C" w14:textId="1496364D" w:rsidR="009A38F5" w:rsidRDefault="009A38F5">
          <w:pPr>
            <w:pStyle w:val="TDC1"/>
            <w:tabs>
              <w:tab w:val="right" w:leader="dot" w:pos="9350"/>
            </w:tabs>
            <w:rPr>
              <w:rFonts w:eastAsiaTheme="minorEastAsia"/>
              <w:noProof/>
              <w:kern w:val="2"/>
              <w:sz w:val="24"/>
              <w:szCs w:val="24"/>
              <w:lang w:eastAsia="es-HN"/>
            </w:rPr>
          </w:pPr>
          <w:hyperlink w:anchor="_Toc241917899" w:history="1">
            <w:r w:rsidRPr="0039475C">
              <w:rPr>
                <w:rStyle w:val="Hipervnculo"/>
                <w:noProof/>
                <w:lang w:val="en-US"/>
              </w:rPr>
              <w:t>Contenedor</w:t>
            </w:r>
            <w:r>
              <w:rPr>
                <w:noProof/>
                <w:webHidden/>
              </w:rPr>
              <w:tab/>
            </w:r>
            <w:r>
              <w:rPr>
                <w:noProof/>
                <w:webHidden/>
              </w:rPr>
              <w:fldChar w:fldCharType="begin"/>
            </w:r>
            <w:r>
              <w:rPr>
                <w:noProof/>
                <w:webHidden/>
              </w:rPr>
              <w:instrText xml:space="preserve"> PAGEREF _Toc241917899 \h </w:instrText>
            </w:r>
            <w:r>
              <w:rPr>
                <w:noProof/>
                <w:webHidden/>
              </w:rPr>
            </w:r>
            <w:r>
              <w:rPr>
                <w:noProof/>
                <w:webHidden/>
              </w:rPr>
              <w:fldChar w:fldCharType="separate"/>
            </w:r>
            <w:r w:rsidR="00FD0DD8">
              <w:rPr>
                <w:noProof/>
                <w:webHidden/>
              </w:rPr>
              <w:t>3</w:t>
            </w:r>
            <w:r>
              <w:rPr>
                <w:noProof/>
                <w:webHidden/>
              </w:rPr>
              <w:fldChar w:fldCharType="end"/>
            </w:r>
          </w:hyperlink>
        </w:p>
        <w:p w14:paraId="6EF72D12" w14:textId="45C7B5DC" w:rsidR="00DE7427" w:rsidRDefault="00DE7427">
          <w:r>
            <w:rPr>
              <w:b/>
              <w:bCs/>
              <w:lang w:val="es-MX"/>
            </w:rPr>
            <w:fldChar w:fldCharType="end"/>
          </w:r>
        </w:p>
      </w:sdtContent>
    </w:sdt>
    <w:p w14:paraId="5FF28650" w14:textId="77777777" w:rsidR="00DE7427" w:rsidRDefault="00DE7427" w:rsidP="00DE7427">
      <w:pPr>
        <w:rPr>
          <w:b/>
          <w:bCs/>
        </w:rPr>
      </w:pPr>
    </w:p>
    <w:p w14:paraId="5F0E38B9" w14:textId="77777777" w:rsidR="00DE7427" w:rsidRDefault="00DE7427" w:rsidP="00DE7427">
      <w:pPr>
        <w:pStyle w:val="Ttulo1"/>
      </w:pPr>
    </w:p>
    <w:p w14:paraId="15C369EA" w14:textId="650737DD" w:rsidR="00DE7427" w:rsidRPr="00DE7427" w:rsidRDefault="00DE7427" w:rsidP="00DE7427">
      <w:pPr>
        <w:rPr>
          <w:rFonts w:asciiTheme="majorHAnsi" w:eastAsiaTheme="majorEastAsia" w:hAnsiTheme="majorHAnsi" w:cstheme="majorBidi"/>
          <w:color w:val="2F5496" w:themeColor="accent1" w:themeShade="BF"/>
          <w:sz w:val="40"/>
          <w:szCs w:val="40"/>
        </w:rPr>
      </w:pPr>
      <w:r>
        <w:br w:type="page"/>
      </w:r>
    </w:p>
    <w:p w14:paraId="39772923" w14:textId="642470C6" w:rsidR="00DE7427" w:rsidRPr="00DE7427" w:rsidRDefault="00DE7427" w:rsidP="00DE7427">
      <w:pPr>
        <w:pStyle w:val="Ttulo1"/>
      </w:pPr>
      <w:bookmarkStart w:id="0" w:name="_Toc241917898"/>
      <w:r w:rsidRPr="00DE7427">
        <w:lastRenderedPageBreak/>
        <w:t>Qué es MongoDB</w:t>
      </w:r>
      <w:bookmarkEnd w:id="0"/>
    </w:p>
    <w:p w14:paraId="2B71E401" w14:textId="77777777" w:rsidR="00DE7427" w:rsidRDefault="00DE7427" w:rsidP="00DE7427">
      <w:r w:rsidRPr="00DE7427">
        <w:t>MongoDB es una base de datos NoSQL orientada a documentos, diseñada para gestionar grandes volúmenes de datos de manera eficiente utilizando un formato flexible basado en BSON, una estructura similar a JSON. A diferencia de las bases de datos relacionales, no requiere un esquema fijo, lo que permite que los documentos dentro de una misma colección tengan diferentes estructuras. Esta característica lo convierte en una solución ideal para aplicaciones modernas que necesitan adaptarse rápidamente a cambios en los requisitos, integrar nuevos tipos de datos o escalar horizontalmente. </w:t>
      </w:r>
    </w:p>
    <w:p w14:paraId="00F761EB" w14:textId="77777777" w:rsidR="00DE7427" w:rsidRPr="00DE7427" w:rsidRDefault="00DE7427" w:rsidP="00DE7427">
      <w:pPr>
        <w:numPr>
          <w:ilvl w:val="0"/>
          <w:numId w:val="1"/>
        </w:numPr>
      </w:pPr>
      <w:r w:rsidRPr="00DE7427">
        <w:rPr>
          <w:b/>
          <w:bCs/>
        </w:rPr>
        <w:t>Alto rendimiento en tiempo real:</w:t>
      </w:r>
      <w:r w:rsidRPr="00DE7427">
        <w:t xml:space="preserve"> plataformas como Uber procesan datos de millones de usuarios simultáneamente gracias a MongoDB. Su capacidad de manejar altas tasas de lectura y escritura permite registrar y consultar información en tiempo real.</w:t>
      </w:r>
    </w:p>
    <w:p w14:paraId="2D74224E" w14:textId="77777777" w:rsidR="00DE7427" w:rsidRPr="00DE7427" w:rsidRDefault="00DE7427" w:rsidP="00DE7427">
      <w:pPr>
        <w:numPr>
          <w:ilvl w:val="0"/>
          <w:numId w:val="1"/>
        </w:numPr>
      </w:pPr>
      <w:r w:rsidRPr="00DE7427">
        <w:rPr>
          <w:b/>
          <w:bCs/>
        </w:rPr>
        <w:t>Escalabilidad horizontal:</w:t>
      </w:r>
      <w:r w:rsidRPr="00DE7427">
        <w:t xml:space="preserve"> con el uso de </w:t>
      </w:r>
      <w:proofErr w:type="spellStart"/>
      <w:r w:rsidRPr="00DE7427">
        <w:t>sharding</w:t>
      </w:r>
      <w:proofErr w:type="spellEnd"/>
      <w:r w:rsidRPr="00DE7427">
        <w:t>, MongoDB distribuye los datos entre múltiples servidores. Esto asegura que aplicaciones como las redes sociales, que crecen exponencialmente en usuarios, puedan seguir funcionando de manera eficiente.</w:t>
      </w:r>
    </w:p>
    <w:p w14:paraId="5B54CB13" w14:textId="77777777" w:rsidR="00DE7427" w:rsidRPr="00DE7427" w:rsidRDefault="00DE7427" w:rsidP="00DE7427">
      <w:pPr>
        <w:numPr>
          <w:ilvl w:val="0"/>
          <w:numId w:val="1"/>
        </w:numPr>
      </w:pPr>
      <w:r w:rsidRPr="00DE7427">
        <w:rPr>
          <w:b/>
          <w:bCs/>
        </w:rPr>
        <w:t>Alta disponibilidad con replicación:</w:t>
      </w:r>
      <w:r w:rsidRPr="00DE7427">
        <w:t xml:space="preserve"> MongoDB utiliza replica sets para garantizar que los datos estén disponibles incluso ante fallos del sistema. Esto es fundamental para aplicaciones críticas como las financieras o de salud, donde la pérdida de datos no es una opción.</w:t>
      </w:r>
    </w:p>
    <w:p w14:paraId="5EFF7AD8" w14:textId="77777777" w:rsidR="00DE7427" w:rsidRDefault="00DE7427" w:rsidP="00DE7427">
      <w:pPr>
        <w:numPr>
          <w:ilvl w:val="0"/>
          <w:numId w:val="1"/>
        </w:numPr>
      </w:pPr>
      <w:r w:rsidRPr="00DE7427">
        <w:rPr>
          <w:b/>
          <w:bCs/>
        </w:rPr>
        <w:t>Consultas complejas y análisis:</w:t>
      </w:r>
      <w:r w:rsidRPr="00DE7427">
        <w:t xml:space="preserve"> MongoDB soporta consultas avanzadas y agregaciones, lo que lo hace útil para analizar datos en tiempo real. Por ejemplo, en una app de streaming, podrías analizar qué contenido es más popular según la región y el horario.</w:t>
      </w:r>
    </w:p>
    <w:p w14:paraId="69E5B472" w14:textId="77777777" w:rsidR="00DE7427" w:rsidRDefault="00DE7427" w:rsidP="00DE7427">
      <w:r>
        <w:t>SQL: los datos se organizan en tablas, y cada tabla tiene filas y columnas. Las relaciones entre los datos se gestionan a través de claves primarias y foráneas.</w:t>
      </w:r>
    </w:p>
    <w:p w14:paraId="4216BF8F" w14:textId="0CE1189B" w:rsidR="00DE7427" w:rsidRPr="00DE7427" w:rsidRDefault="00DE7427" w:rsidP="00DE7427">
      <w:r>
        <w:t>MongoDB (NoSQL): los datos se organizan en documentos dentro de colecciones. Cada documento es un objeto JSON que puede tener diferentes campos y estructuras, lo que permite gran flexibilidad.</w:t>
      </w:r>
    </w:p>
    <w:p w14:paraId="69E83730" w14:textId="77777777" w:rsidR="00DE7427" w:rsidRDefault="00DE7427" w:rsidP="00DE7427">
      <w:r>
        <w:t>SQL: utiliza relaciones entre tablas a través de claves primarias y foráneas, lo que facilita la integridad de los datos.</w:t>
      </w:r>
    </w:p>
    <w:p w14:paraId="02283D93" w14:textId="0C9A0C93" w:rsidR="00DE7427" w:rsidRDefault="00DE7427" w:rsidP="00DE7427">
      <w:r>
        <w:t>MongoDB (NoSQL): almacena datos anidados dentro de un solo documento, lo que puede eliminar la necesidad de uniones complejas entre tablas.</w:t>
      </w:r>
    </w:p>
    <w:p w14:paraId="015CE782" w14:textId="77777777" w:rsidR="00DE7427" w:rsidRPr="00DE7427" w:rsidRDefault="00DE7427" w:rsidP="00DE7427">
      <w:r w:rsidRPr="00DE7427">
        <w:rPr>
          <w:b/>
          <w:bCs/>
        </w:rPr>
        <w:t>SQL:</w:t>
      </w:r>
      <w:r w:rsidRPr="00DE7427">
        <w:t xml:space="preserve"> se utilizan sentencias como SELECT, INSERT, UPDATE, DELETE para manejar los datos, permitiendo consultas complejas.</w:t>
      </w:r>
    </w:p>
    <w:p w14:paraId="642A1E59" w14:textId="77777777" w:rsidR="00DE7427" w:rsidRDefault="00DE7427" w:rsidP="00DE7427">
      <w:r w:rsidRPr="00DE7427">
        <w:rPr>
          <w:b/>
          <w:bCs/>
        </w:rPr>
        <w:t>MongoDB (NoSQL):</w:t>
      </w:r>
      <w:r w:rsidRPr="00DE7427">
        <w:t xml:space="preserve"> utiliza un lenguaje basado en JSON para realizar operaciones como </w:t>
      </w:r>
      <w:proofErr w:type="spellStart"/>
      <w:r w:rsidRPr="00DE7427">
        <w:t>find</w:t>
      </w:r>
      <w:proofErr w:type="spellEnd"/>
      <w:r w:rsidRPr="00DE7427">
        <w:t xml:space="preserve">, </w:t>
      </w:r>
      <w:proofErr w:type="spellStart"/>
      <w:r w:rsidRPr="00DE7427">
        <w:t>insertOne</w:t>
      </w:r>
      <w:proofErr w:type="spellEnd"/>
      <w:r w:rsidRPr="00DE7427">
        <w:t xml:space="preserve">, </w:t>
      </w:r>
      <w:proofErr w:type="spellStart"/>
      <w:r w:rsidRPr="00DE7427">
        <w:t>updateOne</w:t>
      </w:r>
      <w:proofErr w:type="spellEnd"/>
      <w:r w:rsidRPr="00DE7427">
        <w:t xml:space="preserve">, y </w:t>
      </w:r>
      <w:proofErr w:type="spellStart"/>
      <w:r w:rsidRPr="00DE7427">
        <w:t>deleteOne</w:t>
      </w:r>
      <w:proofErr w:type="spellEnd"/>
      <w:r w:rsidRPr="00DE7427">
        <w:t>. Las consultas pueden trabajar con estructuras de datos complejas y anidadas</w:t>
      </w:r>
    </w:p>
    <w:p w14:paraId="1C3E2BDF" w14:textId="77777777" w:rsidR="00DE7427" w:rsidRPr="00DE7427" w:rsidRDefault="00DE7427" w:rsidP="00DE7427">
      <w:r w:rsidRPr="00DE7427">
        <w:rPr>
          <w:b/>
          <w:bCs/>
        </w:rPr>
        <w:t>SQL:</w:t>
      </w:r>
      <w:r w:rsidRPr="00DE7427">
        <w:t xml:space="preserve"> garantiza la integridad de los datos mediante transacciones ACID (Atomicidad, Consistencia, Aislamiento, Durabilidad), lo que asegura que las operaciones sean seguras y coherentes.</w:t>
      </w:r>
    </w:p>
    <w:p w14:paraId="1825D3AB" w14:textId="77777777" w:rsidR="00DE7427" w:rsidRPr="00DE7427" w:rsidRDefault="00DE7427" w:rsidP="00DE7427">
      <w:r w:rsidRPr="00DE7427">
        <w:rPr>
          <w:b/>
          <w:bCs/>
        </w:rPr>
        <w:t>MongoDB (NoSQL):</w:t>
      </w:r>
      <w:r w:rsidRPr="00DE7427">
        <w:t xml:space="preserve"> MongoDB ofrece consistencia eventual, lo que significa que las actualizaciones pueden tardar en propagarse, priorizando la disponibilidad y la partición de los datos</w:t>
      </w:r>
    </w:p>
    <w:p w14:paraId="16F44DB8" w14:textId="77777777" w:rsidR="00DE7427" w:rsidRPr="00DE7427" w:rsidRDefault="00DE7427" w:rsidP="00DE7427"/>
    <w:p w14:paraId="7FA62404" w14:textId="01F4CA5F" w:rsidR="00DE7427" w:rsidRDefault="009A38F5" w:rsidP="009A38F5">
      <w:pPr>
        <w:pStyle w:val="Ttulo1"/>
        <w:rPr>
          <w:lang w:val="en-US"/>
        </w:rPr>
      </w:pPr>
      <w:bookmarkStart w:id="1" w:name="_Toc241917899"/>
      <w:proofErr w:type="spellStart"/>
      <w:r>
        <w:rPr>
          <w:lang w:val="en-US"/>
        </w:rPr>
        <w:lastRenderedPageBreak/>
        <w:t>Contenedor</w:t>
      </w:r>
      <w:bookmarkEnd w:id="1"/>
      <w:proofErr w:type="spellEnd"/>
    </w:p>
    <w:p w14:paraId="0F861DF2" w14:textId="2C61814F" w:rsidR="009A38F5" w:rsidRPr="009A38F5" w:rsidRDefault="009A38F5" w:rsidP="009A38F5">
      <w:pPr>
        <w:rPr>
          <w:lang w:val="en-US"/>
        </w:rPr>
      </w:pPr>
      <w:r>
        <w:rPr>
          <w:lang w:val="en-US"/>
        </w:rPr>
        <w:t>docker-</w:t>
      </w:r>
      <w:proofErr w:type="spellStart"/>
      <w:proofErr w:type="gramStart"/>
      <w:r>
        <w:rPr>
          <w:lang w:val="en-US"/>
        </w:rPr>
        <w:t>compose.yaml</w:t>
      </w:r>
      <w:proofErr w:type="spellEnd"/>
      <w:proofErr w:type="gramEnd"/>
    </w:p>
    <w:p w14:paraId="2C18C0CD" w14:textId="77777777"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val="en-US" w:eastAsia="es-HN"/>
          <w14:ligatures w14:val="none"/>
        </w:rPr>
      </w:pPr>
      <w:r w:rsidRPr="009A38F5">
        <w:rPr>
          <w:rFonts w:ascii="Consolas" w:eastAsia="Times New Roman" w:hAnsi="Consolas" w:cs="Times New Roman"/>
          <w:color w:val="00B050"/>
          <w:sz w:val="21"/>
          <w:szCs w:val="21"/>
          <w:lang w:val="en-US" w:eastAsia="es-HN"/>
          <w14:ligatures w14:val="none"/>
        </w:rPr>
        <w:t>services:</w:t>
      </w:r>
    </w:p>
    <w:p w14:paraId="4CA94C8B" w14:textId="77777777"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val="en-US" w:eastAsia="es-HN"/>
          <w14:ligatures w14:val="none"/>
        </w:rPr>
      </w:pPr>
      <w:r w:rsidRPr="009A38F5">
        <w:rPr>
          <w:rFonts w:ascii="Consolas" w:eastAsia="Times New Roman" w:hAnsi="Consolas" w:cs="Times New Roman"/>
          <w:color w:val="00B050"/>
          <w:sz w:val="21"/>
          <w:szCs w:val="21"/>
          <w:lang w:val="en-US" w:eastAsia="es-HN"/>
          <w14:ligatures w14:val="none"/>
        </w:rPr>
        <w:t>  mongo:</w:t>
      </w:r>
    </w:p>
    <w:p w14:paraId="15EA42B2" w14:textId="77777777"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val="en-US" w:eastAsia="es-HN"/>
          <w14:ligatures w14:val="none"/>
        </w:rPr>
      </w:pPr>
      <w:r w:rsidRPr="009A38F5">
        <w:rPr>
          <w:rFonts w:ascii="Consolas" w:eastAsia="Times New Roman" w:hAnsi="Consolas" w:cs="Times New Roman"/>
          <w:color w:val="00B050"/>
          <w:sz w:val="21"/>
          <w:szCs w:val="21"/>
          <w:lang w:val="en-US" w:eastAsia="es-HN"/>
          <w14:ligatures w14:val="none"/>
        </w:rPr>
        <w:t>    image: mongo:7</w:t>
      </w:r>
    </w:p>
    <w:p w14:paraId="570D641B" w14:textId="77777777"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val="en-US" w:eastAsia="es-HN"/>
          <w14:ligatures w14:val="none"/>
        </w:rPr>
      </w:pPr>
      <w:r w:rsidRPr="009A38F5">
        <w:rPr>
          <w:rFonts w:ascii="Consolas" w:eastAsia="Times New Roman" w:hAnsi="Consolas" w:cs="Times New Roman"/>
          <w:color w:val="00B050"/>
          <w:sz w:val="21"/>
          <w:szCs w:val="21"/>
          <w:lang w:val="en-US" w:eastAsia="es-HN"/>
          <w14:ligatures w14:val="none"/>
        </w:rPr>
        <w:t xml:space="preserve">    </w:t>
      </w:r>
      <w:proofErr w:type="spellStart"/>
      <w:r w:rsidRPr="009A38F5">
        <w:rPr>
          <w:rFonts w:ascii="Consolas" w:eastAsia="Times New Roman" w:hAnsi="Consolas" w:cs="Times New Roman"/>
          <w:color w:val="00B050"/>
          <w:sz w:val="21"/>
          <w:szCs w:val="21"/>
          <w:lang w:val="en-US" w:eastAsia="es-HN"/>
          <w14:ligatures w14:val="none"/>
        </w:rPr>
        <w:t>container_name</w:t>
      </w:r>
      <w:proofErr w:type="spellEnd"/>
      <w:r w:rsidRPr="009A38F5">
        <w:rPr>
          <w:rFonts w:ascii="Consolas" w:eastAsia="Times New Roman" w:hAnsi="Consolas" w:cs="Times New Roman"/>
          <w:color w:val="00B050"/>
          <w:sz w:val="21"/>
          <w:szCs w:val="21"/>
          <w:lang w:val="en-US" w:eastAsia="es-HN"/>
          <w14:ligatures w14:val="none"/>
        </w:rPr>
        <w:t>: mongo-</w:t>
      </w:r>
      <w:proofErr w:type="spellStart"/>
      <w:r w:rsidRPr="009A38F5">
        <w:rPr>
          <w:rFonts w:ascii="Consolas" w:eastAsia="Times New Roman" w:hAnsi="Consolas" w:cs="Times New Roman"/>
          <w:color w:val="00B050"/>
          <w:sz w:val="21"/>
          <w:szCs w:val="21"/>
          <w:lang w:val="en-US" w:eastAsia="es-HN"/>
          <w14:ligatures w14:val="none"/>
        </w:rPr>
        <w:t>db</w:t>
      </w:r>
      <w:proofErr w:type="spellEnd"/>
    </w:p>
    <w:p w14:paraId="37C6378D" w14:textId="77777777"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val="en-US" w:eastAsia="es-HN"/>
          <w14:ligatures w14:val="none"/>
        </w:rPr>
      </w:pPr>
      <w:r w:rsidRPr="009A38F5">
        <w:rPr>
          <w:rFonts w:ascii="Consolas" w:eastAsia="Times New Roman" w:hAnsi="Consolas" w:cs="Times New Roman"/>
          <w:color w:val="00B050"/>
          <w:sz w:val="21"/>
          <w:szCs w:val="21"/>
          <w:lang w:val="en-US" w:eastAsia="es-HN"/>
          <w14:ligatures w14:val="none"/>
        </w:rPr>
        <w:t>    restart: unless-stopped</w:t>
      </w:r>
    </w:p>
    <w:p w14:paraId="4A4DEA99" w14:textId="77777777"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val="en-US" w:eastAsia="es-HN"/>
          <w14:ligatures w14:val="none"/>
        </w:rPr>
      </w:pPr>
      <w:r w:rsidRPr="009A38F5">
        <w:rPr>
          <w:rFonts w:ascii="Consolas" w:eastAsia="Times New Roman" w:hAnsi="Consolas" w:cs="Times New Roman"/>
          <w:color w:val="00B050"/>
          <w:sz w:val="21"/>
          <w:szCs w:val="21"/>
          <w:lang w:val="en-US" w:eastAsia="es-HN"/>
          <w14:ligatures w14:val="none"/>
        </w:rPr>
        <w:t>    ports:</w:t>
      </w:r>
    </w:p>
    <w:p w14:paraId="2A2DC946" w14:textId="77777777"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val="en-US" w:eastAsia="es-HN"/>
          <w14:ligatures w14:val="none"/>
        </w:rPr>
      </w:pPr>
      <w:r w:rsidRPr="009A38F5">
        <w:rPr>
          <w:rFonts w:ascii="Consolas" w:eastAsia="Times New Roman" w:hAnsi="Consolas" w:cs="Times New Roman"/>
          <w:color w:val="00B050"/>
          <w:sz w:val="21"/>
          <w:szCs w:val="21"/>
          <w:lang w:val="en-US" w:eastAsia="es-HN"/>
          <w14:ligatures w14:val="none"/>
        </w:rPr>
        <w:t>      - "27017:27017"</w:t>
      </w:r>
    </w:p>
    <w:p w14:paraId="398F462A" w14:textId="77777777"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val="en-US" w:eastAsia="es-HN"/>
          <w14:ligatures w14:val="none"/>
        </w:rPr>
      </w:pPr>
      <w:r w:rsidRPr="009A38F5">
        <w:rPr>
          <w:rFonts w:ascii="Consolas" w:eastAsia="Times New Roman" w:hAnsi="Consolas" w:cs="Times New Roman"/>
          <w:color w:val="00B050"/>
          <w:sz w:val="21"/>
          <w:szCs w:val="21"/>
          <w:lang w:val="en-US" w:eastAsia="es-HN"/>
          <w14:ligatures w14:val="none"/>
        </w:rPr>
        <w:t>    environment:</w:t>
      </w:r>
    </w:p>
    <w:p w14:paraId="48839AE4" w14:textId="77777777"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val="en-US" w:eastAsia="es-HN"/>
          <w14:ligatures w14:val="none"/>
        </w:rPr>
      </w:pPr>
      <w:r w:rsidRPr="009A38F5">
        <w:rPr>
          <w:rFonts w:ascii="Consolas" w:eastAsia="Times New Roman" w:hAnsi="Consolas" w:cs="Times New Roman"/>
          <w:color w:val="00B050"/>
          <w:sz w:val="21"/>
          <w:szCs w:val="21"/>
          <w:lang w:val="en-US" w:eastAsia="es-HN"/>
          <w14:ligatures w14:val="none"/>
        </w:rPr>
        <w:t>      MONGO_INITDB_ROOT_USERNAME: ${MONGO_USER}</w:t>
      </w:r>
    </w:p>
    <w:p w14:paraId="7BD9EA4D" w14:textId="77777777"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val="en-US" w:eastAsia="es-HN"/>
          <w14:ligatures w14:val="none"/>
        </w:rPr>
      </w:pPr>
      <w:r w:rsidRPr="009A38F5">
        <w:rPr>
          <w:rFonts w:ascii="Consolas" w:eastAsia="Times New Roman" w:hAnsi="Consolas" w:cs="Times New Roman"/>
          <w:color w:val="00B050"/>
          <w:sz w:val="21"/>
          <w:szCs w:val="21"/>
          <w:lang w:val="en-US" w:eastAsia="es-HN"/>
          <w14:ligatures w14:val="none"/>
        </w:rPr>
        <w:t>      MONGO_INITDB_ROOT_PASSWORD: ${MONGO_PASSWORD}</w:t>
      </w:r>
    </w:p>
    <w:p w14:paraId="71FE8521" w14:textId="77777777"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val="en-US" w:eastAsia="es-HN"/>
          <w14:ligatures w14:val="none"/>
        </w:rPr>
      </w:pPr>
      <w:r w:rsidRPr="009A38F5">
        <w:rPr>
          <w:rFonts w:ascii="Consolas" w:eastAsia="Times New Roman" w:hAnsi="Consolas" w:cs="Times New Roman"/>
          <w:color w:val="00B050"/>
          <w:sz w:val="21"/>
          <w:szCs w:val="21"/>
          <w:lang w:val="en-US" w:eastAsia="es-HN"/>
          <w14:ligatures w14:val="none"/>
        </w:rPr>
        <w:t>    volumes:</w:t>
      </w:r>
    </w:p>
    <w:p w14:paraId="4C463840" w14:textId="77777777"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val="en-US" w:eastAsia="es-HN"/>
          <w14:ligatures w14:val="none"/>
        </w:rPr>
      </w:pPr>
      <w:r w:rsidRPr="009A38F5">
        <w:rPr>
          <w:rFonts w:ascii="Consolas" w:eastAsia="Times New Roman" w:hAnsi="Consolas" w:cs="Times New Roman"/>
          <w:color w:val="00B050"/>
          <w:sz w:val="21"/>
          <w:szCs w:val="21"/>
          <w:lang w:val="en-US" w:eastAsia="es-HN"/>
          <w14:ligatures w14:val="none"/>
        </w:rPr>
        <w:t xml:space="preserve">      - </w:t>
      </w:r>
      <w:proofErr w:type="spellStart"/>
      <w:r w:rsidRPr="009A38F5">
        <w:rPr>
          <w:rFonts w:ascii="Consolas" w:eastAsia="Times New Roman" w:hAnsi="Consolas" w:cs="Times New Roman"/>
          <w:color w:val="00B050"/>
          <w:sz w:val="21"/>
          <w:szCs w:val="21"/>
          <w:lang w:val="en-US" w:eastAsia="es-HN"/>
          <w14:ligatures w14:val="none"/>
        </w:rPr>
        <w:t>mongo_data</w:t>
      </w:r>
      <w:proofErr w:type="spellEnd"/>
      <w:r w:rsidRPr="009A38F5">
        <w:rPr>
          <w:rFonts w:ascii="Consolas" w:eastAsia="Times New Roman" w:hAnsi="Consolas" w:cs="Times New Roman"/>
          <w:color w:val="00B050"/>
          <w:sz w:val="21"/>
          <w:szCs w:val="21"/>
          <w:lang w:val="en-US" w:eastAsia="es-HN"/>
          <w14:ligatures w14:val="none"/>
        </w:rPr>
        <w:t>:/data/</w:t>
      </w:r>
      <w:proofErr w:type="spellStart"/>
      <w:r w:rsidRPr="009A38F5">
        <w:rPr>
          <w:rFonts w:ascii="Consolas" w:eastAsia="Times New Roman" w:hAnsi="Consolas" w:cs="Times New Roman"/>
          <w:color w:val="00B050"/>
          <w:sz w:val="21"/>
          <w:szCs w:val="21"/>
          <w:lang w:val="en-US" w:eastAsia="es-HN"/>
          <w14:ligatures w14:val="none"/>
        </w:rPr>
        <w:t>db</w:t>
      </w:r>
      <w:proofErr w:type="spellEnd"/>
    </w:p>
    <w:p w14:paraId="3CE8D36E" w14:textId="77777777"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val="en-US" w:eastAsia="es-HN"/>
          <w14:ligatures w14:val="none"/>
        </w:rPr>
      </w:pPr>
    </w:p>
    <w:p w14:paraId="4B03F72E" w14:textId="77777777"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val="en-US" w:eastAsia="es-HN"/>
          <w14:ligatures w14:val="none"/>
        </w:rPr>
      </w:pPr>
      <w:r w:rsidRPr="009A38F5">
        <w:rPr>
          <w:rFonts w:ascii="Consolas" w:eastAsia="Times New Roman" w:hAnsi="Consolas" w:cs="Times New Roman"/>
          <w:color w:val="00B050"/>
          <w:sz w:val="21"/>
          <w:szCs w:val="21"/>
          <w:lang w:val="en-US" w:eastAsia="es-HN"/>
          <w14:ligatures w14:val="none"/>
        </w:rPr>
        <w:t>volumes:</w:t>
      </w:r>
    </w:p>
    <w:p w14:paraId="4ADA6EAD" w14:textId="260441E2" w:rsidR="009A38F5" w:rsidRPr="009A38F5" w:rsidRDefault="009A38F5" w:rsidP="009A38F5">
      <w:pPr>
        <w:shd w:val="clear" w:color="auto" w:fill="121314"/>
        <w:spacing w:after="0" w:line="285" w:lineRule="atLeast"/>
        <w:rPr>
          <w:rFonts w:ascii="Consolas" w:eastAsia="Times New Roman" w:hAnsi="Consolas" w:cs="Times New Roman"/>
          <w:color w:val="00B050"/>
          <w:sz w:val="21"/>
          <w:szCs w:val="21"/>
          <w:lang w:eastAsia="es-HN"/>
          <w14:ligatures w14:val="none"/>
        </w:rPr>
      </w:pPr>
      <w:r w:rsidRPr="009A38F5">
        <w:rPr>
          <w:rFonts w:ascii="Consolas" w:eastAsia="Times New Roman" w:hAnsi="Consolas" w:cs="Times New Roman"/>
          <w:color w:val="00B050"/>
          <w:sz w:val="21"/>
          <w:szCs w:val="21"/>
          <w:lang w:val="en-US" w:eastAsia="es-HN"/>
          <w14:ligatures w14:val="none"/>
        </w:rPr>
        <w:t xml:space="preserve">  </w:t>
      </w:r>
      <w:proofErr w:type="spellStart"/>
      <w:r w:rsidRPr="009A38F5">
        <w:rPr>
          <w:rFonts w:ascii="Consolas" w:eastAsia="Times New Roman" w:hAnsi="Consolas" w:cs="Times New Roman"/>
          <w:color w:val="00B050"/>
          <w:sz w:val="21"/>
          <w:szCs w:val="21"/>
          <w:lang w:eastAsia="es-HN"/>
          <w14:ligatures w14:val="none"/>
        </w:rPr>
        <w:t>mongo_data</w:t>
      </w:r>
      <w:proofErr w:type="spellEnd"/>
      <w:r w:rsidRPr="009A38F5">
        <w:rPr>
          <w:rFonts w:ascii="Consolas" w:eastAsia="Times New Roman" w:hAnsi="Consolas" w:cs="Times New Roman"/>
          <w:color w:val="00B050"/>
          <w:sz w:val="21"/>
          <w:szCs w:val="21"/>
          <w:lang w:eastAsia="es-HN"/>
          <w14:ligatures w14:val="none"/>
        </w:rPr>
        <w:t>:</w:t>
      </w:r>
    </w:p>
    <w:p w14:paraId="526633FB" w14:textId="78061C25" w:rsidR="009A38F5" w:rsidRDefault="009A38F5" w:rsidP="009A38F5">
      <w:pPr>
        <w:rPr>
          <w:lang w:val="en-US"/>
        </w:rPr>
      </w:pPr>
      <w:proofErr w:type="gramStart"/>
      <w:r>
        <w:rPr>
          <w:lang w:val="en-US"/>
        </w:rPr>
        <w:t>.env</w:t>
      </w:r>
      <w:proofErr w:type="gramEnd"/>
    </w:p>
    <w:p w14:paraId="5F24587D" w14:textId="77777777" w:rsidR="009A38F5" w:rsidRPr="009A38F5" w:rsidRDefault="009A38F5" w:rsidP="009A38F5">
      <w:pPr>
        <w:shd w:val="clear" w:color="auto" w:fill="121314"/>
        <w:spacing w:after="0" w:line="285" w:lineRule="atLeast"/>
        <w:rPr>
          <w:rFonts w:ascii="Consolas" w:eastAsia="Times New Roman" w:hAnsi="Consolas" w:cs="Times New Roman"/>
          <w:color w:val="BBBEBF"/>
          <w:sz w:val="21"/>
          <w:szCs w:val="21"/>
          <w:lang w:val="en-US" w:eastAsia="es-HN"/>
          <w14:ligatures w14:val="none"/>
        </w:rPr>
      </w:pPr>
      <w:r w:rsidRPr="009A38F5">
        <w:rPr>
          <w:rFonts w:ascii="Consolas" w:eastAsia="Times New Roman" w:hAnsi="Consolas" w:cs="Times New Roman"/>
          <w:color w:val="FFA657"/>
          <w:sz w:val="21"/>
          <w:szCs w:val="21"/>
          <w:lang w:val="en-US" w:eastAsia="es-HN"/>
          <w14:ligatures w14:val="none"/>
        </w:rPr>
        <w:t>MONGO_USER</w:t>
      </w:r>
      <w:r w:rsidRPr="009A38F5">
        <w:rPr>
          <w:rFonts w:ascii="Consolas" w:eastAsia="Times New Roman" w:hAnsi="Consolas" w:cs="Times New Roman"/>
          <w:color w:val="D4D4D4"/>
          <w:sz w:val="21"/>
          <w:szCs w:val="21"/>
          <w:lang w:val="en-US" w:eastAsia="es-HN"/>
          <w14:ligatures w14:val="none"/>
        </w:rPr>
        <w:t>=</w:t>
      </w:r>
      <w:r w:rsidRPr="009A38F5">
        <w:rPr>
          <w:rFonts w:ascii="Consolas" w:eastAsia="Times New Roman" w:hAnsi="Consolas" w:cs="Times New Roman"/>
          <w:color w:val="BBBEBF"/>
          <w:sz w:val="21"/>
          <w:szCs w:val="21"/>
          <w:lang w:val="en-US" w:eastAsia="es-HN"/>
          <w14:ligatures w14:val="none"/>
        </w:rPr>
        <w:t>admin</w:t>
      </w:r>
    </w:p>
    <w:p w14:paraId="520DC884" w14:textId="0C604D3A" w:rsidR="009A38F5" w:rsidRPr="009A38F5" w:rsidRDefault="009A38F5" w:rsidP="009A38F5">
      <w:pPr>
        <w:shd w:val="clear" w:color="auto" w:fill="121314"/>
        <w:spacing w:after="0" w:line="285" w:lineRule="atLeast"/>
        <w:rPr>
          <w:rFonts w:ascii="Consolas" w:eastAsia="Times New Roman" w:hAnsi="Consolas" w:cs="Times New Roman"/>
          <w:color w:val="BBBEBF"/>
          <w:sz w:val="21"/>
          <w:szCs w:val="21"/>
          <w:lang w:val="en-US" w:eastAsia="es-HN"/>
          <w14:ligatures w14:val="none"/>
        </w:rPr>
      </w:pPr>
      <w:r w:rsidRPr="009A38F5">
        <w:rPr>
          <w:rFonts w:ascii="Consolas" w:eastAsia="Times New Roman" w:hAnsi="Consolas" w:cs="Times New Roman"/>
          <w:color w:val="FFA657"/>
          <w:sz w:val="21"/>
          <w:szCs w:val="21"/>
          <w:lang w:val="en-US" w:eastAsia="es-HN"/>
          <w14:ligatures w14:val="none"/>
        </w:rPr>
        <w:t>MONGO_PASSWORD</w:t>
      </w:r>
      <w:r w:rsidRPr="009A38F5">
        <w:rPr>
          <w:rFonts w:ascii="Consolas" w:eastAsia="Times New Roman" w:hAnsi="Consolas" w:cs="Times New Roman"/>
          <w:color w:val="D4D4D4"/>
          <w:sz w:val="21"/>
          <w:szCs w:val="21"/>
          <w:lang w:val="en-US" w:eastAsia="es-HN"/>
          <w14:ligatures w14:val="none"/>
        </w:rPr>
        <w:t>=</w:t>
      </w:r>
      <w:r w:rsidRPr="009A38F5">
        <w:rPr>
          <w:rFonts w:ascii="Consolas" w:eastAsia="Times New Roman" w:hAnsi="Consolas" w:cs="Times New Roman"/>
          <w:color w:val="BBBEBF"/>
          <w:sz w:val="21"/>
          <w:szCs w:val="21"/>
          <w:lang w:val="en-US" w:eastAsia="es-HN"/>
          <w14:ligatures w14:val="none"/>
        </w:rPr>
        <w:t>admin123</w:t>
      </w:r>
    </w:p>
    <w:p w14:paraId="19805EC3" w14:textId="206BE19A" w:rsidR="00401D2E" w:rsidRDefault="009A38F5">
      <w:pPr>
        <w:rPr>
          <w:u w:val="single"/>
        </w:rPr>
      </w:pPr>
      <w:r w:rsidRPr="009A38F5">
        <w:t xml:space="preserve">//agregamos el </w:t>
      </w:r>
      <w:proofErr w:type="spellStart"/>
      <w:r w:rsidRPr="009A38F5">
        <w:t>gitingnore</w:t>
      </w:r>
      <w:proofErr w:type="spellEnd"/>
      <w:r w:rsidRPr="009A38F5">
        <w:t xml:space="preserve"> y </w:t>
      </w:r>
      <w:proofErr w:type="gramStart"/>
      <w:r w:rsidRPr="009A38F5">
        <w:t>el .</w:t>
      </w:r>
      <w:proofErr w:type="spellStart"/>
      <w:r w:rsidRPr="009A38F5">
        <w:t>e</w:t>
      </w:r>
      <w:r>
        <w:t>nv</w:t>
      </w:r>
      <w:proofErr w:type="gramEnd"/>
      <w:r>
        <w:t>.example</w:t>
      </w:r>
      <w:proofErr w:type="spellEnd"/>
    </w:p>
    <w:p w14:paraId="41541F70" w14:textId="0947430C" w:rsidR="009A38F5" w:rsidRPr="009A38F5" w:rsidRDefault="009A38F5">
      <w:r w:rsidRPr="009A38F5">
        <w:t xml:space="preserve">Verificamos la </w:t>
      </w:r>
      <w:proofErr w:type="spellStart"/>
      <w:r w:rsidRPr="009A38F5">
        <w:t>conexcion</w:t>
      </w:r>
      <w:proofErr w:type="spellEnd"/>
      <w:r w:rsidRPr="009A38F5">
        <w:t xml:space="preserve"> </w:t>
      </w:r>
    </w:p>
    <w:p w14:paraId="7770D006" w14:textId="6B9CE951" w:rsidR="009A38F5" w:rsidRDefault="009A38F5">
      <w:pPr>
        <w:rPr>
          <w:color w:val="00B0F0"/>
          <w:lang w:val="en-US"/>
        </w:rPr>
      </w:pPr>
      <w:r w:rsidRPr="009A38F5">
        <w:rPr>
          <w:color w:val="00B0F0"/>
          <w:lang w:val="en-US"/>
        </w:rPr>
        <w:t>docker exec -it mongo-</w:t>
      </w:r>
      <w:proofErr w:type="spellStart"/>
      <w:r w:rsidRPr="009A38F5">
        <w:rPr>
          <w:color w:val="00B0F0"/>
          <w:lang w:val="en-US"/>
        </w:rPr>
        <w:t>db</w:t>
      </w:r>
      <w:proofErr w:type="spellEnd"/>
      <w:r w:rsidRPr="009A38F5">
        <w:rPr>
          <w:color w:val="00B0F0"/>
          <w:lang w:val="en-US"/>
        </w:rPr>
        <w:t xml:space="preserve"> </w:t>
      </w:r>
      <w:proofErr w:type="spellStart"/>
      <w:r w:rsidRPr="009A38F5">
        <w:rPr>
          <w:color w:val="00B0F0"/>
          <w:lang w:val="en-US"/>
        </w:rPr>
        <w:t>mongosh</w:t>
      </w:r>
      <w:proofErr w:type="spellEnd"/>
      <w:r w:rsidRPr="009A38F5">
        <w:rPr>
          <w:color w:val="00B0F0"/>
          <w:lang w:val="en-US"/>
        </w:rPr>
        <w:t xml:space="preserve"> -u admin -p admin123</w:t>
      </w:r>
    </w:p>
    <w:p w14:paraId="58766271" w14:textId="2D06D61E" w:rsidR="009A38F5" w:rsidRDefault="009A38F5">
      <w:pPr>
        <w:rPr>
          <w:color w:val="00B0F0"/>
          <w:lang w:val="en-US"/>
        </w:rPr>
      </w:pPr>
      <w:r w:rsidRPr="009A38F5">
        <w:rPr>
          <w:color w:val="00B0F0"/>
          <w:lang w:val="en-US"/>
        </w:rPr>
        <w:drawing>
          <wp:inline distT="0" distB="0" distL="0" distR="0" wp14:anchorId="7A510FFE" wp14:editId="24A34866">
            <wp:extent cx="5943600" cy="2079625"/>
            <wp:effectExtent l="0" t="0" r="0" b="0"/>
            <wp:docPr id="1992949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49869" name=""/>
                    <pic:cNvPicPr/>
                  </pic:nvPicPr>
                  <pic:blipFill>
                    <a:blip r:embed="rId6"/>
                    <a:stretch>
                      <a:fillRect/>
                    </a:stretch>
                  </pic:blipFill>
                  <pic:spPr>
                    <a:xfrm>
                      <a:off x="0" y="0"/>
                      <a:ext cx="5943600" cy="2079625"/>
                    </a:xfrm>
                    <a:prstGeom prst="rect">
                      <a:avLst/>
                    </a:prstGeom>
                  </pic:spPr>
                </pic:pic>
              </a:graphicData>
            </a:graphic>
          </wp:inline>
        </w:drawing>
      </w:r>
    </w:p>
    <w:p w14:paraId="289892D5" w14:textId="173F991F" w:rsidR="009A38F5" w:rsidRPr="009A38F5" w:rsidRDefault="009A38F5">
      <w:pPr>
        <w:rPr>
          <w:lang w:val="en-US"/>
        </w:rPr>
      </w:pPr>
      <w:r w:rsidRPr="009A38F5">
        <w:rPr>
          <w:lang w:val="en-US"/>
        </w:rPr>
        <w:t xml:space="preserve">Cadena de </w:t>
      </w:r>
      <w:proofErr w:type="spellStart"/>
      <w:r w:rsidRPr="009A38F5">
        <w:rPr>
          <w:lang w:val="en-US"/>
        </w:rPr>
        <w:t>conexion</w:t>
      </w:r>
      <w:proofErr w:type="spellEnd"/>
    </w:p>
    <w:p w14:paraId="63D10AA2" w14:textId="6D8A4A5B" w:rsidR="009A38F5" w:rsidRDefault="009A38F5">
      <w:pPr>
        <w:rPr>
          <w:color w:val="00B0F0"/>
          <w:lang w:val="en-US"/>
        </w:rPr>
      </w:pPr>
      <w:r w:rsidRPr="009A38F5">
        <w:rPr>
          <w:color w:val="00B0F0"/>
          <w:lang w:val="en-US"/>
        </w:rPr>
        <w:t>mongodb://admin:admin123@localhost:27017/barberia?authSource=admin</w:t>
      </w:r>
    </w:p>
    <w:p w14:paraId="11920504" w14:textId="77777777" w:rsidR="009A38F5" w:rsidRDefault="009A38F5">
      <w:pPr>
        <w:rPr>
          <w:color w:val="00B0F0"/>
          <w:lang w:val="en-US"/>
        </w:rPr>
      </w:pPr>
    </w:p>
    <w:p w14:paraId="3D957A45" w14:textId="77777777" w:rsidR="009A38F5" w:rsidRDefault="009A38F5">
      <w:pPr>
        <w:rPr>
          <w:color w:val="00B0F0"/>
          <w:lang w:val="en-US"/>
        </w:rPr>
      </w:pPr>
    </w:p>
    <w:p w14:paraId="2FF136DF" w14:textId="41A6A536" w:rsidR="00814768" w:rsidRPr="00814768" w:rsidRDefault="00814768" w:rsidP="00814768">
      <w:pPr>
        <w:pStyle w:val="Ttulo1"/>
        <w:rPr>
          <w:lang w:val="en-US"/>
        </w:rPr>
      </w:pPr>
      <w:r w:rsidRPr="00814768">
        <w:rPr>
          <w:lang w:val="en-US"/>
        </w:rPr>
        <w:lastRenderedPageBreak/>
        <w:t>Ge</w:t>
      </w:r>
      <w:r>
        <w:rPr>
          <w:lang w:val="en-US"/>
        </w:rPr>
        <w:t>stor de BD</w:t>
      </w:r>
    </w:p>
    <w:p w14:paraId="1EF71249" w14:textId="11561F08" w:rsidR="009A38F5" w:rsidRDefault="00814768">
      <w:pPr>
        <w:rPr>
          <w:color w:val="00B0F0"/>
          <w:u w:val="single"/>
          <w:lang w:val="en-US"/>
        </w:rPr>
      </w:pPr>
      <w:r w:rsidRPr="00814768">
        <w:rPr>
          <w:color w:val="00B0F0"/>
          <w:u w:val="single"/>
          <w:lang w:val="en-US"/>
        </w:rPr>
        <w:t>mongodb.com/products/tools/compass</w:t>
      </w:r>
    </w:p>
    <w:p w14:paraId="55A0CF99" w14:textId="66652F33" w:rsidR="00814768" w:rsidRPr="00784ACA" w:rsidRDefault="00814768" w:rsidP="00814768">
      <w:pPr>
        <w:jc w:val="center"/>
        <w:rPr>
          <w:u w:val="single"/>
          <w:lang w:val="en-US"/>
        </w:rPr>
      </w:pPr>
      <w:r w:rsidRPr="00784ACA">
        <w:rPr>
          <w:lang w:val="en-US"/>
        </w:rPr>
        <w:drawing>
          <wp:inline distT="0" distB="0" distL="0" distR="0" wp14:anchorId="52D09B08" wp14:editId="14D528D4">
            <wp:extent cx="2615312" cy="1991683"/>
            <wp:effectExtent l="0" t="0" r="0" b="8890"/>
            <wp:docPr id="2104069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69595" name=""/>
                    <pic:cNvPicPr/>
                  </pic:nvPicPr>
                  <pic:blipFill>
                    <a:blip r:embed="rId7"/>
                    <a:stretch>
                      <a:fillRect/>
                    </a:stretch>
                  </pic:blipFill>
                  <pic:spPr>
                    <a:xfrm>
                      <a:off x="0" y="0"/>
                      <a:ext cx="2625170" cy="1999190"/>
                    </a:xfrm>
                    <a:prstGeom prst="rect">
                      <a:avLst/>
                    </a:prstGeom>
                  </pic:spPr>
                </pic:pic>
              </a:graphicData>
            </a:graphic>
          </wp:inline>
        </w:drawing>
      </w:r>
    </w:p>
    <w:p w14:paraId="61DE3BA3" w14:textId="0230EB8D" w:rsidR="00814768" w:rsidRPr="00784ACA" w:rsidRDefault="00814768" w:rsidP="00814768">
      <w:r w:rsidRPr="00784ACA">
        <w:t>Descarga el ideal para tu SO</w:t>
      </w:r>
    </w:p>
    <w:p w14:paraId="28F07343" w14:textId="4BFB7CF4" w:rsidR="00814768" w:rsidRPr="00784ACA" w:rsidRDefault="00784ACA" w:rsidP="00814768">
      <w:r w:rsidRPr="00784ACA">
        <w:t xml:space="preserve">Instala y en nueva </w:t>
      </w:r>
      <w:proofErr w:type="spellStart"/>
      <w:r w:rsidRPr="00784ACA">
        <w:t>conexcion</w:t>
      </w:r>
      <w:proofErr w:type="spellEnd"/>
      <w:r w:rsidRPr="00784ACA">
        <w:t xml:space="preserve"> pega</w:t>
      </w:r>
    </w:p>
    <w:p w14:paraId="288A2176" w14:textId="1840FAE1" w:rsidR="00784ACA" w:rsidRDefault="00784ACA" w:rsidP="00814768">
      <w:pPr>
        <w:rPr>
          <w:color w:val="00B0F0"/>
        </w:rPr>
      </w:pPr>
      <w:r w:rsidRPr="00784ACA">
        <w:rPr>
          <w:color w:val="00B0F0"/>
        </w:rPr>
        <w:t>mongodb://admin:admin123@localhost:27017/?authSource=admin</w:t>
      </w:r>
    </w:p>
    <w:p w14:paraId="1727D3CA" w14:textId="29A01C5F" w:rsidR="00784ACA" w:rsidRPr="006B7104" w:rsidRDefault="00A52912" w:rsidP="00814768">
      <w:pPr>
        <w:rPr>
          <w:color w:val="00B0F0"/>
          <w:lang w:val="es-MX"/>
        </w:rPr>
      </w:pPr>
      <w:r w:rsidRPr="00A52912">
        <w:rPr>
          <w:color w:val="00B0F0"/>
        </w:rPr>
        <w:drawing>
          <wp:inline distT="0" distB="0" distL="0" distR="0" wp14:anchorId="7E6D2AF8" wp14:editId="625F8FEB">
            <wp:extent cx="5943600" cy="2328545"/>
            <wp:effectExtent l="0" t="0" r="0" b="0"/>
            <wp:docPr id="291765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65209" name=""/>
                    <pic:cNvPicPr/>
                  </pic:nvPicPr>
                  <pic:blipFill>
                    <a:blip r:embed="rId8"/>
                    <a:stretch>
                      <a:fillRect/>
                    </a:stretch>
                  </pic:blipFill>
                  <pic:spPr>
                    <a:xfrm>
                      <a:off x="0" y="0"/>
                      <a:ext cx="5943600" cy="2328545"/>
                    </a:xfrm>
                    <a:prstGeom prst="rect">
                      <a:avLst/>
                    </a:prstGeom>
                  </pic:spPr>
                </pic:pic>
              </a:graphicData>
            </a:graphic>
          </wp:inline>
        </w:drawing>
      </w:r>
    </w:p>
    <w:sectPr w:rsidR="00784ACA" w:rsidRPr="006B7104" w:rsidSect="00110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C131D"/>
    <w:multiLevelType w:val="multilevel"/>
    <w:tmpl w:val="FD80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162A75"/>
    <w:multiLevelType w:val="multilevel"/>
    <w:tmpl w:val="0822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7C5FD0"/>
    <w:multiLevelType w:val="multilevel"/>
    <w:tmpl w:val="E1761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944039">
    <w:abstractNumId w:val="2"/>
  </w:num>
  <w:num w:numId="2" w16cid:durableId="874461242">
    <w:abstractNumId w:val="1"/>
  </w:num>
  <w:num w:numId="3" w16cid:durableId="292490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074"/>
    <w:rsid w:val="000538F3"/>
    <w:rsid w:val="0011084E"/>
    <w:rsid w:val="00401D2E"/>
    <w:rsid w:val="005B0FEB"/>
    <w:rsid w:val="00635D1E"/>
    <w:rsid w:val="006B7104"/>
    <w:rsid w:val="00784ACA"/>
    <w:rsid w:val="00814768"/>
    <w:rsid w:val="009A290C"/>
    <w:rsid w:val="009A38F5"/>
    <w:rsid w:val="00A52912"/>
    <w:rsid w:val="00AE2907"/>
    <w:rsid w:val="00BF2074"/>
    <w:rsid w:val="00CC7197"/>
    <w:rsid w:val="00DE7427"/>
    <w:rsid w:val="00E71F9E"/>
    <w:rsid w:val="00F374AB"/>
    <w:rsid w:val="00FB73DD"/>
    <w:rsid w:val="00FD0D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45831"/>
  <w15:chartTrackingRefBased/>
  <w15:docId w15:val="{69145983-EF03-4BF2-B006-7ABF1B4E8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2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F2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F207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F207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F207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F20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20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20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20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207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F207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F207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F207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F207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F20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20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20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2074"/>
    <w:rPr>
      <w:rFonts w:eastAsiaTheme="majorEastAsia" w:cstheme="majorBidi"/>
      <w:color w:val="272727" w:themeColor="text1" w:themeTint="D8"/>
    </w:rPr>
  </w:style>
  <w:style w:type="paragraph" w:styleId="Ttulo">
    <w:name w:val="Title"/>
    <w:basedOn w:val="Normal"/>
    <w:next w:val="Normal"/>
    <w:link w:val="TtuloCar"/>
    <w:uiPriority w:val="10"/>
    <w:qFormat/>
    <w:rsid w:val="00BF2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20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20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20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2074"/>
    <w:pPr>
      <w:spacing w:before="160"/>
      <w:jc w:val="center"/>
    </w:pPr>
    <w:rPr>
      <w:i/>
      <w:iCs/>
      <w:color w:val="404040" w:themeColor="text1" w:themeTint="BF"/>
    </w:rPr>
  </w:style>
  <w:style w:type="character" w:customStyle="1" w:styleId="CitaCar">
    <w:name w:val="Cita Car"/>
    <w:basedOn w:val="Fuentedeprrafopredeter"/>
    <w:link w:val="Cita"/>
    <w:uiPriority w:val="29"/>
    <w:rsid w:val="00BF2074"/>
    <w:rPr>
      <w:i/>
      <w:iCs/>
      <w:color w:val="404040" w:themeColor="text1" w:themeTint="BF"/>
    </w:rPr>
  </w:style>
  <w:style w:type="paragraph" w:styleId="Prrafodelista">
    <w:name w:val="List Paragraph"/>
    <w:basedOn w:val="Normal"/>
    <w:uiPriority w:val="34"/>
    <w:qFormat/>
    <w:rsid w:val="00BF2074"/>
    <w:pPr>
      <w:ind w:left="720"/>
      <w:contextualSpacing/>
    </w:pPr>
  </w:style>
  <w:style w:type="character" w:styleId="nfasisintenso">
    <w:name w:val="Intense Emphasis"/>
    <w:basedOn w:val="Fuentedeprrafopredeter"/>
    <w:uiPriority w:val="21"/>
    <w:qFormat/>
    <w:rsid w:val="00BF2074"/>
    <w:rPr>
      <w:i/>
      <w:iCs/>
      <w:color w:val="2F5496" w:themeColor="accent1" w:themeShade="BF"/>
    </w:rPr>
  </w:style>
  <w:style w:type="paragraph" w:styleId="Citadestacada">
    <w:name w:val="Intense Quote"/>
    <w:basedOn w:val="Normal"/>
    <w:next w:val="Normal"/>
    <w:link w:val="CitadestacadaCar"/>
    <w:uiPriority w:val="30"/>
    <w:qFormat/>
    <w:rsid w:val="00BF2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F2074"/>
    <w:rPr>
      <w:i/>
      <w:iCs/>
      <w:color w:val="2F5496" w:themeColor="accent1" w:themeShade="BF"/>
    </w:rPr>
  </w:style>
  <w:style w:type="character" w:styleId="Referenciaintensa">
    <w:name w:val="Intense Reference"/>
    <w:basedOn w:val="Fuentedeprrafopredeter"/>
    <w:uiPriority w:val="32"/>
    <w:qFormat/>
    <w:rsid w:val="00BF2074"/>
    <w:rPr>
      <w:b/>
      <w:bCs/>
      <w:smallCaps/>
      <w:color w:val="2F5496" w:themeColor="accent1" w:themeShade="BF"/>
      <w:spacing w:val="5"/>
    </w:rPr>
  </w:style>
  <w:style w:type="paragraph" w:styleId="TtuloTDC">
    <w:name w:val="TOC Heading"/>
    <w:basedOn w:val="Ttulo1"/>
    <w:next w:val="Normal"/>
    <w:uiPriority w:val="39"/>
    <w:unhideWhenUsed/>
    <w:qFormat/>
    <w:rsid w:val="00DE7427"/>
    <w:pPr>
      <w:spacing w:before="240" w:after="0"/>
      <w:outlineLvl w:val="9"/>
    </w:pPr>
    <w:rPr>
      <w:sz w:val="32"/>
      <w:szCs w:val="32"/>
      <w:lang w:eastAsia="es-HN"/>
      <w14:ligatures w14:val="none"/>
    </w:rPr>
  </w:style>
  <w:style w:type="paragraph" w:styleId="TDC1">
    <w:name w:val="toc 1"/>
    <w:basedOn w:val="Normal"/>
    <w:next w:val="Normal"/>
    <w:autoRedefine/>
    <w:uiPriority w:val="39"/>
    <w:unhideWhenUsed/>
    <w:rsid w:val="00DE7427"/>
    <w:pPr>
      <w:spacing w:after="100"/>
    </w:pPr>
  </w:style>
  <w:style w:type="character" w:styleId="Hipervnculo">
    <w:name w:val="Hyperlink"/>
    <w:basedOn w:val="Fuentedeprrafopredeter"/>
    <w:uiPriority w:val="99"/>
    <w:unhideWhenUsed/>
    <w:rsid w:val="00DE74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EF247-3D99-43F7-B319-93E2FE30C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4</Pages>
  <Words>602</Words>
  <Characters>3313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Anderzon Rivera</dc:creator>
  <cp:keywords/>
  <dc:description/>
  <cp:lastModifiedBy>Anderzon Rivera</cp:lastModifiedBy>
  <cp:revision>8</cp:revision>
  <dcterms:created xsi:type="dcterms:W3CDTF">2026-09-26T16:50:00Z</dcterms:created>
  <dcterms:modified xsi:type="dcterms:W3CDTF">2026-10-04T02:38:00Z</dcterms:modified>
</cp:coreProperties>
</file>