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AB9E4" w14:textId="70C5758B" w:rsidR="001676B8" w:rsidRDefault="001676B8" w:rsidP="003001C9">
      <w:pPr>
        <w:jc w:val="center"/>
        <w:rPr>
          <w:b/>
          <w:sz w:val="36"/>
        </w:rPr>
      </w:pPr>
      <w:r w:rsidRPr="001676B8">
        <w:rPr>
          <w:rFonts w:hint="eastAsia"/>
          <w:b/>
          <w:sz w:val="36"/>
        </w:rPr>
        <w:t>智慧治超调研</w:t>
      </w:r>
    </w:p>
    <w:p w14:paraId="114E1282" w14:textId="77777777" w:rsidR="003001C9" w:rsidRDefault="003001C9" w:rsidP="003001C9">
      <w:pPr>
        <w:rPr>
          <w:b/>
          <w:sz w:val="32"/>
          <w:szCs w:val="32"/>
        </w:rPr>
      </w:pPr>
    </w:p>
    <w:p w14:paraId="623B4536" w14:textId="656A5C8A" w:rsidR="003001C9" w:rsidRPr="003001C9" w:rsidRDefault="003001C9" w:rsidP="003001C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相关</w:t>
      </w:r>
      <w:r w:rsidRPr="003001C9">
        <w:rPr>
          <w:rFonts w:hint="eastAsia"/>
          <w:b/>
          <w:sz w:val="32"/>
          <w:szCs w:val="32"/>
        </w:rPr>
        <w:t>需求</w:t>
      </w:r>
    </w:p>
    <w:p w14:paraId="523D9A4C" w14:textId="53435353" w:rsidR="003001C9" w:rsidRPr="00C360FA" w:rsidRDefault="003001C9" w:rsidP="003001C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360FA">
        <w:rPr>
          <w:rFonts w:hint="eastAsia"/>
          <w:sz w:val="28"/>
          <w:szCs w:val="28"/>
        </w:rPr>
        <w:t>平台政策、规则以国家规范模板设进，标准（与处罚相关数字）可以手动调整；</w:t>
      </w:r>
    </w:p>
    <w:p w14:paraId="19547146" w14:textId="21CE27E7" w:rsidR="003001C9" w:rsidRPr="00C360FA" w:rsidRDefault="003001C9" w:rsidP="003001C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360FA">
        <w:rPr>
          <w:rFonts w:hint="eastAsia"/>
          <w:sz w:val="28"/>
          <w:szCs w:val="28"/>
        </w:rPr>
        <w:t>录入数据包含：车牌、轴数、总重、全景照、侧面照、后照、超载率</w:t>
      </w:r>
      <w:r w:rsidR="00C360FA">
        <w:rPr>
          <w:rFonts w:hint="eastAsia"/>
          <w:sz w:val="28"/>
          <w:szCs w:val="28"/>
        </w:rPr>
        <w:t>，照片至少三张；（车辆原始数据目前不能与公安系统对接）</w:t>
      </w:r>
    </w:p>
    <w:p w14:paraId="33E8C2A1" w14:textId="097E0BC1" w:rsidR="003001C9" w:rsidRPr="00C360FA" w:rsidRDefault="003001C9" w:rsidP="003001C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360FA">
        <w:rPr>
          <w:rFonts w:hint="eastAsia"/>
          <w:sz w:val="28"/>
          <w:szCs w:val="28"/>
        </w:rPr>
        <w:t>超重车辆一旦经过关卡，前方显示屏立刻显示超载信息以提示，并显示在哪些地方接受处罚，显示超载率；</w:t>
      </w:r>
    </w:p>
    <w:p w14:paraId="4395B1B2" w14:textId="74BA362C" w:rsidR="003001C9" w:rsidRPr="00C360FA" w:rsidRDefault="003001C9" w:rsidP="003001C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360FA">
        <w:rPr>
          <w:rFonts w:hint="eastAsia"/>
          <w:sz w:val="28"/>
          <w:szCs w:val="28"/>
        </w:rPr>
        <w:t>系统自动生成处罚文件，包含：</w:t>
      </w:r>
      <w:r w:rsidR="00C360FA" w:rsidRPr="00C360FA">
        <w:rPr>
          <w:rFonts w:hint="eastAsia"/>
          <w:sz w:val="28"/>
          <w:szCs w:val="28"/>
        </w:rPr>
        <w:t>（</w:t>
      </w:r>
      <w:r w:rsidR="00C360FA" w:rsidRPr="00C360FA">
        <w:rPr>
          <w:rFonts w:hint="eastAsia"/>
          <w:sz w:val="28"/>
          <w:szCs w:val="28"/>
        </w:rPr>
        <w:t>1</w:t>
      </w:r>
      <w:r w:rsidR="00C360FA" w:rsidRPr="00C360FA">
        <w:rPr>
          <w:rFonts w:hint="eastAsia"/>
          <w:sz w:val="28"/>
          <w:szCs w:val="28"/>
        </w:rPr>
        <w:t>）</w:t>
      </w:r>
      <w:r w:rsidRPr="00C360FA">
        <w:rPr>
          <w:rFonts w:hint="eastAsia"/>
          <w:sz w:val="28"/>
          <w:szCs w:val="28"/>
        </w:rPr>
        <w:t>立案表</w:t>
      </w:r>
      <w:r w:rsidR="00C360FA" w:rsidRPr="00C360FA">
        <w:rPr>
          <w:rFonts w:hint="eastAsia"/>
          <w:sz w:val="28"/>
          <w:szCs w:val="28"/>
        </w:rPr>
        <w:t>、（</w:t>
      </w:r>
      <w:r w:rsidR="00C360FA" w:rsidRPr="00C360FA">
        <w:rPr>
          <w:rFonts w:hint="eastAsia"/>
          <w:sz w:val="28"/>
          <w:szCs w:val="28"/>
        </w:rPr>
        <w:t>2</w:t>
      </w:r>
      <w:r w:rsidR="00C360FA" w:rsidRPr="00C360FA">
        <w:rPr>
          <w:rFonts w:hint="eastAsia"/>
          <w:sz w:val="28"/>
          <w:szCs w:val="28"/>
        </w:rPr>
        <w:t>）交通行政处罚决定书（</w:t>
      </w:r>
      <w:r w:rsidR="00C360FA" w:rsidRPr="00C360FA">
        <w:rPr>
          <w:rFonts w:hint="eastAsia"/>
          <w:sz w:val="28"/>
          <w:szCs w:val="28"/>
        </w:rPr>
        <w:t>3</w:t>
      </w:r>
      <w:r w:rsidR="00C360FA" w:rsidRPr="00C360FA">
        <w:rPr>
          <w:rFonts w:hint="eastAsia"/>
          <w:sz w:val="28"/>
          <w:szCs w:val="28"/>
        </w:rPr>
        <w:t>）相关拍照图片</w:t>
      </w:r>
    </w:p>
    <w:p w14:paraId="78CF02CC" w14:textId="56EF33CC" w:rsidR="00C360FA" w:rsidRPr="00C360FA" w:rsidRDefault="00C360FA" w:rsidP="00C360F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360FA">
        <w:rPr>
          <w:rFonts w:hint="eastAsia"/>
          <w:sz w:val="28"/>
          <w:szCs w:val="28"/>
        </w:rPr>
        <w:t>现场执法：平台设置严谨的执法过程，有相关的证据以及数据录入，生成相关处罚决定，避免人情执法；</w:t>
      </w:r>
    </w:p>
    <w:p w14:paraId="31A30E86" w14:textId="7CDD981D" w:rsidR="00C360FA" w:rsidRDefault="00C360FA" w:rsidP="00C360F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C360FA">
        <w:rPr>
          <w:rFonts w:hint="eastAsia"/>
          <w:sz w:val="28"/>
          <w:szCs w:val="28"/>
        </w:rPr>
        <w:t>平台有报警作用，提醒操作人员超载信息，平台有统计作用，形成相关统计数据。</w:t>
      </w:r>
    </w:p>
    <w:p w14:paraId="5C219083" w14:textId="0E0A4641" w:rsidR="00C360FA" w:rsidRDefault="00C360FA" w:rsidP="00C360FA">
      <w:pPr>
        <w:rPr>
          <w:b/>
          <w:sz w:val="32"/>
          <w:szCs w:val="32"/>
        </w:rPr>
      </w:pPr>
      <w:r w:rsidRPr="00C360FA">
        <w:rPr>
          <w:rFonts w:hint="eastAsia"/>
          <w:b/>
          <w:sz w:val="32"/>
          <w:szCs w:val="32"/>
        </w:rPr>
        <w:t>硬件厂商建议</w:t>
      </w:r>
    </w:p>
    <w:p w14:paraId="72C4BCC6" w14:textId="5AF451C5" w:rsidR="00C360FA" w:rsidRPr="00C360FA" w:rsidRDefault="00C360FA" w:rsidP="00507BF0">
      <w:pPr>
        <w:ind w:firstLine="645"/>
        <w:rPr>
          <w:rFonts w:ascii="宋体" w:hAnsi="宋体" w:hint="eastAsia"/>
          <w:sz w:val="28"/>
          <w:szCs w:val="28"/>
        </w:rPr>
      </w:pPr>
      <w:r w:rsidRPr="00C360FA">
        <w:rPr>
          <w:rFonts w:hint="eastAsia"/>
          <w:sz w:val="28"/>
          <w:szCs w:val="28"/>
        </w:rPr>
        <w:t>相关</w:t>
      </w:r>
      <w:r>
        <w:rPr>
          <w:rFonts w:ascii="宋体" w:hAnsi="宋体" w:hint="eastAsia"/>
          <w:sz w:val="28"/>
          <w:szCs w:val="28"/>
        </w:rPr>
        <w:t>硬件：腾宇（最精准，推荐），临澧、桃源使用；</w:t>
      </w:r>
      <w:r w:rsidR="00507BF0">
        <w:rPr>
          <w:rFonts w:ascii="宋体" w:hAnsi="宋体" w:hint="eastAsia"/>
          <w:sz w:val="28"/>
          <w:szCs w:val="28"/>
        </w:rPr>
        <w:t>海德威；志诚。</w:t>
      </w:r>
      <w:bookmarkStart w:id="0" w:name="_GoBack"/>
      <w:bookmarkEnd w:id="0"/>
    </w:p>
    <w:sectPr w:rsidR="00C360FA" w:rsidRPr="00C3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176824" w14:textId="77777777" w:rsidR="00C06C85" w:rsidRDefault="00C06C85" w:rsidP="001676B8">
      <w:r>
        <w:separator/>
      </w:r>
    </w:p>
  </w:endnote>
  <w:endnote w:type="continuationSeparator" w:id="0">
    <w:p w14:paraId="45163814" w14:textId="77777777" w:rsidR="00C06C85" w:rsidRDefault="00C06C85" w:rsidP="00167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2C37B" w14:textId="77777777" w:rsidR="00C06C85" w:rsidRDefault="00C06C85" w:rsidP="001676B8">
      <w:r>
        <w:separator/>
      </w:r>
    </w:p>
  </w:footnote>
  <w:footnote w:type="continuationSeparator" w:id="0">
    <w:p w14:paraId="2A07731C" w14:textId="77777777" w:rsidR="00C06C85" w:rsidRDefault="00C06C85" w:rsidP="00167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5429E"/>
    <w:multiLevelType w:val="hybridMultilevel"/>
    <w:tmpl w:val="4ED00A9E"/>
    <w:lvl w:ilvl="0" w:tplc="0082CF7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DB"/>
    <w:rsid w:val="001676B8"/>
    <w:rsid w:val="003001C9"/>
    <w:rsid w:val="00507BF0"/>
    <w:rsid w:val="00981EF3"/>
    <w:rsid w:val="00B475DB"/>
    <w:rsid w:val="00C06C85"/>
    <w:rsid w:val="00C360FA"/>
    <w:rsid w:val="00C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C3C0"/>
  <w15:chartTrackingRefBased/>
  <w15:docId w15:val="{8446F6E6-44E2-4856-AAEF-F4BCE620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36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676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6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6B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676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001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HuaCai002</dc:creator>
  <cp:keywords/>
  <dc:description/>
  <cp:lastModifiedBy>HuaCai002</cp:lastModifiedBy>
  <cp:revision>3</cp:revision>
  <dcterms:created xsi:type="dcterms:W3CDTF">2018-03-12T03:01:00Z</dcterms:created>
  <dcterms:modified xsi:type="dcterms:W3CDTF">2018-03-12T03:25:00Z</dcterms:modified>
</cp:coreProperties>
</file>