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420F" w14:textId="77777777" w:rsidR="00F10A77" w:rsidRDefault="00F10A77">
      <w:pPr>
        <w:spacing w:before="10" w:line="110" w:lineRule="exact"/>
        <w:rPr>
          <w:rFonts w:ascii="Arial" w:hAnsi="Arial" w:cs="Arial"/>
          <w:sz w:val="11"/>
          <w:szCs w:val="11"/>
          <w:lang w:val="es-ES"/>
        </w:rPr>
      </w:pPr>
    </w:p>
    <w:p w14:paraId="475C59F4" w14:textId="77777777" w:rsidR="00F10A77" w:rsidRDefault="00BB0C38">
      <w:pPr>
        <w:spacing w:line="200" w:lineRule="exac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pict w14:anchorId="4415714C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margin-left:58.15pt;margin-top:4.75pt;width:315.5pt;height:32.55pt;z-index:251662336" strokecolor="white [3212]">
            <v:textbox style="mso-next-textbox:#_x0000_s2072">
              <w:txbxContent>
                <w:p w14:paraId="48E46471" w14:textId="77777777" w:rsidR="00F10A77" w:rsidRDefault="0098793D" w:rsidP="0098793D">
                  <w:pPr>
                    <w:spacing w:line="332" w:lineRule="auto"/>
                    <w:ind w:left="1114" w:hanging="1114"/>
                    <w:jc w:val="center"/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w w:val="107"/>
                      <w:sz w:val="52"/>
                      <w:szCs w:val="52"/>
                      <w:lang w:val="es-ES"/>
                    </w:rPr>
                  </w:pP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1"/>
                      <w:w w:val="105"/>
                      <w:sz w:val="52"/>
                      <w:szCs w:val="52"/>
                      <w:lang w:val="es-ES"/>
                    </w:rPr>
                    <w:t>D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2"/>
                      <w:w w:val="105"/>
                      <w:sz w:val="52"/>
                      <w:szCs w:val="52"/>
                      <w:lang w:val="es-ES"/>
                    </w:rPr>
                    <w:t>i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1"/>
                      <w:w w:val="105"/>
                      <w:sz w:val="52"/>
                      <w:szCs w:val="52"/>
                      <w:lang w:val="es-ES"/>
                    </w:rPr>
                    <w:t>señ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w w:val="105"/>
                      <w:sz w:val="52"/>
                      <w:szCs w:val="52"/>
                      <w:lang w:val="es-ES"/>
                    </w:rPr>
                    <w:t>o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43"/>
                      <w:w w:val="105"/>
                      <w:sz w:val="52"/>
                      <w:szCs w:val="52"/>
                      <w:lang w:val="es-ES"/>
                    </w:rPr>
                    <w:t xml:space="preserve"> 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1"/>
                      <w:w w:val="105"/>
                      <w:sz w:val="52"/>
                      <w:szCs w:val="52"/>
                      <w:lang w:val="es-ES"/>
                    </w:rPr>
                    <w:t>d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w w:val="105"/>
                      <w:sz w:val="52"/>
                      <w:szCs w:val="52"/>
                      <w:lang w:val="es-ES"/>
                    </w:rPr>
                    <w:t>e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42"/>
                      <w:w w:val="105"/>
                      <w:sz w:val="52"/>
                      <w:szCs w:val="52"/>
                      <w:lang w:val="es-ES"/>
                    </w:rPr>
                    <w:t xml:space="preserve"> 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2"/>
                      <w:w w:val="105"/>
                      <w:sz w:val="52"/>
                      <w:szCs w:val="52"/>
                      <w:lang w:val="es-ES"/>
                    </w:rPr>
                    <w:t>I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1"/>
                      <w:w w:val="105"/>
                      <w:sz w:val="52"/>
                      <w:szCs w:val="52"/>
                      <w:lang w:val="es-ES"/>
                    </w:rPr>
                    <w:t>n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6"/>
                      <w:w w:val="105"/>
                      <w:sz w:val="52"/>
                      <w:szCs w:val="52"/>
                      <w:lang w:val="es-ES"/>
                    </w:rPr>
                    <w:t>t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1"/>
                      <w:w w:val="105"/>
                      <w:sz w:val="52"/>
                      <w:szCs w:val="52"/>
                      <w:lang w:val="es-ES"/>
                    </w:rPr>
                    <w:t>e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w w:val="105"/>
                      <w:sz w:val="52"/>
                      <w:szCs w:val="52"/>
                      <w:lang w:val="es-ES"/>
                    </w:rPr>
                    <w:t>r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2"/>
                      <w:w w:val="105"/>
                      <w:sz w:val="52"/>
                      <w:szCs w:val="52"/>
                      <w:lang w:val="es-ES"/>
                    </w:rPr>
                    <w:t>f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spacing w:val="-1"/>
                      <w:w w:val="105"/>
                      <w:sz w:val="52"/>
                      <w:szCs w:val="52"/>
                      <w:lang w:val="es-ES"/>
                    </w:rPr>
                    <w:t>ace</w:t>
                  </w:r>
                  <w:r w:rsidRPr="00BB6527">
                    <w:rPr>
                      <w:rFonts w:ascii="Aharoni" w:eastAsia="Helvetica Neue" w:hAnsi="Aharoni" w:cs="Aharoni"/>
                      <w:b/>
                      <w:bCs/>
                      <w:color w:val="262626" w:themeColor="text1" w:themeTint="D9"/>
                      <w:w w:val="105"/>
                      <w:sz w:val="52"/>
                      <w:szCs w:val="52"/>
                      <w:lang w:val="es-ES"/>
                    </w:rPr>
                    <w:t>s</w:t>
                  </w:r>
                </w:p>
                <w:p w14:paraId="71BEC505" w14:textId="1AC66A30" w:rsidR="0098793D" w:rsidRPr="00BB6527" w:rsidRDefault="0098793D" w:rsidP="0098793D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14:paraId="42B32171" w14:textId="0F6717AE" w:rsidR="009228FF" w:rsidRPr="00281C42" w:rsidRDefault="00BB0C38" w:rsidP="0098793D">
      <w:pPr>
        <w:spacing w:line="200" w:lineRule="exact"/>
        <w:rPr>
          <w:rFonts w:ascii="Arial" w:hAnsi="Arial" w:cs="Arial"/>
          <w:sz w:val="20"/>
          <w:szCs w:val="20"/>
          <w:lang w:val="es-ES"/>
        </w:rPr>
        <w:sectPr w:rsidR="009228FF" w:rsidRPr="00281C42">
          <w:footerReference w:type="default" r:id="rId8"/>
          <w:type w:val="continuous"/>
          <w:pgSz w:w="11920" w:h="16840"/>
          <w:pgMar w:top="1580" w:right="1680" w:bottom="280" w:left="1680" w:header="720" w:footer="720" w:gutter="0"/>
          <w:cols w:space="720"/>
        </w:sectPr>
      </w:pPr>
      <w:r>
        <w:rPr>
          <w:rFonts w:ascii="Arial" w:hAnsi="Arial" w:cs="Arial"/>
          <w:noProof/>
          <w:sz w:val="20"/>
          <w:szCs w:val="20"/>
          <w:lang w:val="es-ES"/>
        </w:rPr>
        <w:pict w14:anchorId="4415714C">
          <v:shape id="_x0000_s2071" type="#_x0000_t202" style="position:absolute;margin-left:145.8pt;margin-top:439.45pt;width:315.5pt;height:118.95pt;z-index:251661312" strokecolor="white [3212]">
            <v:textbox style="mso-next-textbox:#_x0000_s2071">
              <w:txbxContent>
                <w:p w14:paraId="4C10A485" w14:textId="155D6D97" w:rsidR="0098793D" w:rsidRPr="0020619D" w:rsidRDefault="0098793D" w:rsidP="0020619D">
                  <w:pPr>
                    <w:pStyle w:val="nombre"/>
                  </w:pPr>
                  <w:r w:rsidRPr="0020619D">
                    <w:t>Andrés Fresno Bausela</w:t>
                  </w:r>
                </w:p>
                <w:p w14:paraId="3FFE8639" w14:textId="77777777" w:rsidR="0098793D" w:rsidRPr="0020619D" w:rsidRDefault="0098793D" w:rsidP="0020619D">
                  <w:pPr>
                    <w:pStyle w:val="nombre"/>
                    <w:rPr>
                      <w:spacing w:val="43"/>
                    </w:rPr>
                  </w:pPr>
                  <w:r w:rsidRPr="0020619D">
                    <w:rPr>
                      <w:sz w:val="72"/>
                      <w:szCs w:val="72"/>
                    </w:rPr>
                    <w:t>2</w:t>
                  </w:r>
                  <w:r w:rsidRPr="0020619D">
                    <w:t>º</w:t>
                  </w:r>
                  <w:r w:rsidRPr="0020619D">
                    <w:rPr>
                      <w:spacing w:val="42"/>
                    </w:rPr>
                    <w:t xml:space="preserve"> </w:t>
                  </w:r>
                  <w:r w:rsidRPr="0020619D">
                    <w:rPr>
                      <w:spacing w:val="-8"/>
                    </w:rPr>
                    <w:t>D</w:t>
                  </w:r>
                  <w:r w:rsidRPr="0020619D">
                    <w:rPr>
                      <w:spacing w:val="-7"/>
                    </w:rPr>
                    <w:t>A</w:t>
                  </w:r>
                  <w:r w:rsidRPr="0020619D">
                    <w:t>W</w:t>
                  </w:r>
                </w:p>
                <w:p w14:paraId="6FB8B68F" w14:textId="77777777" w:rsidR="00F10A77" w:rsidRPr="0020619D" w:rsidRDefault="0098793D" w:rsidP="0020619D">
                  <w:pPr>
                    <w:pStyle w:val="nombre"/>
                    <w:rPr>
                      <w:w w:val="107"/>
                    </w:rPr>
                  </w:pPr>
                  <w:r w:rsidRPr="0020619D">
                    <w:rPr>
                      <w:spacing w:val="-2"/>
                    </w:rPr>
                    <w:t>I</w:t>
                  </w:r>
                  <w:r w:rsidRPr="0020619D">
                    <w:t>ES</w:t>
                  </w:r>
                  <w:r w:rsidRPr="0020619D">
                    <w:rPr>
                      <w:spacing w:val="38"/>
                    </w:rPr>
                    <w:t xml:space="preserve"> </w:t>
                  </w:r>
                  <w:r w:rsidRPr="0020619D">
                    <w:t>R</w:t>
                  </w:r>
                  <w:r w:rsidRPr="0020619D">
                    <w:rPr>
                      <w:spacing w:val="-2"/>
                    </w:rPr>
                    <w:t>i</w:t>
                  </w:r>
                  <w:r w:rsidRPr="0020619D">
                    <w:t>be</w:t>
                  </w:r>
                  <w:r w:rsidRPr="0020619D">
                    <w:rPr>
                      <w:spacing w:val="-11"/>
                    </w:rPr>
                    <w:t>r</w:t>
                  </w:r>
                  <w:r w:rsidRPr="0020619D">
                    <w:t>a</w:t>
                  </w:r>
                  <w:r w:rsidRPr="0020619D">
                    <w:rPr>
                      <w:spacing w:val="38"/>
                    </w:rPr>
                    <w:t xml:space="preserve"> </w:t>
                  </w:r>
                  <w:r w:rsidRPr="0020619D">
                    <w:t>de</w:t>
                  </w:r>
                  <w:r w:rsidRPr="0020619D">
                    <w:rPr>
                      <w:spacing w:val="39"/>
                    </w:rPr>
                    <w:t xml:space="preserve"> </w:t>
                  </w:r>
                  <w:r w:rsidRPr="0020619D">
                    <w:rPr>
                      <w:spacing w:val="-4"/>
                    </w:rPr>
                    <w:t>C</w:t>
                  </w:r>
                  <w:r w:rsidRPr="0020619D">
                    <w:t>as</w:t>
                  </w:r>
                  <w:r w:rsidRPr="0020619D">
                    <w:rPr>
                      <w:spacing w:val="-2"/>
                    </w:rPr>
                    <w:t>till</w:t>
                  </w:r>
                  <w:r w:rsidRPr="0020619D"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1"/>
          <w:szCs w:val="11"/>
          <w:lang w:val="es-ES"/>
        </w:rPr>
        <w:pict w14:anchorId="4415714C">
          <v:shape id="_x0000_s2070" type="#_x0000_t202" style="position:absolute;margin-left:-6.35pt;margin-top:68.8pt;width:427.15pt;height:175.7pt;z-index:251660288" strokecolor="white [3212]">
            <v:textbox style="mso-next-textbox:#_x0000_s2070">
              <w:txbxContent>
                <w:p w14:paraId="2301C660" w14:textId="5FE01665" w:rsidR="0059306C" w:rsidRPr="00575150" w:rsidRDefault="0059306C" w:rsidP="00BE56AB">
                  <w:pPr>
                    <w:pStyle w:val="Textodebloque"/>
                    <w:ind w:left="0" w:right="0"/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</w:pPr>
                  <w:r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>Herramientas</w:t>
                  </w:r>
                  <w:r w:rsidR="00BE56AB"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 xml:space="preserve"> </w:t>
                  </w:r>
                  <w:r w:rsidR="00575150"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>de</w:t>
                  </w:r>
                </w:p>
                <w:p w14:paraId="54A67635" w14:textId="6672E05B" w:rsidR="00F10A77" w:rsidRPr="00575150" w:rsidRDefault="0059306C" w:rsidP="00BE56AB">
                  <w:pPr>
                    <w:pStyle w:val="Textodebloque"/>
                    <w:ind w:left="0" w:right="0"/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</w:pPr>
                  <w:r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 xml:space="preserve">auditoria </w:t>
                  </w:r>
                  <w:r w:rsidR="00575150"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 xml:space="preserve">de </w:t>
                  </w:r>
                  <w:r w:rsidR="00BE56AB"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>accesib</w:t>
                  </w:r>
                  <w:r w:rsidR="0098793D"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>i</w:t>
                  </w:r>
                  <w:r w:rsidR="00BE56AB" w:rsidRPr="00575150">
                    <w:rPr>
                      <w:rStyle w:val="Textoennegrita"/>
                      <w:color w:val="262626" w:themeColor="text1" w:themeTint="D9"/>
                      <w:sz w:val="72"/>
                      <w:szCs w:val="72"/>
                      <w:lang w:val="es-ES_tradnl"/>
                    </w:rPr>
                    <w:t xml:space="preserve">lidad </w:t>
                  </w:r>
                </w:p>
                <w:p w14:paraId="05A85611" w14:textId="7CEE14F2" w:rsidR="00BE56AB" w:rsidRDefault="00BE56AB"/>
              </w:txbxContent>
            </v:textbox>
          </v:shape>
        </w:pict>
      </w:r>
    </w:p>
    <w:p w14:paraId="34CD7ABA" w14:textId="77777777" w:rsidR="0059306C" w:rsidRDefault="0059306C" w:rsidP="00F730AF">
      <w:pPr>
        <w:pStyle w:val="Textoindependiente"/>
      </w:pPr>
      <w:r>
        <w:lastRenderedPageBreak/>
        <w:t>Existen múltiples herramientas de auditoria para la accesibilidad</w:t>
      </w:r>
    </w:p>
    <w:p w14:paraId="53D043C6" w14:textId="5242BBFB" w:rsidR="0059306C" w:rsidRDefault="0059306C" w:rsidP="00F730AF">
      <w:pPr>
        <w:pStyle w:val="Textoindependiente"/>
      </w:pPr>
      <w:r>
        <w:t xml:space="preserve">Una de las que más me han gustado esta </w:t>
      </w:r>
      <w:r w:rsidR="00214FC6">
        <w:t xml:space="preserve">página </w:t>
      </w:r>
      <w:hyperlink r:id="rId9" w:history="1">
        <w:r w:rsidR="00214FC6" w:rsidRPr="004A42F6">
          <w:rPr>
            <w:rStyle w:val="Hipervnculo"/>
          </w:rPr>
          <w:t>www.web.dev</w:t>
        </w:r>
      </w:hyperlink>
      <w:r w:rsidR="00214FC6">
        <w:t xml:space="preserve"> que utiliza Google </w:t>
      </w:r>
      <w:r w:rsidR="00214FC6" w:rsidRPr="00214FC6">
        <w:t>Lighthouse</w:t>
      </w:r>
      <w:r w:rsidR="00214FC6">
        <w:t xml:space="preserve"> sin necesidad de descargar la extensión.</w:t>
      </w:r>
    </w:p>
    <w:p w14:paraId="4BC1FF04" w14:textId="7CE170F0" w:rsidR="00214FC6" w:rsidRDefault="00214FC6" w:rsidP="00214FC6">
      <w:pPr>
        <w:pStyle w:val="Textoindependiente"/>
      </w:pPr>
      <w:r>
        <w:t xml:space="preserve">He medido la calidad de mi sitio web con web.dev y este es el resultado </w:t>
      </w:r>
    </w:p>
    <w:p w14:paraId="566A6255" w14:textId="6FB69ED8" w:rsidR="0059306C" w:rsidRDefault="00214FC6" w:rsidP="00F730AF">
      <w:pPr>
        <w:pStyle w:val="Textoindependiente"/>
      </w:pPr>
      <w:r>
        <w:rPr>
          <w:noProof/>
        </w:rPr>
        <w:drawing>
          <wp:inline distT="0" distB="0" distL="0" distR="0" wp14:anchorId="4BF8C7D1" wp14:editId="221686CD">
            <wp:extent cx="4484632" cy="3324225"/>
            <wp:effectExtent l="0" t="0" r="0" b="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18" cy="332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D408" w14:textId="7C8B9BBC" w:rsidR="0059306C" w:rsidRDefault="00A30C29" w:rsidP="00F730AF">
      <w:pPr>
        <w:pStyle w:val="Textoindependiente"/>
      </w:pPr>
      <w:r>
        <w:rPr>
          <w:noProof/>
        </w:rPr>
        <w:drawing>
          <wp:inline distT="0" distB="0" distL="0" distR="0" wp14:anchorId="6DA6A935" wp14:editId="330FB47B">
            <wp:extent cx="4762669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93" cy="32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A2B7" w14:textId="64731E70" w:rsidR="00A30C29" w:rsidRDefault="00A30C29" w:rsidP="00A30C29">
      <w:pPr>
        <w:pStyle w:val="Textoindependiente"/>
      </w:pPr>
      <w:r>
        <w:t>Me advierte que el botón de la hamburguesa no es accesible, ya que es un botón que no contiene texto, entonces lo solucione poniendo un atributo aria-label.</w:t>
      </w:r>
    </w:p>
    <w:p w14:paraId="4779DB36" w14:textId="2F638D9F" w:rsidR="00A30C29" w:rsidRDefault="00A30C29" w:rsidP="00A30C29">
      <w:pPr>
        <w:pStyle w:val="Textoindependiente"/>
      </w:pPr>
      <w:r>
        <w:rPr>
          <w:noProof/>
        </w:rPr>
        <w:lastRenderedPageBreak/>
        <w:drawing>
          <wp:inline distT="0" distB="0" distL="0" distR="0" wp14:anchorId="456A812E" wp14:editId="6891BB11">
            <wp:extent cx="4762500" cy="734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CD56" w14:textId="03F7E12B" w:rsidR="00463C98" w:rsidRDefault="00A30C29" w:rsidP="00463C98">
      <w:pPr>
        <w:pStyle w:val="Textoindependiente"/>
      </w:pPr>
      <w:r>
        <w:t>Lo volví a pasar el test y comprobé que ese error se había solucionado.</w:t>
      </w:r>
    </w:p>
    <w:p w14:paraId="193CEBEC" w14:textId="5785EA43" w:rsidR="00A30C29" w:rsidRDefault="00A30C29" w:rsidP="00A30C29">
      <w:pPr>
        <w:pStyle w:val="Textoindependiente"/>
      </w:pPr>
      <w:r>
        <w:rPr>
          <w:noProof/>
        </w:rPr>
        <w:drawing>
          <wp:inline distT="0" distB="0" distL="0" distR="0" wp14:anchorId="4D559A8D" wp14:editId="0BAF4C6A">
            <wp:extent cx="4815538" cy="3435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03" cy="34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FCA8" w14:textId="01496EB0" w:rsidR="00463C98" w:rsidRDefault="00463C98" w:rsidP="00A30C29">
      <w:pPr>
        <w:pStyle w:val="Textoindependiente"/>
      </w:pPr>
      <w:r>
        <w:t xml:space="preserve">Aunque estas herramientas no son 100% perfectas ya que en el caso anterior llamar “boton” a un botón da poca información al usuario y no es buena práctica, lo suyo es poner un nombre más descriptivo. </w:t>
      </w:r>
    </w:p>
    <w:p w14:paraId="4FCFC241" w14:textId="0CB7108C" w:rsidR="00463C98" w:rsidRDefault="00463C98" w:rsidP="00A30C29">
      <w:pPr>
        <w:pStyle w:val="Textoindependiente"/>
      </w:pPr>
      <w:r w:rsidRPr="00463C98">
        <w:drawing>
          <wp:inline distT="0" distB="0" distL="0" distR="0" wp14:anchorId="66027CAF" wp14:editId="09C67B77">
            <wp:extent cx="3860632" cy="179053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322" cy="17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015B" w14:textId="79280BA8" w:rsidR="00463C98" w:rsidRDefault="00463C98">
      <w:pPr>
        <w:rPr>
          <w:rFonts w:ascii="Arial" w:eastAsia="Helvetica Neue" w:hAnsi="Arial"/>
          <w:bCs/>
          <w:sz w:val="24"/>
          <w:szCs w:val="26"/>
          <w:lang w:val="es-ES"/>
        </w:rPr>
      </w:pPr>
      <w:r>
        <w:br w:type="page"/>
      </w:r>
    </w:p>
    <w:p w14:paraId="1054354E" w14:textId="77777777" w:rsidR="00A30C29" w:rsidRDefault="00A30C29" w:rsidP="00A30C29">
      <w:pPr>
        <w:pStyle w:val="Textoindependiente"/>
      </w:pPr>
    </w:p>
    <w:p w14:paraId="1D601D43" w14:textId="6AA9A052" w:rsidR="00A30C29" w:rsidRDefault="00A30C29" w:rsidP="00A30C29">
      <w:pPr>
        <w:pStyle w:val="Textoindependiente"/>
        <w:rPr>
          <w:noProof/>
        </w:rPr>
      </w:pPr>
      <w:r>
        <w:t>También he probado la herramienta Sniff que me descargue del sistema de paquetes npm de node.js</w:t>
      </w:r>
    </w:p>
    <w:p w14:paraId="7FFCDC50" w14:textId="08786CFE" w:rsidR="00A30C29" w:rsidRDefault="00A30C29" w:rsidP="00A30C29">
      <w:pPr>
        <w:pStyle w:val="Textoindependiente"/>
      </w:pPr>
      <w:r>
        <w:rPr>
          <w:noProof/>
        </w:rPr>
        <w:drawing>
          <wp:inline distT="0" distB="0" distL="0" distR="0" wp14:anchorId="7720F94B" wp14:editId="4708B239">
            <wp:extent cx="6257925" cy="297053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9479" w14:textId="778C2E8D" w:rsidR="00463C98" w:rsidRDefault="00A30C29" w:rsidP="00A30C29">
      <w:pPr>
        <w:pStyle w:val="Textoindependiente"/>
        <w:ind w:left="0"/>
      </w:pPr>
      <w:r>
        <w:t xml:space="preserve">Y me avisa de que hay un html sin la etiqueta </w:t>
      </w:r>
      <w:r w:rsidR="00463C98">
        <w:t>“</w:t>
      </w:r>
      <w:r>
        <w:t>title</w:t>
      </w:r>
      <w:r w:rsidR="00463C98">
        <w:t>”</w:t>
      </w:r>
      <w:r>
        <w:t>, aunque</w:t>
      </w:r>
      <w:r w:rsidR="00575150">
        <w:t xml:space="preserve"> esta no me estaba avisando del problema anterior del botón, por lo cual es conveniente usar las dos para evitar la mayoría de </w:t>
      </w:r>
      <w:r w:rsidR="00575150" w:rsidRPr="00463C98">
        <w:rPr>
          <w:u w:val="single"/>
        </w:rPr>
        <w:t>errores</w:t>
      </w:r>
      <w:r w:rsidR="00575150">
        <w:t>.</w:t>
      </w:r>
    </w:p>
    <w:p w14:paraId="0EFA01C7" w14:textId="36447667" w:rsidR="00A30C29" w:rsidRDefault="00463C98" w:rsidP="00A30C29">
      <w:pPr>
        <w:pStyle w:val="Textoindependiente"/>
        <w:ind w:left="0"/>
      </w:pPr>
      <w:r>
        <w:t xml:space="preserve">Con </w:t>
      </w:r>
      <w:r w:rsidR="00575150">
        <w:t>esta herramienta me ha costado encontrar el fichero que tenia el error ya que no me indicaba donde se encontraba, quizá con más practica pueda darle mejor uso.</w:t>
      </w:r>
    </w:p>
    <w:p w14:paraId="6D2F8045" w14:textId="57EF6233" w:rsidR="00575150" w:rsidRPr="00463C98" w:rsidRDefault="00575150" w:rsidP="00A30C29">
      <w:pPr>
        <w:pStyle w:val="Textoindependiente"/>
        <w:ind w:left="0"/>
        <w:rPr>
          <w:u w:val="single"/>
        </w:rPr>
      </w:pPr>
      <w:r>
        <w:t xml:space="preserve">Por último me </w:t>
      </w:r>
      <w:r w:rsidR="00463C98">
        <w:t>está</w:t>
      </w:r>
      <w:r>
        <w:t xml:space="preserve"> indicando que falta una etiqueta “Lang” de igual modo no dice donde esta el error y no consigo encontrarlo debido a la cantidad de ficheros que hay en el proyecto.</w:t>
      </w:r>
    </w:p>
    <w:p w14:paraId="553BE5CC" w14:textId="595EBDE3" w:rsidR="00575150" w:rsidRPr="00575150" w:rsidRDefault="00575150" w:rsidP="00A30C29">
      <w:pPr>
        <w:pStyle w:val="Textoindependiente"/>
        <w:ind w:left="0"/>
      </w:pPr>
      <w:r w:rsidRPr="00575150">
        <w:rPr>
          <w:noProof/>
          <w:u w:val="single"/>
        </w:rPr>
        <w:drawing>
          <wp:inline distT="0" distB="0" distL="0" distR="0" wp14:anchorId="22A79B16" wp14:editId="684A7F97">
            <wp:extent cx="6261100" cy="147129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50" w:rsidRPr="00575150" w:rsidSect="00900184">
      <w:pgSz w:w="11920" w:h="16840"/>
      <w:pgMar w:top="14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80F1" w14:textId="77777777" w:rsidR="00BB0C38" w:rsidRDefault="00BB0C38" w:rsidP="00F10A77">
      <w:r>
        <w:separator/>
      </w:r>
    </w:p>
  </w:endnote>
  <w:endnote w:type="continuationSeparator" w:id="0">
    <w:p w14:paraId="42BCB1D0" w14:textId="77777777" w:rsidR="00BB0C38" w:rsidRDefault="00BB0C38" w:rsidP="00F1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A06000000020004"/>
    <w:charset w:val="00"/>
    <w:family w:val="auto"/>
    <w:pitch w:val="variable"/>
    <w:sig w:usb0="A0000067" w:usb1="00000000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B870" w14:textId="77777777" w:rsidR="00F10A77" w:rsidRDefault="00F10A77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33E6928F" w14:textId="77777777" w:rsidR="00F10A77" w:rsidRDefault="00F10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75CA" w14:textId="77777777" w:rsidR="00BB0C38" w:rsidRDefault="00BB0C38" w:rsidP="00F10A77">
      <w:r>
        <w:separator/>
      </w:r>
    </w:p>
  </w:footnote>
  <w:footnote w:type="continuationSeparator" w:id="0">
    <w:p w14:paraId="7457A2A9" w14:textId="77777777" w:rsidR="00BB0C38" w:rsidRDefault="00BB0C38" w:rsidP="00F10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52"/>
    <w:multiLevelType w:val="hybridMultilevel"/>
    <w:tmpl w:val="950802D0"/>
    <w:lvl w:ilvl="0" w:tplc="6930E6EE">
      <w:start w:val="1"/>
      <w:numFmt w:val="decimal"/>
      <w:lvlText w:val="%1."/>
      <w:lvlJc w:val="left"/>
      <w:pPr>
        <w:ind w:hanging="24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BD6A20FA">
      <w:start w:val="1"/>
      <w:numFmt w:val="bullet"/>
      <w:lvlText w:val="•"/>
      <w:lvlJc w:val="left"/>
      <w:rPr>
        <w:rFonts w:hint="default"/>
      </w:rPr>
    </w:lvl>
    <w:lvl w:ilvl="2" w:tplc="77DC9C94">
      <w:start w:val="1"/>
      <w:numFmt w:val="bullet"/>
      <w:lvlText w:val="•"/>
      <w:lvlJc w:val="left"/>
      <w:rPr>
        <w:rFonts w:hint="default"/>
      </w:rPr>
    </w:lvl>
    <w:lvl w:ilvl="3" w:tplc="705CDD7A">
      <w:start w:val="1"/>
      <w:numFmt w:val="bullet"/>
      <w:lvlText w:val="•"/>
      <w:lvlJc w:val="left"/>
      <w:rPr>
        <w:rFonts w:hint="default"/>
      </w:rPr>
    </w:lvl>
    <w:lvl w:ilvl="4" w:tplc="3594D162">
      <w:start w:val="1"/>
      <w:numFmt w:val="bullet"/>
      <w:lvlText w:val="•"/>
      <w:lvlJc w:val="left"/>
      <w:rPr>
        <w:rFonts w:hint="default"/>
      </w:rPr>
    </w:lvl>
    <w:lvl w:ilvl="5" w:tplc="42203F9E">
      <w:start w:val="1"/>
      <w:numFmt w:val="bullet"/>
      <w:lvlText w:val="•"/>
      <w:lvlJc w:val="left"/>
      <w:rPr>
        <w:rFonts w:hint="default"/>
      </w:rPr>
    </w:lvl>
    <w:lvl w:ilvl="6" w:tplc="183CF578">
      <w:start w:val="1"/>
      <w:numFmt w:val="bullet"/>
      <w:lvlText w:val="•"/>
      <w:lvlJc w:val="left"/>
      <w:rPr>
        <w:rFonts w:hint="default"/>
      </w:rPr>
    </w:lvl>
    <w:lvl w:ilvl="7" w:tplc="C52EF67A">
      <w:start w:val="1"/>
      <w:numFmt w:val="bullet"/>
      <w:lvlText w:val="•"/>
      <w:lvlJc w:val="left"/>
      <w:rPr>
        <w:rFonts w:hint="default"/>
      </w:rPr>
    </w:lvl>
    <w:lvl w:ilvl="8" w:tplc="346206D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D596ADE"/>
    <w:multiLevelType w:val="hybridMultilevel"/>
    <w:tmpl w:val="34E0C3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4EFC"/>
    <w:multiLevelType w:val="hybridMultilevel"/>
    <w:tmpl w:val="D2A0F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4C6A"/>
    <w:multiLevelType w:val="hybridMultilevel"/>
    <w:tmpl w:val="95B4B62A"/>
    <w:lvl w:ilvl="0" w:tplc="08226888">
      <w:start w:val="1"/>
      <w:numFmt w:val="bullet"/>
      <w:lvlText w:val="•"/>
      <w:lvlJc w:val="left"/>
      <w:pPr>
        <w:ind w:hanging="298"/>
      </w:pPr>
      <w:rPr>
        <w:rFonts w:ascii="Arial" w:eastAsia="Arial" w:hAnsi="Arial" w:hint="default"/>
        <w:color w:val="FFAA33"/>
        <w:w w:val="305"/>
        <w:sz w:val="15"/>
        <w:szCs w:val="15"/>
      </w:rPr>
    </w:lvl>
    <w:lvl w:ilvl="1" w:tplc="C2524760">
      <w:start w:val="1"/>
      <w:numFmt w:val="bullet"/>
      <w:lvlText w:val="•"/>
      <w:lvlJc w:val="left"/>
      <w:rPr>
        <w:rFonts w:hint="default"/>
      </w:rPr>
    </w:lvl>
    <w:lvl w:ilvl="2" w:tplc="7F4A9C3C">
      <w:start w:val="1"/>
      <w:numFmt w:val="bullet"/>
      <w:lvlText w:val="•"/>
      <w:lvlJc w:val="left"/>
      <w:rPr>
        <w:rFonts w:hint="default"/>
      </w:rPr>
    </w:lvl>
    <w:lvl w:ilvl="3" w:tplc="391AE8FE">
      <w:start w:val="1"/>
      <w:numFmt w:val="bullet"/>
      <w:lvlText w:val="•"/>
      <w:lvlJc w:val="left"/>
      <w:rPr>
        <w:rFonts w:hint="default"/>
      </w:rPr>
    </w:lvl>
    <w:lvl w:ilvl="4" w:tplc="DCE03678">
      <w:start w:val="1"/>
      <w:numFmt w:val="bullet"/>
      <w:lvlText w:val="•"/>
      <w:lvlJc w:val="left"/>
      <w:rPr>
        <w:rFonts w:hint="default"/>
      </w:rPr>
    </w:lvl>
    <w:lvl w:ilvl="5" w:tplc="1BB40938">
      <w:start w:val="1"/>
      <w:numFmt w:val="bullet"/>
      <w:lvlText w:val="•"/>
      <w:lvlJc w:val="left"/>
      <w:rPr>
        <w:rFonts w:hint="default"/>
      </w:rPr>
    </w:lvl>
    <w:lvl w:ilvl="6" w:tplc="1250FAAE">
      <w:start w:val="1"/>
      <w:numFmt w:val="bullet"/>
      <w:lvlText w:val="•"/>
      <w:lvlJc w:val="left"/>
      <w:rPr>
        <w:rFonts w:hint="default"/>
      </w:rPr>
    </w:lvl>
    <w:lvl w:ilvl="7" w:tplc="902ED40A">
      <w:start w:val="1"/>
      <w:numFmt w:val="bullet"/>
      <w:lvlText w:val="•"/>
      <w:lvlJc w:val="left"/>
      <w:rPr>
        <w:rFonts w:hint="default"/>
      </w:rPr>
    </w:lvl>
    <w:lvl w:ilvl="8" w:tplc="0CBE499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BCF33C7"/>
    <w:multiLevelType w:val="hybridMultilevel"/>
    <w:tmpl w:val="46CC59C6"/>
    <w:lvl w:ilvl="0" w:tplc="781AF9FE">
      <w:start w:val="1"/>
      <w:numFmt w:val="bullet"/>
      <w:lvlText w:val="-"/>
      <w:lvlJc w:val="left"/>
      <w:pPr>
        <w:ind w:hanging="360"/>
      </w:pPr>
      <w:rPr>
        <w:rFonts w:ascii="Helvetica Neue" w:eastAsia="Helvetica Neue" w:hAnsi="Helvetica Neue" w:hint="default"/>
        <w:b/>
        <w:bCs/>
        <w:w w:val="105"/>
        <w:sz w:val="26"/>
        <w:szCs w:val="26"/>
      </w:rPr>
    </w:lvl>
    <w:lvl w:ilvl="1" w:tplc="2208D678">
      <w:start w:val="1"/>
      <w:numFmt w:val="bullet"/>
      <w:lvlText w:val="•"/>
      <w:lvlJc w:val="left"/>
      <w:rPr>
        <w:rFonts w:hint="default"/>
      </w:rPr>
    </w:lvl>
    <w:lvl w:ilvl="2" w:tplc="6096C012">
      <w:start w:val="1"/>
      <w:numFmt w:val="bullet"/>
      <w:lvlText w:val="•"/>
      <w:lvlJc w:val="left"/>
      <w:rPr>
        <w:rFonts w:hint="default"/>
      </w:rPr>
    </w:lvl>
    <w:lvl w:ilvl="3" w:tplc="1EA28FD4">
      <w:start w:val="1"/>
      <w:numFmt w:val="bullet"/>
      <w:lvlText w:val="•"/>
      <w:lvlJc w:val="left"/>
      <w:rPr>
        <w:rFonts w:hint="default"/>
      </w:rPr>
    </w:lvl>
    <w:lvl w:ilvl="4" w:tplc="3C7262FA">
      <w:start w:val="1"/>
      <w:numFmt w:val="bullet"/>
      <w:lvlText w:val="•"/>
      <w:lvlJc w:val="left"/>
      <w:rPr>
        <w:rFonts w:hint="default"/>
      </w:rPr>
    </w:lvl>
    <w:lvl w:ilvl="5" w:tplc="90AA2B38">
      <w:start w:val="1"/>
      <w:numFmt w:val="bullet"/>
      <w:lvlText w:val="•"/>
      <w:lvlJc w:val="left"/>
      <w:rPr>
        <w:rFonts w:hint="default"/>
      </w:rPr>
    </w:lvl>
    <w:lvl w:ilvl="6" w:tplc="66E85A2C">
      <w:start w:val="1"/>
      <w:numFmt w:val="bullet"/>
      <w:lvlText w:val="•"/>
      <w:lvlJc w:val="left"/>
      <w:rPr>
        <w:rFonts w:hint="default"/>
      </w:rPr>
    </w:lvl>
    <w:lvl w:ilvl="7" w:tplc="ACAAAB96">
      <w:start w:val="1"/>
      <w:numFmt w:val="bullet"/>
      <w:lvlText w:val="•"/>
      <w:lvlJc w:val="left"/>
      <w:rPr>
        <w:rFonts w:hint="default"/>
      </w:rPr>
    </w:lvl>
    <w:lvl w:ilvl="8" w:tplc="36081B0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1797F1F"/>
    <w:multiLevelType w:val="hybridMultilevel"/>
    <w:tmpl w:val="4F444868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C7B60A7"/>
    <w:multiLevelType w:val="hybridMultilevel"/>
    <w:tmpl w:val="7598C018"/>
    <w:lvl w:ilvl="0" w:tplc="03041428">
      <w:start w:val="1"/>
      <w:numFmt w:val="decimal"/>
      <w:lvlText w:val="%1."/>
      <w:lvlJc w:val="left"/>
      <w:pPr>
        <w:ind w:hanging="445"/>
      </w:pPr>
      <w:rPr>
        <w:rFonts w:ascii="Arial" w:eastAsia="Arial" w:hAnsi="Arial" w:hint="default"/>
        <w:spacing w:val="-1"/>
        <w:sz w:val="40"/>
        <w:szCs w:val="40"/>
      </w:rPr>
    </w:lvl>
    <w:lvl w:ilvl="1" w:tplc="8A8EF226">
      <w:start w:val="1"/>
      <w:numFmt w:val="bullet"/>
      <w:lvlText w:val="•"/>
      <w:lvlJc w:val="left"/>
      <w:pPr>
        <w:ind w:hanging="195"/>
      </w:pPr>
      <w:rPr>
        <w:rFonts w:ascii="Arial" w:eastAsia="Arial" w:hAnsi="Arial" w:hint="default"/>
        <w:color w:val="282828"/>
        <w:w w:val="152"/>
        <w:sz w:val="15"/>
        <w:szCs w:val="15"/>
      </w:rPr>
    </w:lvl>
    <w:lvl w:ilvl="2" w:tplc="448E689A">
      <w:start w:val="1"/>
      <w:numFmt w:val="bullet"/>
      <w:lvlText w:val="•"/>
      <w:lvlJc w:val="left"/>
      <w:rPr>
        <w:rFonts w:hint="default"/>
      </w:rPr>
    </w:lvl>
    <w:lvl w:ilvl="3" w:tplc="4D368114">
      <w:start w:val="1"/>
      <w:numFmt w:val="bullet"/>
      <w:lvlText w:val="•"/>
      <w:lvlJc w:val="left"/>
      <w:rPr>
        <w:rFonts w:hint="default"/>
      </w:rPr>
    </w:lvl>
    <w:lvl w:ilvl="4" w:tplc="828E103A">
      <w:start w:val="1"/>
      <w:numFmt w:val="bullet"/>
      <w:lvlText w:val="•"/>
      <w:lvlJc w:val="left"/>
      <w:rPr>
        <w:rFonts w:hint="default"/>
      </w:rPr>
    </w:lvl>
    <w:lvl w:ilvl="5" w:tplc="C6C4FAC0">
      <w:start w:val="1"/>
      <w:numFmt w:val="bullet"/>
      <w:lvlText w:val="•"/>
      <w:lvlJc w:val="left"/>
      <w:rPr>
        <w:rFonts w:hint="default"/>
      </w:rPr>
    </w:lvl>
    <w:lvl w:ilvl="6" w:tplc="3E2CA7FC">
      <w:start w:val="1"/>
      <w:numFmt w:val="bullet"/>
      <w:lvlText w:val="•"/>
      <w:lvlJc w:val="left"/>
      <w:rPr>
        <w:rFonts w:hint="default"/>
      </w:rPr>
    </w:lvl>
    <w:lvl w:ilvl="7" w:tplc="151AC5B4">
      <w:start w:val="1"/>
      <w:numFmt w:val="bullet"/>
      <w:lvlText w:val="•"/>
      <w:lvlJc w:val="left"/>
      <w:rPr>
        <w:rFonts w:hint="default"/>
      </w:rPr>
    </w:lvl>
    <w:lvl w:ilvl="8" w:tplc="37CE27E6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8FF"/>
    <w:rsid w:val="00014AB9"/>
    <w:rsid w:val="000E3B05"/>
    <w:rsid w:val="001323F5"/>
    <w:rsid w:val="00133694"/>
    <w:rsid w:val="001512AE"/>
    <w:rsid w:val="0020619D"/>
    <w:rsid w:val="00214FC6"/>
    <w:rsid w:val="00233A0D"/>
    <w:rsid w:val="00281C42"/>
    <w:rsid w:val="002E0FAF"/>
    <w:rsid w:val="00325A9A"/>
    <w:rsid w:val="00332C02"/>
    <w:rsid w:val="003368E0"/>
    <w:rsid w:val="0039375A"/>
    <w:rsid w:val="00400213"/>
    <w:rsid w:val="00410A5E"/>
    <w:rsid w:val="00463C98"/>
    <w:rsid w:val="004859D0"/>
    <w:rsid w:val="004B25C0"/>
    <w:rsid w:val="004E6D97"/>
    <w:rsid w:val="00527046"/>
    <w:rsid w:val="00546AC0"/>
    <w:rsid w:val="00575150"/>
    <w:rsid w:val="0059306C"/>
    <w:rsid w:val="005D37C6"/>
    <w:rsid w:val="005D510F"/>
    <w:rsid w:val="005E6BB4"/>
    <w:rsid w:val="0061489D"/>
    <w:rsid w:val="006339E1"/>
    <w:rsid w:val="006D5AE2"/>
    <w:rsid w:val="006D6260"/>
    <w:rsid w:val="00715D1C"/>
    <w:rsid w:val="0071658A"/>
    <w:rsid w:val="00777D9D"/>
    <w:rsid w:val="007E4FC3"/>
    <w:rsid w:val="007F54C5"/>
    <w:rsid w:val="00811C46"/>
    <w:rsid w:val="008253FB"/>
    <w:rsid w:val="00830457"/>
    <w:rsid w:val="008721AF"/>
    <w:rsid w:val="00883867"/>
    <w:rsid w:val="008951EB"/>
    <w:rsid w:val="008A0274"/>
    <w:rsid w:val="00900184"/>
    <w:rsid w:val="009228FF"/>
    <w:rsid w:val="00926A54"/>
    <w:rsid w:val="009635F0"/>
    <w:rsid w:val="00984901"/>
    <w:rsid w:val="009862B4"/>
    <w:rsid w:val="0098793D"/>
    <w:rsid w:val="00996F77"/>
    <w:rsid w:val="009A07F5"/>
    <w:rsid w:val="009E047E"/>
    <w:rsid w:val="00A2691B"/>
    <w:rsid w:val="00A30C29"/>
    <w:rsid w:val="00A45AF6"/>
    <w:rsid w:val="00A533B5"/>
    <w:rsid w:val="00A96240"/>
    <w:rsid w:val="00AB7D7E"/>
    <w:rsid w:val="00AB7F3A"/>
    <w:rsid w:val="00B07329"/>
    <w:rsid w:val="00B267EB"/>
    <w:rsid w:val="00B7154D"/>
    <w:rsid w:val="00B86D46"/>
    <w:rsid w:val="00BB0C38"/>
    <w:rsid w:val="00BB6527"/>
    <w:rsid w:val="00BB75EC"/>
    <w:rsid w:val="00BE56AB"/>
    <w:rsid w:val="00C046A0"/>
    <w:rsid w:val="00C047BC"/>
    <w:rsid w:val="00C27B58"/>
    <w:rsid w:val="00C64686"/>
    <w:rsid w:val="00C862A7"/>
    <w:rsid w:val="00CD4A80"/>
    <w:rsid w:val="00D35814"/>
    <w:rsid w:val="00D9229A"/>
    <w:rsid w:val="00DB4FC7"/>
    <w:rsid w:val="00E163D4"/>
    <w:rsid w:val="00E7748B"/>
    <w:rsid w:val="00EB1B3F"/>
    <w:rsid w:val="00EF6C38"/>
    <w:rsid w:val="00F10A77"/>
    <w:rsid w:val="00F221C5"/>
    <w:rsid w:val="00F504BA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,"/>
  <w:listSeparator w:val=";"/>
  <w14:docId w14:val="07C68C68"/>
  <w15:docId w15:val="{5E85AC8F-744F-429A-A19A-2780CEE5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rsid w:val="00DB4FC7"/>
    <w:pPr>
      <w:spacing w:before="600"/>
      <w:ind w:left="555" w:hanging="442"/>
      <w:outlineLvl w:val="0"/>
    </w:pPr>
    <w:rPr>
      <w:rFonts w:ascii="Arial" w:eastAsia="Arial" w:hAnsi="Arial"/>
      <w:color w:val="17365D" w:themeColor="text2" w:themeShade="BF"/>
      <w:sz w:val="40"/>
      <w:szCs w:val="40"/>
    </w:rPr>
  </w:style>
  <w:style w:type="paragraph" w:styleId="Ttulo2">
    <w:name w:val="heading 2"/>
    <w:basedOn w:val="Normal"/>
    <w:uiPriority w:val="9"/>
    <w:unhideWhenUsed/>
    <w:pPr>
      <w:ind w:left="115"/>
      <w:outlineLvl w:val="1"/>
    </w:pPr>
    <w:rPr>
      <w:rFonts w:ascii="Arial" w:eastAsia="Arial" w:hAnsi="Arial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98793D"/>
    <w:pPr>
      <w:keepNext/>
      <w:spacing w:line="332" w:lineRule="auto"/>
      <w:ind w:hanging="1114"/>
      <w:jc w:val="right"/>
      <w:outlineLvl w:val="2"/>
    </w:pPr>
    <w:rPr>
      <w:rFonts w:ascii="Aharoni" w:eastAsia="Helvetica Neue" w:hAnsi="Aharoni" w:cs="Aharoni"/>
      <w:b/>
      <w:bCs/>
      <w:color w:val="424242"/>
      <w:spacing w:val="-1"/>
      <w:w w:val="105"/>
      <w:sz w:val="34"/>
      <w:szCs w:val="34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1323F5"/>
    <w:pPr>
      <w:keepNext/>
      <w:widowControl/>
      <w:shd w:val="clear" w:color="auto" w:fill="FFFFFF"/>
      <w:spacing w:after="24"/>
      <w:outlineLvl w:val="3"/>
    </w:pPr>
    <w:rPr>
      <w:rFonts w:ascii="Arial" w:eastAsia="Times New Roman" w:hAnsi="Arial" w:cs="Arial"/>
      <w:b/>
      <w:bCs/>
      <w:kern w:val="36"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aliases w:val="ns1"/>
    <w:basedOn w:val="Normal"/>
    <w:link w:val="TDC1Car"/>
    <w:uiPriority w:val="39"/>
    <w:pPr>
      <w:spacing w:before="200"/>
      <w:ind w:left="344" w:hanging="245"/>
    </w:pPr>
    <w:rPr>
      <w:rFonts w:ascii="Arial" w:eastAsia="Arial" w:hAnsi="Arial"/>
      <w:b/>
      <w:bCs/>
    </w:rPr>
  </w:style>
  <w:style w:type="paragraph" w:styleId="TDC2">
    <w:name w:val="toc 2"/>
    <w:aliases w:val="ns2"/>
    <w:basedOn w:val="Normal"/>
    <w:uiPriority w:val="39"/>
    <w:pPr>
      <w:spacing w:before="60"/>
      <w:ind w:left="460"/>
    </w:pPr>
    <w:rPr>
      <w:rFonts w:ascii="Arial" w:eastAsia="Arial" w:hAnsi="Arial"/>
    </w:rPr>
  </w:style>
  <w:style w:type="paragraph" w:styleId="Textoindependiente">
    <w:name w:val="Body Text"/>
    <w:aliases w:val="m cago en dios"/>
    <w:basedOn w:val="Normal"/>
    <w:autoRedefine/>
    <w:uiPriority w:val="1"/>
    <w:rsid w:val="00F730AF"/>
    <w:pPr>
      <w:spacing w:before="240" w:after="240" w:line="276" w:lineRule="auto"/>
      <w:ind w:left="115" w:right="437"/>
      <w:jc w:val="both"/>
    </w:pPr>
    <w:rPr>
      <w:rFonts w:ascii="Arial" w:eastAsia="Helvetica Neue" w:hAnsi="Arial"/>
      <w:bCs/>
      <w:sz w:val="24"/>
      <w:szCs w:val="26"/>
      <w:lang w:val="es-ES"/>
    </w:rPr>
  </w:style>
  <w:style w:type="paragraph" w:styleId="Prrafode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Textodebloque">
    <w:name w:val="Block Text"/>
    <w:basedOn w:val="Normal"/>
    <w:uiPriority w:val="99"/>
    <w:unhideWhenUsed/>
    <w:rsid w:val="00BE56AB"/>
    <w:pPr>
      <w:ind w:left="1949" w:right="1349"/>
      <w:jc w:val="center"/>
    </w:pPr>
    <w:rPr>
      <w:rFonts w:ascii="Aharoni" w:eastAsia="Helvetica Neue" w:hAnsi="Aharoni" w:cs="Aharoni"/>
      <w:color w:val="424242"/>
      <w:w w:val="115"/>
      <w:sz w:val="60"/>
      <w:szCs w:val="60"/>
    </w:rPr>
  </w:style>
  <w:style w:type="character" w:styleId="Textoennegrita">
    <w:name w:val="Strong"/>
    <w:basedOn w:val="Fuentedeprrafopredeter"/>
    <w:uiPriority w:val="22"/>
    <w:rsid w:val="00BE56A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8793D"/>
    <w:rPr>
      <w:rFonts w:ascii="Aharoni" w:eastAsia="Helvetica Neue" w:hAnsi="Aharoni" w:cs="Aharoni"/>
      <w:b/>
      <w:bCs/>
      <w:color w:val="424242"/>
      <w:spacing w:val="-1"/>
      <w:w w:val="105"/>
      <w:sz w:val="34"/>
      <w:szCs w:val="34"/>
    </w:rPr>
  </w:style>
  <w:style w:type="character" w:customStyle="1" w:styleId="Ttulo1Car">
    <w:name w:val="Título 1 Car"/>
    <w:basedOn w:val="Fuentedeprrafopredeter"/>
    <w:link w:val="Ttulo1"/>
    <w:uiPriority w:val="9"/>
    <w:rsid w:val="00DB4FC7"/>
    <w:rPr>
      <w:rFonts w:ascii="Arial" w:eastAsia="Arial" w:hAnsi="Arial"/>
      <w:color w:val="17365D" w:themeColor="text2" w:themeShade="BF"/>
      <w:sz w:val="40"/>
      <w:szCs w:val="40"/>
    </w:rPr>
  </w:style>
  <w:style w:type="character" w:styleId="CdigoHTML">
    <w:name w:val="HTML Code"/>
    <w:basedOn w:val="Fuentedeprrafopredeter"/>
    <w:uiPriority w:val="99"/>
    <w:semiHidden/>
    <w:unhideWhenUsed/>
    <w:rsid w:val="008951EB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B6527"/>
    <w:pPr>
      <w:spacing w:after="100"/>
      <w:ind w:left="440"/>
    </w:pPr>
  </w:style>
  <w:style w:type="paragraph" w:customStyle="1" w:styleId="normalito">
    <w:name w:val="normalito"/>
    <w:basedOn w:val="Textoindependiente"/>
    <w:link w:val="normalitoCar"/>
    <w:autoRedefine/>
    <w:qFormat/>
    <w:rsid w:val="00A45AF6"/>
    <w:pPr>
      <w:ind w:left="113" w:right="113"/>
    </w:pPr>
    <w:rPr>
      <w:rFonts w:ascii="Noto Sans" w:hAnsi="Noto Sans" w:cs="Noto Sans"/>
      <w:color w:val="1D1D1D"/>
      <w:sz w:val="23"/>
      <w:szCs w:val="23"/>
      <w:shd w:val="clear" w:color="auto" w:fill="FFFFFF"/>
    </w:rPr>
  </w:style>
  <w:style w:type="paragraph" w:styleId="Encabezado">
    <w:name w:val="header"/>
    <w:basedOn w:val="Normal"/>
    <w:link w:val="EncabezadoCar"/>
    <w:uiPriority w:val="99"/>
    <w:unhideWhenUsed/>
    <w:rsid w:val="00F10A77"/>
    <w:pPr>
      <w:tabs>
        <w:tab w:val="center" w:pos="4252"/>
        <w:tab w:val="right" w:pos="8504"/>
      </w:tabs>
    </w:pPr>
  </w:style>
  <w:style w:type="character" w:customStyle="1" w:styleId="TDC1Car">
    <w:name w:val="TDC 1 Car"/>
    <w:aliases w:val="ns1 Car"/>
    <w:basedOn w:val="Fuentedeprrafopredeter"/>
    <w:link w:val="TDC1"/>
    <w:uiPriority w:val="1"/>
    <w:rsid w:val="00F730AF"/>
    <w:rPr>
      <w:rFonts w:ascii="Arial" w:eastAsia="Arial" w:hAnsi="Arial"/>
      <w:b/>
      <w:bCs/>
    </w:rPr>
  </w:style>
  <w:style w:type="character" w:customStyle="1" w:styleId="normalitoCar">
    <w:name w:val="normalito Car"/>
    <w:basedOn w:val="TDC1Car"/>
    <w:link w:val="normalito"/>
    <w:rsid w:val="00A45AF6"/>
    <w:rPr>
      <w:rFonts w:ascii="Noto Sans" w:eastAsia="Helvetica Neue" w:hAnsi="Noto Sans" w:cs="Noto Sans"/>
      <w:b w:val="0"/>
      <w:bCs/>
      <w:color w:val="1D1D1D"/>
      <w:sz w:val="23"/>
      <w:szCs w:val="23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10A77"/>
  </w:style>
  <w:style w:type="paragraph" w:styleId="Piedepgina">
    <w:name w:val="footer"/>
    <w:basedOn w:val="Normal"/>
    <w:link w:val="PiedepginaCar"/>
    <w:uiPriority w:val="99"/>
    <w:unhideWhenUsed/>
    <w:rsid w:val="00F10A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A77"/>
  </w:style>
  <w:style w:type="paragraph" w:customStyle="1" w:styleId="directic">
    <w:name w:val="directic"/>
    <w:basedOn w:val="normalito"/>
    <w:link w:val="directicCar"/>
    <w:qFormat/>
    <w:rsid w:val="00233A0D"/>
    <w:pPr>
      <w:spacing w:before="600"/>
      <w:outlineLvl w:val="1"/>
    </w:pPr>
    <w:rPr>
      <w:b/>
    </w:rPr>
  </w:style>
  <w:style w:type="character" w:customStyle="1" w:styleId="Ttulo4Car">
    <w:name w:val="Título 4 Car"/>
    <w:basedOn w:val="Fuentedeprrafopredeter"/>
    <w:link w:val="Ttulo4"/>
    <w:uiPriority w:val="9"/>
    <w:rsid w:val="001323F5"/>
    <w:rPr>
      <w:rFonts w:ascii="Arial" w:eastAsia="Times New Roman" w:hAnsi="Arial" w:cs="Arial"/>
      <w:b/>
      <w:bCs/>
      <w:kern w:val="36"/>
      <w:sz w:val="36"/>
      <w:szCs w:val="36"/>
      <w:shd w:val="clear" w:color="auto" w:fill="FFFFFF"/>
      <w:lang w:val="es-ES" w:eastAsia="es-ES"/>
    </w:rPr>
  </w:style>
  <w:style w:type="character" w:customStyle="1" w:styleId="directicCar">
    <w:name w:val="directic Car"/>
    <w:basedOn w:val="normalitoCar"/>
    <w:link w:val="directic"/>
    <w:rsid w:val="00233A0D"/>
    <w:rPr>
      <w:rFonts w:ascii="Noto Sans" w:eastAsia="Helvetica Neue" w:hAnsi="Noto Sans" w:cs="Noto Sans"/>
      <w:b/>
      <w:bCs/>
      <w:color w:val="1D1D1D"/>
      <w:sz w:val="23"/>
      <w:szCs w:val="23"/>
      <w:lang w:val="es-ES"/>
    </w:rPr>
  </w:style>
  <w:style w:type="paragraph" w:customStyle="1" w:styleId="titulo0">
    <w:name w:val="titulo0"/>
    <w:link w:val="titulo0Car"/>
    <w:qFormat/>
    <w:rsid w:val="00233A0D"/>
    <w:pPr>
      <w:ind w:left="113"/>
      <w:outlineLvl w:val="0"/>
    </w:pPr>
    <w:rPr>
      <w:rFonts w:ascii="Arial" w:eastAsia="Times New Roman" w:hAnsi="Arial" w:cs="Arial"/>
      <w:kern w:val="36"/>
      <w:sz w:val="48"/>
      <w:szCs w:val="48"/>
      <w:lang w:val="es-ES" w:eastAsia="es-ES"/>
    </w:rPr>
  </w:style>
  <w:style w:type="paragraph" w:customStyle="1" w:styleId="descripcion">
    <w:name w:val="descripcion"/>
    <w:basedOn w:val="normalito"/>
    <w:link w:val="descripcionCar"/>
    <w:qFormat/>
    <w:rsid w:val="00DB4FC7"/>
    <w:rPr>
      <w:i/>
      <w:iCs/>
      <w:color w:val="262626" w:themeColor="text1" w:themeTint="D9"/>
    </w:rPr>
  </w:style>
  <w:style w:type="character" w:customStyle="1" w:styleId="titulo0Car">
    <w:name w:val="titulo0 Car"/>
    <w:basedOn w:val="Ttulo4Car"/>
    <w:link w:val="titulo0"/>
    <w:rsid w:val="00233A0D"/>
    <w:rPr>
      <w:rFonts w:ascii="Arial" w:eastAsia="Times New Roman" w:hAnsi="Arial" w:cs="Arial"/>
      <w:b w:val="0"/>
      <w:bCs w:val="0"/>
      <w:kern w:val="36"/>
      <w:sz w:val="48"/>
      <w:szCs w:val="48"/>
      <w:shd w:val="clear" w:color="auto" w:fill="FFFFFF"/>
      <w:lang w:val="es-ES" w:eastAsia="es-ES"/>
    </w:rPr>
  </w:style>
  <w:style w:type="paragraph" w:customStyle="1" w:styleId="metidito">
    <w:name w:val="metidito"/>
    <w:basedOn w:val="normalito"/>
    <w:link w:val="metiditoCar"/>
    <w:qFormat/>
    <w:rsid w:val="009A07F5"/>
    <w:pPr>
      <w:tabs>
        <w:tab w:val="left" w:pos="1134"/>
      </w:tabs>
      <w:ind w:left="1134" w:hanging="708"/>
    </w:pPr>
  </w:style>
  <w:style w:type="character" w:customStyle="1" w:styleId="descripcionCar">
    <w:name w:val="descripcion Car"/>
    <w:basedOn w:val="normalitoCar"/>
    <w:link w:val="descripcion"/>
    <w:rsid w:val="00DB4FC7"/>
    <w:rPr>
      <w:rFonts w:ascii="Noto Sans" w:eastAsia="Helvetica Neue" w:hAnsi="Noto Sans" w:cs="Noto Sans"/>
      <w:b w:val="0"/>
      <w:bCs/>
      <w:i/>
      <w:iCs/>
      <w:color w:val="262626" w:themeColor="text1" w:themeTint="D9"/>
      <w:sz w:val="23"/>
      <w:szCs w:val="23"/>
      <w:lang w:val="es-ES"/>
    </w:rPr>
  </w:style>
  <w:style w:type="paragraph" w:customStyle="1" w:styleId="AAA">
    <w:name w:val="AAA"/>
    <w:basedOn w:val="metidito"/>
    <w:link w:val="AAACar"/>
    <w:qFormat/>
    <w:rsid w:val="00777D9D"/>
    <w:rPr>
      <w:bCs w:val="0"/>
      <w:color w:val="808080" w:themeColor="background1" w:themeShade="80"/>
    </w:rPr>
  </w:style>
  <w:style w:type="character" w:customStyle="1" w:styleId="metiditoCar">
    <w:name w:val="metidito Car"/>
    <w:basedOn w:val="normalitoCar"/>
    <w:link w:val="metidito"/>
    <w:rsid w:val="009A07F5"/>
    <w:rPr>
      <w:rFonts w:ascii="Noto Sans" w:eastAsia="Helvetica Neue" w:hAnsi="Noto Sans" w:cs="Noto Sans"/>
      <w:b w:val="0"/>
      <w:bCs/>
      <w:color w:val="1D1D1D"/>
      <w:sz w:val="23"/>
      <w:szCs w:val="23"/>
      <w:lang w:val="es-ES"/>
    </w:rPr>
  </w:style>
  <w:style w:type="character" w:customStyle="1" w:styleId="AAACar">
    <w:name w:val="AAA Car"/>
    <w:basedOn w:val="metiditoCar"/>
    <w:link w:val="AAA"/>
    <w:rsid w:val="00777D9D"/>
    <w:rPr>
      <w:rFonts w:ascii="Noto Sans" w:eastAsia="Helvetica Neue" w:hAnsi="Noto Sans" w:cs="Noto Sans"/>
      <w:b w:val="0"/>
      <w:bCs w:val="0"/>
      <w:color w:val="808080" w:themeColor="background1" w:themeShade="80"/>
      <w:sz w:val="23"/>
      <w:szCs w:val="23"/>
      <w:lang w:val="es-ES"/>
    </w:rPr>
  </w:style>
  <w:style w:type="paragraph" w:customStyle="1" w:styleId="primer">
    <w:name w:val="primer"/>
    <w:basedOn w:val="normalito"/>
    <w:link w:val="primerCar"/>
    <w:qFormat/>
    <w:rsid w:val="00233A0D"/>
    <w:rPr>
      <w:b/>
    </w:rPr>
  </w:style>
  <w:style w:type="character" w:styleId="Hipervnculo">
    <w:name w:val="Hyperlink"/>
    <w:basedOn w:val="Fuentedeprrafopredeter"/>
    <w:uiPriority w:val="99"/>
    <w:unhideWhenUsed/>
    <w:rsid w:val="00233A0D"/>
    <w:rPr>
      <w:color w:val="0000FF" w:themeColor="hyperlink"/>
      <w:u w:val="single"/>
    </w:rPr>
  </w:style>
  <w:style w:type="character" w:customStyle="1" w:styleId="primerCar">
    <w:name w:val="primer Car"/>
    <w:basedOn w:val="normalitoCar"/>
    <w:link w:val="primer"/>
    <w:rsid w:val="00233A0D"/>
    <w:rPr>
      <w:rFonts w:ascii="Noto Sans" w:eastAsia="Helvetica Neue" w:hAnsi="Noto Sans" w:cs="Noto Sans"/>
      <w:b/>
      <w:bCs/>
      <w:color w:val="1D1D1D"/>
      <w:sz w:val="23"/>
      <w:szCs w:val="23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33A0D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customStyle="1" w:styleId="mio2">
    <w:name w:val="mio 2"/>
    <w:basedOn w:val="Ttulo1"/>
    <w:link w:val="mio2Car"/>
    <w:qFormat/>
    <w:rsid w:val="0020619D"/>
  </w:style>
  <w:style w:type="paragraph" w:customStyle="1" w:styleId="nombre">
    <w:name w:val="nombre"/>
    <w:basedOn w:val="Normal"/>
    <w:link w:val="nombreCar"/>
    <w:qFormat/>
    <w:rsid w:val="0020619D"/>
    <w:pPr>
      <w:spacing w:line="332" w:lineRule="auto"/>
      <w:ind w:hanging="1114"/>
      <w:jc w:val="right"/>
    </w:pPr>
    <w:rPr>
      <w:rFonts w:ascii="Aharoni" w:eastAsia="Helvetica Neue" w:hAnsi="Aharoni" w:cs="Aharoni"/>
      <w:b/>
      <w:bCs/>
      <w:color w:val="262626" w:themeColor="text1" w:themeTint="D9"/>
      <w:spacing w:val="-1"/>
      <w:w w:val="105"/>
      <w:sz w:val="48"/>
      <w:szCs w:val="48"/>
    </w:rPr>
  </w:style>
  <w:style w:type="character" w:customStyle="1" w:styleId="mio2Car">
    <w:name w:val="mio 2 Car"/>
    <w:basedOn w:val="Ttulo1Car"/>
    <w:link w:val="mio2"/>
    <w:rsid w:val="0020619D"/>
    <w:rPr>
      <w:rFonts w:ascii="Arial" w:eastAsia="Arial" w:hAnsi="Arial"/>
      <w:color w:val="17365D" w:themeColor="text2" w:themeShade="BF"/>
      <w:sz w:val="40"/>
      <w:szCs w:val="40"/>
    </w:rPr>
  </w:style>
  <w:style w:type="character" w:customStyle="1" w:styleId="nombreCar">
    <w:name w:val="nombre Car"/>
    <w:basedOn w:val="Fuentedeprrafopredeter"/>
    <w:link w:val="nombre"/>
    <w:rsid w:val="0020619D"/>
    <w:rPr>
      <w:rFonts w:ascii="Aharoni" w:eastAsia="Helvetica Neue" w:hAnsi="Aharoni" w:cs="Aharoni"/>
      <w:b/>
      <w:bCs/>
      <w:color w:val="262626" w:themeColor="text1" w:themeTint="D9"/>
      <w:spacing w:val="-1"/>
      <w:w w:val="105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5930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0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198">
          <w:marLeft w:val="0"/>
          <w:marRight w:val="0"/>
          <w:marTop w:val="0"/>
          <w:marBottom w:val="0"/>
          <w:divBdr>
            <w:top w:val="none" w:sz="0" w:space="4" w:color="005A9C"/>
            <w:left w:val="none" w:sz="0" w:space="4" w:color="005A9C"/>
            <w:bottom w:val="single" w:sz="6" w:space="4" w:color="005A9C"/>
            <w:right w:val="none" w:sz="0" w:space="4" w:color="005A9C"/>
          </w:divBdr>
        </w:div>
      </w:divsChild>
    </w:div>
    <w:div w:id="2143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web.de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5528-2FD9-40AE-BF29-2BE73A82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Accesibilidad W3G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W3G</dc:title>
  <cp:lastModifiedBy>ANDRÉS FRESNO BAUSELA</cp:lastModifiedBy>
  <cp:revision>10</cp:revision>
  <cp:lastPrinted>2022-02-13T09:36:00Z</cp:lastPrinted>
  <dcterms:created xsi:type="dcterms:W3CDTF">2022-02-10T12:31:00Z</dcterms:created>
  <dcterms:modified xsi:type="dcterms:W3CDTF">2022-02-13T18:58:00Z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2022-02-09T00:00:00Z</vt:filetime>
  </property>
</Properties>
</file>