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DC1" w:rsidRDefault="00445C04">
      <w:r>
        <w:rPr>
          <w:noProof/>
          <w:lang w:eastAsia="ru-RU"/>
        </w:rPr>
        <w:drawing>
          <wp:inline distT="0" distB="0" distL="0" distR="0">
            <wp:extent cx="7338210" cy="3604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38" cy="36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04" w:rsidRDefault="00D56164">
      <w:hyperlink r:id="rId5" w:history="1">
        <w:r w:rsidRPr="00F80DF4">
          <w:rPr>
            <w:rStyle w:val="a3"/>
          </w:rPr>
          <w:t>https://www.youtube.com/watch?v=tp--_hipB0U&amp;list=PLg5SS_4L6LYsxrZ_4xE_U95AtGsIB96k9&amp;index=31</w:t>
        </w:r>
      </w:hyperlink>
    </w:p>
    <w:p w:rsidR="00D56164" w:rsidRDefault="00D56164"/>
    <w:p w:rsidR="00D56164" w:rsidRDefault="00D56164">
      <w:r>
        <w:t>Создание полной инфраструктуры из кода</w:t>
      </w:r>
      <w:r w:rsidR="00540F08">
        <w:t xml:space="preserve">, пример создания </w:t>
      </w:r>
      <w:r w:rsidR="00540F08">
        <w:rPr>
          <w:lang w:val="en-US"/>
        </w:rPr>
        <w:t>VPC</w:t>
      </w:r>
      <w:r w:rsidR="00540F08" w:rsidRPr="00540F08">
        <w:t xml:space="preserve"> </w:t>
      </w:r>
      <w:r w:rsidR="00540F08">
        <w:t>сети: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 --------------------------------------------------------------------------------------------------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 CloudFormation Network Layer: VPC, Subnets + RouteTables, Internet + NAT Gateways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 Author: Denis Astahov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 Version      Date           Name                Info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 1.0          26-Nov-2017    Denis Astahov       Initial Version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 --------------------------------------------------------------------------------------------------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AWSTemplateFormatVersion: 2010-09-09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Description: "Network: VPC, Subnets + RouteTables, Internet + NAT Gateways"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Metadata: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AWS::CloudFormation::Interface: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ParameterGroups: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-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Label: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default: "Network Configuration"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Parameters: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- Environment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- VPCBlock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- VPCBlock2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lastRenderedPageBreak/>
        <w:t xml:space="preserve">      -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Label: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default: "Subnets CIDR Blocks"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Parameters: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- PublicSubnetACIDR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- PublicSubnetBCIDR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- PrivateSubnetACIDR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- PrivateSubnetBCIDR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- DatabaseSubnetACIDR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- DatabaseSubnetBCIDR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Parameters: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Environment: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String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Default: "KGB-Prod"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VPCBlock: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String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Default: '10.0.0.0/16'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VPCBlock2: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String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Default: '192.0.0.0/16'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PublicSubnetACIDR: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String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Default: '10.0.10.0/24'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Description: "Public Subnet-A CIDR"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PublicSubnetBCIDR: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String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Default: '10.0.20.0/24'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Description: "Public Subnet-B CIDR"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PrivateSubnetACIDR: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String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Default: '10.0.11.0/24'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lastRenderedPageBreak/>
        <w:t xml:space="preserve">    Description: "Private Subnet-A CIDR"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PrivateSubnetBCIDR: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String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Default: '10.0.21.0/24'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Description: "Public Subnet-B CIDR"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DatabaseSubnetACIDR: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String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Default: '192.0.30.0/24'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Description: "Database Subnet-A CIDR"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DatabaseSubnetBCIDR: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String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Default: '192.0.31.0/24'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Description: "Database Subnet-B CIDR"    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Resources: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#============= VPC ==================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VPC: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AWS::EC2::VPC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                              # Attach Primary CIDR Block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CidrBlock: !Ref VPCBlock         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EnableDnsSupport: true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EnableDnsHostnames: true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Tags: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- Key: Name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Value: !Ref Environment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VPCCidrBlock2:                             # Attach Secondary CIDR Block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"AWS::EC2::VPCCidrBlock"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DependsOn: VPC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DeletionPolicy: Delete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CidrBlock: !Ref VPCBlock2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VpcId: !Ref VPC      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lastRenderedPageBreak/>
        <w:t xml:space="preserve">     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#====== Internet Gateway =======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GatewayInternet: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"AWS::EC2::InternetGateway"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Tags: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- Key: Name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Value: !Ref Environment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GatewayAttachmentInternet:                       # Attachment IGW to VPC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"AWS::EC2::VPCGatewayAttachment"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VpcId:  !Ref VPC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InternetGatewayId: !Ref GatewayInternet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#====== Public RouteTables =========</w:t>
      </w:r>
      <w:r w:rsidRPr="00540F08">
        <w:rPr>
          <w:lang w:val="en-US"/>
        </w:rPr>
        <w:tab/>
        <w:t xml:space="preserve">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RouteTableForPublicSubnet:                       # Creation of Empty Route Table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"AWS::EC2::RouteTable"                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VpcId: !Ref VPC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Tags: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- Key: Name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Value: !Join [ " ", [ !Ref Environment, "PublicRouteTable" ] ]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RoutesForPublicRouteTable:                     # Creation and Attachment of Routes for Route Table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"AWS::EC2::Route"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DependsOn: GatewayAttachmentInternet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DestinationCidrBlock: 0.0.0.0/0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GatewayId: !Ref GatewayInternet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RouteTableId: !Ref RouteTableForPublicSubnet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lastRenderedPageBreak/>
        <w:t xml:space="preserve">      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#====== Private RouteTables ===========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RouteTableForPrivateSubnetA: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"AWS::EC2::RouteTable"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VpcId: !Ref VPC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Tags: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- Key: Name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Value: !Join [ " ", [ !Ref Environment, "PrivateRouteTableA" ] ]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RouteTableForPrivateSubnetB: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"AWS::EC2::RouteTable"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VpcId: !Ref VPC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Tags: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- Key: Name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  Value: !Join [ " ", [ !Ref Environment, "PrivateRouteTableB" ] ]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#======= Routes for Private Subnet RouteTables using NAT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RoutesForPrivateRouteTableA: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AWS::EC2::Route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DependsOn: NATGatewayA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DestinationCidrBlock: 0.0.0.0/0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RouteTableId: !Ref RouteTableForPrivateSubnetA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NatGatewayId: !Ref NATGatewayA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RoutesForPrivateRouteTableB: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AWS::EC2::Route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DependsOn: NATGatewayB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DestinationCidrBlock: 0.0.0.0/0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RouteTableId: !Ref RouteTableForPrivateSubnetB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NatGatewayId: !Ref NATGatewayB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lastRenderedPageBreak/>
        <w:t xml:space="preserve">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#====== Associate Public Route for Public Subnets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RouteAssociationPublicA: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"AWS::EC2::SubnetRouteTableAssociation"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RouteTableId: !Ref RouteTableForPublicSubnet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SubnetId: !Ref PublicSubnetA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RouteAssociationPublicB: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"AWS::EC2::SubnetRouteTableAssociation"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RouteTableId: !Ref RouteTableForPublicSubnet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SubnetId: !Ref PublicSubnetB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#===== Associate Private Route for Private Subnets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RouteAssociationPrivateA: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"AWS::EC2::SubnetRouteTableAssociation"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RouteTableId: !Ref RouteTableForPrivateSubnetA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SubnetId: !Ref PrivateSubnetA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RouteAssociationPrivateB: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"AWS::EC2::SubnetRouteTableAssociation"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RouteTableId: !Ref RouteTableForPrivateSubnetB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SubnetId: !Ref PrivateSubnetB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#==== Route Table and Route Association for Internal only - Databases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RouteTableForDatabase: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"AWS::EC2::RouteTable"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VpcId: !Ref VPC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Tags: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  - Key: Name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lastRenderedPageBreak/>
        <w:t xml:space="preserve">          Value: !Join [ " ", [ !Ref Environment, "DatabaseRouteTable" ] ]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RouteAssociationDatabaseA: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"AWS::EC2::SubnetRouteTableAssociation"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RouteTableId: !Ref RouteTableForDatabase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SubnetId: !Ref DatabaseSubnetA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RouteAssociationDatabaseB: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"AWS::EC2::SubnetRouteTableAssociation"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RouteTableId: !Ref RouteTableForDatabase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SubnetId: !Ref DatabaseSubnetB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#======= ElasticIP for NAT Gateways ======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EIP1: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"AWS::EC2::EIP"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DependsOn : GatewayAttachmentInternet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Domain: !Ref VPC</w:t>
      </w:r>
    </w:p>
    <w:p w:rsidR="00540F08" w:rsidRPr="00540F08" w:rsidRDefault="00540F08" w:rsidP="00540F08">
      <w:pPr>
        <w:rPr>
          <w:lang w:val="en-US"/>
        </w:rPr>
      </w:pP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EIP2: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Type: "AWS::EC2::EIP"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DependsOn : GatewayAttachmentInternet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Properties: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Domain: !Ref VPC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>#========= NAT Gateways ===============</w:t>
      </w:r>
      <w:r w:rsidRPr="00540F08">
        <w:rPr>
          <w:lang w:val="en-US"/>
        </w:rPr>
        <w:tab/>
        <w:t xml:space="preserve">  </w:t>
      </w:r>
      <w:r w:rsidRPr="00540F08">
        <w:rPr>
          <w:lang w:val="en-US"/>
        </w:rPr>
        <w:tab/>
        <w:t xml:space="preserve">  </w:t>
      </w:r>
    </w:p>
    <w:p w:rsidR="00540F08" w:rsidRPr="00540F08" w:rsidRDefault="00540F08" w:rsidP="00540F08">
      <w:pPr>
        <w:rPr>
          <w:lang w:val="en-US"/>
        </w:rPr>
      </w:pPr>
    </w:p>
    <w:p w:rsidR="00540F08" w:rsidRDefault="00540F08" w:rsidP="00540F08">
      <w:r w:rsidRPr="00540F08">
        <w:rPr>
          <w:lang w:val="en-US"/>
        </w:rPr>
        <w:t xml:space="preserve">  </w:t>
      </w:r>
      <w:r>
        <w:t>NATGatewayA:</w:t>
      </w:r>
    </w:p>
    <w:p w:rsidR="00540F08" w:rsidRDefault="00540F08" w:rsidP="00540F08">
      <w:r>
        <w:t xml:space="preserve">    DependsOn: GatewayAttachmentInternet</w:t>
      </w:r>
    </w:p>
    <w:p w:rsidR="00540F08" w:rsidRDefault="00540F08" w:rsidP="00540F08">
      <w:r>
        <w:t xml:space="preserve">    Type: AWS::EC2::NatGateway</w:t>
      </w:r>
    </w:p>
    <w:p w:rsidR="00540F08" w:rsidRDefault="00540F08" w:rsidP="00540F08">
      <w:r>
        <w:t xml:space="preserve">    Properties:</w:t>
      </w:r>
    </w:p>
    <w:p w:rsidR="00540F08" w:rsidRDefault="00540F08" w:rsidP="00540F08">
      <w:r>
        <w:t xml:space="preserve">      SubnetId: !Ref PublicSubnetA</w:t>
      </w:r>
    </w:p>
    <w:p w:rsidR="00540F08" w:rsidRDefault="00540F08" w:rsidP="00540F08">
      <w:r>
        <w:t xml:space="preserve">      AllocationId:  !GetAtt EIP1.AllocationId</w:t>
      </w:r>
    </w:p>
    <w:p w:rsidR="00540F08" w:rsidRDefault="00540F08" w:rsidP="00540F08">
      <w:r>
        <w:lastRenderedPageBreak/>
        <w:t xml:space="preserve">      Tags:</w:t>
      </w:r>
    </w:p>
    <w:p w:rsidR="00540F08" w:rsidRDefault="00540F08" w:rsidP="00540F08">
      <w:r>
        <w:t xml:space="preserve">        - Key: Name</w:t>
      </w:r>
    </w:p>
    <w:p w:rsidR="00540F08" w:rsidRDefault="00540F08" w:rsidP="00540F08">
      <w:r>
        <w:t xml:space="preserve">          Value: NATGateway-A</w:t>
      </w:r>
    </w:p>
    <w:p w:rsidR="00540F08" w:rsidRDefault="00540F08" w:rsidP="00540F08">
      <w:r>
        <w:t xml:space="preserve">  </w:t>
      </w:r>
    </w:p>
    <w:p w:rsidR="00540F08" w:rsidRDefault="00540F08" w:rsidP="00540F08">
      <w:r>
        <w:t xml:space="preserve">  NATGatewayB:</w:t>
      </w:r>
    </w:p>
    <w:p w:rsidR="00540F08" w:rsidRDefault="00540F08" w:rsidP="00540F08">
      <w:r>
        <w:t xml:space="preserve">    DependsOn: GatewayAttachmentInternet</w:t>
      </w:r>
    </w:p>
    <w:p w:rsidR="00540F08" w:rsidRDefault="00540F08" w:rsidP="00540F08">
      <w:r>
        <w:t xml:space="preserve">    Type: AWS::EC2::NatGateway</w:t>
      </w:r>
    </w:p>
    <w:p w:rsidR="00540F08" w:rsidRDefault="00540F08" w:rsidP="00540F08">
      <w:r>
        <w:t xml:space="preserve">    Properties:</w:t>
      </w:r>
    </w:p>
    <w:p w:rsidR="00540F08" w:rsidRDefault="00540F08" w:rsidP="00540F08">
      <w:r>
        <w:t xml:space="preserve">      SubnetId: !Ref PublicSubnetB</w:t>
      </w:r>
    </w:p>
    <w:p w:rsidR="00540F08" w:rsidRDefault="00540F08" w:rsidP="00540F08">
      <w:r>
        <w:t xml:space="preserve">      AllocationId:  !GetAtt EIP2.AllocationId</w:t>
      </w:r>
    </w:p>
    <w:p w:rsidR="00540F08" w:rsidRDefault="00540F08" w:rsidP="00540F08">
      <w:r>
        <w:t xml:space="preserve">      Tags:</w:t>
      </w:r>
    </w:p>
    <w:p w:rsidR="00540F08" w:rsidRDefault="00540F08" w:rsidP="00540F08">
      <w:r>
        <w:t xml:space="preserve">        - Key: Name</w:t>
      </w:r>
    </w:p>
    <w:p w:rsidR="00540F08" w:rsidRDefault="00540F08" w:rsidP="00540F08">
      <w:r>
        <w:t xml:space="preserve">          Value: NATGateway-B</w:t>
      </w:r>
    </w:p>
    <w:p w:rsidR="00540F08" w:rsidRDefault="00540F08" w:rsidP="00540F08">
      <w:r>
        <w:t xml:space="preserve">          </w:t>
      </w:r>
    </w:p>
    <w:p w:rsidR="00540F08" w:rsidRDefault="00540F08" w:rsidP="00540F08">
      <w:r>
        <w:t xml:space="preserve">          </w:t>
      </w:r>
    </w:p>
    <w:p w:rsidR="00540F08" w:rsidRDefault="00540F08" w:rsidP="00540F08">
      <w:r>
        <w:t>#============ ALL Subnets ======================================================</w:t>
      </w:r>
      <w:r>
        <w:tab/>
        <w:t xml:space="preserve">  </w:t>
      </w:r>
    </w:p>
    <w:p w:rsidR="00540F08" w:rsidRDefault="00540F08" w:rsidP="00540F08">
      <w:r>
        <w:t xml:space="preserve">  PublicSubnetA:</w:t>
      </w:r>
    </w:p>
    <w:p w:rsidR="00540F08" w:rsidRDefault="00540F08" w:rsidP="00540F08">
      <w:r>
        <w:t xml:space="preserve">    Type: "AWS::EC2::Subnet"</w:t>
      </w:r>
    </w:p>
    <w:p w:rsidR="00540F08" w:rsidRDefault="00540F08" w:rsidP="00540F08">
      <w:r>
        <w:t xml:space="preserve">    Properties: </w:t>
      </w:r>
    </w:p>
    <w:p w:rsidR="00540F08" w:rsidRDefault="00540F08" w:rsidP="00540F08">
      <w:r>
        <w:t xml:space="preserve">      VpcId: !Ref VPC</w:t>
      </w:r>
    </w:p>
    <w:p w:rsidR="00540F08" w:rsidRDefault="00540F08" w:rsidP="00540F08">
      <w:r>
        <w:t xml:space="preserve">      AvailabilityZone: !Select [ 0, "Fn::GetAZs": { Ref: "AWS::Region" } ]</w:t>
      </w:r>
    </w:p>
    <w:p w:rsidR="00540F08" w:rsidRDefault="00540F08" w:rsidP="00540F08">
      <w:r>
        <w:t xml:space="preserve">      CidrBlock: !Ref "PublicSubnetACIDR"</w:t>
      </w:r>
    </w:p>
    <w:p w:rsidR="00540F08" w:rsidRDefault="00540F08" w:rsidP="00540F08">
      <w:r>
        <w:t xml:space="preserve">      MapPublicIpOnLaunch: true</w:t>
      </w:r>
    </w:p>
    <w:p w:rsidR="00540F08" w:rsidRDefault="00540F08" w:rsidP="00540F08">
      <w:r>
        <w:t xml:space="preserve">      Tags:</w:t>
      </w:r>
    </w:p>
    <w:p w:rsidR="00540F08" w:rsidRDefault="00540F08" w:rsidP="00540F08">
      <w:r>
        <w:t xml:space="preserve">        - Key: Name</w:t>
      </w:r>
    </w:p>
    <w:p w:rsidR="00540F08" w:rsidRDefault="00540F08" w:rsidP="00540F08">
      <w:r>
        <w:t xml:space="preserve">          Value: !Join [ "", [ !Ref Environment, "-Public-A" ] ]</w:t>
      </w:r>
    </w:p>
    <w:p w:rsidR="00540F08" w:rsidRDefault="00540F08" w:rsidP="00540F08"/>
    <w:p w:rsidR="00540F08" w:rsidRDefault="00540F08" w:rsidP="00540F08">
      <w:r>
        <w:t xml:space="preserve">  PublicSubnetB:</w:t>
      </w:r>
    </w:p>
    <w:p w:rsidR="00540F08" w:rsidRDefault="00540F08" w:rsidP="00540F08">
      <w:r>
        <w:t xml:space="preserve">    Type: "AWS::EC2::Subnet"</w:t>
      </w:r>
    </w:p>
    <w:p w:rsidR="00540F08" w:rsidRDefault="00540F08" w:rsidP="00540F08">
      <w:r>
        <w:t xml:space="preserve">    Properties: </w:t>
      </w:r>
    </w:p>
    <w:p w:rsidR="00540F08" w:rsidRDefault="00540F08" w:rsidP="00540F08">
      <w:r>
        <w:t xml:space="preserve">      VpcId: !Ref VPC</w:t>
      </w:r>
    </w:p>
    <w:p w:rsidR="00540F08" w:rsidRDefault="00540F08" w:rsidP="00540F08">
      <w:r>
        <w:t xml:space="preserve">      AvailabilityZone: !Select [ 1, "Fn::GetAZs": { Ref: "AWS::Region" } ]</w:t>
      </w:r>
    </w:p>
    <w:p w:rsidR="00540F08" w:rsidRDefault="00540F08" w:rsidP="00540F08">
      <w:r>
        <w:t xml:space="preserve">      CidrBlock: !Ref "PublicSubnetBCIDR"</w:t>
      </w:r>
    </w:p>
    <w:p w:rsidR="00540F08" w:rsidRDefault="00540F08" w:rsidP="00540F08">
      <w:r>
        <w:t xml:space="preserve">      MapPublicIpOnLaunch: true</w:t>
      </w:r>
    </w:p>
    <w:p w:rsidR="00540F08" w:rsidRDefault="00540F08" w:rsidP="00540F08">
      <w:r>
        <w:t xml:space="preserve">      Tags:</w:t>
      </w:r>
    </w:p>
    <w:p w:rsidR="00540F08" w:rsidRDefault="00540F08" w:rsidP="00540F08">
      <w:r>
        <w:t xml:space="preserve">        - Key: Name</w:t>
      </w:r>
    </w:p>
    <w:p w:rsidR="00540F08" w:rsidRDefault="00540F08" w:rsidP="00540F08">
      <w:r>
        <w:t xml:space="preserve">          Value: !Join [ "", [ !Ref Environment, "-Public-B" ] ]</w:t>
      </w:r>
    </w:p>
    <w:p w:rsidR="00540F08" w:rsidRDefault="00540F08" w:rsidP="00540F08"/>
    <w:p w:rsidR="00540F08" w:rsidRDefault="00540F08" w:rsidP="00540F08">
      <w:r>
        <w:t xml:space="preserve">  PrivateSubnetA:</w:t>
      </w:r>
    </w:p>
    <w:p w:rsidR="00540F08" w:rsidRDefault="00540F08" w:rsidP="00540F08">
      <w:r>
        <w:t xml:space="preserve">    Type: "AWS::EC2::Subnet"</w:t>
      </w:r>
    </w:p>
    <w:p w:rsidR="00540F08" w:rsidRDefault="00540F08" w:rsidP="00540F08">
      <w:r>
        <w:t xml:space="preserve">    Properties: </w:t>
      </w:r>
    </w:p>
    <w:p w:rsidR="00540F08" w:rsidRDefault="00540F08" w:rsidP="00540F08">
      <w:r>
        <w:t xml:space="preserve">      VpcId: !Ref VPC</w:t>
      </w:r>
    </w:p>
    <w:p w:rsidR="00540F08" w:rsidRDefault="00540F08" w:rsidP="00540F08">
      <w:r>
        <w:t xml:space="preserve">      AvailabilityZone: !Select [ 0, "Fn::GetAZs": { Ref: "AWS::Region" } ]</w:t>
      </w:r>
    </w:p>
    <w:p w:rsidR="00540F08" w:rsidRDefault="00540F08" w:rsidP="00540F08">
      <w:r>
        <w:t xml:space="preserve">      CidrBlock: !Ref "PrivateSubnetACIDR"</w:t>
      </w:r>
    </w:p>
    <w:p w:rsidR="00540F08" w:rsidRDefault="00540F08" w:rsidP="00540F08">
      <w:r>
        <w:t xml:space="preserve">      MapPublicIpOnLaunch: false</w:t>
      </w:r>
    </w:p>
    <w:p w:rsidR="00540F08" w:rsidRDefault="00540F08" w:rsidP="00540F08">
      <w:r>
        <w:t xml:space="preserve">      Tags:</w:t>
      </w:r>
    </w:p>
    <w:p w:rsidR="00540F08" w:rsidRDefault="00540F08" w:rsidP="00540F08">
      <w:r>
        <w:t xml:space="preserve">        - Key: Name</w:t>
      </w:r>
    </w:p>
    <w:p w:rsidR="00540F08" w:rsidRDefault="00540F08" w:rsidP="00540F08">
      <w:r>
        <w:t xml:space="preserve">          Value: !Join [ "", [ !Ref Environment, "-Private-A" ] ]</w:t>
      </w:r>
    </w:p>
    <w:p w:rsidR="00540F08" w:rsidRDefault="00540F08" w:rsidP="00540F08"/>
    <w:p w:rsidR="00540F08" w:rsidRDefault="00540F08" w:rsidP="00540F08">
      <w:r>
        <w:t xml:space="preserve">  PrivateSubnetB:</w:t>
      </w:r>
    </w:p>
    <w:p w:rsidR="00540F08" w:rsidRDefault="00540F08" w:rsidP="00540F08">
      <w:r>
        <w:t xml:space="preserve">    Type: "AWS::EC2::Subnet"</w:t>
      </w:r>
    </w:p>
    <w:p w:rsidR="00540F08" w:rsidRDefault="00540F08" w:rsidP="00540F08">
      <w:r>
        <w:t xml:space="preserve">    Properties: </w:t>
      </w:r>
    </w:p>
    <w:p w:rsidR="00540F08" w:rsidRDefault="00540F08" w:rsidP="00540F08">
      <w:r>
        <w:t xml:space="preserve">      VpcId: !Ref VPC</w:t>
      </w:r>
    </w:p>
    <w:p w:rsidR="00540F08" w:rsidRDefault="00540F08" w:rsidP="00540F08">
      <w:r>
        <w:t xml:space="preserve">      AvailabilityZone: !Select [ 1, "Fn::GetAZs": { Ref: "AWS::Region" } ]</w:t>
      </w:r>
    </w:p>
    <w:p w:rsidR="00540F08" w:rsidRDefault="00540F08" w:rsidP="00540F08">
      <w:r>
        <w:t xml:space="preserve">      CidrBlock: !Ref "PrivateSubnetBCIDR"</w:t>
      </w:r>
    </w:p>
    <w:p w:rsidR="00540F08" w:rsidRDefault="00540F08" w:rsidP="00540F08">
      <w:r>
        <w:t xml:space="preserve">      MapPublicIpOnLaunch: false</w:t>
      </w:r>
    </w:p>
    <w:p w:rsidR="00540F08" w:rsidRDefault="00540F08" w:rsidP="00540F08">
      <w:r>
        <w:t xml:space="preserve">      Tags:</w:t>
      </w:r>
    </w:p>
    <w:p w:rsidR="00540F08" w:rsidRDefault="00540F08" w:rsidP="00540F08">
      <w:r>
        <w:t xml:space="preserve">        - Key: Name</w:t>
      </w:r>
    </w:p>
    <w:p w:rsidR="00540F08" w:rsidRDefault="00540F08" w:rsidP="00540F08">
      <w:r>
        <w:t xml:space="preserve">          Value: !Join [ "", [ !Ref Environment, "-Private-B" ] ]</w:t>
      </w:r>
    </w:p>
    <w:p w:rsidR="00540F08" w:rsidRDefault="00540F08" w:rsidP="00540F08"/>
    <w:p w:rsidR="00540F08" w:rsidRDefault="00540F08" w:rsidP="00540F08">
      <w:r>
        <w:t xml:space="preserve">  DatabaseSubnetA:</w:t>
      </w:r>
    </w:p>
    <w:p w:rsidR="00540F08" w:rsidRDefault="00540F08" w:rsidP="00540F08">
      <w:r>
        <w:t xml:space="preserve">    Type: "AWS::EC2::Subnet"</w:t>
      </w:r>
    </w:p>
    <w:p w:rsidR="00540F08" w:rsidRDefault="00540F08" w:rsidP="00540F08">
      <w:r>
        <w:t xml:space="preserve">    DependsOn: VPCCidrBlock2</w:t>
      </w:r>
    </w:p>
    <w:p w:rsidR="00540F08" w:rsidRDefault="00540F08" w:rsidP="00540F08">
      <w:r>
        <w:t xml:space="preserve">    Properties: </w:t>
      </w:r>
    </w:p>
    <w:p w:rsidR="00540F08" w:rsidRDefault="00540F08" w:rsidP="00540F08">
      <w:r>
        <w:t xml:space="preserve">      VpcId: !Ref VPC</w:t>
      </w:r>
    </w:p>
    <w:p w:rsidR="00540F08" w:rsidRDefault="00540F08" w:rsidP="00540F08">
      <w:r>
        <w:t xml:space="preserve">      AvailabilityZone: !Select [ 0, "Fn::GetAZs": { Ref: "AWS::Region" } ]</w:t>
      </w:r>
    </w:p>
    <w:p w:rsidR="00540F08" w:rsidRDefault="00540F08" w:rsidP="00540F08">
      <w:r>
        <w:t xml:space="preserve">      CidrBlock: !Ref "DatabaseSubnetACIDR"</w:t>
      </w:r>
    </w:p>
    <w:p w:rsidR="00540F08" w:rsidRDefault="00540F08" w:rsidP="00540F08">
      <w:r>
        <w:t xml:space="preserve">      MapPublicIpOnLaunch: false</w:t>
      </w:r>
    </w:p>
    <w:p w:rsidR="00540F08" w:rsidRDefault="00540F08" w:rsidP="00540F08">
      <w:r>
        <w:t xml:space="preserve">      Tags:</w:t>
      </w:r>
    </w:p>
    <w:p w:rsidR="00540F08" w:rsidRDefault="00540F08" w:rsidP="00540F08">
      <w:r>
        <w:t xml:space="preserve">        - Key: Name</w:t>
      </w:r>
    </w:p>
    <w:p w:rsidR="00540F08" w:rsidRDefault="00540F08" w:rsidP="00540F08">
      <w:r>
        <w:t xml:space="preserve">          Value: !Join [ "", [ !Ref Environment, "-Database-A" ] ]</w:t>
      </w:r>
    </w:p>
    <w:p w:rsidR="00540F08" w:rsidRDefault="00540F08" w:rsidP="00540F08"/>
    <w:p w:rsidR="00540F08" w:rsidRDefault="00540F08" w:rsidP="00540F08">
      <w:r>
        <w:t xml:space="preserve">  DatabaseSubnetB:</w:t>
      </w:r>
    </w:p>
    <w:p w:rsidR="00540F08" w:rsidRDefault="00540F08" w:rsidP="00540F08">
      <w:r>
        <w:t xml:space="preserve">    Type: "AWS::EC2::Subnet"</w:t>
      </w:r>
    </w:p>
    <w:p w:rsidR="00540F08" w:rsidRDefault="00540F08" w:rsidP="00540F08">
      <w:r>
        <w:lastRenderedPageBreak/>
        <w:t xml:space="preserve">    DependsOn: VPCCidrBlock2</w:t>
      </w:r>
    </w:p>
    <w:p w:rsidR="00540F08" w:rsidRDefault="00540F08" w:rsidP="00540F08">
      <w:r>
        <w:t xml:space="preserve">    Properties: </w:t>
      </w:r>
    </w:p>
    <w:p w:rsidR="00540F08" w:rsidRDefault="00540F08" w:rsidP="00540F08">
      <w:r>
        <w:t xml:space="preserve">      VpcId: !Ref VPC</w:t>
      </w:r>
    </w:p>
    <w:p w:rsidR="00540F08" w:rsidRDefault="00540F08" w:rsidP="00540F08">
      <w:r>
        <w:t xml:space="preserve">      AvailabilityZone: !Select [ 1, "Fn::GetAZs": { Ref: "AWS::Region" } ]</w:t>
      </w:r>
    </w:p>
    <w:p w:rsidR="00540F08" w:rsidRDefault="00540F08" w:rsidP="00540F08">
      <w:r>
        <w:t xml:space="preserve">      CidrBlock: !Ref "DatabaseSubnetBCIDR"</w:t>
      </w:r>
    </w:p>
    <w:p w:rsidR="00540F08" w:rsidRDefault="00540F08" w:rsidP="00540F08">
      <w:r>
        <w:t xml:space="preserve">      MapPublicIpOnLaunch: false</w:t>
      </w:r>
    </w:p>
    <w:p w:rsidR="00540F08" w:rsidRDefault="00540F08" w:rsidP="00540F08">
      <w:r>
        <w:t xml:space="preserve">      Tags:</w:t>
      </w:r>
    </w:p>
    <w:p w:rsidR="00540F08" w:rsidRDefault="00540F08" w:rsidP="00540F08">
      <w:r>
        <w:t xml:space="preserve">        - Key: Name</w:t>
      </w:r>
    </w:p>
    <w:p w:rsidR="00540F08" w:rsidRDefault="00540F08" w:rsidP="00540F08">
      <w:r>
        <w:t xml:space="preserve">          Value: !Join [ "", [ !Ref Environment, "-Database-B" ] ]</w:t>
      </w:r>
    </w:p>
    <w:p w:rsidR="00540F08" w:rsidRDefault="00540F08" w:rsidP="00540F08"/>
    <w:p w:rsidR="00540F08" w:rsidRDefault="00540F08" w:rsidP="00540F08"/>
    <w:p w:rsidR="00540F08" w:rsidRDefault="00540F08" w:rsidP="00540F08">
      <w:r>
        <w:t>#=================== OUTPUTS ===========================</w:t>
      </w:r>
    </w:p>
    <w:p w:rsidR="00540F08" w:rsidRDefault="00540F08" w:rsidP="00540F08">
      <w:r>
        <w:t>Outputs:</w:t>
      </w:r>
    </w:p>
    <w:p w:rsidR="00540F08" w:rsidRDefault="00540F08" w:rsidP="00540F08">
      <w:r>
        <w:t xml:space="preserve">  VPC:</w:t>
      </w:r>
    </w:p>
    <w:p w:rsidR="00540F08" w:rsidRDefault="00540F08" w:rsidP="00540F08">
      <w:r>
        <w:t xml:space="preserve">    Description: ID for the VPC</w:t>
      </w:r>
    </w:p>
    <w:p w:rsidR="00540F08" w:rsidRDefault="00540F08" w:rsidP="00540F08">
      <w:r>
        <w:t xml:space="preserve">    Value: !Ref VPC</w:t>
      </w:r>
    </w:p>
    <w:p w:rsidR="00540F08" w:rsidRDefault="00540F08" w:rsidP="00540F08">
      <w:r>
        <w:t xml:space="preserve">    Export:</w:t>
      </w:r>
    </w:p>
    <w:p w:rsidR="00540F08" w:rsidRDefault="00540F08" w:rsidP="00540F08">
      <w:r>
        <w:t xml:space="preserve">      Name: !Join [ "-", [ !Ref "Environment", "VPC" ] ]</w:t>
      </w:r>
    </w:p>
    <w:p w:rsidR="00540F08" w:rsidRDefault="00540F08" w:rsidP="00540F08"/>
    <w:p w:rsidR="00540F08" w:rsidRDefault="00540F08" w:rsidP="00540F08">
      <w:r>
        <w:t xml:space="preserve">  VPCBlock1:</w:t>
      </w:r>
    </w:p>
    <w:p w:rsidR="00540F08" w:rsidRDefault="00540F08" w:rsidP="00540F08">
      <w:r>
        <w:t xml:space="preserve">    Description: Primary CIDR block for the VPC</w:t>
      </w:r>
    </w:p>
    <w:p w:rsidR="00540F08" w:rsidRDefault="00540F08" w:rsidP="00540F08">
      <w:r>
        <w:t xml:space="preserve">    Value: !GetAtt VPC.CidrBlock</w:t>
      </w:r>
    </w:p>
    <w:p w:rsidR="00540F08" w:rsidRDefault="00540F08" w:rsidP="00540F08">
      <w:r>
        <w:t xml:space="preserve">    Export:</w:t>
      </w:r>
    </w:p>
    <w:p w:rsidR="00540F08" w:rsidRDefault="00540F08" w:rsidP="00540F08">
      <w:r>
        <w:t xml:space="preserve">      Name: !Join [ "-", [ !Ref "Environment", "CIDR1" ] ]</w:t>
      </w:r>
    </w:p>
    <w:p w:rsidR="00540F08" w:rsidRDefault="00540F08" w:rsidP="00540F08">
      <w:r>
        <w:t xml:space="preserve">      </w:t>
      </w:r>
    </w:p>
    <w:p w:rsidR="00540F08" w:rsidRDefault="00540F08" w:rsidP="00540F08">
      <w:r>
        <w:t xml:space="preserve">  VPCBlock2:</w:t>
      </w:r>
    </w:p>
    <w:p w:rsidR="00540F08" w:rsidRDefault="00540F08" w:rsidP="00540F08">
      <w:r>
        <w:t xml:space="preserve">    Description: Secondary CIDR block for the VPC</w:t>
      </w:r>
    </w:p>
    <w:p w:rsidR="00540F08" w:rsidRDefault="00540F08" w:rsidP="00540F08">
      <w:r>
        <w:t xml:space="preserve">    Value: !Ref VPCBlock2</w:t>
      </w:r>
    </w:p>
    <w:p w:rsidR="00540F08" w:rsidRDefault="00540F08" w:rsidP="00540F08">
      <w:r>
        <w:t xml:space="preserve">    Export:</w:t>
      </w:r>
    </w:p>
    <w:p w:rsidR="00540F08" w:rsidRDefault="00540F08" w:rsidP="00540F08">
      <w:r>
        <w:t xml:space="preserve">      Name: !Join [ "-", [ !Ref "Environment", "CIDR2" ] ]</w:t>
      </w:r>
    </w:p>
    <w:p w:rsidR="00540F08" w:rsidRDefault="00540F08" w:rsidP="00540F08">
      <w:r>
        <w:t xml:space="preserve">     </w:t>
      </w:r>
    </w:p>
    <w:p w:rsidR="00540F08" w:rsidRDefault="00540F08" w:rsidP="00540F08"/>
    <w:p w:rsidR="00540F08" w:rsidRDefault="00540F08" w:rsidP="00540F08">
      <w:r>
        <w:t xml:space="preserve">  PublicA:</w:t>
      </w:r>
    </w:p>
    <w:p w:rsidR="00540F08" w:rsidRDefault="00540F08" w:rsidP="00540F08">
      <w:r>
        <w:t xml:space="preserve">    Description: ID for Public Subnet A </w:t>
      </w:r>
    </w:p>
    <w:p w:rsidR="00540F08" w:rsidRDefault="00540F08" w:rsidP="00540F08">
      <w:r>
        <w:t xml:space="preserve">    Value: !Ref PublicSubnetA</w:t>
      </w:r>
    </w:p>
    <w:p w:rsidR="00540F08" w:rsidRDefault="00540F08" w:rsidP="00540F08">
      <w:r>
        <w:t xml:space="preserve">    Export:</w:t>
      </w:r>
    </w:p>
    <w:p w:rsidR="00540F08" w:rsidRDefault="00540F08" w:rsidP="00540F08">
      <w:r>
        <w:t xml:space="preserve">      Name: !Join [ "-", [ !Ref "Environment", "PublicSubnetA" ] ]</w:t>
      </w:r>
    </w:p>
    <w:p w:rsidR="00540F08" w:rsidRDefault="00540F08" w:rsidP="00540F08"/>
    <w:p w:rsidR="00540F08" w:rsidRDefault="00540F08" w:rsidP="00540F08">
      <w:r>
        <w:t xml:space="preserve">  PublicB:</w:t>
      </w:r>
    </w:p>
    <w:p w:rsidR="00540F08" w:rsidRDefault="00540F08" w:rsidP="00540F08">
      <w:r>
        <w:t xml:space="preserve">    Description: ID for Public Subnet B </w:t>
      </w:r>
    </w:p>
    <w:p w:rsidR="00540F08" w:rsidRDefault="00540F08" w:rsidP="00540F08">
      <w:r>
        <w:t xml:space="preserve">    Value: !Ref PublicSubnetB</w:t>
      </w:r>
    </w:p>
    <w:p w:rsidR="00540F08" w:rsidRDefault="00540F08" w:rsidP="00540F08">
      <w:r>
        <w:t xml:space="preserve">    Export:</w:t>
      </w:r>
    </w:p>
    <w:p w:rsidR="00540F08" w:rsidRDefault="00540F08" w:rsidP="00540F08">
      <w:r>
        <w:t xml:space="preserve">      Name: !Join [ "-", [ !Ref "Environment", "PublicSubnetB" ] ]</w:t>
      </w:r>
    </w:p>
    <w:p w:rsidR="00540F08" w:rsidRDefault="00540F08" w:rsidP="00540F08"/>
    <w:p w:rsidR="00540F08" w:rsidRDefault="00540F08" w:rsidP="00540F08">
      <w:r>
        <w:t xml:space="preserve">  PrivateA:</w:t>
      </w:r>
    </w:p>
    <w:p w:rsidR="00540F08" w:rsidRDefault="00540F08" w:rsidP="00540F08">
      <w:r>
        <w:t xml:space="preserve">    Description: ID for Private Subnet A </w:t>
      </w:r>
    </w:p>
    <w:p w:rsidR="00540F08" w:rsidRDefault="00540F08" w:rsidP="00540F08">
      <w:r>
        <w:t xml:space="preserve">    Value: !Ref PrivateSubnetA</w:t>
      </w:r>
    </w:p>
    <w:p w:rsidR="00540F08" w:rsidRDefault="00540F08" w:rsidP="00540F08">
      <w:r>
        <w:t xml:space="preserve">    Export:</w:t>
      </w:r>
    </w:p>
    <w:p w:rsidR="00540F08" w:rsidRDefault="00540F08" w:rsidP="00540F08">
      <w:r>
        <w:t xml:space="preserve">      Name: !Join [ "-", [ !Ref "Environment", "PrivateSubnetA" ] ]</w:t>
      </w:r>
    </w:p>
    <w:p w:rsidR="00540F08" w:rsidRDefault="00540F08" w:rsidP="00540F08"/>
    <w:p w:rsidR="00540F08" w:rsidRDefault="00540F08" w:rsidP="00540F08">
      <w:r>
        <w:t xml:space="preserve">  PrivateB:</w:t>
      </w:r>
    </w:p>
    <w:p w:rsidR="00540F08" w:rsidRDefault="00540F08" w:rsidP="00540F08">
      <w:r>
        <w:t xml:space="preserve">    Description: ID for Private Subnet B </w:t>
      </w:r>
    </w:p>
    <w:p w:rsidR="00540F08" w:rsidRDefault="00540F08" w:rsidP="00540F08">
      <w:r>
        <w:t xml:space="preserve">    Value: !Ref PrivateSubnetB</w:t>
      </w:r>
    </w:p>
    <w:p w:rsidR="00540F08" w:rsidRDefault="00540F08" w:rsidP="00540F08">
      <w:r>
        <w:t xml:space="preserve">    Export:</w:t>
      </w:r>
    </w:p>
    <w:p w:rsidR="00540F08" w:rsidRDefault="00540F08" w:rsidP="00540F08">
      <w:r>
        <w:t xml:space="preserve">      Name: !Join [ "-", [ !Ref "Environment", "PrivateSubnetB" ] ]</w:t>
      </w:r>
    </w:p>
    <w:p w:rsidR="00540F08" w:rsidRDefault="00540F08" w:rsidP="00540F08"/>
    <w:p w:rsidR="00540F08" w:rsidRDefault="00540F08" w:rsidP="00540F08">
      <w:r>
        <w:t xml:space="preserve">  DatabaseA:</w:t>
      </w:r>
    </w:p>
    <w:p w:rsidR="00540F08" w:rsidRDefault="00540F08" w:rsidP="00540F08">
      <w:r>
        <w:t xml:space="preserve">    Description: ID for Database Subnet A </w:t>
      </w:r>
    </w:p>
    <w:p w:rsidR="00540F08" w:rsidRDefault="00540F08" w:rsidP="00540F08">
      <w:r>
        <w:t xml:space="preserve">    Value: !Ref DatabaseSubnetA</w:t>
      </w:r>
    </w:p>
    <w:p w:rsidR="00540F08" w:rsidRDefault="00540F08" w:rsidP="00540F08">
      <w:r>
        <w:t xml:space="preserve">    Export:</w:t>
      </w:r>
    </w:p>
    <w:p w:rsidR="00540F08" w:rsidRDefault="00540F08" w:rsidP="00540F08">
      <w:r>
        <w:t xml:space="preserve">      Name: !Join [ "-", [ !Ref "Environment", "DatabaseSubnetA" ] ]</w:t>
      </w:r>
    </w:p>
    <w:p w:rsidR="00540F08" w:rsidRDefault="00540F08" w:rsidP="00540F08"/>
    <w:p w:rsidR="00540F08" w:rsidRDefault="00540F08" w:rsidP="00540F08">
      <w:r>
        <w:t xml:space="preserve">  DatabaseB:</w:t>
      </w:r>
    </w:p>
    <w:p w:rsidR="00540F08" w:rsidRDefault="00540F08" w:rsidP="00540F08">
      <w:r>
        <w:t xml:space="preserve">    Description: ID for Database Subnet B </w:t>
      </w:r>
    </w:p>
    <w:p w:rsidR="00540F08" w:rsidRDefault="00540F08" w:rsidP="00540F08">
      <w:r>
        <w:t xml:space="preserve">    Value: !Ref DatabaseSubnetB</w:t>
      </w:r>
    </w:p>
    <w:p w:rsidR="00540F08" w:rsidRDefault="00540F08" w:rsidP="00540F08">
      <w:r>
        <w:t xml:space="preserve">    Export:</w:t>
      </w:r>
    </w:p>
    <w:p w:rsidR="00540F08" w:rsidRPr="00540F08" w:rsidRDefault="00540F08" w:rsidP="00540F08">
      <w:pPr>
        <w:rPr>
          <w:lang w:val="en-US"/>
        </w:rPr>
      </w:pPr>
      <w:r w:rsidRPr="00540F08">
        <w:rPr>
          <w:lang w:val="en-US"/>
        </w:rPr>
        <w:t xml:space="preserve">      Name: !Join [ "-", [ !Ref "Environment", "DatabaseSubnetB" ] ]</w:t>
      </w:r>
      <w:bookmarkStart w:id="0" w:name="_GoBack"/>
      <w:bookmarkEnd w:id="0"/>
    </w:p>
    <w:sectPr w:rsidR="00540F08" w:rsidRPr="00540F08" w:rsidSect="00540F08">
      <w:pgSz w:w="11906" w:h="16838"/>
      <w:pgMar w:top="111" w:right="14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DB"/>
    <w:rsid w:val="00265DC1"/>
    <w:rsid w:val="00445C04"/>
    <w:rsid w:val="00540F08"/>
    <w:rsid w:val="00D56164"/>
    <w:rsid w:val="00F3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ADE38-CC61-462B-8977-A8273D34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p--_hipB0U&amp;list=PLg5SS_4L6LYsxrZ_4xE_U95AtGsIB96k9&amp;index=31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3</cp:revision>
  <dcterms:created xsi:type="dcterms:W3CDTF">2020-10-09T09:29:00Z</dcterms:created>
  <dcterms:modified xsi:type="dcterms:W3CDTF">2020-10-09T09:56:00Z</dcterms:modified>
</cp:coreProperties>
</file>