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7B167" w14:textId="64CCAAB3" w:rsidR="00CC02FB" w:rsidRDefault="00CC02FB" w:rsidP="00CC02F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99"/>
          <w:kern w:val="36"/>
          <w:sz w:val="36"/>
          <w:szCs w:val="36"/>
        </w:rPr>
      </w:pPr>
      <w:r w:rsidRPr="00CC02FB">
        <w:rPr>
          <w:rFonts w:ascii="Arial" w:eastAsia="Times New Roman" w:hAnsi="Arial" w:cs="Arial"/>
          <w:color w:val="000099"/>
          <w:kern w:val="36"/>
          <w:sz w:val="36"/>
          <w:szCs w:val="36"/>
        </w:rPr>
        <w:t>480/905: Session 8</w:t>
      </w:r>
    </w:p>
    <w:p w14:paraId="1ABD78FC" w14:textId="60B6214F" w:rsidR="00433408" w:rsidRDefault="00433408" w:rsidP="00CC02F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99"/>
          <w:kern w:val="36"/>
          <w:sz w:val="36"/>
          <w:szCs w:val="36"/>
        </w:rPr>
      </w:pPr>
    </w:p>
    <w:p w14:paraId="4628B6C1" w14:textId="1A7A25C5" w:rsidR="00433408" w:rsidRPr="00433408" w:rsidRDefault="00433408" w:rsidP="00CC02FB">
      <w:pPr>
        <w:spacing w:before="100" w:beforeAutospacing="1" w:after="100" w:afterAutospacing="1" w:line="240" w:lineRule="auto"/>
        <w:jc w:val="center"/>
        <w:outlineLvl w:val="0"/>
        <w:rPr>
          <w:rFonts w:ascii="Chalkduster" w:eastAsia="Times New Roman" w:hAnsi="Chalkduster" w:cs="Arial"/>
          <w:color w:val="000099"/>
          <w:kern w:val="36"/>
          <w:sz w:val="36"/>
          <w:szCs w:val="36"/>
        </w:rPr>
      </w:pPr>
      <w:r>
        <w:rPr>
          <w:rFonts w:ascii="Chalkduster" w:eastAsia="Times New Roman" w:hAnsi="Chalkduster" w:cs="Arial"/>
          <w:color w:val="000099"/>
          <w:kern w:val="36"/>
          <w:sz w:val="36"/>
          <w:szCs w:val="36"/>
        </w:rPr>
        <w:t>Grade: Check +</w:t>
      </w:r>
    </w:p>
    <w:p w14:paraId="29BDB175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Online handout: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plots of damped oscillations;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online listings: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filename_test.cpp, diffeq_pendulum.cpp,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GnuplotPipe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6D4DA4DA" w14:textId="77777777" w:rsidR="00CC02FB" w:rsidRPr="00CC02FB" w:rsidRDefault="003846C4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C4">
        <w:rPr>
          <w:rFonts w:ascii="Times New Roman" w:eastAsia="Times New Roman" w:hAnsi="Times New Roman" w:cs="Times New Roman"/>
          <w:noProof/>
          <w:sz w:val="24"/>
          <w:szCs w:val="24"/>
        </w:rPr>
        <w:pict w14:anchorId="4FBB2CE5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6BA26BF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Strings and Things</w:t>
      </w:r>
    </w:p>
    <w:p w14:paraId="3E6D486D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The filename_test.cpp code has examples of the use and manipulation of C++ strings, including building filenames the way we do stream output. </w:t>
      </w:r>
      <w:r w:rsidRPr="00CC0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 careful NOT to put </w:t>
      </w:r>
      <w:r w:rsidRPr="00CC02F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&lt;&lt; </w:t>
      </w:r>
      <w:proofErr w:type="spellStart"/>
      <w:r w:rsidRPr="00CC02F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endl</w:t>
      </w:r>
      <w:proofErr w:type="spellEnd"/>
      <w:r w:rsidRPr="00CC0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when creating filenames.</w:t>
      </w:r>
    </w:p>
    <w:p w14:paraId="01804BAD" w14:textId="77777777" w:rsidR="00CC02FB" w:rsidRPr="00CC02FB" w:rsidRDefault="00CC02FB" w:rsidP="00CC0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make_filename_test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, compile and link filename_test.cpp and run it. Look at the output files and the printout of the code to see how it works.</w:t>
      </w:r>
    </w:p>
    <w:p w14:paraId="31E3E9AA" w14:textId="223FE17F" w:rsidR="00CC02FB" w:rsidRDefault="00CC02FB" w:rsidP="00CC02F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code so that there is a loop running from 0 to 3 with index variable j. For each j, open a file with a name that includes the current value of j.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Write "This is file j", where "j" here is the current value, into each file and then close it. Did you succeed?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7BA7DB6" w14:textId="50B88C74" w:rsidR="00BF4D67" w:rsidRPr="00CC02FB" w:rsidRDefault="00BF4D67" w:rsidP="00BF4D67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</w:p>
    <w:p w14:paraId="0870AFFE" w14:textId="77777777" w:rsidR="00BF4D67" w:rsidRPr="00BF4D67" w:rsidRDefault="00CC02FB" w:rsidP="00CC02F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code to input a double named alpha and open a filename with 3 digits of alpha as part of the name. (E.g., something like pendulum_alpha5.22_plot.dat if alpha = 5.21934.)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Output something appropriate to the file. Did it work?</w:t>
      </w:r>
    </w:p>
    <w:p w14:paraId="0F87F2FB" w14:textId="0A57216B" w:rsidR="00CC02FB" w:rsidRPr="00CC02FB" w:rsidRDefault="00BF4D67" w:rsidP="00BF4D67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D67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D814C74" w14:textId="77777777" w:rsidR="00CC02FB" w:rsidRPr="00CC02FB" w:rsidRDefault="003846C4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C4">
        <w:rPr>
          <w:rFonts w:ascii="Times New Roman" w:eastAsia="Times New Roman" w:hAnsi="Times New Roman" w:cs="Times New Roman"/>
          <w:noProof/>
          <w:sz w:val="24"/>
          <w:szCs w:val="24"/>
        </w:rPr>
        <w:pict w14:anchorId="5AB62395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145EE85B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Upgrades from the </w:t>
      </w:r>
      <w:proofErr w:type="spellStart"/>
      <w:r w:rsidRPr="00CC02FB">
        <w:rPr>
          <w:rFonts w:ascii="Arial" w:eastAsia="Times New Roman" w:hAnsi="Arial" w:cs="Arial"/>
          <w:color w:val="990000"/>
          <w:sz w:val="28"/>
          <w:szCs w:val="28"/>
        </w:rPr>
        <w:t>diffeq_oscillation</w:t>
      </w:r>
      <w:proofErr w:type="spellEnd"/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 to </w:t>
      </w:r>
      <w:proofErr w:type="spellStart"/>
      <w:r w:rsidRPr="00CC02FB">
        <w:rPr>
          <w:rFonts w:ascii="Arial" w:eastAsia="Times New Roman" w:hAnsi="Arial" w:cs="Arial"/>
          <w:color w:val="990000"/>
          <w:sz w:val="28"/>
          <w:szCs w:val="28"/>
        </w:rPr>
        <w:t>diffeq_pendulum</w:t>
      </w:r>
      <w:proofErr w:type="spellEnd"/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 code</w:t>
      </w:r>
    </w:p>
    <w:p w14:paraId="18049DA3" w14:textId="77777777" w:rsidR="00CC02FB" w:rsidRPr="00CC02FB" w:rsidRDefault="00CC02FB" w:rsidP="00CC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three new menu items: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Gnuplot_delay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equation is still solved from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results are only printed out from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. Initially these are the same time intervals,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but you can use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to exclude a transient region.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system settles down to periodic behavior at t=20, setting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=20 means that 0 &lt; t &lt; 20 is not plotted, which makes the phase-space plots much easier to interpret.</w:t>
      </w:r>
    </w:p>
    <w:p w14:paraId="042040FF" w14:textId="77777777" w:rsidR="00CC02FB" w:rsidRPr="00CC02FB" w:rsidRDefault="00CC02FB" w:rsidP="00CC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We've also incorporated code to do real-time plotting in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directly from C++ programs. We have made a class to do </w:t>
      </w: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it is rather crude: the interface and documentation needs work, and it probably has bugs!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Look at the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GnuplotPipe.h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printout and the GnuplotPipe.cpp file to get an idea how it works.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Gnuplot_delay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sets the time in milliseconds between plotted points.</w:t>
      </w:r>
    </w:p>
    <w:p w14:paraId="646A34C0" w14:textId="77777777" w:rsidR="00CC02FB" w:rsidRPr="00CC02FB" w:rsidRDefault="003846C4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C4">
        <w:rPr>
          <w:rFonts w:ascii="Times New Roman" w:eastAsia="Times New Roman" w:hAnsi="Times New Roman" w:cs="Times New Roman"/>
          <w:noProof/>
          <w:sz w:val="24"/>
          <w:szCs w:val="24"/>
        </w:rPr>
        <w:pict w14:anchorId="187FF588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597699D7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Damped (Undriven) Pendulum</w:t>
      </w:r>
    </w:p>
    <w:p w14:paraId="35F8C31E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The pendulum modeled here has the analog of the viscous damping: F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f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= −b*v, where v(t) is the velocity, that was used in session 7. The damping parameter is called alpha here.</w:t>
      </w:r>
    </w:p>
    <w:p w14:paraId="236232F6" w14:textId="77777777" w:rsidR="00CC02FB" w:rsidRPr="00CC02FB" w:rsidRDefault="00CC02FB" w:rsidP="00CC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_diffeq_pendulum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compile and link diffeq_pendulum.cpp. Run it while taking a look at the printout of the code. It should look a lot like diffeq_oscillations.cpp, with different parameter names. Run it with the default parameters, noting the real-time phase-space plot. There is also an output file diffeq_pendulum.dat.</w:t>
      </w:r>
    </w:p>
    <w:p w14:paraId="0949D1C6" w14:textId="39C395B4" w:rsidR="00CC02FB" w:rsidRPr="004309C0" w:rsidRDefault="00CC02FB" w:rsidP="00CC02FB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Modify the code so that the output file includes two digits of the variable alpha in the name. Did you succeed?</w:t>
      </w:r>
    </w:p>
    <w:p w14:paraId="1F52E47F" w14:textId="1E1DE1A7" w:rsidR="004309C0" w:rsidRPr="00CC02FB" w:rsidRDefault="004309C0" w:rsidP="004309C0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09C0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proofErr w:type="gramEnd"/>
      <w:r w:rsidRPr="00430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did</w:t>
      </w:r>
    </w:p>
    <w:p w14:paraId="0DA51606" w14:textId="77777777" w:rsidR="00C060C6" w:rsidRDefault="00CC02FB" w:rsidP="00CC02FB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Generate the analogs of the four phase-space plots on the handout but with pendulum variables and initial conditions theta_dot0=0 (at rest) and theta0 such that you are in the simple harmonic oscillator regime (note that theta is in radians). </w:t>
      </w:r>
    </w:p>
    <w:p w14:paraId="6A8DECE3" w14:textId="77777777" w:rsidR="006E5335" w:rsidRDefault="00CC02FB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f_ext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=0 (no external driving force) and then do four runs with four values of alpha corresponding to undamped, underdamped, critically damped, and overdamped (convert from the conditions on b discussed in the background notes).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What values of theta0 and alpha did you use?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B85E7D7" w14:textId="734B1D42" w:rsidR="006E5335" w:rsidRPr="00EF4D2A" w:rsidRDefault="006E5335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Theta = 0.2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0.4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0.6</w:t>
      </w:r>
      <w:r w:rsidR="00EF4D2A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0.8</w:t>
      </w:r>
    </w:p>
    <w:p w14:paraId="70015A90" w14:textId="6B46AD7C" w:rsidR="00CC02FB" w:rsidRPr="00CC02FB" w:rsidRDefault="006E5335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Alpha = </w:t>
      </w:r>
      <w:r w:rsidR="0037382F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0.8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1.6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2.4</w:t>
      </w:r>
      <w:r w:rsidR="00EF4D2A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3.2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FC4B02" w14:textId="77777777" w:rsidR="00CC02FB" w:rsidRPr="00CC02FB" w:rsidRDefault="003846C4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C4">
        <w:rPr>
          <w:rFonts w:ascii="Times New Roman" w:eastAsia="Times New Roman" w:hAnsi="Times New Roman" w:cs="Times New Roman"/>
          <w:noProof/>
          <w:sz w:val="24"/>
          <w:szCs w:val="24"/>
        </w:rPr>
        <w:pict w14:anchorId="7FFB132E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2FD67FF1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Damped, Driven Pendulum</w:t>
      </w:r>
    </w:p>
    <w:p w14:paraId="52F70FE6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quick exercise to look at transients.</w:t>
      </w:r>
    </w:p>
    <w:p w14:paraId="697560E0" w14:textId="77777777" w:rsidR="002B0BAA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Restart the program so that we use the defaults. There is both damping and an external driving force, with frequency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w_ext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0.689. The initial plot is from t=0 to t=100. Run 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The green points are plotted once every period of the external force. What good are they?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B29D21A" w14:textId="7830AB53" w:rsidR="00CC02FB" w:rsidRPr="00CC02FB" w:rsidRDefault="002B0BAA" w:rsidP="002B0BAA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shows one oscillation period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E6E30B2" w14:textId="5A1FEA11" w:rsidR="00CC02FB" w:rsidRPr="00CC02FB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Note that it seems to settle down to a periodic orbit after a while.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Plot ("by hand" with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gnuplot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 theta vs. t from the output file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C02FB">
        <w:rPr>
          <w:rFonts w:ascii="Courier New" w:eastAsia="Times New Roman" w:hAnsi="Courier New" w:cs="Courier New"/>
          <w:color w:val="000000"/>
          <w:sz w:val="20"/>
          <w:szCs w:val="20"/>
        </w:rPr>
        <w:t>diffeq_pendulum.dat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and see how long it takes to become periodic.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E515E" w:rsidRPr="000E5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took around </w:t>
      </w:r>
      <w:r w:rsidR="00875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60 </w:t>
      </w:r>
      <w:r w:rsidR="000E515E" w:rsidRPr="000E5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seconds for it to become periodic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9DBED7F" w14:textId="77777777" w:rsidR="004D04CC" w:rsidRPr="004D04CC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code again with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set to the time you just found.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Have you gotten rid of the transients? What is the frequency of the asymptotic theta(t)?</w:t>
      </w:r>
    </w:p>
    <w:p w14:paraId="244F033E" w14:textId="7C3C97DB" w:rsidR="00CC02FB" w:rsidRPr="00CC02FB" w:rsidRDefault="004D04CC" w:rsidP="004D04C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did</w:t>
      </w:r>
      <w:r w:rsidR="001D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the frequency that I got was 0.689 just by looking at the code to what I set it to. This matches the graph because </w:t>
      </w:r>
      <w:r w:rsidR="000A0E41">
        <w:rPr>
          <w:rFonts w:ascii="Times New Roman" w:eastAsia="Times New Roman" w:hAnsi="Times New Roman" w:cs="Times New Roman"/>
          <w:b/>
          <w:bCs/>
          <w:sz w:val="24"/>
          <w:szCs w:val="24"/>
        </w:rPr>
        <w:t>the period in the no-transient graph varies by about 1.4 seconds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63C2E8E" w14:textId="77777777" w:rsidR="00CC02FB" w:rsidRPr="00CC02FB" w:rsidRDefault="003846C4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C4">
        <w:rPr>
          <w:rFonts w:ascii="Times New Roman" w:eastAsia="Times New Roman" w:hAnsi="Times New Roman" w:cs="Times New Roman"/>
          <w:noProof/>
          <w:sz w:val="24"/>
          <w:szCs w:val="24"/>
        </w:rPr>
        <w:pict w14:anchorId="5E1BD56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DD2A692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Looking for Chaos</w:t>
      </w:r>
    </w:p>
    <w:p w14:paraId="254D1698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Now we want to explore more of the parameter space and look at different structures. In Section f of the Session 7 notes there is a list of characteristic structures that can be found in phase space, with sample pictures in Figure 1.</w:t>
      </w:r>
    </w:p>
    <w:p w14:paraId="196879BF" w14:textId="77777777" w:rsidR="00CC02FB" w:rsidRPr="00CC02FB" w:rsidRDefault="00CC02FB" w:rsidP="00CC02F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In phase space, a fixed point is a (zero-dimensional) point that "attracts" the time-development of a system. By this we mean that many (or all) initial conditions end up at the same point in phase space. The clearest case is a damped, undriven system like a pendulum, which ends up at theta=0 and zero angular velocity no matter how it starts. If the steady-state trajectory in phase space is a closed (one-dimensional) curve, then we call it a limit cycle.</w:t>
      </w:r>
    </w:p>
    <w:p w14:paraId="58135486" w14:textId="77777777" w:rsidR="00CC02FB" w:rsidRPr="00CC02FB" w:rsidRDefault="00CC02FB" w:rsidP="00CC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Try some prescribed values for the pendulum. You will need to adjust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and extend the plot time (increase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and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").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Try the first three combinations in this table:</w:t>
      </w:r>
    </w:p>
    <w:tbl>
      <w:tblPr>
        <w:tblW w:w="0" w:type="auto"/>
        <w:jc w:val="center"/>
        <w:tblCellSpacing w:w="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33"/>
        <w:gridCol w:w="704"/>
        <w:gridCol w:w="637"/>
        <w:gridCol w:w="730"/>
        <w:gridCol w:w="770"/>
        <w:gridCol w:w="1234"/>
      </w:tblGrid>
      <w:tr w:rsidR="00CC02FB" w:rsidRPr="00CC02FB" w14:paraId="78196C7A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851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09EA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A3D55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FD24D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w_ext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A772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813B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theta_dot0</w:t>
            </w:r>
          </w:p>
        </w:tc>
      </w:tr>
      <w:tr w:rsidR="00CC02FB" w:rsidRPr="00CC02FB" w14:paraId="703D3FFB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7F6E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period-1 limit 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633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476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B55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AFD8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1B3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CC02FB" w:rsidRPr="00CC02FB" w14:paraId="56A8947E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C7E0F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0BA5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F1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3F1F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49FA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−0.8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BAC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0.1234</w:t>
            </w:r>
          </w:p>
        </w:tc>
      </w:tr>
      <w:tr w:rsidR="00CC02FB" w:rsidRPr="00CC02FB" w14:paraId="605D7A5D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594D2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AF71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B73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0B0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BE4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5BE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C02FB" w:rsidRPr="00CC02FB" w14:paraId="21926999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216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9F0D7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3728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C537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6DA0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782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C02FB" w:rsidRPr="00CC02FB" w14:paraId="3977CCE0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9E3B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chaotic pendulum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4BE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EE5B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E23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3010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−0.8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CD3D8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0.1234</w:t>
            </w:r>
          </w:p>
        </w:tc>
      </w:tr>
    </w:tbl>
    <w:p w14:paraId="43FB8B2F" w14:textId="40F98F4E" w:rsidR="00CC02FB" w:rsidRPr="00CC02FB" w:rsidRDefault="00CC02FB" w:rsidP="00CC02F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Can you tell how many "periods" the limit cycles have from the graphs? How might you identify whether a function of time f(t) is built from one, two, three, ... frequencies?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F95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was able to tell how many period</w:t>
      </w:r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694F95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there are in the graphs. The frequencies that </w:t>
      </w:r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are in f(t) is determined by the number of distinct amplitudes there are in the graphs. The amplitudes </w:t>
      </w:r>
      <w:proofErr w:type="gramStart"/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tells</w:t>
      </w:r>
      <w:proofErr w:type="gramEnd"/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periods and the periods tell the frequency.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1773CD" w14:textId="40FB7FF3" w:rsidR="00CC02FB" w:rsidRPr="00296ADD" w:rsidRDefault="00CC02FB" w:rsidP="00CC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One characteristic of chaos is an "exponential sensitivity to initial conditions."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For the last combination, vary the initial conditions very slightly (e.g., change x0 by 0.01 or 0.001); what happens?</w:t>
      </w:r>
    </w:p>
    <w:p w14:paraId="0B68543D" w14:textId="2039DDEB" w:rsidR="00296ADD" w:rsidRPr="00CC02FB" w:rsidRDefault="00E331B0" w:rsidP="0029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1B0">
        <w:rPr>
          <w:rFonts w:ascii="Times New Roman" w:eastAsia="Times New Roman" w:hAnsi="Times New Roman" w:cs="Times New Roman"/>
          <w:b/>
          <w:bCs/>
          <w:sz w:val="24"/>
          <w:szCs w:val="24"/>
        </w:rPr>
        <w:t>It didn’t really change much, the initial starting point in the graph just shifts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E771C3E" w14:textId="77777777" w:rsidR="00064814" w:rsidRDefault="003846C4"/>
    <w:sectPr w:rsidR="0006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duster">
    <w:altName w:val="Chalkduster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7E82"/>
    <w:multiLevelType w:val="multilevel"/>
    <w:tmpl w:val="467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50D0F"/>
    <w:multiLevelType w:val="multilevel"/>
    <w:tmpl w:val="6C38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7372"/>
    <w:multiLevelType w:val="multilevel"/>
    <w:tmpl w:val="6936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36A32"/>
    <w:multiLevelType w:val="multilevel"/>
    <w:tmpl w:val="ABF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EDB"/>
    <w:multiLevelType w:val="multilevel"/>
    <w:tmpl w:val="1F8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FB"/>
    <w:rsid w:val="000A0E41"/>
    <w:rsid w:val="000E515E"/>
    <w:rsid w:val="00190403"/>
    <w:rsid w:val="001D5EC6"/>
    <w:rsid w:val="002951F3"/>
    <w:rsid w:val="00296ADD"/>
    <w:rsid w:val="002B0BAA"/>
    <w:rsid w:val="0037382F"/>
    <w:rsid w:val="003846C4"/>
    <w:rsid w:val="004309C0"/>
    <w:rsid w:val="00433408"/>
    <w:rsid w:val="004D04CC"/>
    <w:rsid w:val="00694F95"/>
    <w:rsid w:val="006E5335"/>
    <w:rsid w:val="0087513E"/>
    <w:rsid w:val="00AE734E"/>
    <w:rsid w:val="00BF4D67"/>
    <w:rsid w:val="00C05497"/>
    <w:rsid w:val="00C060C6"/>
    <w:rsid w:val="00CA40B9"/>
    <w:rsid w:val="00CC02FB"/>
    <w:rsid w:val="00E331B0"/>
    <w:rsid w:val="00EF4D2A"/>
    <w:rsid w:val="00F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3E33"/>
  <w15:chartTrackingRefBased/>
  <w15:docId w15:val="{7E3C8B7F-FBF8-489C-B02E-209D516E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02FB"/>
    <w:rPr>
      <w:i/>
      <w:iCs/>
    </w:rPr>
  </w:style>
  <w:style w:type="character" w:styleId="Strong">
    <w:name w:val="Strong"/>
    <w:basedOn w:val="DefaultParagraphFont"/>
    <w:uiPriority w:val="22"/>
    <w:qFormat/>
    <w:rsid w:val="00CC02F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C0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5059</Characters>
  <Application>Microsoft Office Word</Application>
  <DocSecurity>0</DocSecurity>
  <Lines>120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Audrey Todd</cp:lastModifiedBy>
  <cp:revision>3</cp:revision>
  <dcterms:created xsi:type="dcterms:W3CDTF">2021-03-18T15:22:00Z</dcterms:created>
  <dcterms:modified xsi:type="dcterms:W3CDTF">2021-04-19T21:20:00Z</dcterms:modified>
</cp:coreProperties>
</file>