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FF1A0" w14:textId="77777777" w:rsidR="00FB0EF8" w:rsidRPr="00FB0EF8" w:rsidRDefault="00FB0EF8" w:rsidP="00FB0EF8">
      <w:pPr>
        <w:pStyle w:val="Heading2"/>
      </w:pPr>
      <w:r w:rsidRPr="00FB0EF8">
        <w:t>What is an API key?</w:t>
      </w:r>
    </w:p>
    <w:p w14:paraId="15555EDE" w14:textId="77777777" w:rsidR="00FB0EF8" w:rsidRPr="00FB0EF8" w:rsidRDefault="00FB0EF8" w:rsidP="00FB0EF8">
      <w:pPr>
        <w:spacing w:line="276" w:lineRule="auto"/>
      </w:pPr>
      <w:r w:rsidRPr="00FB0EF8">
        <w:rPr>
          <w:shd w:val="clear" w:color="auto" w:fill="FFFFFF"/>
        </w:rPr>
        <w:t>Any single IP address (User) posting more than 3 requests per second to the NCBI database without an API key will receive an error message. By including an API key, a user can post up to 10 requests per second by default.</w:t>
      </w:r>
    </w:p>
    <w:p w14:paraId="07253907" w14:textId="77777777" w:rsidR="00FB0EF8" w:rsidRPr="00FB0EF8" w:rsidRDefault="00FB0EF8" w:rsidP="00FB0EF8">
      <w:pPr>
        <w:spacing w:line="276" w:lineRule="auto"/>
      </w:pPr>
      <w:r w:rsidRPr="00FB0EF8">
        <w:rPr>
          <w:rFonts w:ascii="Helvetica Neue" w:hAnsi="Helvetica Neue"/>
        </w:rPr>
        <w:t>An API key is a unique string that you include in your HTTP requests that identifies you to NCBI servers. Think of the API key as a ‘turbocharger’ that lets you get more data, faster, from NCBI.</w:t>
      </w:r>
    </w:p>
    <w:p w14:paraId="3A0974DF" w14:textId="77777777" w:rsidR="00FB0EF8" w:rsidRPr="00FB0EF8" w:rsidRDefault="00FB0EF8" w:rsidP="00FB0EF8">
      <w:pPr>
        <w:spacing w:line="276" w:lineRule="auto"/>
      </w:pPr>
      <w:r w:rsidRPr="00FB0EF8">
        <w:rPr>
          <w:shd w:val="clear" w:color="auto" w:fill="FFFFFF"/>
        </w:rPr>
        <w:t>Only one API key is allowed per NCBI account; however, a user may request a new key at any time. Such a request will invalidate any existing API key associated with that NCBI account.</w:t>
      </w:r>
    </w:p>
    <w:p w14:paraId="17D552C0" w14:textId="77777777" w:rsidR="00FB0EF8" w:rsidRDefault="00FB0EF8" w:rsidP="00FB0EF8"/>
    <w:p w14:paraId="6DD44B04" w14:textId="77777777" w:rsidR="008D688C" w:rsidRPr="00FB0EF8" w:rsidRDefault="00FB0EF8" w:rsidP="00FB0EF8">
      <w:pPr>
        <w:pStyle w:val="Heading2"/>
      </w:pPr>
      <w:r w:rsidRPr="00FB0EF8">
        <w:t>How to get an API key</w:t>
      </w:r>
    </w:p>
    <w:p w14:paraId="044ECC4C" w14:textId="77777777" w:rsidR="00FB0EF8" w:rsidRPr="00FB0EF8" w:rsidRDefault="00FB0EF8" w:rsidP="00FB0EF8">
      <w:pPr>
        <w:spacing w:line="276" w:lineRule="auto"/>
      </w:pPr>
      <w:r w:rsidRPr="00FB0EF8">
        <w:rPr>
          <w:shd w:val="clear" w:color="auto" w:fill="FFFFFF"/>
        </w:rPr>
        <w:t>Users can obtain an API key now from the Settings page of their NCBI account (to create an account, visit </w:t>
      </w:r>
      <w:hyperlink r:id="rId7" w:history="1">
        <w:r w:rsidRPr="00FB0EF8">
          <w:rPr>
            <w:color w:val="0070C0"/>
            <w:u w:val="single"/>
            <w:shd w:val="clear" w:color="auto" w:fill="FFFFFF"/>
          </w:rPr>
          <w:t>http://www.ncbi.nlm.nih.gov/account/</w:t>
        </w:r>
      </w:hyperlink>
      <w:r w:rsidRPr="00FB0EF8">
        <w:rPr>
          <w:shd w:val="clear" w:color="auto" w:fill="FFFFFF"/>
        </w:rPr>
        <w:t>).</w:t>
      </w:r>
    </w:p>
    <w:p w14:paraId="5E002C31" w14:textId="77777777" w:rsidR="00FB0EF8" w:rsidRDefault="00FB0EF8" w:rsidP="00FB0EF8">
      <w:pPr>
        <w:spacing w:line="276" w:lineRule="auto"/>
      </w:pPr>
      <w:r w:rsidRPr="00FB0EF8">
        <w:t>To create the key, go to the “Settings” page of your NCBI account. (Hint: after signing in, simply click on your NCBI username in the upper right corner of any NCBI page.)</w:t>
      </w:r>
    </w:p>
    <w:p w14:paraId="47AC3090" w14:textId="77777777" w:rsidR="00FB0EF8" w:rsidRPr="00FB0EF8" w:rsidRDefault="00FB0EF8" w:rsidP="00FB0EF8">
      <w:pPr>
        <w:spacing w:line="276" w:lineRule="auto"/>
      </w:pPr>
      <w:r w:rsidRPr="00FB0EF8">
        <w:t xml:space="preserve">You’ll see a new “API Key Management” area. Click the “Create an API Key” button and copy the resulting key. </w:t>
      </w:r>
    </w:p>
    <w:p w14:paraId="33CFD935" w14:textId="77777777" w:rsidR="00AE5064" w:rsidRDefault="002002C5"/>
    <w:p w14:paraId="47CC9860" w14:textId="77777777" w:rsidR="000B0CB7" w:rsidRDefault="00975567" w:rsidP="00FC1210">
      <w:pPr>
        <w:pStyle w:val="Heading2"/>
      </w:pPr>
      <w:r>
        <w:t xml:space="preserve">How to establish your API key in </w:t>
      </w:r>
      <w:r w:rsidR="001C11E2">
        <w:t xml:space="preserve">your </w:t>
      </w:r>
      <w:r>
        <w:t>R environment</w:t>
      </w:r>
    </w:p>
    <w:p w14:paraId="53435CFA" w14:textId="77777777" w:rsidR="00975567" w:rsidRPr="00975567" w:rsidRDefault="00975567" w:rsidP="00975567">
      <w:pPr>
        <w:spacing w:before="0" w:after="0" w:line="276" w:lineRule="auto"/>
        <w:rPr>
          <w:rFonts w:cs="Arial"/>
          <w:shd w:val="clear" w:color="auto" w:fill="FFFFFF"/>
        </w:rPr>
      </w:pPr>
    </w:p>
    <w:p w14:paraId="5A52D72F" w14:textId="7B113AAF" w:rsidR="00975567" w:rsidRDefault="00975567" w:rsidP="00975567">
      <w:pPr>
        <w:spacing w:before="0" w:after="0" w:line="276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Create a file in your </w:t>
      </w:r>
      <w:r w:rsidR="00FC1210">
        <w:rPr>
          <w:rFonts w:cs="Arial"/>
          <w:shd w:val="clear" w:color="auto" w:fill="FFFFFF"/>
        </w:rPr>
        <w:t xml:space="preserve">server profile </w:t>
      </w:r>
      <w:r>
        <w:rPr>
          <w:rFonts w:cs="Arial"/>
          <w:shd w:val="clear" w:color="auto" w:fill="FFFFFF"/>
        </w:rPr>
        <w:t xml:space="preserve">home directory, and name it </w:t>
      </w:r>
      <w:proofErr w:type="gramStart"/>
      <w:r>
        <w:rPr>
          <w:rFonts w:cs="Arial"/>
          <w:shd w:val="clear" w:color="auto" w:fill="FFFFFF"/>
        </w:rPr>
        <w:t>‘.Renviron</w:t>
      </w:r>
      <w:proofErr w:type="gramEnd"/>
      <w:r>
        <w:rPr>
          <w:rFonts w:cs="Arial"/>
          <w:shd w:val="clear" w:color="auto" w:fill="FFFFFF"/>
        </w:rPr>
        <w:t>’</w:t>
      </w:r>
      <w:r w:rsidR="001C11E2">
        <w:rPr>
          <w:rFonts w:cs="Arial"/>
          <w:shd w:val="clear" w:color="auto" w:fill="FFFFFF"/>
        </w:rPr>
        <w:t>. You can type in the following:</w:t>
      </w:r>
    </w:p>
    <w:p w14:paraId="37160349" w14:textId="77777777" w:rsidR="00786C43" w:rsidRDefault="00786C43" w:rsidP="00975567">
      <w:pPr>
        <w:spacing w:before="0" w:after="0" w:line="276" w:lineRule="auto"/>
        <w:rPr>
          <w:rFonts w:cs="Arial"/>
          <w:shd w:val="clear" w:color="auto" w:fill="FFFFFF"/>
        </w:rPr>
      </w:pPr>
    </w:p>
    <w:p w14:paraId="6288DFDC" w14:textId="77777777" w:rsidR="00786C43" w:rsidRPr="00786C43" w:rsidRDefault="00786C43" w:rsidP="00975567">
      <w:pPr>
        <w:spacing w:before="0" w:after="0" w:line="276" w:lineRule="auto"/>
        <w:rPr>
          <w:rFonts w:ascii="Courier New" w:hAnsi="Courier New" w:cs="Courier New"/>
          <w:shd w:val="clear" w:color="auto" w:fill="FFFFFF"/>
        </w:rPr>
      </w:pPr>
      <w:proofErr w:type="gramStart"/>
      <w:r w:rsidRPr="00786C43">
        <w:rPr>
          <w:rFonts w:ascii="Courier New" w:hAnsi="Courier New" w:cs="Courier New"/>
          <w:shd w:val="clear" w:color="auto" w:fill="FFFFFF"/>
        </w:rPr>
        <w:t>nano .Renviron</w:t>
      </w:r>
      <w:proofErr w:type="gramEnd"/>
    </w:p>
    <w:p w14:paraId="3800DAAE" w14:textId="77777777" w:rsidR="00975567" w:rsidRPr="00975567" w:rsidRDefault="00975567" w:rsidP="00975567">
      <w:pPr>
        <w:spacing w:before="0" w:after="0" w:line="276" w:lineRule="auto"/>
        <w:rPr>
          <w:rFonts w:cs="Arial"/>
        </w:rPr>
      </w:pPr>
    </w:p>
    <w:p w14:paraId="13D2244C" w14:textId="77777777" w:rsidR="00975567" w:rsidRDefault="001C11E2">
      <w:r>
        <w:t>This will open a new text file. In this text file type in the following:</w:t>
      </w:r>
    </w:p>
    <w:p w14:paraId="7FC73E57" w14:textId="77777777" w:rsidR="001C11E2" w:rsidRDefault="001C11E2">
      <w:r>
        <w:t>ENTREZ_KEY=’</w:t>
      </w:r>
      <w:proofErr w:type="spellStart"/>
      <w:r>
        <w:t>yournewkey</w:t>
      </w:r>
      <w:proofErr w:type="spellEnd"/>
      <w:r>
        <w:t>’</w:t>
      </w:r>
    </w:p>
    <w:p w14:paraId="19AF7B6E" w14:textId="065BE171" w:rsidR="002F40AC" w:rsidRDefault="002F40AC">
      <w:r>
        <w:t>Save the file (cntrl X).</w:t>
      </w:r>
      <w:r w:rsidR="00FC1210">
        <w:t xml:space="preserve"> </w:t>
      </w:r>
    </w:p>
    <w:p w14:paraId="0DE463E0" w14:textId="0DD84838" w:rsidR="002002C5" w:rsidRDefault="002002C5"/>
    <w:p w14:paraId="7E32752A" w14:textId="77777777" w:rsidR="002002C5" w:rsidRPr="002002C5" w:rsidRDefault="002002C5" w:rsidP="002002C5">
      <w:pPr>
        <w:spacing w:before="0" w:after="0" w:line="240" w:lineRule="auto"/>
        <w:jc w:val="left"/>
        <w:rPr>
          <w:rFonts w:ascii="Times New Roman" w:hAnsi="Times New Roman"/>
          <w:lang w:val="en-AU" w:eastAsia="en-GB"/>
        </w:rPr>
      </w:pPr>
      <w:r w:rsidRPr="002002C5">
        <w:rPr>
          <w:rFonts w:cs="Arial"/>
          <w:color w:val="000000"/>
          <w:sz w:val="20"/>
          <w:szCs w:val="20"/>
          <w:highlight w:val="red"/>
          <w:shd w:val="clear" w:color="auto" w:fill="F9F9F9"/>
          <w:lang w:val="en-AU" w:eastAsia="en-GB"/>
        </w:rPr>
        <w:t>057b876e3ce48a8d3479ae4990ae83bab509</w:t>
      </w:r>
    </w:p>
    <w:p w14:paraId="3D573687" w14:textId="77777777" w:rsidR="002002C5" w:rsidRDefault="002002C5"/>
    <w:p w14:paraId="07256D0F" w14:textId="77777777" w:rsidR="00E51149" w:rsidRDefault="00E51149"/>
    <w:p w14:paraId="35734DCF" w14:textId="2F9D7A76" w:rsidR="00E51149" w:rsidRPr="00975567" w:rsidRDefault="00E51149" w:rsidP="00E5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76" w:lineRule="auto"/>
        <w:rPr>
          <w:rFonts w:cs="Arial"/>
        </w:rPr>
      </w:pPr>
      <w:r w:rsidRPr="00975567">
        <w:rPr>
          <w:rFonts w:cs="Arial"/>
          <w:shd w:val="clear" w:color="auto" w:fill="FFFFFF"/>
        </w:rPr>
        <w:lastRenderedPageBreak/>
        <w:t xml:space="preserve">Details on R’s Setup: </w:t>
      </w:r>
      <w:hyperlink r:id="rId8" w:history="1">
        <w:r w:rsidRPr="00975567">
          <w:rPr>
            <w:rFonts w:cs="Arial"/>
            <w:color w:val="0070C0"/>
            <w:u w:val="single"/>
          </w:rPr>
          <w:t>https://rviews.rstudio.com/2017/04/19/r-for-enterprise-understanding-r-s-startup/</w:t>
        </w:r>
      </w:hyperlink>
    </w:p>
    <w:p w14:paraId="67309A85" w14:textId="4EA4D8A7" w:rsidR="00FC1210" w:rsidRDefault="00FC1210"/>
    <w:p w14:paraId="25184D92" w14:textId="77777777" w:rsidR="00FC1210" w:rsidRDefault="00FC1210"/>
    <w:sectPr w:rsidR="00FC1210" w:rsidSect="00366B5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8C"/>
    <w:rsid w:val="000B0CB7"/>
    <w:rsid w:val="00165EFF"/>
    <w:rsid w:val="001C11E2"/>
    <w:rsid w:val="002002C5"/>
    <w:rsid w:val="00257F85"/>
    <w:rsid w:val="002F40AC"/>
    <w:rsid w:val="00364483"/>
    <w:rsid w:val="00366B54"/>
    <w:rsid w:val="00380BA9"/>
    <w:rsid w:val="0045053B"/>
    <w:rsid w:val="004F6065"/>
    <w:rsid w:val="005F4D1D"/>
    <w:rsid w:val="00613B47"/>
    <w:rsid w:val="006E700C"/>
    <w:rsid w:val="00786C43"/>
    <w:rsid w:val="008D688C"/>
    <w:rsid w:val="00922C9F"/>
    <w:rsid w:val="00975567"/>
    <w:rsid w:val="00A02076"/>
    <w:rsid w:val="00A7614A"/>
    <w:rsid w:val="00B72C53"/>
    <w:rsid w:val="00D07121"/>
    <w:rsid w:val="00D944F8"/>
    <w:rsid w:val="00E13403"/>
    <w:rsid w:val="00E51149"/>
    <w:rsid w:val="00FB0EF8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A703"/>
  <w14:defaultImageDpi w14:val="32767"/>
  <w15:chartTrackingRefBased/>
  <w15:docId w15:val="{EFA0DBF2-B075-9640-AF2F-63240DD8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4483"/>
    <w:pPr>
      <w:spacing w:before="120" w:after="120" w:line="360" w:lineRule="auto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0C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00C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00C"/>
    <w:rPr>
      <w:rFonts w:ascii="Arial" w:eastAsiaTheme="majorEastAsia" w:hAnsi="Arial" w:cstheme="majorBidi"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700C"/>
    <w:rPr>
      <w:rFonts w:ascii="Arial" w:eastAsiaTheme="majorEastAsia" w:hAnsi="Arial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700C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0C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NoSpacing">
    <w:name w:val="No Spacing"/>
    <w:aliases w:val="Computer"/>
    <w:uiPriority w:val="1"/>
    <w:qFormat/>
    <w:rsid w:val="006E700C"/>
    <w:pPr>
      <w:spacing w:line="360" w:lineRule="auto"/>
      <w:jc w:val="both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6E700C"/>
    <w:pPr>
      <w:spacing w:before="0" w:after="200" w:line="240" w:lineRule="auto"/>
    </w:pPr>
    <w:rPr>
      <w:b/>
      <w:iCs/>
      <w:szCs w:val="18"/>
    </w:rPr>
  </w:style>
  <w:style w:type="character" w:styleId="Hyperlink">
    <w:name w:val="Hyperlink"/>
    <w:basedOn w:val="DefaultParagraphFont"/>
    <w:uiPriority w:val="99"/>
    <w:unhideWhenUsed/>
    <w:rsid w:val="008D6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8D68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0EF8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FB0E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B0E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iews.rstudio.com/2017/04/19/r-for-enterprise-understanding-r-s-startup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ncbi.nlm.nih.gov/accoun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7E735540FFF458A0A041FB77E868A" ma:contentTypeVersion="6" ma:contentTypeDescription="Create a new document." ma:contentTypeScope="" ma:versionID="dcac6eb4439fb4c61b80521abd8e5cfd">
  <xsd:schema xmlns:xsd="http://www.w3.org/2001/XMLSchema" xmlns:xs="http://www.w3.org/2001/XMLSchema" xmlns:p="http://schemas.microsoft.com/office/2006/metadata/properties" xmlns:ns2="0a5ca086-8c09-44e5-9328-540a6d003169" targetNamespace="http://schemas.microsoft.com/office/2006/metadata/properties" ma:root="true" ma:fieldsID="c0fa5466d333280cc92273d8faad360e" ns2:_="">
    <xsd:import namespace="0a5ca086-8c09-44e5-9328-540a6d003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ca086-8c09-44e5-9328-540a6d003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7C398-2230-4047-8B4B-DFA20447C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ca086-8c09-44e5-9328-540a6d003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79812-A6B3-4B1A-B6A0-B14DBCE2B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76685-002D-4447-8DAF-E59353B3C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Browett</dc:creator>
  <cp:keywords/>
  <dc:description/>
  <cp:lastModifiedBy>Andhika Prasetyo</cp:lastModifiedBy>
  <cp:revision>5</cp:revision>
  <dcterms:created xsi:type="dcterms:W3CDTF">2020-05-21T14:37:00Z</dcterms:created>
  <dcterms:modified xsi:type="dcterms:W3CDTF">2021-09-03T18:01:00Z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0x01010037C7E735540FFF458A0A041FB77E868A</vt:lpwstr>
  </property>
</Properties>
</file>