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61DE" w14:textId="77777777" w:rsidR="00DB3D3F" w:rsidRDefault="00DB3D3F" w:rsidP="00DB3D3F">
      <w:pPr>
        <w:jc w:val="center"/>
        <w:rPr>
          <w:rFonts w:ascii="Arial Black" w:hAnsi="Arial Black" w:cs="Times New Roman"/>
          <w:b/>
          <w:bCs/>
          <w:sz w:val="36"/>
          <w:szCs w:val="36"/>
          <w:lang w:val="en-ID"/>
        </w:rPr>
      </w:pPr>
    </w:p>
    <w:p w14:paraId="6F1A7F45" w14:textId="669163A3" w:rsidR="00DB3D3F" w:rsidRDefault="00771E52" w:rsidP="00DB3D3F">
      <w:pPr>
        <w:jc w:val="center"/>
        <w:rPr>
          <w:rFonts w:ascii="Arial Black" w:hAnsi="Arial Black" w:cs="Times New Roman"/>
          <w:b/>
          <w:bCs/>
          <w:sz w:val="36"/>
          <w:szCs w:val="36"/>
          <w:lang w:val="en-ID"/>
        </w:rPr>
      </w:pPr>
      <w:r w:rsidRPr="001E01D4">
        <w:rPr>
          <w:rFonts w:ascii="Arial Black" w:hAnsi="Arial Black" w:cs="Times New Roman"/>
          <w:b/>
          <w:bCs/>
          <w:sz w:val="36"/>
          <w:szCs w:val="36"/>
          <w:lang w:val="en-ID"/>
        </w:rPr>
        <w:t>GEOSTRATEGI INDONESIA</w:t>
      </w:r>
    </w:p>
    <w:p w14:paraId="4DAEF568" w14:textId="19D08211" w:rsidR="00771E52" w:rsidRPr="00DB3D3F" w:rsidRDefault="00075891" w:rsidP="00DB3D3F">
      <w:pPr>
        <w:jc w:val="center"/>
        <w:rPr>
          <w:rFonts w:ascii="Arial Black" w:hAnsi="Arial Black" w:cs="Times New Roman"/>
          <w:b/>
          <w:bCs/>
          <w:sz w:val="36"/>
          <w:szCs w:val="36"/>
          <w:lang w:val="en-ID"/>
        </w:rPr>
      </w:pPr>
      <w:r w:rsidRPr="0037607C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5168" behindDoc="0" locked="0" layoutInCell="1" allowOverlap="1" wp14:anchorId="734E0C5C" wp14:editId="4C5FC525">
            <wp:simplePos x="0" y="0"/>
            <wp:positionH relativeFrom="column">
              <wp:posOffset>968375</wp:posOffset>
            </wp:positionH>
            <wp:positionV relativeFrom="paragraph">
              <wp:posOffset>405130</wp:posOffset>
            </wp:positionV>
            <wp:extent cx="3734435" cy="2797175"/>
            <wp:effectExtent l="0" t="0" r="0" b="3175"/>
            <wp:wrapTopAndBottom/>
            <wp:docPr id="67079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2689" name="Picture 670792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E6627" w14:textId="7436A855" w:rsidR="00771E52" w:rsidRPr="0037607C" w:rsidRDefault="00771E52" w:rsidP="00771E5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43CF3CD" w14:textId="77777777" w:rsidR="00075891" w:rsidRDefault="00075891" w:rsidP="00771E52">
      <w:pPr>
        <w:pStyle w:val="NoSpacing"/>
        <w:jc w:val="center"/>
        <w:rPr>
          <w:rFonts w:ascii="Times New Roman" w:hAnsi="Times New Roman" w:cs="Times New Roman"/>
          <w:i/>
          <w:iCs/>
          <w:sz w:val="28"/>
          <w:szCs w:val="28"/>
          <w:lang w:val="en-ID"/>
        </w:rPr>
      </w:pPr>
    </w:p>
    <w:p w14:paraId="29D7FA9E" w14:textId="78A16F6F" w:rsidR="00771E52" w:rsidRPr="00805851" w:rsidRDefault="00771E52" w:rsidP="00771E52">
      <w:pPr>
        <w:pStyle w:val="NoSpacing"/>
        <w:jc w:val="center"/>
        <w:rPr>
          <w:rFonts w:ascii="Times New Roman" w:hAnsi="Times New Roman" w:cs="Times New Roman"/>
          <w:i/>
          <w:iCs/>
          <w:sz w:val="28"/>
          <w:szCs w:val="28"/>
          <w:lang w:val="en-ID"/>
        </w:rPr>
      </w:pPr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Makalah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ini</w:t>
      </w:r>
      <w:proofErr w:type="spellEnd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dibuat</w:t>
      </w:r>
      <w:proofErr w:type="spellEnd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untuk</w:t>
      </w:r>
      <w:proofErr w:type="spellEnd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memenuhi</w:t>
      </w:r>
      <w:proofErr w:type="spellEnd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tugas</w:t>
      </w:r>
      <w:proofErr w:type="spellEnd"/>
    </w:p>
    <w:p w14:paraId="7405961E" w14:textId="63C85F8C" w:rsidR="00771E52" w:rsidRPr="00805851" w:rsidRDefault="00771E52" w:rsidP="00771E5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Mata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Kuliah</w:t>
      </w:r>
      <w:proofErr w:type="spellEnd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Pendidikan </w:t>
      </w:r>
      <w:proofErr w:type="spellStart"/>
      <w:r w:rsidRPr="00805851">
        <w:rPr>
          <w:rFonts w:ascii="Times New Roman" w:hAnsi="Times New Roman" w:cs="Times New Roman"/>
          <w:i/>
          <w:iCs/>
          <w:sz w:val="28"/>
          <w:szCs w:val="28"/>
          <w:lang w:val="en-ID"/>
        </w:rPr>
        <w:t>Kewarganegaraa</w:t>
      </w:r>
      <w:r w:rsidRPr="00805851">
        <w:rPr>
          <w:rFonts w:ascii="Times New Roman" w:hAnsi="Times New Roman" w:cs="Times New Roman"/>
          <w:sz w:val="28"/>
          <w:szCs w:val="28"/>
          <w:lang w:val="en-ID"/>
        </w:rPr>
        <w:t>n</w:t>
      </w:r>
      <w:proofErr w:type="spellEnd"/>
    </w:p>
    <w:p w14:paraId="66CBDA2A" w14:textId="77777777" w:rsidR="0068530A" w:rsidRPr="00805851" w:rsidRDefault="0068530A" w:rsidP="00771E52">
      <w:pPr>
        <w:pStyle w:val="NoSpacing"/>
        <w:jc w:val="center"/>
        <w:rPr>
          <w:rFonts w:ascii="Times New Roman" w:hAnsi="Times New Roman" w:cs="Times New Roman"/>
          <w:sz w:val="30"/>
          <w:szCs w:val="30"/>
          <w:lang w:val="en-ID"/>
        </w:rPr>
      </w:pPr>
    </w:p>
    <w:p w14:paraId="5E1DF7F4" w14:textId="77777777" w:rsidR="0068530A" w:rsidRPr="00805851" w:rsidRDefault="0068530A" w:rsidP="00771E5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0013454" w14:textId="77777777" w:rsidR="00771E52" w:rsidRPr="00805851" w:rsidRDefault="00771E52" w:rsidP="00771E5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90EE717" w14:textId="589E127E" w:rsidR="00771E52" w:rsidRPr="00805851" w:rsidRDefault="00771E52" w:rsidP="00771E5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05851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 7:</w:t>
      </w:r>
    </w:p>
    <w:p w14:paraId="4B74E760" w14:textId="77777777" w:rsidR="00805851" w:rsidRPr="00805851" w:rsidRDefault="00805851" w:rsidP="00771E5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64E11B05" w14:textId="6C4A164E" w:rsidR="00771E52" w:rsidRPr="00805851" w:rsidRDefault="00771E52" w:rsidP="003E7B4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2784"/>
      </w:tblGrid>
      <w:tr w:rsidR="003E7B43" w:rsidRPr="00805851" w14:paraId="0360280F" w14:textId="77777777" w:rsidTr="00DB3D3F">
        <w:trPr>
          <w:jc w:val="right"/>
        </w:trPr>
        <w:tc>
          <w:tcPr>
            <w:tcW w:w="5512" w:type="dxa"/>
          </w:tcPr>
          <w:p w14:paraId="45C49DA0" w14:textId="198E1213" w:rsidR="00F54725" w:rsidRPr="00805851" w:rsidRDefault="00F54725" w:rsidP="00F54725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 xml:space="preserve">Andi </w:t>
            </w:r>
            <w:proofErr w:type="spellStart"/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Suci</w:t>
            </w:r>
            <w:proofErr w:type="spellEnd"/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 xml:space="preserve"> Khairunnisa</w:t>
            </w:r>
          </w:p>
        </w:tc>
        <w:tc>
          <w:tcPr>
            <w:tcW w:w="2784" w:type="dxa"/>
          </w:tcPr>
          <w:p w14:paraId="22DFEBA7" w14:textId="19A692E0" w:rsidR="003E7B43" w:rsidRPr="00805851" w:rsidRDefault="00A45CA3" w:rsidP="003E7B43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D121241</w:t>
            </w:r>
            <w:r w:rsidR="0068530A"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085</w:t>
            </w:r>
          </w:p>
        </w:tc>
      </w:tr>
      <w:tr w:rsidR="003E7B43" w:rsidRPr="00805851" w14:paraId="0083F9AD" w14:textId="77777777" w:rsidTr="00DB3D3F">
        <w:trPr>
          <w:jc w:val="right"/>
        </w:trPr>
        <w:tc>
          <w:tcPr>
            <w:tcW w:w="5512" w:type="dxa"/>
          </w:tcPr>
          <w:p w14:paraId="1AED7861" w14:textId="02E3F52D" w:rsidR="003E7B43" w:rsidRPr="00805851" w:rsidRDefault="00F54725" w:rsidP="00A45CA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 xml:space="preserve">Elok </w:t>
            </w:r>
            <w:proofErr w:type="spellStart"/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Humairo</w:t>
            </w:r>
            <w:proofErr w:type="spellEnd"/>
          </w:p>
        </w:tc>
        <w:tc>
          <w:tcPr>
            <w:tcW w:w="2784" w:type="dxa"/>
          </w:tcPr>
          <w:p w14:paraId="232FEC2B" w14:textId="68AC046A" w:rsidR="003E7B43" w:rsidRPr="00805851" w:rsidRDefault="0038619F" w:rsidP="003E7B43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D121241</w:t>
            </w:r>
            <w:r w:rsidR="008F4A0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0</w:t>
            </w:r>
            <w:r w:rsidR="0032467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52</w:t>
            </w:r>
          </w:p>
        </w:tc>
      </w:tr>
      <w:tr w:rsidR="003E7B43" w:rsidRPr="00805851" w14:paraId="4DFDF70F" w14:textId="77777777" w:rsidTr="00DB3D3F">
        <w:trPr>
          <w:jc w:val="right"/>
        </w:trPr>
        <w:tc>
          <w:tcPr>
            <w:tcW w:w="5512" w:type="dxa"/>
          </w:tcPr>
          <w:p w14:paraId="620E2355" w14:textId="54BB3F8F" w:rsidR="003E7B43" w:rsidRPr="00805851" w:rsidRDefault="00F54725" w:rsidP="00A45CA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Kelvin Wijaya</w:t>
            </w:r>
          </w:p>
        </w:tc>
        <w:tc>
          <w:tcPr>
            <w:tcW w:w="2784" w:type="dxa"/>
          </w:tcPr>
          <w:p w14:paraId="536E6AA4" w14:textId="1DDDFFD3" w:rsidR="003E7B43" w:rsidRPr="00805851" w:rsidRDefault="0038619F" w:rsidP="003E7B43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D121241</w:t>
            </w:r>
            <w:r w:rsidR="008F4A0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022</w:t>
            </w:r>
          </w:p>
        </w:tc>
      </w:tr>
      <w:tr w:rsidR="003E7B43" w:rsidRPr="00805851" w14:paraId="68C7755F" w14:textId="77777777" w:rsidTr="00DB3D3F">
        <w:trPr>
          <w:jc w:val="right"/>
        </w:trPr>
        <w:tc>
          <w:tcPr>
            <w:tcW w:w="5512" w:type="dxa"/>
          </w:tcPr>
          <w:p w14:paraId="22FBE05B" w14:textId="17313BD0" w:rsidR="003E7B43" w:rsidRPr="00805851" w:rsidRDefault="00A45CA3" w:rsidP="00A45CA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proofErr w:type="spellStart"/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Hasrullah</w:t>
            </w:r>
            <w:proofErr w:type="spellEnd"/>
          </w:p>
        </w:tc>
        <w:tc>
          <w:tcPr>
            <w:tcW w:w="2784" w:type="dxa"/>
          </w:tcPr>
          <w:p w14:paraId="33DAB7BC" w14:textId="00D59C68" w:rsidR="003E7B43" w:rsidRPr="00805851" w:rsidRDefault="0038619F" w:rsidP="003E7B43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D121241</w:t>
            </w:r>
            <w:r w:rsidR="008F4A0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004</w:t>
            </w:r>
          </w:p>
        </w:tc>
      </w:tr>
      <w:tr w:rsidR="003E7B43" w:rsidRPr="00805851" w14:paraId="4D01E973" w14:textId="77777777" w:rsidTr="00DB3D3F">
        <w:trPr>
          <w:jc w:val="right"/>
        </w:trPr>
        <w:tc>
          <w:tcPr>
            <w:tcW w:w="5512" w:type="dxa"/>
          </w:tcPr>
          <w:p w14:paraId="46EEA1B1" w14:textId="7C486CE4" w:rsidR="003E7B43" w:rsidRPr="00805851" w:rsidRDefault="00F00C8A" w:rsidP="00DB3D3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 xml:space="preserve">Omi Naomi </w:t>
            </w:r>
            <w:r w:rsidR="007A169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Auwe</w:t>
            </w:r>
          </w:p>
        </w:tc>
        <w:tc>
          <w:tcPr>
            <w:tcW w:w="2784" w:type="dxa"/>
          </w:tcPr>
          <w:p w14:paraId="4BBDD785" w14:textId="0C7FCA57" w:rsidR="003E7B43" w:rsidRPr="00805851" w:rsidRDefault="0038619F" w:rsidP="003E7B43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 w:rsidRPr="008058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D121241</w:t>
            </w:r>
            <w:r w:rsidR="007A169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114</w:t>
            </w:r>
          </w:p>
        </w:tc>
      </w:tr>
    </w:tbl>
    <w:p w14:paraId="28C5205C" w14:textId="77777777" w:rsidR="003E7B43" w:rsidRPr="00805851" w:rsidRDefault="003E7B43" w:rsidP="003E7B43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D"/>
        </w:rPr>
      </w:pPr>
    </w:p>
    <w:p w14:paraId="14DE7F29" w14:textId="77777777" w:rsidR="00771E52" w:rsidRPr="00805851" w:rsidRDefault="00771E52" w:rsidP="00771E5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26E52140" w14:textId="77777777" w:rsidR="00771E52" w:rsidRPr="00075891" w:rsidRDefault="00771E52" w:rsidP="00771E52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en-ID"/>
        </w:rPr>
      </w:pPr>
    </w:p>
    <w:p w14:paraId="18050842" w14:textId="0F30CA0E" w:rsidR="00771E52" w:rsidRPr="00075891" w:rsidRDefault="00771E52" w:rsidP="00771E52">
      <w:pPr>
        <w:pStyle w:val="NoSpacing"/>
        <w:jc w:val="center"/>
        <w:rPr>
          <w:rFonts w:ascii="Arial Rounded MT Bold" w:hAnsi="Arial Rounded MT Bold" w:cs="Times New Roman"/>
          <w:sz w:val="30"/>
          <w:szCs w:val="30"/>
          <w:lang w:val="en-ID"/>
        </w:rPr>
      </w:pPr>
      <w:r w:rsidRPr="00075891">
        <w:rPr>
          <w:rFonts w:ascii="Arial Rounded MT Bold" w:hAnsi="Arial Rounded MT Bold" w:cs="Times New Roman"/>
          <w:sz w:val="30"/>
          <w:szCs w:val="30"/>
          <w:lang w:val="en-ID"/>
        </w:rPr>
        <w:t>UNIVERSITAS HASANUDDIN</w:t>
      </w:r>
    </w:p>
    <w:p w14:paraId="4D54784A" w14:textId="0D15315B" w:rsidR="00771E52" w:rsidRPr="00075891" w:rsidRDefault="00771E52" w:rsidP="00771E52">
      <w:pPr>
        <w:pStyle w:val="NoSpacing"/>
        <w:jc w:val="center"/>
        <w:rPr>
          <w:rFonts w:ascii="Arial Rounded MT Bold" w:hAnsi="Arial Rounded MT Bold" w:cs="Times New Roman"/>
          <w:sz w:val="30"/>
          <w:szCs w:val="30"/>
          <w:lang w:val="en-ID"/>
        </w:rPr>
      </w:pPr>
      <w:r w:rsidRPr="00075891">
        <w:rPr>
          <w:rFonts w:ascii="Arial Rounded MT Bold" w:hAnsi="Arial Rounded MT Bold" w:cs="Times New Roman"/>
          <w:sz w:val="30"/>
          <w:szCs w:val="30"/>
          <w:lang w:val="en-ID"/>
        </w:rPr>
        <w:t>PROGRAM STUDI TEKNIK INFORMATIKA</w:t>
      </w:r>
    </w:p>
    <w:p w14:paraId="4088F8B7" w14:textId="1F172924" w:rsidR="00023231" w:rsidRPr="000439E1" w:rsidRDefault="00771E52" w:rsidP="000439E1">
      <w:pPr>
        <w:pStyle w:val="NoSpacing"/>
        <w:jc w:val="center"/>
        <w:rPr>
          <w:rFonts w:ascii="Arial Rounded MT Bold" w:hAnsi="Arial Rounded MT Bold" w:cs="Times New Roman"/>
          <w:sz w:val="32"/>
          <w:szCs w:val="32"/>
          <w:lang w:val="en-ID"/>
        </w:rPr>
        <w:sectPr w:rsidR="00023231" w:rsidRPr="000439E1" w:rsidSect="00771E52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075891">
        <w:rPr>
          <w:rFonts w:ascii="Arial Rounded MT Bold" w:hAnsi="Arial Rounded MT Bold" w:cs="Times New Roman"/>
          <w:sz w:val="30"/>
          <w:szCs w:val="30"/>
          <w:lang w:val="en-ID"/>
        </w:rPr>
        <w:t xml:space="preserve">TAHUN AJARAN </w:t>
      </w:r>
      <w:r w:rsidR="008F01FE">
        <w:rPr>
          <w:rFonts w:ascii="Arial Rounded MT Bold" w:hAnsi="Arial Rounded MT Bold" w:cs="Times New Roman"/>
          <w:sz w:val="30"/>
          <w:szCs w:val="30"/>
          <w:lang w:val="en-ID"/>
        </w:rPr>
        <w:t xml:space="preserve"> 2024/2025</w:t>
      </w:r>
    </w:p>
    <w:p w14:paraId="0372647D" w14:textId="3B1EDCE7" w:rsidR="00771E52" w:rsidRPr="00EE34DE" w:rsidRDefault="00771E52" w:rsidP="00E85603">
      <w:pPr>
        <w:pStyle w:val="NoSpacing"/>
        <w:jc w:val="center"/>
        <w:rPr>
          <w:rFonts w:ascii="Times New Roman" w:hAnsi="Times New Roman" w:cs="Times New Roman"/>
          <w:b/>
          <w:bCs/>
          <w:caps/>
          <w:sz w:val="26"/>
          <w:szCs w:val="26"/>
          <w:lang w:val="en-ID"/>
        </w:rPr>
      </w:pPr>
      <w:r w:rsidRPr="00EE34DE">
        <w:rPr>
          <w:rFonts w:ascii="Times New Roman" w:hAnsi="Times New Roman" w:cs="Times New Roman"/>
          <w:b/>
          <w:bCs/>
          <w:caps/>
          <w:sz w:val="26"/>
          <w:szCs w:val="26"/>
          <w:lang w:val="en-ID"/>
        </w:rPr>
        <w:lastRenderedPageBreak/>
        <w:t>Kata Pengantar</w:t>
      </w:r>
    </w:p>
    <w:p w14:paraId="5E8ADD37" w14:textId="77777777" w:rsidR="00771E52" w:rsidRDefault="00771E52" w:rsidP="00E8560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E2E275A" w14:textId="77777777" w:rsidR="00EE34DE" w:rsidRDefault="00EE34DE" w:rsidP="00E8560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90E46FF" w14:textId="77777777" w:rsidR="00EE34DE" w:rsidRPr="0037607C" w:rsidRDefault="00EE34DE" w:rsidP="00E8560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A80BB25" w14:textId="77777777" w:rsidR="00771E52" w:rsidRPr="0037607C" w:rsidRDefault="00771E52" w:rsidP="00E8560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A759A20" w14:textId="32365840" w:rsidR="00E85603" w:rsidRPr="0037607C" w:rsidRDefault="00E85603" w:rsidP="00E8560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Geostrategi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C7D55FF" w14:textId="77777777" w:rsidR="00E85603" w:rsidRPr="0037607C" w:rsidRDefault="00E85603" w:rsidP="00E8560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A68269" w14:textId="3E249951" w:rsidR="00E85603" w:rsidRPr="0037607C" w:rsidRDefault="00E85603" w:rsidP="00E8560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r w:rsidR="0019786B">
        <w:rPr>
          <w:rFonts w:ascii="Times New Roman" w:hAnsi="Times New Roman" w:cs="Times New Roman"/>
          <w:sz w:val="24"/>
          <w:szCs w:val="24"/>
        </w:rPr>
        <w:t>Bapak Muh. Adnan Kasogi S.</w:t>
      </w:r>
      <w:proofErr w:type="spellStart"/>
      <w:r w:rsidR="0019786B">
        <w:rPr>
          <w:rFonts w:ascii="Times New Roman" w:hAnsi="Times New Roman" w:cs="Times New Roman"/>
          <w:sz w:val="24"/>
          <w:szCs w:val="24"/>
        </w:rPr>
        <w:t>Sos</w:t>
      </w:r>
      <w:proofErr w:type="spellEnd"/>
      <w:r w:rsidR="0019786B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="0045598F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45598F">
        <w:rPr>
          <w:rFonts w:ascii="Times New Roman" w:hAnsi="Times New Roman" w:cs="Times New Roman"/>
          <w:sz w:val="24"/>
          <w:szCs w:val="24"/>
        </w:rPr>
        <w:t>.</w:t>
      </w:r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juga kami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3819C319" w14:textId="77777777" w:rsidR="00E85603" w:rsidRPr="0037607C" w:rsidRDefault="00E85603" w:rsidP="00E8560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E5C63F" w14:textId="77777777" w:rsidR="00E85603" w:rsidRPr="0037607C" w:rsidRDefault="00E85603" w:rsidP="00E8560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kami sangat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729FBD6F" w14:textId="77777777" w:rsidR="00E85603" w:rsidRPr="0037607C" w:rsidRDefault="00E85603" w:rsidP="00E8560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8AC50D5" w14:textId="77777777" w:rsidR="00E85603" w:rsidRPr="0037607C" w:rsidRDefault="00E85603" w:rsidP="00E8560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BF31908" w14:textId="230821B3" w:rsidR="00E85603" w:rsidRPr="0037607C" w:rsidRDefault="00E85603" w:rsidP="00E856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Gowa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, 9 Oktober 2024</w:t>
      </w:r>
    </w:p>
    <w:p w14:paraId="7794983B" w14:textId="77777777" w:rsidR="00E85603" w:rsidRPr="0037607C" w:rsidRDefault="00E85603" w:rsidP="00E856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14:paraId="2D7D6D96" w14:textId="77777777" w:rsidR="00E85603" w:rsidRPr="0037607C" w:rsidRDefault="00E85603" w:rsidP="00E856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14:paraId="54F0FA60" w14:textId="77777777" w:rsidR="00E85603" w:rsidRPr="0037607C" w:rsidRDefault="00E85603" w:rsidP="00E856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14:paraId="1FE92693" w14:textId="77777777" w:rsidR="00E85603" w:rsidRPr="0037607C" w:rsidRDefault="00E85603" w:rsidP="00E856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14:paraId="2B986277" w14:textId="77777777" w:rsidR="00E85603" w:rsidRPr="0037607C" w:rsidRDefault="00E85603" w:rsidP="00E856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14:paraId="5C256999" w14:textId="1BD1375B" w:rsidR="00E85603" w:rsidRPr="0037607C" w:rsidRDefault="00E85603" w:rsidP="00E85603">
      <w:pPr>
        <w:pStyle w:val="NoSpacing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2A7B991B" w14:textId="69E46351" w:rsidR="00E85603" w:rsidRPr="0037607C" w:rsidRDefault="00E85603" w:rsidP="00E8560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7607C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79C312FB" w14:textId="32B6B3DB" w:rsidR="00771E52" w:rsidRPr="00EE34DE" w:rsidRDefault="00E85603" w:rsidP="00E05CE6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EE34DE">
        <w:rPr>
          <w:rFonts w:ascii="Times New Roman" w:hAnsi="Times New Roman" w:cs="Times New Roman"/>
          <w:b/>
          <w:bCs/>
          <w:sz w:val="26"/>
          <w:szCs w:val="26"/>
          <w:lang w:val="en-ID"/>
        </w:rPr>
        <w:lastRenderedPageBreak/>
        <w:t>DAFTAR ISI</w:t>
      </w:r>
    </w:p>
    <w:p w14:paraId="58ED124D" w14:textId="77777777" w:rsidR="00E05CE6" w:rsidRPr="0037607C" w:rsidRDefault="00E05CE6" w:rsidP="00E05CE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774DE40" w14:textId="77777777" w:rsidR="00E05CE6" w:rsidRPr="0037607C" w:rsidRDefault="00E05CE6" w:rsidP="00E05CE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F5FF417" w14:textId="77777777" w:rsidR="00E05CE6" w:rsidRPr="0037607C" w:rsidRDefault="00E05CE6" w:rsidP="00E05CE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8D61623" w14:textId="77777777" w:rsidR="00D34788" w:rsidRPr="0037607C" w:rsidRDefault="00D34788" w:rsidP="00E85603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2BDF69F9" w14:textId="61268A46" w:rsidR="00E85603" w:rsidRPr="0037607C" w:rsidRDefault="00E85603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KATA PENGANTAR</w:t>
      </w:r>
      <w:r w:rsidR="0074308E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C83966">
        <w:rPr>
          <w:rFonts w:cstheme="minorHAnsi"/>
          <w:b/>
          <w:bCs/>
          <w:sz w:val="24"/>
          <w:szCs w:val="24"/>
          <w:lang w:val="en-ID"/>
        </w:rPr>
        <w:tab/>
      </w:r>
      <w:proofErr w:type="spellStart"/>
      <w:r w:rsidR="00D11442">
        <w:rPr>
          <w:rFonts w:cstheme="minorHAnsi"/>
          <w:b/>
          <w:bCs/>
          <w:sz w:val="24"/>
          <w:szCs w:val="24"/>
          <w:lang w:val="en-ID"/>
        </w:rPr>
        <w:t>i</w:t>
      </w:r>
      <w:proofErr w:type="spellEnd"/>
    </w:p>
    <w:p w14:paraId="07BACF49" w14:textId="1CD0A486" w:rsidR="00E85603" w:rsidRDefault="00E85603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DAFTAR ISI</w:t>
      </w:r>
      <w:r w:rsidR="00C83966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C83966">
        <w:rPr>
          <w:rFonts w:cstheme="minorHAnsi"/>
          <w:b/>
          <w:bCs/>
          <w:sz w:val="24"/>
          <w:szCs w:val="24"/>
          <w:lang w:val="en-ID"/>
        </w:rPr>
        <w:tab/>
      </w:r>
      <w:r w:rsidR="00D11442">
        <w:rPr>
          <w:rFonts w:cstheme="minorHAnsi"/>
          <w:b/>
          <w:bCs/>
          <w:sz w:val="24"/>
          <w:szCs w:val="24"/>
          <w:lang w:val="en-ID"/>
        </w:rPr>
        <w:t>ii</w:t>
      </w:r>
    </w:p>
    <w:p w14:paraId="32C129DB" w14:textId="77777777" w:rsidR="00750D36" w:rsidRPr="0037607C" w:rsidRDefault="00750D36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</w:p>
    <w:p w14:paraId="2625FA57" w14:textId="62619954" w:rsidR="00E85603" w:rsidRPr="0037607C" w:rsidRDefault="00E85603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BAB 1 PENDAHULUAN</w:t>
      </w:r>
      <w:r w:rsidR="00750D36">
        <w:rPr>
          <w:rFonts w:cstheme="minorHAnsi"/>
          <w:b/>
          <w:bCs/>
          <w:sz w:val="24"/>
          <w:szCs w:val="24"/>
          <w:lang w:val="en-ID"/>
        </w:rPr>
        <w:t xml:space="preserve"> </w:t>
      </w:r>
    </w:p>
    <w:p w14:paraId="18BCA693" w14:textId="0B445DBC" w:rsidR="00E85603" w:rsidRPr="0037607C" w:rsidRDefault="00E85603" w:rsidP="00C83966">
      <w:pPr>
        <w:pStyle w:val="NoSpacing"/>
        <w:numPr>
          <w:ilvl w:val="0"/>
          <w:numId w:val="2"/>
        </w:numPr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 xml:space="preserve">Latar </w:t>
      </w:r>
      <w:proofErr w:type="spellStart"/>
      <w:r w:rsidRPr="0037607C">
        <w:rPr>
          <w:rFonts w:cstheme="minorHAnsi"/>
          <w:b/>
          <w:bCs/>
          <w:sz w:val="24"/>
          <w:szCs w:val="24"/>
          <w:lang w:val="en-ID"/>
        </w:rPr>
        <w:t>Belakang</w:t>
      </w:r>
      <w:proofErr w:type="spellEnd"/>
      <w:r w:rsidR="00750D36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750D36">
        <w:rPr>
          <w:rFonts w:cstheme="minorHAnsi"/>
          <w:b/>
          <w:bCs/>
          <w:sz w:val="24"/>
          <w:szCs w:val="24"/>
          <w:lang w:val="en-ID"/>
        </w:rPr>
        <w:tab/>
      </w:r>
      <w:r w:rsidR="00D11442">
        <w:rPr>
          <w:rFonts w:cstheme="minorHAnsi"/>
          <w:b/>
          <w:bCs/>
          <w:sz w:val="24"/>
          <w:szCs w:val="24"/>
          <w:lang w:val="en-ID"/>
        </w:rPr>
        <w:t>1</w:t>
      </w:r>
    </w:p>
    <w:p w14:paraId="428D639B" w14:textId="58CC997C" w:rsidR="00E85603" w:rsidRPr="0037607C" w:rsidRDefault="00E85603" w:rsidP="00C83966">
      <w:pPr>
        <w:pStyle w:val="NoSpacing"/>
        <w:numPr>
          <w:ilvl w:val="0"/>
          <w:numId w:val="2"/>
        </w:numPr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proofErr w:type="spellStart"/>
      <w:r w:rsidRPr="0037607C">
        <w:rPr>
          <w:rFonts w:cstheme="minorHAnsi"/>
          <w:b/>
          <w:bCs/>
          <w:sz w:val="24"/>
          <w:szCs w:val="24"/>
          <w:lang w:val="en-ID"/>
        </w:rPr>
        <w:t>Rumusan</w:t>
      </w:r>
      <w:proofErr w:type="spellEnd"/>
      <w:r w:rsidRPr="0037607C"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37607C">
        <w:rPr>
          <w:rFonts w:cstheme="minorHAnsi"/>
          <w:b/>
          <w:bCs/>
          <w:sz w:val="24"/>
          <w:szCs w:val="24"/>
          <w:lang w:val="en-ID"/>
        </w:rPr>
        <w:t>Masalah</w:t>
      </w:r>
      <w:proofErr w:type="spellEnd"/>
      <w:r w:rsidR="00750D36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750D36">
        <w:rPr>
          <w:rFonts w:cstheme="minorHAnsi"/>
          <w:b/>
          <w:bCs/>
          <w:sz w:val="24"/>
          <w:szCs w:val="24"/>
          <w:lang w:val="en-ID"/>
        </w:rPr>
        <w:tab/>
      </w:r>
      <w:r w:rsidR="00D11442">
        <w:rPr>
          <w:rFonts w:cstheme="minorHAnsi"/>
          <w:b/>
          <w:bCs/>
          <w:sz w:val="24"/>
          <w:szCs w:val="24"/>
          <w:lang w:val="en-ID"/>
        </w:rPr>
        <w:t>2</w:t>
      </w:r>
    </w:p>
    <w:p w14:paraId="78DBCAB4" w14:textId="3C291FFC" w:rsidR="00E85603" w:rsidRPr="0037607C" w:rsidRDefault="00E85603" w:rsidP="00C83966">
      <w:pPr>
        <w:pStyle w:val="NoSpacing"/>
        <w:numPr>
          <w:ilvl w:val="0"/>
          <w:numId w:val="2"/>
        </w:numPr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 xml:space="preserve">Tujuan </w:t>
      </w:r>
      <w:proofErr w:type="spellStart"/>
      <w:r w:rsidRPr="0037607C">
        <w:rPr>
          <w:rFonts w:cstheme="minorHAnsi"/>
          <w:b/>
          <w:bCs/>
          <w:sz w:val="24"/>
          <w:szCs w:val="24"/>
          <w:lang w:val="en-ID"/>
        </w:rPr>
        <w:t>Masalah</w:t>
      </w:r>
      <w:proofErr w:type="spellEnd"/>
      <w:r w:rsidR="00750D36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750D36">
        <w:rPr>
          <w:rFonts w:cstheme="minorHAnsi"/>
          <w:b/>
          <w:bCs/>
          <w:sz w:val="24"/>
          <w:szCs w:val="24"/>
          <w:lang w:val="en-ID"/>
        </w:rPr>
        <w:tab/>
      </w:r>
      <w:r w:rsidR="00D11442">
        <w:rPr>
          <w:rFonts w:cstheme="minorHAnsi"/>
          <w:b/>
          <w:bCs/>
          <w:sz w:val="24"/>
          <w:szCs w:val="24"/>
          <w:lang w:val="en-ID"/>
        </w:rPr>
        <w:t>2</w:t>
      </w:r>
    </w:p>
    <w:p w14:paraId="16DC39AE" w14:textId="77777777" w:rsidR="00A26482" w:rsidRPr="0037607C" w:rsidRDefault="00A26482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</w:p>
    <w:p w14:paraId="27DC6887" w14:textId="4DA2C774" w:rsidR="00E85603" w:rsidRPr="0037607C" w:rsidRDefault="00E85603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BAB 2 TINJAUAN TEORI</w:t>
      </w:r>
    </w:p>
    <w:p w14:paraId="534D325A" w14:textId="30D4EF03" w:rsidR="00394229" w:rsidRPr="0037607C" w:rsidRDefault="00A26482" w:rsidP="00C83966">
      <w:pPr>
        <w:pStyle w:val="ListParagraph"/>
        <w:numPr>
          <w:ilvl w:val="0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Urgensi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Nasional dan Bela Negara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2BAF4138" w14:textId="4691A829" w:rsidR="00394229" w:rsidRPr="0037607C" w:rsidRDefault="00143714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Wajah </w:t>
      </w:r>
      <w:proofErr w:type="spellStart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Nasiona</w:t>
      </w:r>
      <w:proofErr w:type="spellEnd"/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3</w:t>
      </w:r>
    </w:p>
    <w:p w14:paraId="50361771" w14:textId="613CC9A6" w:rsidR="00394229" w:rsidRPr="0037607C" w:rsidRDefault="00394229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Nasional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43714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Berlapis</w:t>
      </w:r>
      <w:proofErr w:type="spellEnd"/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 w:rsidR="00143714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4</w:t>
      </w:r>
    </w:p>
    <w:p w14:paraId="765F8E40" w14:textId="756033A0" w:rsidR="00394229" w:rsidRDefault="00143714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Asas-Asas </w:t>
      </w:r>
      <w:proofErr w:type="spellStart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Nasional Indonesia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5</w:t>
      </w:r>
    </w:p>
    <w:p w14:paraId="2EBF51AE" w14:textId="14305F56" w:rsidR="00143714" w:rsidRPr="0037607C" w:rsidRDefault="00143714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Bela Negara 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 w:rsidR="005C709A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6</w:t>
      </w:r>
    </w:p>
    <w:p w14:paraId="69BE9A66" w14:textId="77777777" w:rsidR="00394229" w:rsidRPr="0037607C" w:rsidRDefault="00394229" w:rsidP="00C83966">
      <w:pPr>
        <w:pStyle w:val="ListParagraph"/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ind w:left="1440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</w:p>
    <w:p w14:paraId="30793C1F" w14:textId="74D139FA" w:rsidR="00394229" w:rsidRPr="0037607C" w:rsidRDefault="00394229" w:rsidP="00C83966">
      <w:pPr>
        <w:pStyle w:val="ListParagraph"/>
        <w:numPr>
          <w:ilvl w:val="0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Sosiologis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Nasional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3809A0D6" w14:textId="73E2234C" w:rsidR="00394229" w:rsidRPr="0037607C" w:rsidRDefault="00394229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 w:rsidR="005C709A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7</w:t>
      </w:r>
    </w:p>
    <w:p w14:paraId="527E5F86" w14:textId="45711950" w:rsidR="00394229" w:rsidRPr="0037607C" w:rsidRDefault="00394229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Sosiologis</w:t>
      </w:r>
      <w:proofErr w:type="spellEnd"/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 w:rsidR="005C709A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8</w:t>
      </w:r>
    </w:p>
    <w:p w14:paraId="54802697" w14:textId="14156780" w:rsidR="00394229" w:rsidRPr="0037607C" w:rsidRDefault="00394229" w:rsidP="00C83966">
      <w:pPr>
        <w:pStyle w:val="ListParagraph"/>
        <w:numPr>
          <w:ilvl w:val="1"/>
          <w:numId w:val="4"/>
        </w:num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 w:rsidR="005C709A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9</w:t>
      </w:r>
    </w:p>
    <w:p w14:paraId="4A065BF4" w14:textId="77777777" w:rsidR="00A26482" w:rsidRPr="0037607C" w:rsidRDefault="00A26482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</w:p>
    <w:p w14:paraId="33AA8A20" w14:textId="1D176EE3" w:rsidR="00E85603" w:rsidRPr="0037607C" w:rsidRDefault="00E85603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BAB 3 PENUTUP</w:t>
      </w:r>
    </w:p>
    <w:p w14:paraId="3DFA49AE" w14:textId="327EE660" w:rsidR="00E85603" w:rsidRPr="0037607C" w:rsidRDefault="00D34788" w:rsidP="00C83966">
      <w:pPr>
        <w:pStyle w:val="NoSpacing"/>
        <w:numPr>
          <w:ilvl w:val="0"/>
          <w:numId w:val="5"/>
        </w:numPr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Kesimpulan</w:t>
      </w:r>
      <w:r w:rsidR="00750D36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750D36">
        <w:rPr>
          <w:rFonts w:cstheme="minorHAnsi"/>
          <w:b/>
          <w:bCs/>
          <w:sz w:val="24"/>
          <w:szCs w:val="24"/>
          <w:lang w:val="en-ID"/>
        </w:rPr>
        <w:tab/>
      </w:r>
      <w:r w:rsidR="005C709A">
        <w:rPr>
          <w:rFonts w:cstheme="minorHAnsi"/>
          <w:b/>
          <w:bCs/>
          <w:sz w:val="24"/>
          <w:szCs w:val="24"/>
          <w:lang w:val="en-ID"/>
        </w:rPr>
        <w:t>11</w:t>
      </w:r>
    </w:p>
    <w:p w14:paraId="37FDFD02" w14:textId="6EE9DA33" w:rsidR="00D34788" w:rsidRPr="0037607C" w:rsidRDefault="00D34788" w:rsidP="00C83966">
      <w:pPr>
        <w:pStyle w:val="NoSpacing"/>
        <w:numPr>
          <w:ilvl w:val="0"/>
          <w:numId w:val="5"/>
        </w:numPr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Saran</w:t>
      </w:r>
      <w:r w:rsidR="00750D36">
        <w:rPr>
          <w:rFonts w:cstheme="minorHAnsi"/>
          <w:b/>
          <w:bCs/>
          <w:sz w:val="24"/>
          <w:szCs w:val="24"/>
          <w:lang w:val="en-ID"/>
        </w:rPr>
        <w:t xml:space="preserve"> </w:t>
      </w:r>
      <w:r w:rsidR="00750D36">
        <w:rPr>
          <w:rFonts w:cstheme="minorHAnsi"/>
          <w:b/>
          <w:bCs/>
          <w:sz w:val="24"/>
          <w:szCs w:val="24"/>
          <w:lang w:val="en-ID"/>
        </w:rPr>
        <w:tab/>
      </w:r>
      <w:r w:rsidR="005C709A">
        <w:rPr>
          <w:rFonts w:cstheme="minorHAnsi"/>
          <w:b/>
          <w:bCs/>
          <w:sz w:val="24"/>
          <w:szCs w:val="24"/>
          <w:lang w:val="en-ID"/>
        </w:rPr>
        <w:t>11</w:t>
      </w:r>
    </w:p>
    <w:p w14:paraId="60A7A798" w14:textId="77777777" w:rsidR="00D34788" w:rsidRPr="0037607C" w:rsidRDefault="00D34788" w:rsidP="00C83966">
      <w:pPr>
        <w:pStyle w:val="NoSpacing"/>
        <w:tabs>
          <w:tab w:val="left" w:leader="dot" w:pos="8222"/>
          <w:tab w:val="left" w:pos="8789"/>
        </w:tabs>
        <w:rPr>
          <w:rFonts w:cstheme="minorHAnsi"/>
          <w:b/>
          <w:bCs/>
          <w:sz w:val="24"/>
          <w:szCs w:val="24"/>
          <w:lang w:val="en-ID"/>
        </w:rPr>
      </w:pPr>
    </w:p>
    <w:p w14:paraId="6F0D2B5B" w14:textId="2802AA06" w:rsidR="00394229" w:rsidRPr="0037607C" w:rsidRDefault="00D34788" w:rsidP="00C83966">
      <w:pPr>
        <w:shd w:val="clear" w:color="auto" w:fill="F7F7F7"/>
        <w:tabs>
          <w:tab w:val="left" w:leader="dot" w:pos="8222"/>
          <w:tab w:val="left" w:pos="8789"/>
        </w:tabs>
        <w:spacing w:before="120" w:after="100" w:afterAutospacing="1" w:line="240" w:lineRule="auto"/>
        <w:outlineLvl w:val="4"/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cstheme="minorHAnsi"/>
          <w:b/>
          <w:bCs/>
          <w:sz w:val="24"/>
          <w:szCs w:val="24"/>
          <w:lang w:val="en-ID"/>
        </w:rPr>
        <w:t>DAFTAR PUSTAKA</w:t>
      </w:r>
      <w:r w:rsidR="00394229" w:rsidRPr="0037607C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750D36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ab/>
      </w:r>
      <w:r w:rsidR="007D706A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ix</w:t>
      </w:r>
    </w:p>
    <w:p w14:paraId="396C15BA" w14:textId="77777777" w:rsidR="000B4F15" w:rsidRPr="000B4F15" w:rsidRDefault="000B4F15" w:rsidP="000B4F15">
      <w:pPr>
        <w:rPr>
          <w:lang w:val="en-ID"/>
        </w:rPr>
        <w:sectPr w:rsidR="000B4F15" w:rsidRPr="000B4F15" w:rsidSect="00377A52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9F7CF1A" w14:textId="3D6F04F3" w:rsidR="00D34788" w:rsidRPr="00C26A7E" w:rsidRDefault="00D34788" w:rsidP="00D34788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C26A7E">
        <w:rPr>
          <w:rFonts w:ascii="Times New Roman" w:hAnsi="Times New Roman" w:cs="Times New Roman"/>
          <w:b/>
          <w:bCs/>
          <w:sz w:val="26"/>
          <w:szCs w:val="26"/>
          <w:lang w:val="en-ID"/>
        </w:rPr>
        <w:lastRenderedPageBreak/>
        <w:t>BAB I</w:t>
      </w:r>
    </w:p>
    <w:p w14:paraId="771C6BE0" w14:textId="25C1EA63" w:rsidR="00D34788" w:rsidRPr="00C26A7E" w:rsidRDefault="00D34788" w:rsidP="00D34788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C26A7E">
        <w:rPr>
          <w:rFonts w:ascii="Times New Roman" w:hAnsi="Times New Roman" w:cs="Times New Roman"/>
          <w:b/>
          <w:bCs/>
          <w:sz w:val="26"/>
          <w:szCs w:val="26"/>
          <w:lang w:val="en-ID"/>
        </w:rPr>
        <w:t>PENDAHULUAN</w:t>
      </w:r>
    </w:p>
    <w:p w14:paraId="7FBAC1FA" w14:textId="77777777" w:rsidR="00E073AD" w:rsidRPr="00C26A7E" w:rsidRDefault="00E073AD" w:rsidP="00D34788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</w:p>
    <w:p w14:paraId="219ECDC7" w14:textId="77777777" w:rsidR="00E073AD" w:rsidRPr="0037607C" w:rsidRDefault="00E073AD" w:rsidP="00D347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F59FDA0" w14:textId="77777777" w:rsidR="00E073AD" w:rsidRPr="0037607C" w:rsidRDefault="00E073AD" w:rsidP="00D347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11AECD7" w14:textId="77777777" w:rsidR="00D34788" w:rsidRPr="0037607C" w:rsidRDefault="00D34788" w:rsidP="00D3478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35FA7C" w14:textId="08F3F8D3" w:rsidR="00D34788" w:rsidRPr="0037607C" w:rsidRDefault="00D34788" w:rsidP="00D347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7607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Latar </w:t>
      </w:r>
      <w:proofErr w:type="spellStart"/>
      <w:r w:rsidRPr="0037607C">
        <w:rPr>
          <w:rFonts w:ascii="Times New Roman" w:hAnsi="Times New Roman" w:cs="Times New Roman"/>
          <w:b/>
          <w:bCs/>
          <w:sz w:val="24"/>
          <w:szCs w:val="24"/>
          <w:lang w:val="en-ID"/>
        </w:rPr>
        <w:t>Belakang</w:t>
      </w:r>
      <w:proofErr w:type="spellEnd"/>
    </w:p>
    <w:p w14:paraId="1F5DFC3D" w14:textId="77777777" w:rsidR="00A26482" w:rsidRPr="0037607C" w:rsidRDefault="00A26482" w:rsidP="00A26482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5EB8F138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t xml:space="preserve">Indonesia,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geopolitik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Asia dan Australia,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samudra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Pasifik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vital.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7CF86FCA" w14:textId="77777777" w:rsidR="00A26482" w:rsidRPr="0037607C" w:rsidRDefault="00A26482" w:rsidP="00A2648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80ADAFD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persilangan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gas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batu bara,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4157B603" w14:textId="77777777" w:rsidR="00A26482" w:rsidRPr="0037607C" w:rsidRDefault="00A26482" w:rsidP="00A2648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3802075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regional,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terorisme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separatisme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ketidakstabilan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global juga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292808BD" w14:textId="77777777" w:rsidR="00A26482" w:rsidRPr="0037607C" w:rsidRDefault="00A26482" w:rsidP="00A2648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56A0EC7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wilayah Indonesia. Bela negara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691EE4C3" w14:textId="77777777" w:rsidR="00A26482" w:rsidRPr="0037607C" w:rsidRDefault="00A26482" w:rsidP="00A2648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0C5E62D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 Faktor-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agama, juga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2C0C6EBF" w14:textId="77777777" w:rsidR="00A26482" w:rsidRPr="0037607C" w:rsidRDefault="00A26482" w:rsidP="00A2648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1C05D1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>.</w:t>
      </w:r>
    </w:p>
    <w:p w14:paraId="1A1FB197" w14:textId="77777777" w:rsidR="00A26482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1A1C75" w14:textId="77777777" w:rsidR="00066DA5" w:rsidRPr="0037607C" w:rsidRDefault="00066DA5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E4754F" w14:textId="77777777" w:rsidR="00A26482" w:rsidRPr="0037607C" w:rsidRDefault="00A26482" w:rsidP="00A2648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2BAD22" w14:textId="73F4A8AB" w:rsidR="00A26482" w:rsidRDefault="00A26482" w:rsidP="00A2648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376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376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19EEEA" w14:textId="77777777" w:rsidR="00851E4D" w:rsidRDefault="00851E4D" w:rsidP="00066DA5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47191" w14:textId="03955CB8" w:rsidR="00066DA5" w:rsidRPr="00914E1D" w:rsidRDefault="00066DA5" w:rsidP="00914E1D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E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1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1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914E1D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9" w:rsidRPr="00914E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6289" w:rsidRPr="00914E1D">
        <w:rPr>
          <w:rFonts w:ascii="Times New Roman" w:hAnsi="Times New Roman" w:cs="Times New Roman"/>
          <w:sz w:val="24"/>
          <w:szCs w:val="24"/>
        </w:rPr>
        <w:t>:</w:t>
      </w:r>
    </w:p>
    <w:p w14:paraId="359CD9F0" w14:textId="41C22CD1" w:rsidR="00A26482" w:rsidRPr="00914E1D" w:rsidRDefault="00A26482" w:rsidP="00914E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0E0AB6" w14:textId="77777777" w:rsidR="00A26482" w:rsidRPr="0037607C" w:rsidRDefault="00A26482" w:rsidP="00A2648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Indonesia?</w:t>
      </w:r>
    </w:p>
    <w:p w14:paraId="3DBDAD94" w14:textId="77777777" w:rsidR="00A26482" w:rsidRPr="0037607C" w:rsidRDefault="00A26482" w:rsidP="00A2648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di Indonesia?</w:t>
      </w:r>
    </w:p>
    <w:p w14:paraId="30B8C8DB" w14:textId="77777777" w:rsidR="00A26482" w:rsidRPr="0037607C" w:rsidRDefault="00A26482" w:rsidP="00A2648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Indonesia?</w:t>
      </w:r>
    </w:p>
    <w:p w14:paraId="3BFE34FA" w14:textId="77777777" w:rsidR="00A26482" w:rsidRPr="0037607C" w:rsidRDefault="00A26482" w:rsidP="00A2648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Indonesia?</w:t>
      </w:r>
    </w:p>
    <w:p w14:paraId="2243363C" w14:textId="77777777" w:rsidR="00A26482" w:rsidRDefault="00A26482" w:rsidP="00A2648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07C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Pr="0037607C">
        <w:rPr>
          <w:rFonts w:ascii="Times New Roman" w:hAnsi="Times New Roman" w:cs="Times New Roman"/>
          <w:sz w:val="24"/>
          <w:szCs w:val="24"/>
        </w:rPr>
        <w:t xml:space="preserve"> negara?</w:t>
      </w:r>
    </w:p>
    <w:p w14:paraId="26348C6D" w14:textId="77777777" w:rsidR="00C26A7E" w:rsidRDefault="00C26A7E" w:rsidP="00C26A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61C32B6" w14:textId="77777777" w:rsidR="00C26A7E" w:rsidRDefault="00C26A7E" w:rsidP="00C26A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9F7007E" w14:textId="77777777" w:rsidR="00914E1D" w:rsidRDefault="00914E1D" w:rsidP="00914E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6234CD2" w14:textId="4AAB968B" w:rsidR="00914E1D" w:rsidRPr="00C26A7E" w:rsidRDefault="00600B69" w:rsidP="00914E1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A7E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C26A7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52581E9" w14:textId="77777777" w:rsidR="00D60C9E" w:rsidRDefault="00D60C9E" w:rsidP="005C63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6BA718" w14:textId="77777777" w:rsidR="005C63DC" w:rsidRPr="005C63DC" w:rsidRDefault="005C63DC" w:rsidP="00C26A7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0F5F686" w14:textId="77777777" w:rsidR="005C63DC" w:rsidRPr="005C63DC" w:rsidRDefault="005C63DC" w:rsidP="00C26A7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6FF2BFF" w14:textId="77777777" w:rsidR="005C63DC" w:rsidRPr="005C63DC" w:rsidRDefault="005C63DC" w:rsidP="00C26A7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3647D41E" w14:textId="77777777" w:rsidR="005C63DC" w:rsidRPr="005C63DC" w:rsidRDefault="005C63DC" w:rsidP="00C26A7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CA1594A" w14:textId="77777777" w:rsidR="005C63DC" w:rsidRPr="005C63DC" w:rsidRDefault="005C63DC" w:rsidP="00C26A7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3DC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Pr="005C63DC">
        <w:rPr>
          <w:rFonts w:ascii="Times New Roman" w:hAnsi="Times New Roman" w:cs="Times New Roman"/>
          <w:sz w:val="24"/>
          <w:szCs w:val="24"/>
        </w:rPr>
        <w:t xml:space="preserve"> negara di Indonesia.</w:t>
      </w:r>
    </w:p>
    <w:p w14:paraId="40D4E663" w14:textId="77777777" w:rsidR="005C63DC" w:rsidRPr="00C26A7E" w:rsidRDefault="005C63DC" w:rsidP="00C26A7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A20F33" w14:textId="6F9399DB" w:rsidR="00A26482" w:rsidRPr="0037607C" w:rsidRDefault="00A26482">
      <w:pPr>
        <w:rPr>
          <w:rFonts w:ascii="Times New Roman" w:hAnsi="Times New Roman" w:cs="Times New Roman"/>
          <w:sz w:val="24"/>
          <w:szCs w:val="24"/>
        </w:rPr>
      </w:pPr>
      <w:r w:rsidRPr="0037607C">
        <w:rPr>
          <w:rFonts w:ascii="Times New Roman" w:hAnsi="Times New Roman" w:cs="Times New Roman"/>
          <w:sz w:val="24"/>
          <w:szCs w:val="24"/>
        </w:rPr>
        <w:br w:type="page"/>
      </w:r>
    </w:p>
    <w:p w14:paraId="3B65B888" w14:textId="77777777" w:rsidR="00560840" w:rsidRPr="00C26A7E" w:rsidRDefault="00560840" w:rsidP="00560840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C26A7E">
        <w:rPr>
          <w:rFonts w:ascii="Times New Roman" w:hAnsi="Times New Roman" w:cs="Times New Roman"/>
          <w:b/>
          <w:bCs/>
          <w:sz w:val="26"/>
          <w:szCs w:val="26"/>
          <w:lang w:val="en-ID"/>
        </w:rPr>
        <w:lastRenderedPageBreak/>
        <w:t>BAB II</w:t>
      </w:r>
    </w:p>
    <w:p w14:paraId="0C8246D8" w14:textId="3FEB27E1" w:rsidR="00A26482" w:rsidRPr="00C26A7E" w:rsidRDefault="00560840" w:rsidP="00560840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C26A7E">
        <w:rPr>
          <w:rFonts w:ascii="Times New Roman" w:hAnsi="Times New Roman" w:cs="Times New Roman"/>
          <w:b/>
          <w:bCs/>
          <w:sz w:val="26"/>
          <w:szCs w:val="26"/>
          <w:lang w:val="en-ID"/>
        </w:rPr>
        <w:t>PEMBAHASAN</w:t>
      </w:r>
    </w:p>
    <w:p w14:paraId="3100594F" w14:textId="77777777" w:rsidR="00E073AD" w:rsidRPr="0037607C" w:rsidRDefault="00E073AD" w:rsidP="0056084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E629E" w14:textId="77777777" w:rsidR="00E073AD" w:rsidRPr="0037607C" w:rsidRDefault="00E073AD" w:rsidP="0056084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ABF84" w14:textId="77777777" w:rsidR="00560840" w:rsidRPr="0037607C" w:rsidRDefault="00560840" w:rsidP="005608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236BE42" w14:textId="377B55AC" w:rsidR="00560840" w:rsidRPr="0037607C" w:rsidRDefault="00560840" w:rsidP="00560840">
      <w:pPr>
        <w:pStyle w:val="ListParagraph"/>
        <w:numPr>
          <w:ilvl w:val="0"/>
          <w:numId w:val="10"/>
        </w:numPr>
        <w:shd w:val="clear" w:color="auto" w:fill="F7F7F7"/>
        <w:spacing w:before="12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Urgensi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 dan Bela Negara</w:t>
      </w:r>
    </w:p>
    <w:p w14:paraId="697456BB" w14:textId="5BD56E8A" w:rsidR="002B70E3" w:rsidRPr="001406F5" w:rsidRDefault="002B70E3" w:rsidP="002B70E3">
      <w:pPr>
        <w:shd w:val="clear" w:color="auto" w:fill="F7F7F7"/>
        <w:spacing w:before="120" w:after="100" w:afterAutospacing="1" w:line="240" w:lineRule="auto"/>
        <w:ind w:firstLine="720"/>
        <w:jc w:val="both"/>
        <w:outlineLvl w:val="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etimologis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dua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yaitu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Armaidy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Armawi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2011).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kata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kuat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berarti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kuat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menderita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menguasai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keadaannya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keteguhan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hati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kesabaran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Istilah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tersimpul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pengertian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penduduk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wilayah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mempunyai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pemerintah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menunjukkan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makna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kesatuan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persatuan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kepentingan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menegara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pengertian</w:t>
      </w:r>
      <w:proofErr w:type="spellEnd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="00C9788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hyperlink r:id="rId11" w:tgtFrame="_blank" w:history="1"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kemampuan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suatu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untuk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menjaga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kedaulatannya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melindungi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wilayah, dan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melindungi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kepentingan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dari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berbagai</w:t>
        </w:r>
        <w:proofErr w:type="spellEnd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06F5" w:rsidRPr="001406F5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ancaman</w:t>
        </w:r>
        <w:proofErr w:type="spellEnd"/>
      </w:hyperlink>
      <w:r w:rsidR="001406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67F5386E" w14:textId="6DEA271D" w:rsidR="002B70E3" w:rsidRPr="0037607C" w:rsidRDefault="002B70E3" w:rsidP="002B70E3">
      <w:pPr>
        <w:shd w:val="clear" w:color="auto" w:fill="F7F7F7"/>
        <w:spacing w:before="120" w:after="100" w:afterAutospacing="1" w:line="240" w:lineRule="auto"/>
        <w:ind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diperlukan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mengembangkan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kekuatan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mengatasi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segala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hambatan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gangguan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datang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luar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menjamin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kelangsungan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hidup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delapan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berpengaruh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bernegara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lebih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dikenal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Astagatra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lain;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geografi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demografi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kekayaan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/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lingkungan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hidupaspek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budaya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275E38AE" w14:textId="35BBD7F3" w:rsidR="00560840" w:rsidRPr="0037607C" w:rsidRDefault="002B70E3" w:rsidP="002B70E3">
      <w:pPr>
        <w:shd w:val="clear" w:color="auto" w:fill="F7F7F7"/>
        <w:spacing w:before="120" w:after="100" w:afterAutospacing="1" w:line="240" w:lineRule="auto"/>
        <w:ind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Delapan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harus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terintegrasi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saling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mempengaruhi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antarsatu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lainnya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Integrasi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delapan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mendorong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terbangunnya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kekuatan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ketangguhan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keuletan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59465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negara Indonesia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utuh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lestari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Lemhannas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1981).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dinamis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menuntut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prima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sepanjang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masa,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sementara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menuntut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integritas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komponen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kebanggaan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kecintaan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terhadap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air Indonesia, rasa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nasionalisme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patriotisme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tanggung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r w:rsidRPr="0050684B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>sense of responsibility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perlu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terus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dibangun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1938D38A" w14:textId="280B57BD" w:rsidR="002B70E3" w:rsidRPr="0037607C" w:rsidRDefault="002B70E3" w:rsidP="002B70E3">
      <w:pPr>
        <w:pStyle w:val="ListParagraph"/>
        <w:numPr>
          <w:ilvl w:val="0"/>
          <w:numId w:val="11"/>
        </w:num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Wajah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</w:t>
      </w:r>
    </w:p>
    <w:p w14:paraId="44FE58DB" w14:textId="0DF75339" w:rsidR="002B70E3" w:rsidRPr="0037607C" w:rsidRDefault="002B70E3" w:rsidP="00200B82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perkembangannya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definisi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dikarenakan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masing-masing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pembuat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definisi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sudut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pandang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berbeda</w:t>
      </w:r>
      <w:proofErr w:type="spellEnd"/>
    </w:p>
    <w:p w14:paraId="06CB5E56" w14:textId="2153D957" w:rsidR="002B70E3" w:rsidRPr="0037607C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umum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pengertian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wajah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doktrin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metode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(Basrie, 2002). </w:t>
      </w:r>
    </w:p>
    <w:p w14:paraId="5D94B70A" w14:textId="77777777" w:rsidR="00283F8C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5B7DC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1). </w:t>
      </w:r>
      <w:proofErr w:type="spellStart"/>
      <w:r w:rsidR="005B7DC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doktrin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</w:p>
    <w:p w14:paraId="489F2048" w14:textId="1D1BA89B" w:rsidR="002B70E3" w:rsidRPr="0037607C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Perlu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diingat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bahwa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khas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digunakan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menanggulangi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segala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jenis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dibuat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menggunakan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ajaran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“Asta Gatra”.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lastRenderedPageBreak/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berlandaskan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ajaran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Asta Gatra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menunjukan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bahwa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dipengaruhi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oleh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delapan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saling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terkait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lain;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geografi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demografi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kekayaan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/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lingkungan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hidup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budaya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dianggap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doktrin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dianggap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kebenaran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dijadikan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pedoman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menentukan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kebijakan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</w:p>
    <w:p w14:paraId="5B834ECA" w14:textId="41870EDB" w:rsidR="00283F8C" w:rsidRDefault="00283F8C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2).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</w:t>
      </w:r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etahanan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</w:p>
    <w:p w14:paraId="5509D99E" w14:textId="20C919C7" w:rsidR="002B70E3" w:rsidRPr="0037607C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dipandang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hasil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pembangunan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sifatnya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dinamis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mengikuti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perkembangan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zaman.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Dinamis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artinya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seiring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berjalannya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waktu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gatra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senantiasa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berubah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meningkat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menurun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pengertian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maka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TAHG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menggambarkan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diukur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menggunakan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ajaran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Asta Gatra. </w:t>
      </w:r>
    </w:p>
    <w:p w14:paraId="0D0FD4AF" w14:textId="593A2ECA" w:rsidR="0050684B" w:rsidRDefault="00283F8C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3).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</w:t>
      </w:r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etahanan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strategi. </w:t>
      </w:r>
    </w:p>
    <w:p w14:paraId="0D28AD6B" w14:textId="3D383231" w:rsidR="002B70E3" w:rsidRPr="0037607C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Berkenaan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pertanyaan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apa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sebab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bagaimana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bisa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“</w:t>
      </w:r>
      <w:r w:rsidRPr="0050684B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>survive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”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walaupun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banyak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bahaya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Jawaban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sederhananya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menggunakan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strategi “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”. Jadi,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pengertian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ketiga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dipandang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cara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pendekatan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menggunakan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ajaran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Asta Gatra,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berarti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mengikutsertakan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segala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alamiah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guna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diperhitungkan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menanggulangi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55D69080" w14:textId="06AC5FED" w:rsidR="002B70E3" w:rsidRPr="0037607C" w:rsidRDefault="002B70E3" w:rsidP="002B70E3">
      <w:p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781DABF6" w14:textId="6C6E5907" w:rsidR="002B70E3" w:rsidRPr="0037607C" w:rsidRDefault="002B70E3" w:rsidP="002B70E3">
      <w:pPr>
        <w:pStyle w:val="ListParagraph"/>
        <w:numPr>
          <w:ilvl w:val="0"/>
          <w:numId w:val="11"/>
        </w:num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Berlapis</w:t>
      </w:r>
      <w:proofErr w:type="spellEnd"/>
    </w:p>
    <w:p w14:paraId="524BB48A" w14:textId="6CD301F9" w:rsidR="002F1DF5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Selain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wajah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pengertian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juga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berlapis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berlapis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artinya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kokoh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tangguh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terwujud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jika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dimulai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lapisan-lapisan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bawahnya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</w:p>
    <w:p w14:paraId="43E659A0" w14:textId="036F7AEB" w:rsidR="0036517D" w:rsidRDefault="00D55AE2" w:rsidP="0032664D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5ADA15" wp14:editId="6E6D9680">
            <wp:simplePos x="0" y="0"/>
            <wp:positionH relativeFrom="column">
              <wp:posOffset>2131060</wp:posOffset>
            </wp:positionH>
            <wp:positionV relativeFrom="paragraph">
              <wp:posOffset>347980</wp:posOffset>
            </wp:positionV>
            <wp:extent cx="2059305" cy="1544320"/>
            <wp:effectExtent l="0" t="0" r="0" b="0"/>
            <wp:wrapTopAndBottom/>
            <wp:docPr id="134468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5271" name="Picture 1344685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berlapis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digambarkan</w:t>
      </w:r>
      <w:proofErr w:type="spellEnd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B70E3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</w:t>
      </w:r>
      <w:r w:rsidR="00A604E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perti</w:t>
      </w:r>
      <w:proofErr w:type="spellEnd"/>
      <w:r w:rsidR="00A604E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gambar</w:t>
      </w:r>
      <w:proofErr w:type="spellEnd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berikut</w:t>
      </w:r>
      <w:proofErr w:type="spellEnd"/>
    </w:p>
    <w:p w14:paraId="1B2CC210" w14:textId="77777777" w:rsidR="00D55AE2" w:rsidRPr="0037607C" w:rsidRDefault="00D55AE2" w:rsidP="0032664D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3DE5E614" w14:textId="22BA0BE5" w:rsidR="002B70E3" w:rsidRPr="0037607C" w:rsidRDefault="002B70E3" w:rsidP="002B70E3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lastRenderedPageBreak/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kokoh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bila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keluarga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wilayah,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regionalnya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sudah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kokoh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Keluarga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unit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organisasi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terkecil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pilar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utama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membangun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menentukan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masa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Keluarga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madrasah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utama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membangun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karakter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Di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keluarga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nilai-nilai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kebajikan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diajarkan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dibiasakan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dibudayakan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perilaku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keseharian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Keluarga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wadah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dimana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potensi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anggota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keluarga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ditumbuhkembangkan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468569DB" w14:textId="77777777" w:rsidR="002B70E3" w:rsidRPr="0037607C" w:rsidRDefault="002B70E3" w:rsidP="002B70E3">
      <w:p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773FA061" w14:textId="3E03247D" w:rsidR="002B70E3" w:rsidRPr="0037607C" w:rsidRDefault="00E378C6" w:rsidP="00E378C6">
      <w:pPr>
        <w:pStyle w:val="ListParagraph"/>
        <w:numPr>
          <w:ilvl w:val="0"/>
          <w:numId w:val="11"/>
        </w:num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Asas-Asas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 Indonesia</w:t>
      </w:r>
    </w:p>
    <w:p w14:paraId="7FEA6429" w14:textId="77777777" w:rsidR="00E378C6" w:rsidRPr="0037607C" w:rsidRDefault="00E378C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diperlukan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saja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melainkan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kebutuhan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diperlukan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menunjang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tugas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pokok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pemerintahan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Penegakan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hukum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ketertiban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r w:rsidRPr="00B904DF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>law and order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terwujudnya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kemakmuran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r w:rsidRPr="00B904DF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>welfare and prosperity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terselenggaranya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B904DF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>defence</w:t>
      </w:r>
      <w:proofErr w:type="spellEnd"/>
      <w:r w:rsidRPr="00B904DF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and security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terwujudnya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keadilan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hukum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keadilan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r w:rsidRPr="00B904DF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14:ligatures w14:val="none"/>
        </w:rPr>
        <w:t>juridical justice and social justice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terdapatnya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kesempatan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rakyat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mengaktualisasikan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(freedom of the people)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beberapa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harus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dijalankan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membangun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(Wahyono, 1996).</w:t>
      </w:r>
    </w:p>
    <w:p w14:paraId="5EBBAD46" w14:textId="77777777" w:rsidR="00E378C6" w:rsidRPr="0037607C" w:rsidRDefault="00E378C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Terkait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dikenal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beberapa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membangun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lain;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komprehensif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integral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menyeluruh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terpadu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kekeluargaan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Kemenhan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, 2018).</w:t>
      </w:r>
    </w:p>
    <w:p w14:paraId="42E9D326" w14:textId="77777777" w:rsidR="00E378C6" w:rsidRPr="0037607C" w:rsidRDefault="00E378C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1) Asas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6F4A194F" w14:textId="0D16E8B3" w:rsidR="00E378C6" w:rsidRPr="0037607C" w:rsidRDefault="00E378C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inti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dibedakan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dipisahkan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kebutuhan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manusia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mendasar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esensial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perorangan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kelompok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bermasyarakat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bernegara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Penyelenggaraan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memerlukan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tingkat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tertentu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Sebaliknya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penyelenggaraan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memerlukan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tingkat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tertentu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</w:p>
    <w:p w14:paraId="5EF23638" w14:textId="77777777" w:rsidR="00E378C6" w:rsidRPr="0037607C" w:rsidRDefault="00E378C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2) Asas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komprehensif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integral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menyeluruh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terpadu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488A6EAB" w14:textId="08B9E77C" w:rsidR="00E378C6" w:rsidRDefault="00E378C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Sistem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segenap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utuh-menyeluruh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terpadu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perwujudan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persatuan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perpaduan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seimbang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serasi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selaras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bermasyarakat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bernegara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5720811A" w14:textId="714D21D4" w:rsidR="004C1CB6" w:rsidRDefault="00A95CDF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3) Asas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Kekeluargaan</w:t>
      </w:r>
      <w:proofErr w:type="spellEnd"/>
    </w:p>
    <w:p w14:paraId="2383071D" w14:textId="393E2416" w:rsidR="00A95CDF" w:rsidRDefault="00A56046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Asas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kekeluargaan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prinsip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menekankan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pentingnya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kebersamaan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gotong royong, dan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solidaritas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masyarakat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Asas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mencerminkan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budaya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yang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menghargai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hubungan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kekeluargaan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kebersamaan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berbagai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tantangan</w:t>
      </w:r>
      <w:proofErr w:type="spellEnd"/>
      <w:r w:rsidRPr="00A5604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 </w:t>
      </w:r>
      <w:hyperlink r:id="rId13" w:tgtFrame="_blank" w:history="1"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Dalam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konteks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musyawarah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asas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kekeluargaan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mengacu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pada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adanya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rasa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saling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menghormati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saling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mendengarkan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dan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saling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memahami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satu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sama</w:t>
        </w:r>
        <w:proofErr w:type="spellEnd"/>
        <w:r w:rsidRPr="00A5604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lain</w:t>
        </w:r>
      </w:hyperlink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04A149A6" w14:textId="26BC7A27" w:rsidR="00A56046" w:rsidRDefault="00A21EAC" w:rsidP="00E378C6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Selain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itu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asas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kekeluargaan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juga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melandasi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upaya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pemberdayaan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UMKM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sebagai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bagian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dari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perekonomian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A21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 </w:t>
      </w:r>
      <w:hyperlink r:id="rId14" w:tgtFrame="_blank" w:history="1"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Hal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ini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dilakukan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berdasarkan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demokrasi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ekonomi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dengan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prinsip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kebersamaan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efisiensi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berkeadilan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berkelanjutan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berwawasan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lingkungan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kemandirian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keseimbangan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kemajuan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dan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kesatuan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ekonomi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untuk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kesejahteraan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seluruh</w:t>
        </w:r>
        <w:proofErr w:type="spellEnd"/>
        <w:r w:rsidRPr="00A21EAC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rakyat Indonesia</w:t>
        </w:r>
      </w:hyperlink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E38B4FE" w14:textId="77777777" w:rsidR="00A21EAC" w:rsidRPr="00A21EAC" w:rsidRDefault="00A21EAC" w:rsidP="00A604E9">
      <w:p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6F5C267" w14:textId="7F3831FE" w:rsidR="00E378C6" w:rsidRPr="0037607C" w:rsidRDefault="00E378C6" w:rsidP="00E378C6">
      <w:pPr>
        <w:pStyle w:val="ListParagraph"/>
        <w:numPr>
          <w:ilvl w:val="0"/>
          <w:numId w:val="11"/>
        </w:num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Bela Negara</w:t>
      </w:r>
    </w:p>
    <w:p w14:paraId="2A3CD70F" w14:textId="58E36BFF" w:rsidR="00E378C6" w:rsidRPr="0037607C" w:rsidRDefault="003E41A9" w:rsidP="00A8208B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E41A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 </w:t>
      </w:r>
      <w:hyperlink r:id="rId15" w:tgtFrame="_blank" w:history="1"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Bela negara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adalah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kewajiban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setiap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warga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untuk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mempertahankan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keutuhan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kedaulatan</w:t>
        </w:r>
        <w:proofErr w:type="spellEnd"/>
        <w:r w:rsidRPr="00A052C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</w:t>
        </w:r>
      </w:hyperlink>
      <w:r w:rsidR="00A052CE" w:rsidRPr="00A052C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="00A052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Bela negara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disusun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oleh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perundangan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patriotisme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seseorang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kelompok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seluruh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komponen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kepentingan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mempertahankan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eksistensi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="00E378C6"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7B13284C" w14:textId="77777777" w:rsidR="00E378C6" w:rsidRPr="0037607C" w:rsidRDefault="00E378C6" w:rsidP="00A8208B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diatur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Undang-Undang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nomor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3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2002 Pasal 9 (1)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Negara,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menyebutkan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, "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berhak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wajib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ikut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diwujudkan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penyelenggaraan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negara."</w:t>
      </w:r>
    </w:p>
    <w:p w14:paraId="28FDE140" w14:textId="77777777" w:rsidR="00E378C6" w:rsidRPr="0037607C" w:rsidRDefault="00E378C6" w:rsidP="00A8208B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Pasal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butir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penjelasan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Pasal 9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ayat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(1)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huruf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Undang-Undang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Nomor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3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2002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yaitu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“Upaya Bela Negara”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sikap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perilaku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dijiwai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oleh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kecintaannya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kepada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Undang-Undang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Dasar 1945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menjalin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kelangsungan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hidup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negara.</w:t>
      </w:r>
    </w:p>
    <w:p w14:paraId="2EB70E9F" w14:textId="21547D8B" w:rsidR="00E378C6" w:rsidRPr="0037607C" w:rsidRDefault="00E378C6" w:rsidP="00A8208B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Menurut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buku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 </w:t>
      </w:r>
      <w:hyperlink r:id="rId16" w:tgtFrame="_blank" w:history="1">
        <w:r w:rsidRPr="00BA3B49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kern w:val="0"/>
            <w:sz w:val="24"/>
            <w:szCs w:val="24"/>
            <w:u w:val="none"/>
            <w14:ligatures w14:val="none"/>
          </w:rPr>
          <w:t>Bela Negara</w:t>
        </w:r>
      </w:hyperlink>
      <w:r w:rsidRPr="00BA3B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dikeluarkan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oleh Badan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Kesatuan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Provinsi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Banten,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selain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kewajiban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dasar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manusia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juga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kehormatan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dilaksanakan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kesadaran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tanggung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rela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berkorban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pengabdian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kepada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31A572DA" w14:textId="77777777" w:rsidR="00E378C6" w:rsidRPr="0037607C" w:rsidRDefault="00E378C6" w:rsidP="00A8208B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Dilansir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situs </w:t>
      </w:r>
      <w:hyperlink r:id="rId17" w:anchor=":~:text=DASAR%20HUKUM,usha%20pertahanan%20dan%20keamanan%20negara%E2%80%9D" w:tgtFrame="_blank" w:history="1">
        <w:r w:rsidRPr="00BA3B49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kern w:val="0"/>
            <w:sz w:val="24"/>
            <w:szCs w:val="24"/>
            <w:u w:val="none"/>
            <w14:ligatures w14:val="none"/>
          </w:rPr>
          <w:t>Kemhan.go.id</w:t>
        </w:r>
      </w:hyperlink>
      <w:r w:rsidRPr="00BA3B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dasar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hukum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eksplisit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tercantum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Undang-Undang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Dasar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1945 Pasal 27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ayat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(3) dan Pasal 30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ayat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(1),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berbunyi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:</w:t>
      </w:r>
    </w:p>
    <w:p w14:paraId="3333DE07" w14:textId="77777777" w:rsidR="00E378C6" w:rsidRPr="0037607C" w:rsidRDefault="00E378C6" w:rsidP="00E378C6">
      <w:pPr>
        <w:numPr>
          <w:ilvl w:val="0"/>
          <w:numId w:val="12"/>
        </w:numPr>
        <w:shd w:val="clear" w:color="auto" w:fill="F7F7F7"/>
        <w:tabs>
          <w:tab w:val="num" w:pos="720"/>
        </w:tabs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Pasal 27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ayat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(3)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mengamanatkan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, “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berhak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wajib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ikut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pembelaan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negara.”</w:t>
      </w:r>
    </w:p>
    <w:p w14:paraId="67D97B4C" w14:textId="77777777" w:rsidR="00E378C6" w:rsidRPr="0037607C" w:rsidRDefault="00E378C6" w:rsidP="00E378C6">
      <w:pPr>
        <w:numPr>
          <w:ilvl w:val="0"/>
          <w:numId w:val="12"/>
        </w:numPr>
        <w:shd w:val="clear" w:color="auto" w:fill="F7F7F7"/>
        <w:tabs>
          <w:tab w:val="num" w:pos="720"/>
        </w:tabs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Pasal 30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ayat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(1)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mengamanatkan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, “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Tiap-tiap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warga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berhak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wajib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ikut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usaha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negara.”</w:t>
      </w:r>
    </w:p>
    <w:p w14:paraId="1D5BFAC3" w14:textId="77777777" w:rsidR="00E378C6" w:rsidRPr="0037607C" w:rsidRDefault="00E378C6" w:rsidP="00A8208B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Bela Negara juga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terkait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eksistensi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NKRI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terwujudnya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cita-cita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sebagaimana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termuat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Pembukaan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UUD NRKI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1945,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melindungi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segenap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seluruh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tumpah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Indonesia;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memajukan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umum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mencerdaskan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;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ikut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melaksanakan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ketertiban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dunia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berdasarkan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kemerdekaan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perdamaian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abadi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keadilan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2B9AF4E7" w14:textId="77777777" w:rsidR="00A8208B" w:rsidRPr="0037607C" w:rsidRDefault="00A8208B" w:rsidP="00A52130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lastRenderedPageBreak/>
        <w:t>Konsep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bela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hadir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terkait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adanya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Misalnya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pada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terhadap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kedaulatan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berpotensi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menimbulkan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konflik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perbatasan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pelanggaran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wilayah,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gangguan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maritim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dirgantara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Contoh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lain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gangguan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di wilayah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perbatasan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pelintas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batas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ilegal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kegiatan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penyelundupan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senjata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bahan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peledak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masalah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separatisme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sebagainya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72B2195B" w14:textId="77777777" w:rsidR="00A8208B" w:rsidRPr="0037607C" w:rsidRDefault="00A8208B" w:rsidP="002A27C4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Menurut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Kris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Wijoyo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Soepandji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Muhammad Fari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jurnal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>
        <w:fldChar w:fldCharType="begin"/>
      </w:r>
      <w:r>
        <w:instrText>HYPERLINK "http://www.jhp.ui.ac.id/index.php/home/article/view/1741/1491" \t "_blank"</w:instrText>
      </w:r>
      <w:r>
        <w:fldChar w:fldCharType="separate"/>
      </w:r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>Konsep</w:t>
      </w:r>
      <w:proofErr w:type="spellEnd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 xml:space="preserve"> Bela Negara </w:t>
      </w:r>
      <w:proofErr w:type="spellStart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>dalam</w:t>
      </w:r>
      <w:proofErr w:type="spellEnd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 xml:space="preserve"> </w:t>
      </w:r>
      <w:proofErr w:type="spellStart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>Perspektif</w:t>
      </w:r>
      <w:proofErr w:type="spellEnd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 xml:space="preserve"> </w:t>
      </w:r>
      <w:proofErr w:type="spellStart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>Ketahanan</w:t>
      </w:r>
      <w:proofErr w:type="spellEnd"/>
      <w:r w:rsidRPr="00BA3B49"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t xml:space="preserve"> Nasional</w:t>
      </w:r>
      <w:r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u w:val="none"/>
          <w14:ligatures w14:val="none"/>
        </w:rPr>
        <w:fldChar w:fldCharType="end"/>
      </w:r>
      <w:r w:rsidRPr="00BA3B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</w:t>
      </w:r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(2018),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terdapat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pula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transnasional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radikalisme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terorisme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beragam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masalah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terkait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kerusakan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lingkungan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hidup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globalisasi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hingga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potensi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kesenjangan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sosial-ekonomi-politik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ketegangan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global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dampak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perkembangan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industri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4.0 yang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pesat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0E1FBBBF" w14:textId="070750D5" w:rsidR="002A27C4" w:rsidRDefault="00A8208B" w:rsidP="00F528D0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hal-hal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dibutuhkan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integritas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mengawal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NKRI agar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utuh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bersatu</w:t>
      </w:r>
      <w:proofErr w:type="spellEnd"/>
      <w:r w:rsidRPr="003760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.</w:t>
      </w:r>
    </w:p>
    <w:p w14:paraId="355E782A" w14:textId="77777777" w:rsidR="00F528D0" w:rsidRPr="0037607C" w:rsidRDefault="00F528D0" w:rsidP="00F528D0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455437D4" w14:textId="77777777" w:rsidR="00744AA8" w:rsidRPr="0037607C" w:rsidRDefault="00744AA8" w:rsidP="00744AA8">
      <w:pPr>
        <w:pStyle w:val="ListParagraph"/>
        <w:numPr>
          <w:ilvl w:val="0"/>
          <w:numId w:val="10"/>
        </w:numPr>
        <w:shd w:val="clear" w:color="auto" w:fill="F7F7F7"/>
        <w:spacing w:before="12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Sosiologis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</w:t>
      </w:r>
    </w:p>
    <w:p w14:paraId="6AAFFD55" w14:textId="77777777" w:rsidR="00885E66" w:rsidRPr="0037607C" w:rsidRDefault="00885E66" w:rsidP="00885E66">
      <w:pPr>
        <w:pStyle w:val="ListParagraph"/>
        <w:shd w:val="clear" w:color="auto" w:fill="F7F7F7"/>
        <w:spacing w:before="12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</w:p>
    <w:p w14:paraId="42EE1C29" w14:textId="62CFD3C6" w:rsidR="006C62A3" w:rsidRPr="0037607C" w:rsidRDefault="00C718AF" w:rsidP="00C718AF">
      <w:pPr>
        <w:pStyle w:val="ListParagraph"/>
        <w:numPr>
          <w:ilvl w:val="1"/>
          <w:numId w:val="10"/>
        </w:numPr>
        <w:shd w:val="clear" w:color="auto" w:fill="F7F7F7"/>
        <w:spacing w:before="12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</w:p>
    <w:p w14:paraId="016002B4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gagasan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bermula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awal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1960-an  di </w:t>
      </w:r>
    </w:p>
    <w:p w14:paraId="5B54690A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kalangan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di  SSKAD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bernama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SESKOAD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Sunardi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504E8092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1997). Masa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sedang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meluasnya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Uni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Sovyet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</w:p>
    <w:p w14:paraId="6EA74178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Cina.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menjalar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  Cina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per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21879008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Indo Cina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Laos, Vietnam, dan Kamboja.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1960-</w:t>
      </w:r>
    </w:p>
    <w:p w14:paraId="68AD4B0F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Philipina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Malaysia, Singapura, dan Thailand.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Bahkan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B257B94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mengadakan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pemberontakan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30  September  1965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namun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akhirnya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4802C3A4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diatasi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 Sejarah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menangkal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2D18537B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menginspirasi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negara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khususnya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)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merumuskan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1947548D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menjawab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bertahan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608367E8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serbuan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padahal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negara-negara lain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banyak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berguguran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</w:t>
      </w:r>
    </w:p>
    <w:p w14:paraId="2C362273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Pemikiran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1968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selanjutnya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mendapatkan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kemajuan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konseptual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33D45039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ditemukannya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unsur-unsur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tata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73166841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kemudian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1969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lahirlah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Nasional. </w:t>
      </w:r>
    </w:p>
    <w:p w14:paraId="3DAA85BE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1973,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resmi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1D994E0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Tap MPR No IV/MPR/1978. </w:t>
      </w:r>
    </w:p>
    <w:p w14:paraId="233140D3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Perkembangan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selanjutnya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masuk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GBHN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hasil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3390A443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ketetapan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MPR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dimulai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pada GBHN 1973, GBHN  1978, GBHN 1983,  GBHN 1988, </w:t>
      </w:r>
    </w:p>
    <w:p w14:paraId="4EFA6E5D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GBHN  1993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terakhir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GBHN  1998.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GBHN  1998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sebagaimana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7868BF52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dinyatakan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atas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terakhir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sebab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lagi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digunakan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6580AF50" w14:textId="77777777" w:rsidR="008469D3" w:rsidRPr="0037607C" w:rsidRDefault="008469D3" w:rsidP="008469D3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pedoman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penyelenggaraan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pembangunan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</w:p>
    <w:p w14:paraId="55B4C665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gagasan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bermula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awal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1960-an  di </w:t>
      </w:r>
    </w:p>
    <w:p w14:paraId="132BFFBD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kalangan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di  SSKAD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bernama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SESKOAD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Sunardi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19FEB07B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1997). Masa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sedang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meluasnya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Uni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Sovyet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</w:p>
    <w:p w14:paraId="5AC528B6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Cina.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menjalar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  Cina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per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8B7B9A3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Indo Cina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Laos, Vietnam, dan Kamboja.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1960-</w:t>
      </w:r>
    </w:p>
    <w:p w14:paraId="1B599528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Philipina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Malaysia, Singapura, dan Thailand.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Bahkan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6BBEB6F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mengadakan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pemberontakan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30  September  1965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namun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akhirnya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0243DB3E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diatasi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 Sejarah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menangkal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003E8BCE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menginspirasi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negara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khususnya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)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merumuskan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7A860CBD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menjawab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bertahan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03A3BAA0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serbuan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padahal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negara-negara lain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banyak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berguguran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</w:t>
      </w:r>
    </w:p>
    <w:p w14:paraId="3B3B3B1B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Pemikiran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1968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selanjutnya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mendapatkan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kemajuan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konseptual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6A575060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ditemukannya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unsur-unsur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tata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32B35D59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kemudian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1969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lahirlah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Nasional. </w:t>
      </w:r>
    </w:p>
    <w:p w14:paraId="2610FD72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1973,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resmi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74D7B748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Tap MPR No IV/MPR/1978. </w:t>
      </w:r>
    </w:p>
    <w:p w14:paraId="129F4031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Perkembangan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selanjutnya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masuk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GBHN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hasil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026E552C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ketetapan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MPR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dimulai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pada GBHN 1973, GBHN  1978, GBHN 1983,  GBHN 1988, </w:t>
      </w:r>
    </w:p>
    <w:p w14:paraId="5DC62364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GBHN  1993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terakhir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GBHN  1998.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GBHN  1998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sebagaimana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1548AC31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dinyatakan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atas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terakhir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sebab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lagi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digunakan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20029DC2" w14:textId="77777777" w:rsidR="00AC64F2" w:rsidRPr="0037607C" w:rsidRDefault="00AC64F2" w:rsidP="00AC64F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pedoman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penyelenggaraan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pembangunan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</w:p>
    <w:p w14:paraId="09F85486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gagasan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bermula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awal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1960-an  di </w:t>
      </w:r>
    </w:p>
    <w:p w14:paraId="16CF4D48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kalangan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di  SSKAD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bernama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SESKOAD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Sunardi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29D48A44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1997). Masa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sedang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meluasnya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Uni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Sovyet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</w:p>
    <w:p w14:paraId="59C914A4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Cina.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menjalar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  Cina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per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1229AB6D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Indo Cina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Laos, Vietnam, dan Kamboja.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1960-</w:t>
      </w:r>
    </w:p>
    <w:p w14:paraId="63A231E3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Philipina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Malaysia, Singapura, dan Thailand.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Bahkan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6060C1A1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mengadakan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pemberontakan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30  September  1965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namun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akhirnya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7AF13A77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diatasi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 Sejarah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menangkal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135CE689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menginspirasi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negara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khususnya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)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merumuskan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6E04E09F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menjawab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bertahan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4C2A1F35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serbuan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padahal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negara-negara lain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banyak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berguguran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</w:t>
      </w:r>
    </w:p>
    <w:p w14:paraId="06FC2061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Pemikiran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1968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selanjutnya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mendapatkan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kemajuan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konseptual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1172E0D7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ditemukannya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unsur-unsur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tata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7F284309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kemudian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1969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lahirlah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Nasional. </w:t>
      </w:r>
    </w:p>
    <w:p w14:paraId="46A0B38B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1973,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resmi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1E14BE54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Tap MPR No IV/MPR/1978.</w:t>
      </w:r>
    </w:p>
    <w:p w14:paraId="71D5C1D9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gagasan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bermula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awal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1960-an  di </w:t>
      </w:r>
    </w:p>
    <w:p w14:paraId="307AA0C3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kalangan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di  SSKAD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bernama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SESKOAD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Sunardi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6B76274A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1997). Masa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sedang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meluasnya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Uni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Sovyet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</w:p>
    <w:p w14:paraId="2ECE228B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Cina.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menjalar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  Cina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per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350FEE43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Indo Cina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Laos, Vietnam, dan Kamboja.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1960-</w:t>
      </w:r>
    </w:p>
    <w:p w14:paraId="3F3449EB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Philipina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Malaysia, Singapura, dan Thailand.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Bahkan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404A472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mengadakan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pemberontakan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pada  30  September  1965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namun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akhirnya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1258EB7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diatasi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 Sejarah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menangkal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28E0F280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menginspirasi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negara  (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khususnya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)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merumuskan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58C3E12E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menjawab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mengapa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bertahan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6DA282E4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serbuan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padahal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negara-negara lain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banyak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berguguran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. </w:t>
      </w:r>
    </w:p>
    <w:p w14:paraId="0E845539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Pemikiran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1968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selanjutnya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mendapatkan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kemajuan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konseptual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05C630DF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ditemukannya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unsur-unsur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tata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</w:p>
    <w:p w14:paraId="1F4D813A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kemudian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1969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lahirlah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Nasional. </w:t>
      </w:r>
    </w:p>
    <w:p w14:paraId="7B6359F8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Pada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1973,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resmi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yakni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</w:p>
    <w:p w14:paraId="2D7F7F5F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>Tap MPR No IV/MPR/1978.</w:t>
      </w:r>
    </w:p>
    <w:p w14:paraId="6DF46E44" w14:textId="2A14C7F1" w:rsidR="00D23582" w:rsidRPr="0037607C" w:rsidRDefault="00D23582" w:rsidP="00D2358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</w:p>
    <w:p w14:paraId="55371632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Sosiologis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Nasional Dan Bela Negara </w:t>
      </w:r>
    </w:p>
    <w:p w14:paraId="3D5B60CB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59D2369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</w:p>
    <w:p w14:paraId="286460EB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historis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gagasan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bermula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pada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awal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1960-an  di </w:t>
      </w:r>
    </w:p>
    <w:p w14:paraId="2DE6CEE5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kalangan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darat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di  SSKAD  yang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bernama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SESKOAD  (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Sunardi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</w:p>
    <w:p w14:paraId="0A9BF186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1997). Masa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sedang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meluasnya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Uni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Sovyet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</w:p>
    <w:p w14:paraId="1B8D5C5A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Cina.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menjalar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sampai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Indo  Cina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per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91CA4CA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Indo Cina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Laos, Vietnam, dan Kamboja.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1960-</w:t>
      </w:r>
    </w:p>
    <w:p w14:paraId="7AEAA6C8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terjadi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Philipina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Malaysia, Singapura, dan Thailand.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Bahkan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70D38DA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mengadakan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pemberontakan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pada  30  September  1965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namun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akhirnya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14AAFC6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diatasi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 Sejarah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Indonesia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menangkal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946420E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menginspirasi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negara  (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khususnya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para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petinggi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merumuskan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760E820" w14:textId="77777777" w:rsidR="00D23582" w:rsidRPr="0037607C" w:rsidRDefault="00D23582" w:rsidP="00D23582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yang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menjawab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mengapa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Indonesia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bertahan</w:t>
      </w:r>
      <w:proofErr w:type="spellEnd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0F6822C1" w14:textId="4D834382" w:rsidR="00657B2A" w:rsidRPr="0037607C" w:rsidRDefault="00D23582" w:rsidP="00657B2A">
      <w:pPr>
        <w:pStyle w:val="ListParagraph"/>
        <w:numPr>
          <w:ilvl w:val="0"/>
          <w:numId w:val="10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menghadapi</w:t>
      </w:r>
      <w:proofErr w:type="spellEnd"/>
    </w:p>
    <w:p w14:paraId="19AD9B51" w14:textId="5C85ADC4" w:rsidR="008E7FFA" w:rsidRPr="0037607C" w:rsidRDefault="008E7FFA" w:rsidP="00456B77">
      <w:pPr>
        <w:pStyle w:val="ListParagraph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1960-an,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gagasan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SSKAD,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SESKOAD. Pada masa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komunisme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 Soviet dan Cina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meluas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kawasan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Indo Cina,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negara-negara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Laos, Vietnam, dan Kamboja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1960-an,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Filipina, Malaysia, Singapura, dan Thailand. Di Indonesia,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pemberontakan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30 September 1965,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2F2BD0" w14:textId="77777777" w:rsidR="00657B2A" w:rsidRPr="0037607C" w:rsidRDefault="00657B2A" w:rsidP="00456B77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2C405A" w14:textId="41A864C8" w:rsidR="008E7FFA" w:rsidRPr="0037607C" w:rsidRDefault="008E7FFA" w:rsidP="00456B77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Keberhasilan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menginspirasi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pemimpin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merumuskan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menjelaskan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mengapa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sementara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 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1968,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mengembangkan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unsur-unsur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1969,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istilah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Nasional.</w:t>
      </w:r>
    </w:p>
    <w:p w14:paraId="341C6DAD" w14:textId="77777777" w:rsidR="00657B2A" w:rsidRPr="0037607C" w:rsidRDefault="00657B2A" w:rsidP="00456B7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D92F1" w14:textId="6451E072" w:rsidR="008E7FFA" w:rsidRPr="0037607C" w:rsidRDefault="008E7FFA" w:rsidP="00456B77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1973,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Nasional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Garis-Garis Besar Haluan Negara (GBHN)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Tap MPR No IV/MPR/1978.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GBHN,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GBHN 1973, GBHN 1978, GBHN 1983, GBHN 1988, GBHN 1993,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GBHN 1998.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Rumusan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GBHN 1998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GBHN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pedoman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penyelenggaraan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pembangunan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5DD21A" w14:textId="77777777" w:rsidR="00657B2A" w:rsidRPr="0037607C" w:rsidRDefault="00657B2A" w:rsidP="00456B7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ADDA6" w14:textId="77777777" w:rsidR="008E7FFA" w:rsidRPr="0037607C" w:rsidRDefault="008E7FFA" w:rsidP="00456B77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bernegara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ideologi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Pancasila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pandangan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pemerintahan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demokratis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C3BD5A" w14:textId="77777777" w:rsidR="00657B2A" w:rsidRPr="0037607C" w:rsidRDefault="00657B2A" w:rsidP="00456B7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4608AF" w14:textId="77777777" w:rsidR="008E7FFA" w:rsidRPr="0037607C" w:rsidRDefault="008E7FFA" w:rsidP="00456B77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kemandirian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Hal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negeri,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ketergantungan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sektor-sektor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pertanian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persatuan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kesatuan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pembangunan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F647BE" w14:textId="77777777" w:rsidR="00657B2A" w:rsidRPr="0037607C" w:rsidRDefault="00657B2A" w:rsidP="00657B2A">
      <w:pPr>
        <w:pStyle w:val="ListParagraph"/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82A8A" w14:textId="4A972F16" w:rsidR="008E7FFA" w:rsidRPr="0037607C" w:rsidRDefault="008E7FFA" w:rsidP="00456B77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bersenjata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Hal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modernisasi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alutsista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manusia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Selain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negara-negara lain,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berpartisipasi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perdamaian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610AB" w14:textId="28A2A2AF" w:rsidR="00AC6650" w:rsidRPr="0037607C" w:rsidRDefault="00AC6650" w:rsidP="00AC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DFC38" w14:textId="554C3C2D" w:rsidR="00C718AF" w:rsidRPr="0037607C" w:rsidRDefault="00AC6650" w:rsidP="00AC6650">
      <w:pPr>
        <w:shd w:val="clear" w:color="auto" w:fill="F7F7F7"/>
        <w:spacing w:before="120" w:after="100" w:afterAutospacing="1" w:line="240" w:lineRule="auto"/>
        <w:ind w:left="1440" w:hanging="447"/>
        <w:outlineLvl w:val="4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b. 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Sosiologis</w:t>
      </w:r>
      <w:proofErr w:type="spellEnd"/>
    </w:p>
    <w:p w14:paraId="6A83B4DE" w14:textId="7F02AD4F" w:rsidR="00F9666F" w:rsidRPr="0037607C" w:rsidRDefault="00B62453" w:rsidP="00657B2A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bermula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dingin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kebangsaan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berakhirnya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Perang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Dingin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budaya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kebangsaan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perhatian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Inti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sebenarnya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terletak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mentalitas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Indonesia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masyarakatnya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diartikan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ulet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tangguh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Oleh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dijadikan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kajian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ilmiah</w:t>
      </w:r>
      <w:proofErr w:type="spellEnd"/>
      <w:r w:rsidR="00F9666F"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EAB79" w14:textId="77777777" w:rsidR="00F9666F" w:rsidRPr="0037607C" w:rsidRDefault="00F9666F" w:rsidP="00657B2A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era modern,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semakin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nonfisik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Ancaman-ancaman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mempengaruhi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Oleh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kekuatan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penangkalan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masa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C52058" w14:textId="77777777" w:rsidR="00F9666F" w:rsidRPr="0037607C" w:rsidRDefault="00F9666F" w:rsidP="00657B2A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Dingin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nonfisik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dominan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mengikis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nilai-nilai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kebangsaan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Selain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globalisasi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membawa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propaganda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mengancam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dikelola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134899" w14:textId="77777777" w:rsidR="00193EEA" w:rsidRPr="0037607C" w:rsidRDefault="00193EEA" w:rsidP="00657B2A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beradaptasi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mengembangkan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negeri.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diwujudkan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sektor-sektor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kemandirian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persatuan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kesatuan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D4EE12" w14:textId="77777777" w:rsidR="00193EEA" w:rsidRDefault="00193EEA" w:rsidP="00657B2A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pendidikan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kesadaran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negara. Pendidikan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menghasilkan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Kesadaran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mendorong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partisipasi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negara.</w:t>
      </w:r>
    </w:p>
    <w:p w14:paraId="15ED5DD5" w14:textId="77777777" w:rsidR="00703502" w:rsidRPr="0037607C" w:rsidRDefault="00703502" w:rsidP="00657B2A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90B0EB" w14:textId="1621DFC4" w:rsidR="00F9666F" w:rsidRPr="0037607C" w:rsidRDefault="00456B77" w:rsidP="00456B77">
      <w:pPr>
        <w:pStyle w:val="ListParagraph"/>
        <w:numPr>
          <w:ilvl w:val="0"/>
          <w:numId w:val="13"/>
        </w:numPr>
        <w:shd w:val="clear" w:color="auto" w:fill="F7F7F7"/>
        <w:spacing w:before="120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Politik</w:t>
      </w:r>
      <w:proofErr w:type="spellEnd"/>
    </w:p>
    <w:p w14:paraId="4AA63D1D" w14:textId="77777777" w:rsidR="005E2B72" w:rsidRPr="0037607C" w:rsidRDefault="005E2B72" w:rsidP="00456B7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berasal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Lembaga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Nasional (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Garis-Garis Besar Haluan Negara (GBHN)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Tap MPR No. IV/MPR/1978. Lembaga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Nasional (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RI,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mengembangkan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Indonesia,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bertugas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mengukur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Indonesia. Badan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Laboratorium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Pengukuran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Nasional,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Lemhanas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RI.</w:t>
      </w:r>
    </w:p>
    <w:p w14:paraId="66835BC9" w14:textId="77777777" w:rsidR="005E2B72" w:rsidRPr="0037607C" w:rsidRDefault="005E2B72" w:rsidP="00456B7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era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sekarang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dipengaruhi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ketidakadilan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dianggap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Ketidakadilan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ketimpangan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memicu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ketidakstabilan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Oleh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berlapis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daerah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regional,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lapisan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saling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menyeluruh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661CC5" w14:textId="77777777" w:rsidR="00C13E48" w:rsidRPr="0037607C" w:rsidRDefault="00C13E48" w:rsidP="00456B7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dan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ketersediaan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seluruh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penduduknya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negeri,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ketergantungan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merata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memenuhi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mandiri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berkelanjutan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terbarukan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AA9C0" w14:textId="77777777" w:rsidR="00C13E48" w:rsidRPr="0037607C" w:rsidRDefault="00C13E48" w:rsidP="00456B7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Aspek-aspek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Rencana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Pembangunan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Menengah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Nasional (RPJMN) 2010-2015. RPJMN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dokumen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perencanaan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pembangunan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disusun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pemerintah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Dokumen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RPJMN 2010-2015,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terdapat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program-program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CF1053" w14:textId="77777777" w:rsidR="009C08E8" w:rsidRPr="0037607C" w:rsidRDefault="009C08E8" w:rsidP="00456B7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Saat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dilihat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beradaptasi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Tinggi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rendahnya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dipengaruhi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unsur-unsur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kekuatan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B1E911" w14:textId="77777777" w:rsidR="009C08E8" w:rsidRPr="0037607C" w:rsidRDefault="009C08E8" w:rsidP="00456B7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kesadaran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partisipasi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negara. Pendidikan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sosialisasi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kesadaran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Masyarakat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sadar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negara.</w:t>
      </w:r>
    </w:p>
    <w:p w14:paraId="4046EB65" w14:textId="77777777" w:rsidR="009C08E8" w:rsidRPr="0037607C" w:rsidRDefault="009C08E8" w:rsidP="00C05FA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era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globalisasi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negeri,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negeri. Oleh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negara-negara lain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Indonesia,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forum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regional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memperkuat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terorisme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iklim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krisis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B1438D" w14:textId="1451545A" w:rsidR="009C08E8" w:rsidRPr="0037607C" w:rsidRDefault="00657B2A" w:rsidP="00C05FA7">
      <w:pPr>
        <w:shd w:val="clear" w:color="auto" w:fill="F7F7F7"/>
        <w:spacing w:before="120" w:after="100" w:afterAutospacing="1" w:line="240" w:lineRule="auto"/>
        <w:ind w:left="720" w:firstLine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keseluruhan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komprehensif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multidimensional.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menekankan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sinergi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stabilitas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ketahanan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nasional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tanggung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pemerintah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militer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seluruh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bekerja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ancaman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luar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negeri, demi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keutuhan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kedaulatan</w:t>
      </w:r>
      <w:proofErr w:type="spellEnd"/>
      <w:r w:rsidRPr="00376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negara.</w:t>
      </w:r>
    </w:p>
    <w:p w14:paraId="65E625EE" w14:textId="77777777" w:rsidR="005E2B72" w:rsidRPr="0037607C" w:rsidRDefault="005E2B72" w:rsidP="00657B2A">
      <w:pPr>
        <w:shd w:val="clear" w:color="auto" w:fill="F7F7F7"/>
        <w:spacing w:before="120" w:after="100" w:afterAutospacing="1" w:line="240" w:lineRule="auto"/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5A40E0" w14:textId="77777777" w:rsidR="00C13E48" w:rsidRPr="0037607C" w:rsidRDefault="00C13E48" w:rsidP="00657B2A">
      <w:pPr>
        <w:shd w:val="clear" w:color="auto" w:fill="F7F7F7"/>
        <w:spacing w:before="120" w:after="100" w:afterAutospacing="1" w:line="240" w:lineRule="auto"/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AF9D1" w14:textId="77777777" w:rsidR="00193EEA" w:rsidRPr="0037607C" w:rsidRDefault="00193EEA" w:rsidP="00657B2A">
      <w:pPr>
        <w:shd w:val="clear" w:color="auto" w:fill="F7F7F7"/>
        <w:spacing w:before="120" w:after="100" w:afterAutospacing="1" w:line="240" w:lineRule="auto"/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DE4083" w14:textId="77777777" w:rsidR="00193EEA" w:rsidRPr="0037607C" w:rsidRDefault="00193EEA" w:rsidP="00657B2A">
      <w:pPr>
        <w:shd w:val="clear" w:color="auto" w:fill="F7F7F7"/>
        <w:spacing w:before="120" w:after="100" w:afterAutospacing="1" w:line="240" w:lineRule="auto"/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0172A" w14:textId="77777777" w:rsidR="00193EEA" w:rsidRPr="0037607C" w:rsidRDefault="00193EEA" w:rsidP="00657B2A">
      <w:pPr>
        <w:shd w:val="clear" w:color="auto" w:fill="F7F7F7"/>
        <w:spacing w:before="120" w:after="100" w:afterAutospacing="1" w:line="240" w:lineRule="auto"/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DDB8E" w14:textId="77777777" w:rsidR="00F9666F" w:rsidRPr="0037607C" w:rsidRDefault="00F9666F" w:rsidP="00657B2A">
      <w:pPr>
        <w:shd w:val="clear" w:color="auto" w:fill="F7F7F7"/>
        <w:spacing w:before="120" w:after="100" w:afterAutospacing="1" w:line="240" w:lineRule="auto"/>
        <w:ind w:left="720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8F12F1" w14:textId="7E6655D0" w:rsidR="00927014" w:rsidRDefault="009270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36F6F6E3" w14:textId="71CDDE43" w:rsidR="00E85603" w:rsidRPr="00703502" w:rsidRDefault="00927014" w:rsidP="00927014">
      <w:pPr>
        <w:pStyle w:val="NoSpacing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0350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BAB III</w:t>
      </w:r>
    </w:p>
    <w:p w14:paraId="54273D0A" w14:textId="4929B87F" w:rsidR="00927014" w:rsidRPr="00703502" w:rsidRDefault="00927014" w:rsidP="00927014">
      <w:pPr>
        <w:pStyle w:val="NoSpacing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0350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PENUTUP</w:t>
      </w:r>
    </w:p>
    <w:p w14:paraId="096AE371" w14:textId="77777777" w:rsidR="00927014" w:rsidRPr="00703502" w:rsidRDefault="00927014" w:rsidP="00927014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04CB80DC" w14:textId="77777777" w:rsidR="00927014" w:rsidRDefault="00927014" w:rsidP="00927014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D6C05" w14:textId="32BA5604" w:rsidR="00927014" w:rsidRDefault="00927014" w:rsidP="00927014">
      <w:pPr>
        <w:pStyle w:val="NoSpacing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5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Kesimpulan</w:t>
      </w:r>
    </w:p>
    <w:p w14:paraId="64B2514B" w14:textId="77777777" w:rsidR="00A052CE" w:rsidRDefault="00A052CE" w:rsidP="00A052CE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D9C054" w14:textId="4F653F5F" w:rsidR="009E012D" w:rsidRPr="009E012D" w:rsidRDefault="009E012D" w:rsidP="009E012D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28128FD" w14:textId="56A09EA2" w:rsidR="009E012D" w:rsidRDefault="009E012D" w:rsidP="00436312">
      <w:pPr>
        <w:pStyle w:val="NoSpacing"/>
        <w:ind w:left="128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disimpulkan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9E01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53815F" w14:textId="77777777" w:rsidR="00436312" w:rsidRPr="009E012D" w:rsidRDefault="00436312" w:rsidP="00436312">
      <w:pPr>
        <w:pStyle w:val="NoSpacing"/>
        <w:ind w:left="128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07C11" w14:textId="77777777" w:rsidR="009E012D" w:rsidRPr="009E012D" w:rsidRDefault="00000000" w:rsidP="00436312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hyperlink r:id="rId18" w:tgtFrame="_blank" w:history="1"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Ketahanan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Nasional dan Bela Negara: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Ketahanan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adalah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kemampuan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suatu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untuk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menjaga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kedaulatannya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melindungi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wilayah,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melindungi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kepentingan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dari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berbagai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ancaman</w:t>
        </w:r>
      </w:hyperlink>
      <w:hyperlink r:id="rId19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1</w:t>
        </w:r>
      </w:hyperlink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20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Bela negara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adalah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kewajiban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setiap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warga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untuk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mempertahankan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keutuhan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kedaulatan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</w:t>
        </w:r>
      </w:hyperlink>
      <w:hyperlink r:id="rId21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2</w:t>
        </w:r>
      </w:hyperlink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22" w:tgtFrame="_blank" w:history="1"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Konsep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penting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bagi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Indonesia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karena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memiliki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keragaman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budaya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sumber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daya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yang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besar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yang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memerlukan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perlindungan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dari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ancaman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internal dan eksternal</w:t>
        </w:r>
      </w:hyperlink>
      <w:hyperlink r:id="rId23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1</w:t>
        </w:r>
      </w:hyperlink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C5469FF" w14:textId="77777777" w:rsidR="009E012D" w:rsidRPr="009E012D" w:rsidRDefault="009E012D" w:rsidP="00436312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Latar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Belakang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Historis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Sejarah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perjuangan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dalam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meraih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kemerdekaan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mempertahankan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kedaulatan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telah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membentuk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konsep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kuat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24" w:tgtFrame="_blank" w:history="1"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Pengalaman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masa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lalu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seperti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penjajahan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konflik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internal,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telah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mengajarkan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pentingnya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persatuan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kesatuan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dalam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menjaga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stabilitas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</w:t>
        </w:r>
      </w:hyperlink>
      <w:hyperlink r:id="rId25" w:tgtFrame="_blank" w:history="1"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3</w:t>
        </w:r>
      </w:hyperlink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5D7342F6" w14:textId="77777777" w:rsidR="009E012D" w:rsidRPr="009E012D" w:rsidRDefault="00000000" w:rsidP="00436312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hyperlink r:id="rId26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Faktor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Sosiologis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: Faktor-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faktor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seperti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persatuan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kesatuan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bangsa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kepribadian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pandangan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hidup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kebangsaan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sangat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berperan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dalam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membentuk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ketahanan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Indonesia</w:t>
        </w:r>
      </w:hyperlink>
      <w:hyperlink r:id="rId27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3</w:t>
        </w:r>
      </w:hyperlink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Kesadaran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kolektif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semangat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gotong royong juga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menjadi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elemen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penting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dalam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memperkuat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29DCC3B7" w14:textId="77777777" w:rsidR="009E012D" w:rsidRPr="009E012D" w:rsidRDefault="009E012D" w:rsidP="00436312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Dinamika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Politik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Dinamika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politik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baik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domestik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maupun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internasional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sangat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mempengaruhi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Indonesia. </w:t>
      </w:r>
      <w:hyperlink r:id="rId28" w:tgtFrame="_blank" w:history="1"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Kebijakan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politik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yang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stabil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hubungan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internasional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yang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baik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dapat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memperkuat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ketahanan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sementara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konflik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politik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ketidakstabilan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dapat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menjadi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ancaman</w:t>
        </w:r>
      </w:hyperlink>
      <w:hyperlink r:id="rId29" w:tgtFrame="_blank" w:history="1"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3</w:t>
        </w:r>
      </w:hyperlink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3D0A2A79" w14:textId="01A2A872" w:rsidR="00927014" w:rsidRPr="00703502" w:rsidRDefault="00000000" w:rsidP="00927014">
      <w:pPr>
        <w:pStyle w:val="NoSpacing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hyperlink r:id="rId30" w:tgtFrame="_blank" w:history="1"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Tantangan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Utama: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Tantangan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utama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yang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dihadapi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Indonesia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dalam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memperkuat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ketahanan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nasional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implementasi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bela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meliputi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ancaman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terorisme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narkoba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konflik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sosial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bencana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alam</w:t>
        </w:r>
      </w:hyperlink>
      <w:hyperlink r:id="rId31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1</w:t>
        </w:r>
      </w:hyperlink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32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Selain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itu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tantangan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dari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globalisasi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perkembangan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teknologi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juga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memerlukan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perhatian</w:t>
        </w:r>
        <w:proofErr w:type="spellEnd"/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khusus</w:t>
        </w:r>
      </w:hyperlink>
      <w:hyperlink r:id="rId33" w:tgtFrame="_blank" w:history="1">
        <w:r w:rsidR="009E012D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vertAlign w:val="superscript"/>
            <w14:ligatures w14:val="none"/>
          </w:rPr>
          <w:t>3</w:t>
        </w:r>
      </w:hyperlink>
      <w:r w:rsidR="009E012D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2D4EA5B" w14:textId="77777777" w:rsidR="00927014" w:rsidRPr="00A052CE" w:rsidRDefault="00927014" w:rsidP="00927014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060CEFF" w14:textId="77777777" w:rsidR="00927014" w:rsidRPr="00A052CE" w:rsidRDefault="00927014" w:rsidP="00927014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51E3F46" w14:textId="77777777" w:rsidR="00927014" w:rsidRPr="00A052CE" w:rsidRDefault="00927014" w:rsidP="00927014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F034E77" w14:textId="1554A8D7" w:rsidR="00927014" w:rsidRDefault="00927014" w:rsidP="00927014">
      <w:pPr>
        <w:pStyle w:val="NoSpacing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5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Saran</w:t>
      </w:r>
    </w:p>
    <w:p w14:paraId="0A8AAB38" w14:textId="77777777" w:rsidR="0014116A" w:rsidRDefault="0014116A" w:rsidP="0014116A">
      <w:pPr>
        <w:pStyle w:val="NoSpacing"/>
        <w:ind w:left="92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A2F32B" w14:textId="4227B33A" w:rsidR="0014116A" w:rsidRDefault="0014116A" w:rsidP="00EB775A">
      <w:pPr>
        <w:pStyle w:val="NoSpacing"/>
        <w:ind w:left="928"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Berdasarkan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kesimpulan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di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atas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berikut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beberapa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saran yang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dapa</w:t>
      </w:r>
      <w:r w:rsidR="00EB77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</w:t>
      </w:r>
      <w:proofErr w:type="spellEnd"/>
      <w:r w:rsidR="00EB77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diberikan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72A06001" w14:textId="77777777" w:rsidR="00EB775A" w:rsidRPr="009E012D" w:rsidRDefault="00EB775A" w:rsidP="00EB775A">
      <w:pPr>
        <w:pStyle w:val="NoSpacing"/>
        <w:ind w:left="928"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4578E31" w14:textId="3432016E" w:rsidR="0014116A" w:rsidRPr="009E012D" w:rsidRDefault="00000000" w:rsidP="00EB775A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hyperlink r:id="rId34" w:tgtFrame="_blank" w:history="1"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Peningkatan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Kesadaran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Bela Negara: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Pemerintah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lembaga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pendidikan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perlu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meningkatkan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kesadaran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masyarakat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tentang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pentingnya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bela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negara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melalui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pendidikan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kampanye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publik</w:t>
        </w:r>
        <w:proofErr w:type="spellEnd"/>
      </w:hyperlink>
      <w:r w:rsidR="0014116A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DF6B1E9" w14:textId="3BAE990B" w:rsidR="0014116A" w:rsidRPr="009E012D" w:rsidRDefault="0014116A" w:rsidP="00EB775A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Penguatan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Kebijakan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Politik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Perlu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adanya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kebijakan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politik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stabil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berkelanjutan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menjaga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35" w:tgtFrame="_blank" w:history="1"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Pemerintah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harus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terus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memperkuat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hubungan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internasional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menjaga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stabilitas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politik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dalam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negeri</w:t>
        </w:r>
      </w:hyperlink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0C1415C2" w14:textId="2AFCB4BE" w:rsidR="0014116A" w:rsidRPr="009E012D" w:rsidRDefault="00000000" w:rsidP="00EB775A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hyperlink r:id="rId36" w:tgtFrame="_blank" w:history="1"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Pemberdayaan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Masyarakat: Masyarakat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perlu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diberdayakan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melalui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program-program yang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meningkatkan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kualitas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hidup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kemampuan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diri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seperti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pelatihan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keterampilan</w:t>
        </w:r>
        <w:proofErr w:type="spellEnd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dan </w:t>
        </w:r>
        <w:proofErr w:type="spellStart"/>
        <w:r w:rsidR="0014116A"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pendidikan</w:t>
        </w:r>
        <w:proofErr w:type="spellEnd"/>
      </w:hyperlink>
      <w:r w:rsidR="0014116A"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9936C58" w14:textId="6833EC4A" w:rsidR="0014116A" w:rsidRPr="009E012D" w:rsidRDefault="0014116A" w:rsidP="00EB775A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Kolaborasi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Antar Lembaga: Kerjasama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antara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pemerintah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masyarakat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dan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sektor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swasta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sangat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penting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dalam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menghadapi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tantangan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37" w:tgtFrame="_blank" w:history="1"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Kolaborasi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dapat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mencakup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berbagai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sektor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seperti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pendidikan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kesehatan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lingkungan</w:t>
        </w:r>
        <w:proofErr w:type="spellEnd"/>
      </w:hyperlink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27B06701" w14:textId="3CC838B2" w:rsidR="0014116A" w:rsidRDefault="0014116A" w:rsidP="00EB775A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Pemanfaatan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Teknologi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Pemanfaatan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teknologi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informasi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harus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ditingkatkan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mendukung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38" w:tgtFrame="_blank" w:history="1"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Inovasi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teknologi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dapat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digunakan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untuk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meningkatkan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keamanan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pendidikan</w:t>
        </w:r>
        <w:proofErr w:type="spellEnd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 xml:space="preserve">, dan </w:t>
        </w:r>
        <w:proofErr w:type="spellStart"/>
        <w:r w:rsidRPr="009E012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ekonomi</w:t>
        </w:r>
        <w:proofErr w:type="spellEnd"/>
      </w:hyperlink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27B0981C" w14:textId="77777777" w:rsidR="00703502" w:rsidRPr="009E012D" w:rsidRDefault="00703502" w:rsidP="00703502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56C4EBB" w14:textId="4E756FB6" w:rsidR="003D1C27" w:rsidRDefault="0014116A" w:rsidP="00703502">
      <w:pPr>
        <w:pStyle w:val="NoSpacing"/>
        <w:ind w:left="720"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langkah-langkah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diharapkan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Indonesia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dapat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memperkuat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ketahanan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nasional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implementasi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bela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negara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secara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efektif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berkelanjutan</w:t>
      </w:r>
      <w:proofErr w:type="spellEnd"/>
      <w:r w:rsidRPr="009E01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0A4B87F1" w14:textId="77777777" w:rsidR="003D1C27" w:rsidRDefault="003D1C2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760CDADF" w14:textId="77777777" w:rsidR="00043222" w:rsidRDefault="00043222" w:rsidP="003D1C27">
      <w:pPr>
        <w:pStyle w:val="NoSpacing"/>
        <w:ind w:firstLine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sectPr w:rsidR="00043222" w:rsidSect="00E051AC">
          <w:footerReference w:type="default" r:id="rId39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330C8D" w14:textId="295B3886" w:rsidR="0014116A" w:rsidRPr="009E012D" w:rsidRDefault="003D1C27" w:rsidP="003D1C27">
      <w:pPr>
        <w:pStyle w:val="NoSpacing"/>
        <w:ind w:firstLine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3D1C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DAFTAR PUSTAKA</w:t>
      </w:r>
    </w:p>
    <w:p w14:paraId="1DDCB1F0" w14:textId="77777777" w:rsidR="0014116A" w:rsidRDefault="0014116A" w:rsidP="0014116A">
      <w:pPr>
        <w:pStyle w:val="NoSpacing"/>
        <w:ind w:left="92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11B19B" w14:textId="77777777" w:rsidR="003D1C27" w:rsidRDefault="003D1C27" w:rsidP="0014116A">
      <w:pPr>
        <w:pStyle w:val="NoSpacing"/>
        <w:ind w:left="92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B114D2" w14:textId="6EB7CC57" w:rsidR="004F6F75" w:rsidRPr="004F6F75" w:rsidRDefault="00005913" w:rsidP="00EE208E">
      <w:pPr>
        <w:tabs>
          <w:tab w:val="left" w:pos="851"/>
          <w:tab w:val="left" w:pos="6774"/>
        </w:tabs>
        <w:ind w:left="142"/>
        <w:jc w:val="both"/>
      </w:pPr>
      <w:r>
        <w:tab/>
      </w:r>
      <w:proofErr w:type="spellStart"/>
      <w:r w:rsidR="004F6F75" w:rsidRPr="004F6F75">
        <w:t>Sumber</w:t>
      </w:r>
      <w:proofErr w:type="spellEnd"/>
      <w:r w:rsidR="004F6F75" w:rsidRPr="004F6F75">
        <w:t xml:space="preserve"> </w:t>
      </w:r>
      <w:proofErr w:type="spellStart"/>
      <w:r w:rsidR="004F6F75" w:rsidRPr="004F6F75">
        <w:t>Historis</w:t>
      </w:r>
      <w:proofErr w:type="spellEnd"/>
      <w:r w:rsidR="004F6F75" w:rsidRPr="004F6F75">
        <w:t xml:space="preserve">, </w:t>
      </w:r>
      <w:proofErr w:type="spellStart"/>
      <w:r w:rsidR="004F6F75" w:rsidRPr="004F6F75">
        <w:t>Sosiologis</w:t>
      </w:r>
      <w:proofErr w:type="spellEnd"/>
      <w:r w:rsidR="004F6F75" w:rsidRPr="004F6F75">
        <w:t xml:space="preserve">, dan </w:t>
      </w:r>
      <w:proofErr w:type="spellStart"/>
      <w:r w:rsidR="004F6F75" w:rsidRPr="004F6F75">
        <w:t>Politik</w:t>
      </w:r>
      <w:proofErr w:type="spellEnd"/>
      <w:r w:rsidR="004F6F75" w:rsidRPr="004F6F75">
        <w:t xml:space="preserve"> </w:t>
      </w:r>
      <w:proofErr w:type="spellStart"/>
      <w:r w:rsidR="004F6F75" w:rsidRPr="004F6F75">
        <w:t>Ketahanan</w:t>
      </w:r>
      <w:proofErr w:type="spellEnd"/>
      <w:r w:rsidR="004F6F75" w:rsidRPr="004F6F75">
        <w:t xml:space="preserve"> Nasional dan Bela Negara. (n.d.). </w:t>
      </w:r>
      <w:proofErr w:type="spellStart"/>
      <w:r w:rsidR="004F6F75" w:rsidRPr="004F6F75">
        <w:t>Diakses</w:t>
      </w:r>
      <w:proofErr w:type="spellEnd"/>
      <w:r w:rsidR="004F6F75" w:rsidRPr="004F6F75">
        <w:t xml:space="preserve"> </w:t>
      </w:r>
      <w:proofErr w:type="spellStart"/>
      <w:r w:rsidR="004F6F75" w:rsidRPr="004F6F75">
        <w:t>dari</w:t>
      </w:r>
      <w:proofErr w:type="spellEnd"/>
      <w:r w:rsidR="004F6F75" w:rsidRPr="004F6F75">
        <w:t xml:space="preserve"> </w:t>
      </w:r>
      <w:proofErr w:type="spellStart"/>
      <w:r w:rsidR="004F6F75" w:rsidRPr="004F6F75">
        <w:t>Studocu</w:t>
      </w:r>
      <w:proofErr w:type="spellEnd"/>
      <w:r w:rsidR="004F6F75" w:rsidRPr="004F6F75">
        <w:t>:</w:t>
      </w:r>
      <w:r w:rsidR="00EE208E">
        <w:t xml:space="preserve"> </w:t>
      </w:r>
      <w:r w:rsidR="004F6F75" w:rsidRPr="004F6F75">
        <w:t>https://www.studocu.com/id/document/universitas-lampung/pendidikan-kewarganegaraan/sumber-historis-sosiologis-dan-politik-ketahanan-nasional-dan-bela-negara/46133289</w:t>
      </w:r>
    </w:p>
    <w:p w14:paraId="6C78B84B" w14:textId="1C2709DD" w:rsidR="004F6F75" w:rsidRPr="004F6F75" w:rsidRDefault="00005913" w:rsidP="00EE208E">
      <w:pPr>
        <w:tabs>
          <w:tab w:val="left" w:pos="851"/>
          <w:tab w:val="left" w:pos="6774"/>
        </w:tabs>
        <w:ind w:left="142"/>
        <w:jc w:val="both"/>
      </w:pPr>
      <w:r>
        <w:tab/>
      </w:r>
      <w:proofErr w:type="spellStart"/>
      <w:r w:rsidR="004F6F75" w:rsidRPr="004F6F75">
        <w:t>Apa</w:t>
      </w:r>
      <w:proofErr w:type="spellEnd"/>
      <w:r w:rsidR="004F6F75" w:rsidRPr="004F6F75">
        <w:t xml:space="preserve"> yang </w:t>
      </w:r>
      <w:proofErr w:type="spellStart"/>
      <w:r w:rsidR="004F6F75" w:rsidRPr="004F6F75">
        <w:t>Dimaksud</w:t>
      </w:r>
      <w:proofErr w:type="spellEnd"/>
      <w:r w:rsidR="004F6F75" w:rsidRPr="004F6F75">
        <w:t xml:space="preserve"> </w:t>
      </w:r>
      <w:proofErr w:type="spellStart"/>
      <w:r w:rsidR="004F6F75" w:rsidRPr="004F6F75">
        <w:t>Ketahanan</w:t>
      </w:r>
      <w:proofErr w:type="spellEnd"/>
      <w:r w:rsidR="004F6F75" w:rsidRPr="004F6F75">
        <w:t xml:space="preserve"> Nasional dan </w:t>
      </w:r>
      <w:proofErr w:type="spellStart"/>
      <w:r w:rsidR="004F6F75" w:rsidRPr="004F6F75">
        <w:t>Bagaimana</w:t>
      </w:r>
      <w:proofErr w:type="spellEnd"/>
      <w:r w:rsidR="004F6F75" w:rsidRPr="004F6F75">
        <w:t xml:space="preserve"> </w:t>
      </w:r>
      <w:proofErr w:type="spellStart"/>
      <w:r w:rsidR="004F6F75" w:rsidRPr="004F6F75">
        <w:t>Contohnya</w:t>
      </w:r>
      <w:proofErr w:type="spellEnd"/>
      <w:r w:rsidR="004F6F75" w:rsidRPr="004F6F75">
        <w:t xml:space="preserve">? (2023, Oktober 4). </w:t>
      </w:r>
      <w:proofErr w:type="spellStart"/>
      <w:r w:rsidR="004F6F75" w:rsidRPr="004F6F75">
        <w:t>Diakses</w:t>
      </w:r>
      <w:proofErr w:type="spellEnd"/>
      <w:r w:rsidR="004F6F75" w:rsidRPr="004F6F75">
        <w:t xml:space="preserve"> </w:t>
      </w:r>
      <w:proofErr w:type="spellStart"/>
      <w:r w:rsidR="004F6F75" w:rsidRPr="004F6F75">
        <w:t>dari</w:t>
      </w:r>
      <w:proofErr w:type="spellEnd"/>
      <w:r w:rsidR="004F6F75" w:rsidRPr="004F6F75">
        <w:t xml:space="preserve"> Tirto.id: https://tirto.id/apa-yang-dimaksud-ketahanan-nasional-dan-bagaimana-contohnya</w:t>
      </w:r>
    </w:p>
    <w:p w14:paraId="6E4306AF" w14:textId="20B21843" w:rsidR="004F6F75" w:rsidRPr="004F6F75" w:rsidRDefault="00005913" w:rsidP="00EE208E">
      <w:pPr>
        <w:tabs>
          <w:tab w:val="left" w:pos="851"/>
          <w:tab w:val="left" w:pos="6774"/>
        </w:tabs>
        <w:ind w:left="142"/>
        <w:jc w:val="both"/>
      </w:pPr>
      <w:r>
        <w:tab/>
      </w:r>
      <w:proofErr w:type="spellStart"/>
      <w:r w:rsidR="004F6F75" w:rsidRPr="004F6F75">
        <w:t>Kusumawardani</w:t>
      </w:r>
      <w:proofErr w:type="spellEnd"/>
      <w:r w:rsidR="004F6F75" w:rsidRPr="004F6F75">
        <w:t xml:space="preserve">, S. S., </w:t>
      </w:r>
      <w:proofErr w:type="spellStart"/>
      <w:r w:rsidR="004F6F75" w:rsidRPr="004F6F75">
        <w:t>Budimansyah</w:t>
      </w:r>
      <w:proofErr w:type="spellEnd"/>
      <w:r w:rsidR="004F6F75" w:rsidRPr="004F6F75">
        <w:t xml:space="preserve">, D., Triyanto, Wibowo, W., &amp; </w:t>
      </w:r>
      <w:proofErr w:type="spellStart"/>
      <w:r w:rsidR="004F6F75" w:rsidRPr="004F6F75">
        <w:t>Copik</w:t>
      </w:r>
      <w:proofErr w:type="spellEnd"/>
      <w:r w:rsidR="004F6F75" w:rsidRPr="004F6F75">
        <w:t>, M. (2024). </w:t>
      </w:r>
      <w:proofErr w:type="spellStart"/>
      <w:r w:rsidR="004F6F75" w:rsidRPr="004F6F75">
        <w:rPr>
          <w:i/>
          <w:iCs/>
        </w:rPr>
        <w:t>Buku</w:t>
      </w:r>
      <w:proofErr w:type="spellEnd"/>
      <w:r w:rsidR="004F6F75" w:rsidRPr="004F6F75">
        <w:rPr>
          <w:i/>
          <w:iCs/>
        </w:rPr>
        <w:t xml:space="preserve"> Ajar Mata </w:t>
      </w:r>
      <w:proofErr w:type="spellStart"/>
      <w:r w:rsidR="004F6F75" w:rsidRPr="004F6F75">
        <w:rPr>
          <w:i/>
          <w:iCs/>
        </w:rPr>
        <w:t>Kuliah</w:t>
      </w:r>
      <w:proofErr w:type="spellEnd"/>
      <w:r w:rsidR="004F6F75" w:rsidRPr="004F6F75">
        <w:rPr>
          <w:i/>
          <w:iCs/>
        </w:rPr>
        <w:t xml:space="preserve"> Wajib Pada </w:t>
      </w:r>
      <w:proofErr w:type="spellStart"/>
      <w:r w:rsidR="004F6F75" w:rsidRPr="004F6F75">
        <w:rPr>
          <w:i/>
          <w:iCs/>
        </w:rPr>
        <w:t>Kurikulum</w:t>
      </w:r>
      <w:proofErr w:type="spellEnd"/>
      <w:r w:rsidR="004F6F75" w:rsidRPr="004F6F75">
        <w:rPr>
          <w:i/>
          <w:iCs/>
        </w:rPr>
        <w:t xml:space="preserve"> Pendidikan Tinggi Pendidikan </w:t>
      </w:r>
      <w:proofErr w:type="spellStart"/>
      <w:r w:rsidR="004F6F75" w:rsidRPr="004F6F75">
        <w:rPr>
          <w:i/>
          <w:iCs/>
        </w:rPr>
        <w:t>Kewarganegaraan</w:t>
      </w:r>
      <w:proofErr w:type="spellEnd"/>
      <w:r w:rsidR="004F6F75" w:rsidRPr="004F6F75">
        <w:t>.</w:t>
      </w:r>
    </w:p>
    <w:p w14:paraId="71F552A4" w14:textId="6148304A" w:rsidR="00115E66" w:rsidRPr="00DF7FA2" w:rsidRDefault="00115E66" w:rsidP="00DF7FA2">
      <w:pPr>
        <w:tabs>
          <w:tab w:val="left" w:pos="6774"/>
        </w:tabs>
      </w:pPr>
    </w:p>
    <w:sectPr w:rsidR="00115E66" w:rsidRPr="00DF7FA2" w:rsidSect="00043222">
      <w:pgSz w:w="11906" w:h="16838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25293" w14:textId="77777777" w:rsidR="00A06516" w:rsidRDefault="00A06516" w:rsidP="002D3FDF">
      <w:pPr>
        <w:spacing w:after="0" w:line="240" w:lineRule="auto"/>
      </w:pPr>
      <w:r>
        <w:separator/>
      </w:r>
    </w:p>
  </w:endnote>
  <w:endnote w:type="continuationSeparator" w:id="0">
    <w:p w14:paraId="191165BB" w14:textId="77777777" w:rsidR="00A06516" w:rsidRDefault="00A06516" w:rsidP="002D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C4B0E" w14:textId="609D96AE" w:rsidR="00303770" w:rsidRDefault="00303770">
    <w:pPr>
      <w:pStyle w:val="Footer"/>
      <w:jc w:val="right"/>
    </w:pPr>
  </w:p>
  <w:p w14:paraId="05BFED1B" w14:textId="3EA52D36" w:rsidR="009346B9" w:rsidRDefault="009346B9" w:rsidP="006C5E5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5565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52CEE" w14:textId="77777777" w:rsidR="00430377" w:rsidRDefault="004303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955D2" w14:textId="77777777" w:rsidR="00430377" w:rsidRDefault="00430377" w:rsidP="006C5E5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1640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3DA07" w14:textId="77777777" w:rsidR="001359BA" w:rsidRDefault="00135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01921" w14:textId="77777777" w:rsidR="001359BA" w:rsidRDefault="001359BA" w:rsidP="006C5E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6409" w14:textId="77777777" w:rsidR="00A06516" w:rsidRDefault="00A06516" w:rsidP="002D3FDF">
      <w:pPr>
        <w:spacing w:after="0" w:line="240" w:lineRule="auto"/>
      </w:pPr>
      <w:r>
        <w:separator/>
      </w:r>
    </w:p>
  </w:footnote>
  <w:footnote w:type="continuationSeparator" w:id="0">
    <w:p w14:paraId="0D95D6DE" w14:textId="77777777" w:rsidR="00A06516" w:rsidRDefault="00A06516" w:rsidP="002D3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8B7"/>
    <w:multiLevelType w:val="hybridMultilevel"/>
    <w:tmpl w:val="2D8CC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4FCD"/>
    <w:multiLevelType w:val="multilevel"/>
    <w:tmpl w:val="40AA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B08BA"/>
    <w:multiLevelType w:val="multilevel"/>
    <w:tmpl w:val="E438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105BC"/>
    <w:multiLevelType w:val="multilevel"/>
    <w:tmpl w:val="1608A28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upperLetter"/>
      <w:lvlText w:val="%2."/>
      <w:lvlJc w:val="left"/>
      <w:pPr>
        <w:ind w:left="16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2E2864AE"/>
    <w:multiLevelType w:val="hybridMultilevel"/>
    <w:tmpl w:val="4F7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42"/>
    <w:multiLevelType w:val="hybridMultilevel"/>
    <w:tmpl w:val="23166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45E63"/>
    <w:multiLevelType w:val="hybridMultilevel"/>
    <w:tmpl w:val="FA960B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36D4A"/>
    <w:multiLevelType w:val="hybridMultilevel"/>
    <w:tmpl w:val="5852DE68"/>
    <w:lvl w:ilvl="0" w:tplc="E8628F2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04643A"/>
    <w:multiLevelType w:val="hybridMultilevel"/>
    <w:tmpl w:val="2D8CC82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83975"/>
    <w:multiLevelType w:val="hybridMultilevel"/>
    <w:tmpl w:val="9D6A5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94391"/>
    <w:multiLevelType w:val="hybridMultilevel"/>
    <w:tmpl w:val="60344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82EC4"/>
    <w:multiLevelType w:val="hybridMultilevel"/>
    <w:tmpl w:val="6A2CB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1A03"/>
    <w:multiLevelType w:val="hybridMultilevel"/>
    <w:tmpl w:val="13642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4181C"/>
    <w:multiLevelType w:val="hybridMultilevel"/>
    <w:tmpl w:val="2BD619C4"/>
    <w:lvl w:ilvl="0" w:tplc="14F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132254"/>
    <w:multiLevelType w:val="multilevel"/>
    <w:tmpl w:val="784ED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20CAE"/>
    <w:multiLevelType w:val="multilevel"/>
    <w:tmpl w:val="66FA095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6" w15:restartNumberingAfterBreak="0">
    <w:nsid w:val="6730796A"/>
    <w:multiLevelType w:val="hybridMultilevel"/>
    <w:tmpl w:val="FE9C5E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532ECD"/>
    <w:multiLevelType w:val="hybridMultilevel"/>
    <w:tmpl w:val="135615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45675"/>
    <w:multiLevelType w:val="multilevel"/>
    <w:tmpl w:val="14C66B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07D42B3"/>
    <w:multiLevelType w:val="multilevel"/>
    <w:tmpl w:val="FBFA36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104691572">
    <w:abstractNumId w:val="4"/>
  </w:num>
  <w:num w:numId="2" w16cid:durableId="2040930347">
    <w:abstractNumId w:val="9"/>
  </w:num>
  <w:num w:numId="3" w16cid:durableId="1906722844">
    <w:abstractNumId w:val="5"/>
  </w:num>
  <w:num w:numId="4" w16cid:durableId="652567552">
    <w:abstractNumId w:val="0"/>
  </w:num>
  <w:num w:numId="5" w16cid:durableId="1843231906">
    <w:abstractNumId w:val="10"/>
  </w:num>
  <w:num w:numId="6" w16cid:durableId="191917897">
    <w:abstractNumId w:val="17"/>
  </w:num>
  <w:num w:numId="7" w16cid:durableId="634216905">
    <w:abstractNumId w:val="3"/>
  </w:num>
  <w:num w:numId="8" w16cid:durableId="1524395742">
    <w:abstractNumId w:val="16"/>
  </w:num>
  <w:num w:numId="9" w16cid:durableId="1654483547">
    <w:abstractNumId w:val="6"/>
  </w:num>
  <w:num w:numId="10" w16cid:durableId="1398094707">
    <w:abstractNumId w:val="8"/>
  </w:num>
  <w:num w:numId="11" w16cid:durableId="1847406655">
    <w:abstractNumId w:val="13"/>
  </w:num>
  <w:num w:numId="12" w16cid:durableId="2106001916">
    <w:abstractNumId w:val="14"/>
  </w:num>
  <w:num w:numId="13" w16cid:durableId="192688804">
    <w:abstractNumId w:val="7"/>
  </w:num>
  <w:num w:numId="14" w16cid:durableId="1587493565">
    <w:abstractNumId w:val="1"/>
  </w:num>
  <w:num w:numId="15" w16cid:durableId="579681876">
    <w:abstractNumId w:val="12"/>
  </w:num>
  <w:num w:numId="16" w16cid:durableId="2056075169">
    <w:abstractNumId w:val="11"/>
  </w:num>
  <w:num w:numId="17" w16cid:durableId="29184254">
    <w:abstractNumId w:val="18"/>
  </w:num>
  <w:num w:numId="18" w16cid:durableId="1624266918">
    <w:abstractNumId w:val="19"/>
  </w:num>
  <w:num w:numId="19" w16cid:durableId="332949993">
    <w:abstractNumId w:val="2"/>
  </w:num>
  <w:num w:numId="20" w16cid:durableId="5142682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52"/>
    <w:rsid w:val="00005913"/>
    <w:rsid w:val="0002234F"/>
    <w:rsid w:val="00023231"/>
    <w:rsid w:val="00043222"/>
    <w:rsid w:val="000439E1"/>
    <w:rsid w:val="00066DA5"/>
    <w:rsid w:val="00075891"/>
    <w:rsid w:val="000B4F15"/>
    <w:rsid w:val="000C0905"/>
    <w:rsid w:val="000E5FFD"/>
    <w:rsid w:val="000E6589"/>
    <w:rsid w:val="00115E66"/>
    <w:rsid w:val="001227CB"/>
    <w:rsid w:val="001359BA"/>
    <w:rsid w:val="001406F5"/>
    <w:rsid w:val="0014116A"/>
    <w:rsid w:val="00143714"/>
    <w:rsid w:val="00164B07"/>
    <w:rsid w:val="00193D6D"/>
    <w:rsid w:val="00193EEA"/>
    <w:rsid w:val="0019786B"/>
    <w:rsid w:val="001E01D4"/>
    <w:rsid w:val="00200B82"/>
    <w:rsid w:val="002645D0"/>
    <w:rsid w:val="00283F8C"/>
    <w:rsid w:val="00283FEF"/>
    <w:rsid w:val="002A27C4"/>
    <w:rsid w:val="002B70E3"/>
    <w:rsid w:val="002C16CB"/>
    <w:rsid w:val="002D2B78"/>
    <w:rsid w:val="002D3FDF"/>
    <w:rsid w:val="002E0EAD"/>
    <w:rsid w:val="002F1DF5"/>
    <w:rsid w:val="00303770"/>
    <w:rsid w:val="0032467E"/>
    <w:rsid w:val="0032664D"/>
    <w:rsid w:val="0036517D"/>
    <w:rsid w:val="0037607C"/>
    <w:rsid w:val="00377A52"/>
    <w:rsid w:val="0038619F"/>
    <w:rsid w:val="00394229"/>
    <w:rsid w:val="003A65C8"/>
    <w:rsid w:val="003D0F37"/>
    <w:rsid w:val="003D1C27"/>
    <w:rsid w:val="003E2BA6"/>
    <w:rsid w:val="003E41A9"/>
    <w:rsid w:val="003E5E28"/>
    <w:rsid w:val="003E6A34"/>
    <w:rsid w:val="003E7B43"/>
    <w:rsid w:val="003F6314"/>
    <w:rsid w:val="00430377"/>
    <w:rsid w:val="00436312"/>
    <w:rsid w:val="0045598F"/>
    <w:rsid w:val="00456B77"/>
    <w:rsid w:val="004A454B"/>
    <w:rsid w:val="004B3112"/>
    <w:rsid w:val="004C1CB6"/>
    <w:rsid w:val="004D0F42"/>
    <w:rsid w:val="004F6F75"/>
    <w:rsid w:val="0050684B"/>
    <w:rsid w:val="005101CC"/>
    <w:rsid w:val="00535469"/>
    <w:rsid w:val="00560840"/>
    <w:rsid w:val="0059465C"/>
    <w:rsid w:val="005B7DC2"/>
    <w:rsid w:val="005C63DC"/>
    <w:rsid w:val="005C709A"/>
    <w:rsid w:val="005D1B7F"/>
    <w:rsid w:val="005E2B72"/>
    <w:rsid w:val="00600B69"/>
    <w:rsid w:val="00657B2A"/>
    <w:rsid w:val="0068530A"/>
    <w:rsid w:val="006B0C0B"/>
    <w:rsid w:val="006C5E55"/>
    <w:rsid w:val="006C62A3"/>
    <w:rsid w:val="006D75DB"/>
    <w:rsid w:val="007010F7"/>
    <w:rsid w:val="00703502"/>
    <w:rsid w:val="00735EB6"/>
    <w:rsid w:val="0074308E"/>
    <w:rsid w:val="00744AA8"/>
    <w:rsid w:val="0074504A"/>
    <w:rsid w:val="00750D36"/>
    <w:rsid w:val="00771E52"/>
    <w:rsid w:val="007A1694"/>
    <w:rsid w:val="007B55B6"/>
    <w:rsid w:val="007D706A"/>
    <w:rsid w:val="007F4B94"/>
    <w:rsid w:val="00805851"/>
    <w:rsid w:val="00813361"/>
    <w:rsid w:val="008469D3"/>
    <w:rsid w:val="00851E4D"/>
    <w:rsid w:val="00885E66"/>
    <w:rsid w:val="008A55B4"/>
    <w:rsid w:val="008B5790"/>
    <w:rsid w:val="008B7356"/>
    <w:rsid w:val="008C7768"/>
    <w:rsid w:val="008D13D7"/>
    <w:rsid w:val="008E7FFA"/>
    <w:rsid w:val="008F01FE"/>
    <w:rsid w:val="008F4A0D"/>
    <w:rsid w:val="00914E1D"/>
    <w:rsid w:val="009201D6"/>
    <w:rsid w:val="00927014"/>
    <w:rsid w:val="009346B9"/>
    <w:rsid w:val="009C08E8"/>
    <w:rsid w:val="009E012D"/>
    <w:rsid w:val="00A052CE"/>
    <w:rsid w:val="00A06516"/>
    <w:rsid w:val="00A21EAC"/>
    <w:rsid w:val="00A26482"/>
    <w:rsid w:val="00A45CA3"/>
    <w:rsid w:val="00A52130"/>
    <w:rsid w:val="00A56046"/>
    <w:rsid w:val="00A604E9"/>
    <w:rsid w:val="00A8208B"/>
    <w:rsid w:val="00A95CDF"/>
    <w:rsid w:val="00AA4454"/>
    <w:rsid w:val="00AB2EEB"/>
    <w:rsid w:val="00AC64F2"/>
    <w:rsid w:val="00AC6650"/>
    <w:rsid w:val="00AD0CDC"/>
    <w:rsid w:val="00B11CF4"/>
    <w:rsid w:val="00B61094"/>
    <w:rsid w:val="00B62453"/>
    <w:rsid w:val="00B904DF"/>
    <w:rsid w:val="00BA3B49"/>
    <w:rsid w:val="00C00A09"/>
    <w:rsid w:val="00C05FA7"/>
    <w:rsid w:val="00C06289"/>
    <w:rsid w:val="00C13E48"/>
    <w:rsid w:val="00C26A7E"/>
    <w:rsid w:val="00C3293B"/>
    <w:rsid w:val="00C718AF"/>
    <w:rsid w:val="00C83966"/>
    <w:rsid w:val="00C9788B"/>
    <w:rsid w:val="00CD4DC5"/>
    <w:rsid w:val="00CE59D4"/>
    <w:rsid w:val="00D11442"/>
    <w:rsid w:val="00D23582"/>
    <w:rsid w:val="00D34788"/>
    <w:rsid w:val="00D54478"/>
    <w:rsid w:val="00D55AE2"/>
    <w:rsid w:val="00D60C9E"/>
    <w:rsid w:val="00DB3D3F"/>
    <w:rsid w:val="00DF7FA2"/>
    <w:rsid w:val="00E051AC"/>
    <w:rsid w:val="00E05CE6"/>
    <w:rsid w:val="00E073AD"/>
    <w:rsid w:val="00E378C6"/>
    <w:rsid w:val="00E6008E"/>
    <w:rsid w:val="00E81796"/>
    <w:rsid w:val="00E82152"/>
    <w:rsid w:val="00E85603"/>
    <w:rsid w:val="00E97E94"/>
    <w:rsid w:val="00EB1309"/>
    <w:rsid w:val="00EB775A"/>
    <w:rsid w:val="00EE208E"/>
    <w:rsid w:val="00EE34DE"/>
    <w:rsid w:val="00EF6BDE"/>
    <w:rsid w:val="00F00C8A"/>
    <w:rsid w:val="00F20672"/>
    <w:rsid w:val="00F42C64"/>
    <w:rsid w:val="00F528D0"/>
    <w:rsid w:val="00F54725"/>
    <w:rsid w:val="00F9666F"/>
    <w:rsid w:val="00FB1746"/>
    <w:rsid w:val="00FC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9DCD8"/>
  <w15:chartTrackingRefBased/>
  <w15:docId w15:val="{AB4D2372-B7C8-4CC0-9D97-69D79499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264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E5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2648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8C6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8469D3"/>
  </w:style>
  <w:style w:type="paragraph" w:styleId="NormalWeb">
    <w:name w:val="Normal (Web)"/>
    <w:basedOn w:val="Normal"/>
    <w:uiPriority w:val="99"/>
    <w:semiHidden/>
    <w:unhideWhenUsed/>
    <w:rsid w:val="008E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E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DF"/>
  </w:style>
  <w:style w:type="paragraph" w:styleId="Footer">
    <w:name w:val="footer"/>
    <w:basedOn w:val="Normal"/>
    <w:link w:val="FooterChar"/>
    <w:uiPriority w:val="99"/>
    <w:unhideWhenUsed/>
    <w:rsid w:val="002D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mbahpinter.com/jelaskan-mengenai-asas-kekeluargaan-yang-harus-dijunjung-tinggi-dalam-musyawarah/" TargetMode="External"/><Relationship Id="rId18" Type="http://schemas.openxmlformats.org/officeDocument/2006/relationships/hyperlink" Target="https://tambahpinter.com/konsep-ketahanan-nasional-dan-bela-negara/" TargetMode="External"/><Relationship Id="rId26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pkbn-org.id/alasan-mendasar-mengapa-bela-negara-itu-penting/" TargetMode="External"/><Relationship Id="rId34" Type="http://schemas.openxmlformats.org/officeDocument/2006/relationships/hyperlink" Target="https://pkbn-org.id/alasan-mendasar-mengapa-bela-negara-itu-pentin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esbangpol.bantenprov.go.id/upload/link/E-BOOK-BELA-NEGARA.pdf" TargetMode="External"/><Relationship Id="rId20" Type="http://schemas.openxmlformats.org/officeDocument/2006/relationships/hyperlink" Target="https://pkbn-org.id/alasan-mendasar-mengapa-bela-negara-itu-penting/" TargetMode="External"/><Relationship Id="rId29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mbahpinter.com/konsep-ketahanan-nasional-dan-bela-negara/" TargetMode="External"/><Relationship Id="rId24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2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7" Type="http://schemas.openxmlformats.org/officeDocument/2006/relationships/hyperlink" Target="https://tambahpinter.com/konsep-ketahanan-nasional-dan-bela-negara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kbn-org.id/alasan-mendasar-mengapa-bela-negara-itu-penting/" TargetMode="External"/><Relationship Id="rId23" Type="http://schemas.openxmlformats.org/officeDocument/2006/relationships/hyperlink" Target="https://tambahpinter.com/konsep-ketahanan-nasional-dan-bela-negara/" TargetMode="External"/><Relationship Id="rId28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6" Type="http://schemas.openxmlformats.org/officeDocument/2006/relationships/hyperlink" Target="https://tambahpinter.com/konsep-ketahanan-nasional-dan-bela-negara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ambahpinter.com/konsep-ketahanan-nasional-dan-bela-negara/" TargetMode="External"/><Relationship Id="rId31" Type="http://schemas.openxmlformats.org/officeDocument/2006/relationships/hyperlink" Target="https://tambahpinter.com/konsep-ketahanan-nasional-dan-bela-negar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hukumonline.com/berita/a/bunyi-dan-makna-pasal-33-uud-1945-lt66a1c0b348b25/" TargetMode="External"/><Relationship Id="rId22" Type="http://schemas.openxmlformats.org/officeDocument/2006/relationships/hyperlink" Target="https://tambahpinter.com/konsep-ketahanan-nasional-dan-bela-negara/" TargetMode="External"/><Relationship Id="rId27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0" Type="http://schemas.openxmlformats.org/officeDocument/2006/relationships/hyperlink" Target="https://tambahpinter.com/konsep-ketahanan-nasional-dan-bela-negara/" TargetMode="External"/><Relationship Id="rId35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hyperlink" Target="https://www.kemhan.go.id/belanegara/sejarah-bela-negara" TargetMode="External"/><Relationship Id="rId25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3" Type="http://schemas.openxmlformats.org/officeDocument/2006/relationships/hyperlink" Target="https://www.kompasiana.com/senoadjis0765/6567f39fde948f29701f6e82/urgensi-dan-tantangan-ketahana-nasional-dan-bela-negara-bagi-indonesia-dalam-membangun-komitmen-kolektif-kebangsaan" TargetMode="External"/><Relationship Id="rId38" Type="http://schemas.openxmlformats.org/officeDocument/2006/relationships/hyperlink" Target="https://tambahpinter.com/konsep-ketahanan-nasional-dan-bela-nega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6574A-5C39-464C-B4C4-1F1D062E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6085</Words>
  <Characters>34686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7</cp:revision>
  <dcterms:created xsi:type="dcterms:W3CDTF">2024-10-09T13:16:00Z</dcterms:created>
  <dcterms:modified xsi:type="dcterms:W3CDTF">2024-10-09T13:55:00Z</dcterms:modified>
</cp:coreProperties>
</file>