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7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v1.3.0 (Architecture Description Standard)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Andi Chandler</w:t>
      </w:r>
      <w:r>
        <w:t xml:space="preserve"> </w:t>
      </w:r>
      <w:r>
        <w:rPr>
          <w:b/>
          <w:bCs/>
        </w:rPr>
        <w:t xml:space="preserve">Published by:</w:t>
      </w:r>
      <w:r>
        <w:t xml:space="preserve"> </w:t>
      </w:r>
      <w:r>
        <w:t xml:space="preserve">ArchStandard (archstandard.org)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CC BY 4.0 (https://creativecommons.org/licenses/by/4.0/)</w:t>
      </w:r>
      <w:r>
        <w:t xml:space="preserve"> </w:t>
      </w: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s"/>
    <w:p>
      <w:pPr>
        <w:pStyle w:val="Heading2"/>
      </w:pPr>
      <w:r>
        <w:rPr>
          <w:b/>
          <w:bCs/>
        </w:rPr>
        <w:t xml:space="preserve">Quality Attribute Refs: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Kafka [ ] SFTP [ ] FTPS [ ] SMTP [ ] SMTPS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apis &amp;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s-1"/>
    <w:p>
      <w:pPr>
        <w:pStyle w:val="Heading2"/>
      </w:pPr>
      <w:r>
        <w:rPr>
          <w:b/>
          <w:bCs/>
        </w:rPr>
        <w:t xml:space="preserve">Quality Attribute Refs: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s-2"/>
    <w:p>
      <w:pPr>
        <w:pStyle w:val="Heading2"/>
      </w:pPr>
      <w:r>
        <w:rPr>
          <w:b/>
          <w:bCs/>
        </w:rPr>
        <w:t xml:space="preserve">Quality Attribute Refs: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s-3"/>
    <w:p>
      <w:pPr>
        <w:pStyle w:val="Heading2"/>
      </w:pPr>
      <w:r>
        <w:rPr>
          <w:b/>
          <w:bCs/>
        </w:rPr>
        <w:t xml:space="preserve">Quality Attribute Refs: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s-4"/>
    <w:p>
      <w:pPr>
        <w:pStyle w:val="Heading2"/>
      </w:pPr>
      <w:r>
        <w:rPr>
          <w:b/>
          <w:bCs/>
        </w:rPr>
        <w:t xml:space="preserve">Quality Attribute Refs: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offs"/>
    <w:p>
      <w:pPr>
        <w:pStyle w:val="Heading3"/>
      </w:pPr>
      <w:r>
        <w:t xml:space="preserve">Quality Attribute 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0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compliance-traceability"/>
    <w:p>
      <w:pPr>
        <w:pStyle w:val="Heading3"/>
      </w:pPr>
      <w:r>
        <w:t xml:space="preserve">6.8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ces"/>
    <w:p>
      <w:pPr>
        <w:pStyle w:val="Heading2"/>
      </w:pPr>
      <w:r>
        <w:t xml:space="preserve">7. Appendices</w:t>
      </w:r>
    </w:p>
    <w:bookmarkStart w:id="91" w:name="glossary"/>
    <w:p>
      <w:pPr>
        <w:pStyle w:val="Heading3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references"/>
    <w:p>
      <w:pPr>
        <w:pStyle w:val="Heading3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pprovals"/>
    <w:p>
      <w:pPr>
        <w:pStyle w:val="Heading3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5"/>
    <w:bookmarkStart w:id="96" w:name="approval-sign-off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2026-04-27T08:56:33Z</dcterms:created>
  <dcterms:modified xsi:type="dcterms:W3CDTF">2026-04-27T08:56:33Z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