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B5" w:rsidRDefault="00A00344" w:rsidP="00A00344">
      <w:pPr>
        <w:pStyle w:val="Heading1"/>
      </w:pPr>
      <w:r>
        <w:t>Library Management Application Release Notes (Initial Version)</w:t>
      </w:r>
    </w:p>
    <w:p w:rsidR="00C14DDE" w:rsidRDefault="00C14DDE" w:rsidP="00A00344"/>
    <w:p w:rsidR="00C14DDE" w:rsidRDefault="00C14DDE" w:rsidP="00C14DDE">
      <w:pPr>
        <w:pStyle w:val="Heading2"/>
      </w:pPr>
      <w:r>
        <w:t>Full Requirements Specifications</w:t>
      </w:r>
    </w:p>
    <w:p w:rsidR="00C14DDE" w:rsidRDefault="00C14DDE" w:rsidP="00C14DDE">
      <w:r w:rsidRPr="00C14DDE">
        <w:rPr>
          <w:noProof/>
        </w:rPr>
        <w:drawing>
          <wp:inline distT="0" distB="0" distL="0" distR="0" wp14:anchorId="7A45BA68" wp14:editId="55B9305D">
            <wp:extent cx="7424420" cy="3143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4420" cy="3143250"/>
                    </a:xfrm>
                    <a:prstGeom prst="rect">
                      <a:avLst/>
                    </a:prstGeom>
                  </pic:spPr>
                </pic:pic>
              </a:graphicData>
            </a:graphic>
          </wp:inline>
        </w:drawing>
      </w:r>
    </w:p>
    <w:p w:rsidR="00C14DDE" w:rsidRDefault="00C14DDE" w:rsidP="00C14DDE"/>
    <w:p w:rsidR="00C14DDE" w:rsidRDefault="00C14DDE" w:rsidP="00D45DDD">
      <w:pPr>
        <w:pStyle w:val="Heading1"/>
      </w:pPr>
      <w:r>
        <w:t>Scope of Work and Details on Tasks Resolution</w:t>
      </w:r>
    </w:p>
    <w:p w:rsidR="00C14DDE" w:rsidRDefault="00C14DDE" w:rsidP="00C14DDE">
      <w:pPr>
        <w:pStyle w:val="Heading3"/>
      </w:pPr>
    </w:p>
    <w:p w:rsidR="00C14DDE" w:rsidRDefault="00C14DDE" w:rsidP="003D35F3">
      <w:pPr>
        <w:pStyle w:val="Heading1"/>
      </w:pPr>
      <w:r>
        <w:t>1. Endpoints Definitions</w:t>
      </w:r>
    </w:p>
    <w:p w:rsidR="00C14DDE" w:rsidRDefault="00C14DDE" w:rsidP="00C14DDE"/>
    <w:tbl>
      <w:tblPr>
        <w:tblW w:w="9420" w:type="dxa"/>
        <w:tblLook w:val="04A0" w:firstRow="1" w:lastRow="0" w:firstColumn="1" w:lastColumn="0" w:noHBand="0" w:noVBand="1"/>
      </w:tblPr>
      <w:tblGrid>
        <w:gridCol w:w="374"/>
        <w:gridCol w:w="2660"/>
        <w:gridCol w:w="1625"/>
        <w:gridCol w:w="1700"/>
        <w:gridCol w:w="3180"/>
      </w:tblGrid>
      <w:tr w:rsidR="00D45DDD" w:rsidRPr="00D45DDD" w:rsidTr="00D45DDD">
        <w:trPr>
          <w:trHeight w:val="288"/>
        </w:trPr>
        <w:tc>
          <w:tcPr>
            <w:tcW w:w="36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D45DDD" w:rsidRPr="00D45DDD" w:rsidRDefault="00D45DDD" w:rsidP="00D45DDD">
            <w:pPr>
              <w:jc w:val="center"/>
              <w:rPr>
                <w:rFonts w:eastAsia="Times New Roman"/>
                <w:b/>
                <w:bCs/>
                <w:color w:val="000000"/>
                <w:sz w:val="14"/>
                <w:szCs w:val="14"/>
              </w:rPr>
            </w:pPr>
            <w:r w:rsidRPr="00D45DDD">
              <w:rPr>
                <w:rFonts w:eastAsia="Times New Roman"/>
                <w:b/>
                <w:bCs/>
                <w:color w:val="000000"/>
                <w:sz w:val="14"/>
                <w:szCs w:val="14"/>
              </w:rPr>
              <w:t>N°</w:t>
            </w:r>
          </w:p>
        </w:tc>
        <w:tc>
          <w:tcPr>
            <w:tcW w:w="2660" w:type="dxa"/>
            <w:tcBorders>
              <w:top w:val="single" w:sz="4" w:space="0" w:color="auto"/>
              <w:left w:val="nil"/>
              <w:bottom w:val="single" w:sz="4" w:space="0" w:color="auto"/>
              <w:right w:val="single" w:sz="4" w:space="0" w:color="auto"/>
            </w:tcBorders>
            <w:shd w:val="clear" w:color="000000" w:fill="4F81BD"/>
            <w:noWrap/>
            <w:vAlign w:val="bottom"/>
            <w:hideMark/>
          </w:tcPr>
          <w:p w:rsidR="00D45DDD" w:rsidRPr="00D45DDD" w:rsidRDefault="00D45DDD" w:rsidP="00D45DDD">
            <w:pPr>
              <w:jc w:val="center"/>
              <w:rPr>
                <w:rFonts w:eastAsia="Times New Roman"/>
                <w:b/>
                <w:bCs/>
                <w:color w:val="000000"/>
                <w:sz w:val="14"/>
                <w:szCs w:val="14"/>
              </w:rPr>
            </w:pPr>
            <w:r w:rsidRPr="00D45DDD">
              <w:rPr>
                <w:rFonts w:eastAsia="Times New Roman"/>
                <w:b/>
                <w:bCs/>
                <w:color w:val="000000"/>
                <w:sz w:val="14"/>
                <w:szCs w:val="14"/>
              </w:rPr>
              <w:t>Endpoint</w:t>
            </w:r>
          </w:p>
        </w:tc>
        <w:tc>
          <w:tcPr>
            <w:tcW w:w="1520" w:type="dxa"/>
            <w:tcBorders>
              <w:top w:val="single" w:sz="4" w:space="0" w:color="auto"/>
              <w:left w:val="nil"/>
              <w:bottom w:val="single" w:sz="4" w:space="0" w:color="auto"/>
              <w:right w:val="single" w:sz="4" w:space="0" w:color="auto"/>
            </w:tcBorders>
            <w:shd w:val="clear" w:color="000000" w:fill="4F81BD"/>
            <w:noWrap/>
            <w:vAlign w:val="bottom"/>
            <w:hideMark/>
          </w:tcPr>
          <w:p w:rsidR="00D45DDD" w:rsidRPr="00D45DDD" w:rsidRDefault="00D45DDD" w:rsidP="00D45DDD">
            <w:pPr>
              <w:jc w:val="center"/>
              <w:rPr>
                <w:rFonts w:eastAsia="Times New Roman"/>
                <w:b/>
                <w:bCs/>
                <w:color w:val="000000"/>
                <w:sz w:val="14"/>
                <w:szCs w:val="14"/>
              </w:rPr>
            </w:pPr>
            <w:r w:rsidRPr="00D45DDD">
              <w:rPr>
                <w:rFonts w:eastAsia="Times New Roman"/>
                <w:b/>
                <w:bCs/>
                <w:color w:val="000000"/>
                <w:sz w:val="14"/>
                <w:szCs w:val="14"/>
              </w:rPr>
              <w:t>Route</w:t>
            </w:r>
          </w:p>
        </w:tc>
        <w:tc>
          <w:tcPr>
            <w:tcW w:w="1700" w:type="dxa"/>
            <w:tcBorders>
              <w:top w:val="single" w:sz="4" w:space="0" w:color="auto"/>
              <w:left w:val="nil"/>
              <w:bottom w:val="single" w:sz="4" w:space="0" w:color="auto"/>
              <w:right w:val="single" w:sz="4" w:space="0" w:color="auto"/>
            </w:tcBorders>
            <w:shd w:val="clear" w:color="000000" w:fill="4F81BD"/>
            <w:noWrap/>
            <w:vAlign w:val="bottom"/>
            <w:hideMark/>
          </w:tcPr>
          <w:p w:rsidR="00D45DDD" w:rsidRPr="00D45DDD" w:rsidRDefault="00D45DDD" w:rsidP="00D45DDD">
            <w:pPr>
              <w:jc w:val="center"/>
              <w:rPr>
                <w:rFonts w:eastAsia="Times New Roman"/>
                <w:b/>
                <w:bCs/>
                <w:color w:val="000000"/>
                <w:sz w:val="14"/>
                <w:szCs w:val="14"/>
              </w:rPr>
            </w:pPr>
            <w:r w:rsidRPr="00D45DDD">
              <w:rPr>
                <w:rFonts w:eastAsia="Times New Roman"/>
                <w:b/>
                <w:bCs/>
                <w:color w:val="000000"/>
                <w:sz w:val="14"/>
                <w:szCs w:val="14"/>
              </w:rPr>
              <w:t>HTTP Methods</w:t>
            </w:r>
          </w:p>
        </w:tc>
        <w:tc>
          <w:tcPr>
            <w:tcW w:w="3180" w:type="dxa"/>
            <w:tcBorders>
              <w:top w:val="single" w:sz="4" w:space="0" w:color="auto"/>
              <w:left w:val="nil"/>
              <w:bottom w:val="single" w:sz="4" w:space="0" w:color="auto"/>
              <w:right w:val="single" w:sz="4" w:space="0" w:color="auto"/>
            </w:tcBorders>
            <w:shd w:val="clear" w:color="000000" w:fill="4F81BD"/>
            <w:noWrap/>
            <w:vAlign w:val="bottom"/>
            <w:hideMark/>
          </w:tcPr>
          <w:p w:rsidR="00D45DDD" w:rsidRPr="00D45DDD" w:rsidRDefault="00D45DDD" w:rsidP="00D45DDD">
            <w:pPr>
              <w:jc w:val="center"/>
              <w:rPr>
                <w:rFonts w:eastAsia="Times New Roman"/>
                <w:b/>
                <w:bCs/>
                <w:color w:val="000000"/>
                <w:sz w:val="14"/>
                <w:szCs w:val="14"/>
              </w:rPr>
            </w:pPr>
            <w:r w:rsidRPr="00D45DDD">
              <w:rPr>
                <w:rFonts w:eastAsia="Times New Roman"/>
                <w:b/>
                <w:bCs/>
                <w:color w:val="000000"/>
                <w:sz w:val="14"/>
                <w:szCs w:val="14"/>
              </w:rPr>
              <w:t>Description</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1</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books_blueprint.route: '/add'</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books.add</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create a new book record (books table)</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2</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books_blueprint.route: '/list'</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books.list</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List existing books from table books</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3</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books_blueprint.route: '/delete'</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books.delete</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Delete a book from books table</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4</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librarybooks_blueprint: '/add'</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library_books.add</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Create a new 'library book' record (library_books)</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5</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users_blueprint.route: '/add'</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users.add</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Create a new user (users table)</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6</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users_blueprint.route: '/list'</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users.list</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List users</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7</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users_blueprint.route: '/list_by_act'</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users.list_by_act</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List Checkedout Books for a specific user</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8</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users_blueprint.route: '/list_by_checkout'</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users.list_lib_checkout</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List checkedout Books of a specified library</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9</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users_blueprint.route: '/delete'</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users.delete</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Delete a user (users table)</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10</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libraries_blueprint.route: '/add'</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libraries.add</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Add a library (libraries table)</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11</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libraries_blueprint.route: '/list_libraries'</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libraries.list_libraries</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List Libraries</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12</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libraries_blueprint.route: '/delete'</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libraries.delete</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Delete a Library</w:t>
            </w:r>
          </w:p>
        </w:tc>
      </w:tr>
      <w:tr w:rsidR="00D45DDD" w:rsidRPr="00D45DDD" w:rsidTr="00D45DDD">
        <w:trPr>
          <w:trHeight w:val="288"/>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13</w:t>
            </w:r>
          </w:p>
        </w:tc>
        <w:tc>
          <w:tcPr>
            <w:tcW w:w="266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libraryactivities_blueprint.route: '/add'</w:t>
            </w:r>
          </w:p>
        </w:tc>
        <w:tc>
          <w:tcPr>
            <w:tcW w:w="152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library_activities.add</w:t>
            </w:r>
          </w:p>
        </w:tc>
        <w:tc>
          <w:tcPr>
            <w:tcW w:w="170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methods=['GET', 'POST']</w:t>
            </w:r>
          </w:p>
        </w:tc>
        <w:tc>
          <w:tcPr>
            <w:tcW w:w="3180" w:type="dxa"/>
            <w:tcBorders>
              <w:top w:val="nil"/>
              <w:left w:val="nil"/>
              <w:bottom w:val="single" w:sz="4" w:space="0" w:color="auto"/>
              <w:right w:val="single" w:sz="4" w:space="0" w:color="auto"/>
            </w:tcBorders>
            <w:shd w:val="clear" w:color="auto" w:fill="auto"/>
            <w:noWrap/>
            <w:vAlign w:val="bottom"/>
            <w:hideMark/>
          </w:tcPr>
          <w:p w:rsidR="00D45DDD" w:rsidRPr="00D45DDD" w:rsidRDefault="00D45DDD" w:rsidP="00D45DDD">
            <w:pPr>
              <w:jc w:val="center"/>
              <w:rPr>
                <w:rFonts w:eastAsia="Times New Roman"/>
                <w:color w:val="000000"/>
                <w:sz w:val="14"/>
                <w:szCs w:val="14"/>
              </w:rPr>
            </w:pPr>
            <w:r w:rsidRPr="00D45DDD">
              <w:rPr>
                <w:rFonts w:eastAsia="Times New Roman"/>
                <w:color w:val="000000"/>
                <w:sz w:val="14"/>
                <w:szCs w:val="14"/>
              </w:rPr>
              <w:t>Create a New library_activities record</w:t>
            </w:r>
          </w:p>
        </w:tc>
      </w:tr>
    </w:tbl>
    <w:p w:rsidR="00D45DDD" w:rsidRDefault="00D45DDD" w:rsidP="00C14DDE"/>
    <w:p w:rsidR="00D45DDD" w:rsidRDefault="00D45DDD" w:rsidP="003D35F3">
      <w:pPr>
        <w:pStyle w:val="Heading1"/>
      </w:pPr>
      <w:r>
        <w:t>2. Basic Python Service</w:t>
      </w:r>
    </w:p>
    <w:p w:rsidR="00D45DDD" w:rsidRDefault="00D45DDD" w:rsidP="00D45DDD"/>
    <w:p w:rsidR="00D45DDD" w:rsidRDefault="00D45DDD" w:rsidP="00D45DDD">
      <w:r>
        <w:t>Please refer to the Python-Flask based Library Management Application on its base version at:</w:t>
      </w:r>
    </w:p>
    <w:p w:rsidR="00731D81" w:rsidRDefault="00D45DDD">
      <w:r>
        <w:t xml:space="preserve">Public GitHub Repository: </w:t>
      </w:r>
      <w:hyperlink r:id="rId6" w:history="1">
        <w:r w:rsidRPr="00171343">
          <w:rPr>
            <w:rStyle w:val="Hyperlink"/>
          </w:rPr>
          <w:t>https://github.com/andiebalverde/librarymanagement.git</w:t>
        </w:r>
      </w:hyperlink>
    </w:p>
    <w:p w:rsidR="00731D81" w:rsidRDefault="00731D81" w:rsidP="00EB2415">
      <w:pPr>
        <w:pStyle w:val="Heading2"/>
      </w:pPr>
      <w:bookmarkStart w:id="0" w:name="_Project_Launch_Recommendations:"/>
      <w:bookmarkEnd w:id="0"/>
      <w:r>
        <w:t>Project Launch Recommendations:</w:t>
      </w:r>
    </w:p>
    <w:p w:rsidR="00731D81" w:rsidRDefault="00731D81">
      <w:r>
        <w:t>- For practicity, the sql file and migration folder are uploaded to main branch, in case a demo takes place using existing data.</w:t>
      </w:r>
    </w:p>
    <w:p w:rsidR="00731D81" w:rsidRDefault="00731D81">
      <w:r>
        <w:t>- If the user’d rather start from scratch, it is recommended to remove the sql file and migration folder and run the commands:</w:t>
      </w:r>
    </w:p>
    <w:p w:rsidR="00731D81" w:rsidRDefault="00731D81" w:rsidP="00731D81">
      <w:r>
        <w:t>flask db init | flask db migrate | flask db upgrade</w:t>
      </w:r>
    </w:p>
    <w:p w:rsidR="00731D81" w:rsidRDefault="00731D81" w:rsidP="00731D81">
      <w:r>
        <w:t>- Set Environmental Variable FLASK_APP=app.py</w:t>
      </w:r>
    </w:p>
    <w:p w:rsidR="00731D81" w:rsidRDefault="00731D81" w:rsidP="00731D81">
      <w:r>
        <w:t>- Run using command: flask run</w:t>
      </w:r>
    </w:p>
    <w:p w:rsidR="00D45DDD" w:rsidRDefault="00D45DDD" w:rsidP="00731D81">
      <w:r>
        <w:br w:type="page"/>
      </w:r>
      <w:r>
        <w:lastRenderedPageBreak/>
        <w:t>3. Main Endpoints: Sample Requests &amp; Respones</w:t>
      </w:r>
    </w:p>
    <w:p w:rsidR="00D45DDD" w:rsidRDefault="00D45DDD" w:rsidP="00D45DDD"/>
    <w:p w:rsidR="00D45DDD" w:rsidRDefault="00D45DDD" w:rsidP="00D45DDD">
      <w:pPr>
        <w:pStyle w:val="ListParagraph"/>
        <w:numPr>
          <w:ilvl w:val="0"/>
          <w:numId w:val="1"/>
        </w:numPr>
      </w:pPr>
      <w:r>
        <w:t>Create a Book Record:</w:t>
      </w:r>
    </w:p>
    <w:p w:rsidR="00274FDF" w:rsidRDefault="00274FDF" w:rsidP="00274FDF">
      <w:pPr>
        <w:ind w:left="360"/>
      </w:pPr>
    </w:p>
    <w:p w:rsidR="00274FDF" w:rsidRDefault="00274FDF" w:rsidP="00274FDF">
      <w:pPr>
        <w:ind w:left="360"/>
      </w:pPr>
      <w:r>
        <w:t xml:space="preserve">Request: </w:t>
      </w:r>
      <w:r w:rsidR="00674C57">
        <w:t>Add Book.</w:t>
      </w:r>
    </w:p>
    <w:p w:rsidR="00D45DDD" w:rsidRDefault="00D45DDD" w:rsidP="00D45DDD">
      <w:pPr>
        <w:ind w:left="360"/>
      </w:pPr>
    </w:p>
    <w:p w:rsidR="00D45DDD" w:rsidRDefault="00D45DDD" w:rsidP="00D45DDD">
      <w:pPr>
        <w:ind w:left="360"/>
      </w:pPr>
      <w:r w:rsidRPr="00D45DDD">
        <w:rPr>
          <w:noProof/>
        </w:rPr>
        <w:drawing>
          <wp:inline distT="0" distB="0" distL="0" distR="0" wp14:anchorId="453DC952" wp14:editId="1D7E8207">
            <wp:extent cx="6853805" cy="25417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4501" cy="2560548"/>
                    </a:xfrm>
                    <a:prstGeom prst="rect">
                      <a:avLst/>
                    </a:prstGeom>
                  </pic:spPr>
                </pic:pic>
              </a:graphicData>
            </a:graphic>
          </wp:inline>
        </w:drawing>
      </w:r>
    </w:p>
    <w:p w:rsidR="00274FDF" w:rsidRDefault="00274FDF" w:rsidP="00D45DDD">
      <w:pPr>
        <w:ind w:left="360"/>
      </w:pPr>
      <w:r>
        <w:t>Response: lists all available books including the newly added one.</w:t>
      </w:r>
    </w:p>
    <w:p w:rsidR="004E088C" w:rsidRDefault="004E088C" w:rsidP="00D45DDD">
      <w:pPr>
        <w:ind w:left="360"/>
      </w:pPr>
    </w:p>
    <w:p w:rsidR="004E088C" w:rsidRDefault="00274FDF" w:rsidP="00D45DDD">
      <w:pPr>
        <w:ind w:left="360"/>
      </w:pPr>
      <w:r w:rsidRPr="00274FDF">
        <w:rPr>
          <w:noProof/>
        </w:rPr>
        <w:drawing>
          <wp:inline distT="0" distB="0" distL="0" distR="0" wp14:anchorId="5455BA7E" wp14:editId="0131C394">
            <wp:extent cx="6778468" cy="24401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2779" cy="2452531"/>
                    </a:xfrm>
                    <a:prstGeom prst="rect">
                      <a:avLst/>
                    </a:prstGeom>
                  </pic:spPr>
                </pic:pic>
              </a:graphicData>
            </a:graphic>
          </wp:inline>
        </w:drawing>
      </w:r>
    </w:p>
    <w:p w:rsidR="00274FDF" w:rsidRDefault="00274FDF" w:rsidP="00D45DDD">
      <w:pPr>
        <w:ind w:left="360"/>
      </w:pPr>
    </w:p>
    <w:p w:rsidR="00274FDF" w:rsidRDefault="00274FDF" w:rsidP="00D45DDD">
      <w:pPr>
        <w:ind w:left="360"/>
      </w:pPr>
    </w:p>
    <w:p w:rsidR="00274FDF" w:rsidRDefault="00274FDF" w:rsidP="00274FDF">
      <w:pPr>
        <w:pStyle w:val="ListParagraph"/>
        <w:numPr>
          <w:ilvl w:val="0"/>
          <w:numId w:val="1"/>
        </w:numPr>
      </w:pPr>
      <w:r>
        <w:t>Create a Library Book Record</w:t>
      </w:r>
    </w:p>
    <w:p w:rsidR="00274FDF" w:rsidRDefault="00274FDF" w:rsidP="00274FDF">
      <w:pPr>
        <w:ind w:left="360"/>
      </w:pPr>
      <w:r>
        <w:t>Request:</w:t>
      </w:r>
      <w:r w:rsidR="00674C57">
        <w:t xml:space="preserve"> Add Library Books</w:t>
      </w:r>
    </w:p>
    <w:p w:rsidR="00274FDF" w:rsidRDefault="00274FDF" w:rsidP="00274FDF">
      <w:pPr>
        <w:ind w:left="360"/>
      </w:pPr>
      <w:r w:rsidRPr="00274FDF">
        <w:rPr>
          <w:noProof/>
        </w:rPr>
        <w:drawing>
          <wp:inline distT="0" distB="0" distL="0" distR="0" wp14:anchorId="02A82CE0" wp14:editId="7BBDE73C">
            <wp:extent cx="6963026" cy="279545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3960" cy="2803859"/>
                    </a:xfrm>
                    <a:prstGeom prst="rect">
                      <a:avLst/>
                    </a:prstGeom>
                  </pic:spPr>
                </pic:pic>
              </a:graphicData>
            </a:graphic>
          </wp:inline>
        </w:drawing>
      </w:r>
    </w:p>
    <w:p w:rsidR="00274FDF" w:rsidRDefault="00274FDF" w:rsidP="00274FDF">
      <w:pPr>
        <w:ind w:left="360"/>
      </w:pPr>
      <w:r>
        <w:t>Response: lists all library book records including the newly created one.</w:t>
      </w:r>
    </w:p>
    <w:p w:rsidR="00274FDF" w:rsidRDefault="00274FDF" w:rsidP="00274FDF">
      <w:pPr>
        <w:ind w:left="360"/>
      </w:pPr>
      <w:r w:rsidRPr="00274FDF">
        <w:rPr>
          <w:noProof/>
        </w:rPr>
        <w:lastRenderedPageBreak/>
        <w:drawing>
          <wp:inline distT="0" distB="0" distL="0" distR="0" wp14:anchorId="1D1D2B64" wp14:editId="48044217">
            <wp:extent cx="6984222" cy="2928212"/>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4402" cy="2936673"/>
                    </a:xfrm>
                    <a:prstGeom prst="rect">
                      <a:avLst/>
                    </a:prstGeom>
                  </pic:spPr>
                </pic:pic>
              </a:graphicData>
            </a:graphic>
          </wp:inline>
        </w:drawing>
      </w:r>
    </w:p>
    <w:p w:rsidR="00674C57" w:rsidRDefault="00674C57" w:rsidP="00274FDF">
      <w:pPr>
        <w:ind w:left="360"/>
      </w:pPr>
    </w:p>
    <w:p w:rsidR="00674C57" w:rsidRDefault="003D35F3" w:rsidP="003D35F3">
      <w:pPr>
        <w:pStyle w:val="Heading1"/>
      </w:pPr>
      <w:r>
        <w:t xml:space="preserve">3. </w:t>
      </w:r>
      <w:r w:rsidR="00674C57">
        <w:t>Checkout a Library Book</w:t>
      </w:r>
    </w:p>
    <w:p w:rsidR="00674C57" w:rsidRDefault="00674C57" w:rsidP="00674C57">
      <w:pPr>
        <w:ind w:left="360"/>
      </w:pPr>
      <w:r>
        <w:t>Request: Add Library Activity (Checkout/Checkin): select Library Activity “Checkout” for a specific Library Book ID and for a specific user (check out at –datetime-  is optional).</w:t>
      </w:r>
    </w:p>
    <w:p w:rsidR="00674C57" w:rsidRDefault="00674C57" w:rsidP="00674C57">
      <w:pPr>
        <w:ind w:left="360"/>
      </w:pPr>
      <w:r w:rsidRPr="00674C57">
        <w:rPr>
          <w:noProof/>
        </w:rPr>
        <w:drawing>
          <wp:inline distT="0" distB="0" distL="0" distR="0" wp14:anchorId="7C8AD778" wp14:editId="29EF714D">
            <wp:extent cx="7049794" cy="250830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0023" cy="2526179"/>
                    </a:xfrm>
                    <a:prstGeom prst="rect">
                      <a:avLst/>
                    </a:prstGeom>
                  </pic:spPr>
                </pic:pic>
              </a:graphicData>
            </a:graphic>
          </wp:inline>
        </w:drawing>
      </w:r>
    </w:p>
    <w:p w:rsidR="00674C57" w:rsidRDefault="00674C57" w:rsidP="00674C57">
      <w:pPr>
        <w:ind w:left="360"/>
      </w:pPr>
    </w:p>
    <w:p w:rsidR="00D912EA" w:rsidRDefault="00D912EA" w:rsidP="00674C57">
      <w:pPr>
        <w:ind w:left="360"/>
      </w:pPr>
      <w:r>
        <w:t>Response shows a list of all library activities, the latest being the one that was just commited:</w:t>
      </w:r>
    </w:p>
    <w:p w:rsidR="00D912EA" w:rsidRDefault="00D912EA" w:rsidP="00674C57">
      <w:pPr>
        <w:ind w:left="360"/>
      </w:pPr>
    </w:p>
    <w:p w:rsidR="00674C57" w:rsidRDefault="00D912EA" w:rsidP="00674C57">
      <w:pPr>
        <w:ind w:left="360"/>
      </w:pPr>
      <w:r w:rsidRPr="00D912EA">
        <w:rPr>
          <w:noProof/>
        </w:rPr>
        <w:drawing>
          <wp:inline distT="0" distB="0" distL="0" distR="0" wp14:anchorId="40DE65DC" wp14:editId="05410DF2">
            <wp:extent cx="6801268" cy="274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13851" cy="2751882"/>
                    </a:xfrm>
                    <a:prstGeom prst="rect">
                      <a:avLst/>
                    </a:prstGeom>
                  </pic:spPr>
                </pic:pic>
              </a:graphicData>
            </a:graphic>
          </wp:inline>
        </w:drawing>
      </w:r>
    </w:p>
    <w:p w:rsidR="00D912EA" w:rsidRDefault="00D912EA" w:rsidP="00674C57">
      <w:pPr>
        <w:ind w:left="360"/>
      </w:pPr>
    </w:p>
    <w:p w:rsidR="00D912EA" w:rsidRDefault="00C01CCA" w:rsidP="00C01CCA">
      <w:pPr>
        <w:pStyle w:val="ListParagraph"/>
        <w:numPr>
          <w:ilvl w:val="0"/>
          <w:numId w:val="1"/>
        </w:numPr>
      </w:pPr>
      <w:r>
        <w:t>Check in library book: same request/response as above, except for the selection of Checkin in the activity field.</w:t>
      </w:r>
    </w:p>
    <w:p w:rsidR="00C01CCA" w:rsidRDefault="00C01CCA" w:rsidP="00C01CCA">
      <w:pPr>
        <w:pStyle w:val="ListParagraph"/>
        <w:numPr>
          <w:ilvl w:val="0"/>
          <w:numId w:val="1"/>
        </w:numPr>
      </w:pPr>
      <w:r>
        <w:t>List User’s Checkouts:</w:t>
      </w:r>
    </w:p>
    <w:p w:rsidR="00C01CCA" w:rsidRDefault="00C01CCA" w:rsidP="00C01CCA">
      <w:pPr>
        <w:pStyle w:val="ListParagraph"/>
      </w:pPr>
      <w:r>
        <w:t>Request: in List User’s Checkouts, specify a user to list their checkouts. As a response a list of all user activity is obtained.</w:t>
      </w:r>
    </w:p>
    <w:p w:rsidR="00C01CCA" w:rsidRDefault="00CE447C" w:rsidP="00CE447C">
      <w:r w:rsidRPr="00CE447C">
        <w:lastRenderedPageBreak/>
        <w:drawing>
          <wp:inline distT="0" distB="0" distL="0" distR="0" wp14:anchorId="59E4C9A0" wp14:editId="41065B73">
            <wp:extent cx="7424420" cy="38982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4420" cy="3898265"/>
                    </a:xfrm>
                    <a:prstGeom prst="rect">
                      <a:avLst/>
                    </a:prstGeom>
                  </pic:spPr>
                </pic:pic>
              </a:graphicData>
            </a:graphic>
          </wp:inline>
        </w:drawing>
      </w:r>
    </w:p>
    <w:p w:rsidR="00C01CCA" w:rsidRDefault="00C01CCA" w:rsidP="00C01CCA"/>
    <w:p w:rsidR="00C01CCA" w:rsidRDefault="00C01CCA" w:rsidP="00C01CCA">
      <w:pPr>
        <w:pStyle w:val="ListParagraph"/>
        <w:numPr>
          <w:ilvl w:val="0"/>
          <w:numId w:val="1"/>
        </w:numPr>
      </w:pPr>
      <w:r>
        <w:t>List All Library Books Checkedout to a Library</w:t>
      </w:r>
    </w:p>
    <w:p w:rsidR="00C01CCA" w:rsidRDefault="00C01CCA" w:rsidP="00C01CCA">
      <w:pPr>
        <w:ind w:left="360"/>
      </w:pPr>
    </w:p>
    <w:p w:rsidR="00C01CCA" w:rsidRDefault="00C01CCA" w:rsidP="00C01CCA">
      <w:pPr>
        <w:ind w:left="360"/>
      </w:pPr>
      <w:r>
        <w:t>Request: in List Library’s Checkouts, select a library. As a response, a list of all checked out books for that library should be listed.</w:t>
      </w:r>
    </w:p>
    <w:p w:rsidR="00CE447C" w:rsidRDefault="00CE447C" w:rsidP="00C01CCA">
      <w:pPr>
        <w:ind w:left="360"/>
        <w:rPr>
          <w:noProof/>
        </w:rPr>
      </w:pPr>
    </w:p>
    <w:p w:rsidR="00C01CCA" w:rsidRDefault="00CE447C" w:rsidP="00C01CCA">
      <w:pPr>
        <w:ind w:left="360"/>
      </w:pPr>
      <w:r w:rsidRPr="00CE447C">
        <w:drawing>
          <wp:inline distT="0" distB="0" distL="0" distR="0" wp14:anchorId="2447B707" wp14:editId="7F477349">
            <wp:extent cx="6702967" cy="24852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1007" cy="2503046"/>
                    </a:xfrm>
                    <a:prstGeom prst="rect">
                      <a:avLst/>
                    </a:prstGeom>
                  </pic:spPr>
                </pic:pic>
              </a:graphicData>
            </a:graphic>
          </wp:inline>
        </w:drawing>
      </w:r>
    </w:p>
    <w:p w:rsidR="00EE0E73" w:rsidRDefault="00EE0E73" w:rsidP="00C01CCA">
      <w:pPr>
        <w:ind w:left="360"/>
      </w:pPr>
    </w:p>
    <w:p w:rsidR="00C06C00" w:rsidRDefault="00C06C00" w:rsidP="00C01CCA">
      <w:pPr>
        <w:ind w:left="360"/>
      </w:pPr>
    </w:p>
    <w:p w:rsidR="00C06C00" w:rsidRDefault="00C06C00" w:rsidP="00C01CCA">
      <w:pPr>
        <w:ind w:left="360"/>
      </w:pPr>
    </w:p>
    <w:p w:rsidR="00C06C00" w:rsidRDefault="00C06C00" w:rsidP="003D35F3">
      <w:pPr>
        <w:pStyle w:val="Heading1"/>
      </w:pPr>
      <w:r>
        <w:t>4. Write Unit Tests for Some of the Endpoints</w:t>
      </w:r>
    </w:p>
    <w:p w:rsidR="00C06C00" w:rsidRDefault="00C06C00" w:rsidP="00C06C00"/>
    <w:p w:rsidR="00C06C00" w:rsidRDefault="00C06C00" w:rsidP="00C06C00">
      <w:r>
        <w:t>Unit Tests are designed using pytest library. Requirements involve: requests, pytests and eventually jsonschema for more complex test cases, all of these requirements are part of requirements.txt</w:t>
      </w:r>
    </w:p>
    <w:p w:rsidR="00C06C00" w:rsidRDefault="00C06C00" w:rsidP="00C06C00"/>
    <w:p w:rsidR="00C06C00" w:rsidRDefault="00C06C00" w:rsidP="00C06C00">
      <w:r>
        <w:t xml:space="preserve">Under myproject/unit_tests.py </w:t>
      </w:r>
      <w:r w:rsidR="003D1620">
        <w:t>a set of unit tests are designed to verify the healthy of main endpoints:</w:t>
      </w:r>
    </w:p>
    <w:p w:rsidR="003D1620" w:rsidRDefault="003D1620" w:rsidP="003D1620">
      <w:pPr>
        <w:pStyle w:val="ListParagraph"/>
        <w:numPr>
          <w:ilvl w:val="0"/>
          <w:numId w:val="2"/>
        </w:numPr>
      </w:pPr>
      <w:r w:rsidRPr="003D1620">
        <w:t>test_list_users_check_status</w:t>
      </w:r>
      <w:r>
        <w:t>: verifies the health of “List of Users” endpoint (</w:t>
      </w:r>
      <w:r>
        <w:t>users.list</w:t>
      </w:r>
      <w:r>
        <w:t>)</w:t>
      </w:r>
    </w:p>
    <w:p w:rsidR="003D1620" w:rsidRDefault="003D1620" w:rsidP="003D1620">
      <w:pPr>
        <w:pStyle w:val="ListParagraph"/>
        <w:numPr>
          <w:ilvl w:val="0"/>
          <w:numId w:val="2"/>
        </w:numPr>
      </w:pPr>
      <w:r w:rsidRPr="003D1620">
        <w:t>test_list_user_checkouts</w:t>
      </w:r>
      <w:r>
        <w:t xml:space="preserve">: verifies the health of </w:t>
      </w:r>
      <w:r>
        <w:t>“List User’s Checkouts” endpoint (users.list_by_act)</w:t>
      </w:r>
    </w:p>
    <w:p w:rsidR="003D1620" w:rsidRDefault="003D1620" w:rsidP="003D1620">
      <w:pPr>
        <w:pStyle w:val="ListParagraph"/>
        <w:numPr>
          <w:ilvl w:val="0"/>
          <w:numId w:val="2"/>
        </w:numPr>
      </w:pPr>
      <w:r w:rsidRPr="003D1620">
        <w:t>test_list_library_checkouts</w:t>
      </w:r>
      <w:r>
        <w:t xml:space="preserve">: verifies the health of </w:t>
      </w:r>
      <w:r>
        <w:t xml:space="preserve">“List Library’s Checkouts” </w:t>
      </w:r>
      <w:r>
        <w:t>endpoint</w:t>
      </w:r>
      <w:r>
        <w:t xml:space="preserve"> (users.list_lib_checkouts)</w:t>
      </w:r>
    </w:p>
    <w:p w:rsidR="003D1620" w:rsidRDefault="003D1620" w:rsidP="003D1620">
      <w:pPr>
        <w:pStyle w:val="ListParagraph"/>
        <w:numPr>
          <w:ilvl w:val="0"/>
          <w:numId w:val="2"/>
        </w:numPr>
      </w:pPr>
      <w:r w:rsidRPr="003D1620">
        <w:t>test_add_library_checkouts</w:t>
      </w:r>
      <w:r>
        <w:t xml:space="preserve">: verifies the health of </w:t>
      </w:r>
      <w:r>
        <w:t>“Add Library” endpoint (libraries.add).</w:t>
      </w:r>
    </w:p>
    <w:p w:rsidR="003D1620" w:rsidRDefault="003D1620" w:rsidP="003D1620">
      <w:pPr>
        <w:pStyle w:val="ListParagraph"/>
        <w:numPr>
          <w:ilvl w:val="0"/>
          <w:numId w:val="2"/>
        </w:numPr>
      </w:pPr>
      <w:r w:rsidRPr="003D1620">
        <w:t>test_add_library_activity</w:t>
      </w:r>
      <w:r>
        <w:t xml:space="preserve">: verifies the health of </w:t>
      </w:r>
      <w:r>
        <w:t>“Add Library Activity (Checkout/Checkin)” endpoint (library_activities.add).</w:t>
      </w:r>
    </w:p>
    <w:p w:rsidR="003D1620" w:rsidRDefault="003D1620" w:rsidP="003D1620"/>
    <w:p w:rsidR="003D1620" w:rsidRDefault="003D1620" w:rsidP="003D1620">
      <w:r>
        <w:t>Some examples on running unit tests and evaluating results:</w:t>
      </w:r>
    </w:p>
    <w:p w:rsidR="003D1620" w:rsidRDefault="003D1620" w:rsidP="003D1620"/>
    <w:p w:rsidR="003D1620" w:rsidRDefault="003D1620" w:rsidP="003D1620">
      <w:r>
        <w:t>From folder \myproject&gt;pytest unit_test.py::test_list_users_check_status</w:t>
      </w:r>
    </w:p>
    <w:p w:rsidR="003D1620" w:rsidRDefault="003D1620" w:rsidP="003D1620">
      <w:r w:rsidRPr="003D1620">
        <w:drawing>
          <wp:inline distT="0" distB="0" distL="0" distR="0" wp14:anchorId="4233F21C" wp14:editId="34DE7EC9">
            <wp:extent cx="7424420" cy="3232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24420" cy="323215"/>
                    </a:xfrm>
                    <a:prstGeom prst="rect">
                      <a:avLst/>
                    </a:prstGeom>
                  </pic:spPr>
                </pic:pic>
              </a:graphicData>
            </a:graphic>
          </wp:inline>
        </w:drawing>
      </w:r>
    </w:p>
    <w:p w:rsidR="003D1620" w:rsidRDefault="003D1620" w:rsidP="003D1620"/>
    <w:p w:rsidR="003D1620" w:rsidRDefault="003D1620" w:rsidP="003D1620"/>
    <w:p w:rsidR="003D1620" w:rsidRDefault="003D1620" w:rsidP="003D1620">
      <w:r>
        <w:t>From folder \myproject&gt;pytest unit_test.py::test_list_user</w:t>
      </w:r>
      <w:r>
        <w:t>_checkouts</w:t>
      </w:r>
    </w:p>
    <w:p w:rsidR="003D1620" w:rsidRDefault="003D1620" w:rsidP="003D1620"/>
    <w:p w:rsidR="003D1620" w:rsidRDefault="003D1620" w:rsidP="003D1620"/>
    <w:p w:rsidR="003D1620" w:rsidRDefault="004A06AB" w:rsidP="003D35F3">
      <w:pPr>
        <w:pStyle w:val="Heading1"/>
      </w:pPr>
      <w:r>
        <w:t xml:space="preserve">5. </w:t>
      </w:r>
      <w:r w:rsidRPr="003D35F3">
        <w:t>Authentication</w:t>
      </w:r>
      <w:r>
        <w:t xml:space="preserve"> Outlines for the Service</w:t>
      </w:r>
    </w:p>
    <w:p w:rsidR="004A06AB" w:rsidRDefault="004A06AB" w:rsidP="004A06AB">
      <w:r>
        <w:t>Simplest Login options involving integration with services like Google (Gmail) or Facebook, are a very good choice for simple applications with a moderate data sensitivity level, and facilitatating sign in / sign on mechanisms for their users, making the service user friendly and secure at the same time.</w:t>
      </w:r>
    </w:p>
    <w:p w:rsidR="004A06AB" w:rsidRDefault="004A06AB" w:rsidP="004A06AB"/>
    <w:p w:rsidR="004A06AB" w:rsidRDefault="004A06AB" w:rsidP="004A06AB">
      <w:r>
        <w:t>Since we are working with Flask, the library I recommend is flask-dance</w:t>
      </w:r>
    </w:p>
    <w:p w:rsidR="004A06AB" w:rsidRDefault="004A06AB" w:rsidP="004A06AB">
      <w:pPr>
        <w:rPr>
          <w:color w:val="222222"/>
          <w:shd w:val="clear" w:color="auto" w:fill="FFFFFF"/>
        </w:rPr>
      </w:pPr>
      <w:hyperlink r:id="rId16" w:tgtFrame="_blank" w:history="1">
        <w:r>
          <w:rPr>
            <w:rStyle w:val="Hyperlink"/>
            <w:color w:val="1155CC"/>
            <w:shd w:val="clear" w:color="auto" w:fill="FFFFFF"/>
          </w:rPr>
          <w:t>https://flask-dance.readthedocs.io/en/latest/quickstarts/google.html</w:t>
        </w:r>
      </w:hyperlink>
      <w:r>
        <w:rPr>
          <w:color w:val="222222"/>
        </w:rPr>
        <w:br/>
      </w:r>
    </w:p>
    <w:p w:rsidR="004A06AB" w:rsidRDefault="004A06AB" w:rsidP="004A06AB">
      <w:pPr>
        <w:rPr>
          <w:color w:val="222222"/>
          <w:shd w:val="clear" w:color="auto" w:fill="FFFFFF"/>
        </w:rPr>
      </w:pPr>
      <w:r>
        <w:rPr>
          <w:color w:val="222222"/>
          <w:shd w:val="clear" w:color="auto" w:fill="FFFFFF"/>
        </w:rPr>
        <w:t>Considering Google Integration login</w:t>
      </w:r>
      <w:r w:rsidR="00124D0E">
        <w:rPr>
          <w:color w:val="222222"/>
          <w:shd w:val="clear" w:color="auto" w:fill="FFFFFF"/>
        </w:rPr>
        <w:t>, these are the steps to follow starting from scratch</w:t>
      </w:r>
      <w:r>
        <w:rPr>
          <w:color w:val="222222"/>
          <w:shd w:val="clear" w:color="auto" w:fill="FFFFFF"/>
        </w:rPr>
        <w:t>:</w:t>
      </w:r>
    </w:p>
    <w:p w:rsidR="004A06AB" w:rsidRPr="004A06AB" w:rsidRDefault="004A06AB" w:rsidP="004A06AB">
      <w:pPr>
        <w:pStyle w:val="ListParagraph"/>
        <w:numPr>
          <w:ilvl w:val="0"/>
          <w:numId w:val="3"/>
        </w:numPr>
        <w:jc w:val="left"/>
      </w:pPr>
      <w:r>
        <w:rPr>
          <w:color w:val="222222"/>
          <w:shd w:val="clear" w:color="auto" w:fill="FFFFFF"/>
        </w:rPr>
        <w:t xml:space="preserve">From </w:t>
      </w:r>
      <w:r w:rsidRPr="004A06AB">
        <w:rPr>
          <w:color w:val="222222"/>
          <w:shd w:val="clear" w:color="auto" w:fill="FFFFFF"/>
        </w:rPr>
        <w:t xml:space="preserve">Google Developers Console </w:t>
      </w:r>
      <w:hyperlink r:id="rId17" w:tgtFrame="_blank" w:history="1">
        <w:r w:rsidRPr="004A06AB">
          <w:rPr>
            <w:rStyle w:val="Hyperlink"/>
            <w:color w:val="1155CC"/>
            <w:shd w:val="clear" w:color="auto" w:fill="FFFFFF"/>
          </w:rPr>
          <w:t>https://console.developers.google.com</w:t>
        </w:r>
      </w:hyperlink>
      <w:r w:rsidRPr="004A06AB">
        <w:rPr>
          <w:color w:val="222222"/>
          <w:shd w:val="clear" w:color="auto" w:fill="FFFFFF"/>
        </w:rPr>
        <w:t> </w:t>
      </w:r>
    </w:p>
    <w:p w:rsidR="004A06AB" w:rsidRPr="004A06AB" w:rsidRDefault="004A06AB" w:rsidP="004A06AB">
      <w:pPr>
        <w:pStyle w:val="ListParagraph"/>
        <w:numPr>
          <w:ilvl w:val="0"/>
          <w:numId w:val="3"/>
        </w:numPr>
        <w:jc w:val="left"/>
      </w:pPr>
      <w:r>
        <w:rPr>
          <w:color w:val="222222"/>
          <w:shd w:val="clear" w:color="auto" w:fill="FFFFFF"/>
        </w:rPr>
        <w:t>C</w:t>
      </w:r>
      <w:r w:rsidRPr="004A06AB">
        <w:rPr>
          <w:color w:val="222222"/>
          <w:shd w:val="clear" w:color="auto" w:fill="FFFFFF"/>
        </w:rPr>
        <w:t xml:space="preserve">reate a new project. </w:t>
      </w:r>
    </w:p>
    <w:p w:rsidR="004A06AB" w:rsidRPr="004A06AB" w:rsidRDefault="004A06AB" w:rsidP="004A06AB">
      <w:pPr>
        <w:pStyle w:val="ListParagraph"/>
        <w:numPr>
          <w:ilvl w:val="0"/>
          <w:numId w:val="3"/>
        </w:numPr>
        <w:jc w:val="left"/>
      </w:pPr>
      <w:r>
        <w:rPr>
          <w:color w:val="222222"/>
          <w:shd w:val="clear" w:color="auto" w:fill="FFFFFF"/>
        </w:rPr>
        <w:t xml:space="preserve">From </w:t>
      </w:r>
      <w:r w:rsidRPr="004A06AB">
        <w:rPr>
          <w:color w:val="222222"/>
          <w:shd w:val="clear" w:color="auto" w:fill="FFFFFF"/>
        </w:rPr>
        <w:t>“APIs &amp; auth” section, click “Credentials”</w:t>
      </w:r>
    </w:p>
    <w:p w:rsidR="004A06AB" w:rsidRPr="004A06AB" w:rsidRDefault="004A06AB" w:rsidP="004A06AB">
      <w:pPr>
        <w:pStyle w:val="ListParagraph"/>
        <w:numPr>
          <w:ilvl w:val="0"/>
          <w:numId w:val="3"/>
        </w:numPr>
        <w:jc w:val="left"/>
      </w:pPr>
      <w:r>
        <w:rPr>
          <w:color w:val="222222"/>
          <w:shd w:val="clear" w:color="auto" w:fill="FFFFFF"/>
        </w:rPr>
        <w:t>C</w:t>
      </w:r>
      <w:r w:rsidRPr="004A06AB">
        <w:rPr>
          <w:color w:val="222222"/>
          <w:shd w:val="clear" w:color="auto" w:fill="FFFFFF"/>
        </w:rPr>
        <w:t xml:space="preserve">lick the “Create a new Client ID”. </w:t>
      </w:r>
    </w:p>
    <w:p w:rsidR="00124D0E" w:rsidRPr="00124D0E" w:rsidRDefault="004A06AB" w:rsidP="004A06AB">
      <w:pPr>
        <w:pStyle w:val="ListParagraph"/>
        <w:numPr>
          <w:ilvl w:val="0"/>
          <w:numId w:val="3"/>
        </w:numPr>
        <w:jc w:val="left"/>
      </w:pPr>
      <w:r w:rsidRPr="004A06AB">
        <w:rPr>
          <w:color w:val="222222"/>
          <w:shd w:val="clear" w:color="auto" w:fill="FFFFFF"/>
        </w:rPr>
        <w:t xml:space="preserve">Select “Web Application” </w:t>
      </w:r>
      <w:r w:rsidR="00124D0E">
        <w:rPr>
          <w:color w:val="222222"/>
          <w:shd w:val="clear" w:color="auto" w:fill="FFFFFF"/>
        </w:rPr>
        <w:t xml:space="preserve"> (</w:t>
      </w:r>
      <w:r w:rsidRPr="004A06AB">
        <w:rPr>
          <w:color w:val="222222"/>
          <w:shd w:val="clear" w:color="auto" w:fill="FFFFFF"/>
        </w:rPr>
        <w:t>application type</w:t>
      </w:r>
      <w:r w:rsidR="00124D0E">
        <w:rPr>
          <w:color w:val="222222"/>
          <w:shd w:val="clear" w:color="auto" w:fill="FFFFFF"/>
        </w:rPr>
        <w:t>)</w:t>
      </w:r>
    </w:p>
    <w:p w:rsidR="00124D0E" w:rsidRPr="00124D0E" w:rsidRDefault="00124D0E" w:rsidP="004A06AB">
      <w:pPr>
        <w:pStyle w:val="ListParagraph"/>
        <w:numPr>
          <w:ilvl w:val="0"/>
          <w:numId w:val="3"/>
        </w:numPr>
        <w:jc w:val="left"/>
      </w:pPr>
      <w:r>
        <w:rPr>
          <w:color w:val="222222"/>
          <w:shd w:val="clear" w:color="auto" w:fill="FFFFFF"/>
        </w:rPr>
        <w:t>C</w:t>
      </w:r>
      <w:r w:rsidR="004A06AB" w:rsidRPr="004A06AB">
        <w:rPr>
          <w:color w:val="222222"/>
          <w:shd w:val="clear" w:color="auto" w:fill="FFFFFF"/>
        </w:rPr>
        <w:t xml:space="preserve">lick the “Configure consent screen” button. </w:t>
      </w:r>
    </w:p>
    <w:p w:rsidR="00124D0E" w:rsidRPr="00124D0E" w:rsidRDefault="00124D0E" w:rsidP="00124D0E">
      <w:pPr>
        <w:pStyle w:val="ListParagraph"/>
        <w:numPr>
          <w:ilvl w:val="0"/>
          <w:numId w:val="3"/>
        </w:numPr>
        <w:jc w:val="left"/>
      </w:pPr>
      <w:r>
        <w:rPr>
          <w:color w:val="222222"/>
          <w:shd w:val="clear" w:color="auto" w:fill="FFFFFF"/>
        </w:rPr>
        <w:t xml:space="preserve">Fill in </w:t>
      </w:r>
      <w:r w:rsidR="004A06AB" w:rsidRPr="004A06AB">
        <w:rPr>
          <w:color w:val="222222"/>
          <w:shd w:val="clear" w:color="auto" w:fill="FFFFFF"/>
        </w:rPr>
        <w:t xml:space="preserve">application information, click Save. </w:t>
      </w:r>
    </w:p>
    <w:p w:rsidR="00124D0E" w:rsidRPr="00124D0E" w:rsidRDefault="004A06AB" w:rsidP="00124D0E">
      <w:pPr>
        <w:pStyle w:val="ListParagraph"/>
        <w:numPr>
          <w:ilvl w:val="0"/>
          <w:numId w:val="3"/>
        </w:numPr>
        <w:jc w:val="left"/>
      </w:pPr>
      <w:r w:rsidRPr="00124D0E">
        <w:rPr>
          <w:color w:val="222222"/>
          <w:shd w:val="clear" w:color="auto" w:fill="FFFFFF"/>
        </w:rPr>
        <w:t xml:space="preserve">Once you’ve done that, </w:t>
      </w:r>
      <w:r w:rsidR="00124D0E" w:rsidRPr="00124D0E">
        <w:rPr>
          <w:color w:val="222222"/>
          <w:shd w:val="clear" w:color="auto" w:fill="FFFFFF"/>
        </w:rPr>
        <w:t xml:space="preserve">you get: </w:t>
      </w:r>
      <w:r w:rsidRPr="00124D0E">
        <w:rPr>
          <w:color w:val="222222"/>
          <w:shd w:val="clear" w:color="auto" w:fill="FFFFFF"/>
        </w:rPr>
        <w:t xml:space="preserve">“Authorized JavaScript origins” and “Authorized redirect URIs”. </w:t>
      </w:r>
    </w:p>
    <w:p w:rsidR="00124D0E" w:rsidRPr="00124D0E" w:rsidRDefault="004A06AB" w:rsidP="00124D0E">
      <w:pPr>
        <w:pStyle w:val="ListParagraph"/>
        <w:numPr>
          <w:ilvl w:val="0"/>
          <w:numId w:val="3"/>
        </w:numPr>
        <w:jc w:val="left"/>
      </w:pPr>
      <w:r w:rsidRPr="00124D0E">
        <w:rPr>
          <w:color w:val="222222"/>
          <w:shd w:val="clear" w:color="auto" w:fill="FFFFFF"/>
        </w:rPr>
        <w:t>Put </w:t>
      </w:r>
      <w:hyperlink r:id="rId18" w:tgtFrame="_blank" w:history="1">
        <w:r w:rsidRPr="00124D0E">
          <w:rPr>
            <w:rStyle w:val="Hyperlink"/>
            <w:color w:val="1155CC"/>
            <w:shd w:val="clear" w:color="auto" w:fill="FFFFFF"/>
          </w:rPr>
          <w:t>http://localhost:5000/login/google/authorized</w:t>
        </w:r>
      </w:hyperlink>
      <w:r w:rsidRPr="00124D0E">
        <w:rPr>
          <w:color w:val="222222"/>
          <w:shd w:val="clear" w:color="auto" w:fill="FFFFFF"/>
        </w:rPr>
        <w:t xml:space="preserve"> into “Authorized redirect URIs”, and click “Create Client ID”. </w:t>
      </w:r>
    </w:p>
    <w:p w:rsidR="004A06AB" w:rsidRPr="00124D0E" w:rsidRDefault="00124D0E" w:rsidP="00124D0E">
      <w:pPr>
        <w:pStyle w:val="ListParagraph"/>
        <w:numPr>
          <w:ilvl w:val="0"/>
          <w:numId w:val="3"/>
        </w:numPr>
        <w:jc w:val="left"/>
      </w:pPr>
      <w:r>
        <w:rPr>
          <w:color w:val="222222"/>
          <w:shd w:val="clear" w:color="auto" w:fill="FFFFFF"/>
        </w:rPr>
        <w:t xml:space="preserve">Save the </w:t>
      </w:r>
      <w:r w:rsidR="004A06AB" w:rsidRPr="00124D0E">
        <w:rPr>
          <w:color w:val="222222"/>
          <w:shd w:val="clear" w:color="auto" w:fill="FFFFFF"/>
        </w:rPr>
        <w:t>“Client ID”</w:t>
      </w:r>
      <w:r>
        <w:rPr>
          <w:color w:val="222222"/>
        </w:rPr>
        <w:t xml:space="preserve"> </w:t>
      </w:r>
      <w:r w:rsidR="004A06AB" w:rsidRPr="00124D0E">
        <w:rPr>
          <w:color w:val="222222"/>
          <w:shd w:val="clear" w:color="auto" w:fill="FFFFFF"/>
        </w:rPr>
        <w:t xml:space="preserve">and “Client Secret” </w:t>
      </w:r>
      <w:r>
        <w:rPr>
          <w:color w:val="222222"/>
          <w:shd w:val="clear" w:color="auto" w:fill="FFFFFF"/>
        </w:rPr>
        <w:t xml:space="preserve">since those will be used for </w:t>
      </w:r>
      <w:r w:rsidR="004A06AB" w:rsidRPr="00124D0E">
        <w:rPr>
          <w:color w:val="222222"/>
          <w:shd w:val="clear" w:color="auto" w:fill="FFFFFF"/>
        </w:rPr>
        <w:t>the application.</w:t>
      </w:r>
    </w:p>
    <w:p w:rsidR="00124D0E" w:rsidRDefault="00124D0E" w:rsidP="00124D0E">
      <w:pPr>
        <w:jc w:val="left"/>
      </w:pPr>
    </w:p>
    <w:p w:rsidR="00124D0E" w:rsidRDefault="00124D0E" w:rsidP="00124D0E">
      <w:pPr>
        <w:jc w:val="left"/>
      </w:pPr>
      <w:r>
        <w:t>A usage simple example is:</w:t>
      </w:r>
    </w:p>
    <w:p w:rsidR="00124D0E" w:rsidRDefault="00B075E4" w:rsidP="00124D0E">
      <w:pPr>
        <w:jc w:val="left"/>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5pt;height:49.55pt" o:ole="">
            <v:imagedata r:id="rId19" o:title=""/>
          </v:shape>
          <o:OLEObject Type="Embed" ProgID="Package" ShapeID="_x0000_i1025" DrawAspect="Icon" ObjectID="_1695655011" r:id="rId20"/>
        </w:object>
      </w:r>
    </w:p>
    <w:p w:rsidR="00124D0E" w:rsidRDefault="00124D0E" w:rsidP="00124D0E">
      <w:pPr>
        <w:jc w:val="left"/>
      </w:pPr>
    </w:p>
    <w:p w:rsidR="00124D0E" w:rsidRDefault="00124D0E" w:rsidP="00124D0E">
      <w:pPr>
        <w:jc w:val="left"/>
      </w:pPr>
      <w:r>
        <w:t>This would involve the development of the following endpoints/templates:</w:t>
      </w:r>
    </w:p>
    <w:p w:rsidR="00124D0E" w:rsidRDefault="00124D0E" w:rsidP="00124D0E">
      <w:pPr>
        <w:jc w:val="left"/>
      </w:pPr>
      <w:r w:rsidRPr="00124D0E">
        <w:t>@app.route('/welcome')</w:t>
      </w:r>
      <w:r>
        <w:t>: will verify if the user is logged in Google, will return an error elsewise.</w:t>
      </w:r>
    </w:p>
    <w:p w:rsidR="00124D0E" w:rsidRDefault="00124D0E" w:rsidP="00124D0E">
      <w:pPr>
        <w:jc w:val="left"/>
      </w:pPr>
      <w:r w:rsidRPr="00124D0E">
        <w:t>@app.route("/login/google")</w:t>
      </w:r>
      <w:r>
        <w:t>: will redirect to google login to validate the application for single sign on for the user.</w:t>
      </w:r>
    </w:p>
    <w:p w:rsidR="00B075E4" w:rsidRDefault="00B075E4" w:rsidP="00124D0E">
      <w:pPr>
        <w:jc w:val="left"/>
      </w:pPr>
    </w:p>
    <w:p w:rsidR="00B075E4" w:rsidRDefault="00B075E4" w:rsidP="00B075E4">
      <w:pPr>
        <w:pStyle w:val="Heading2"/>
      </w:pPr>
      <w:r>
        <w:t>6. Questions for Product Owner</w:t>
      </w:r>
    </w:p>
    <w:p w:rsidR="00330D11" w:rsidRDefault="005A2577" w:rsidP="00124D0E">
      <w:pPr>
        <w:pStyle w:val="ListParagraph"/>
        <w:numPr>
          <w:ilvl w:val="0"/>
          <w:numId w:val="5"/>
        </w:numPr>
        <w:jc w:val="left"/>
      </w:pPr>
      <w:r>
        <w:t xml:space="preserve">Is our client a private or public book library ‘loan’ service? </w:t>
      </w:r>
    </w:p>
    <w:p w:rsidR="00B075E4" w:rsidRDefault="00330D11" w:rsidP="00124D0E">
      <w:pPr>
        <w:pStyle w:val="ListParagraph"/>
        <w:numPr>
          <w:ilvl w:val="0"/>
          <w:numId w:val="5"/>
        </w:numPr>
        <w:jc w:val="left"/>
      </w:pPr>
      <w:r>
        <w:t>Related to 1, will there be a charge for every book checkout? Questions 1 and 2 may imply to design payment methods, i.e: Stripe Payments (pip install stripe)</w:t>
      </w:r>
    </w:p>
    <w:p w:rsidR="00330D11" w:rsidRDefault="00330D11" w:rsidP="00124D0E">
      <w:pPr>
        <w:pStyle w:val="ListParagraph"/>
        <w:numPr>
          <w:ilvl w:val="0"/>
          <w:numId w:val="5"/>
        </w:numPr>
        <w:jc w:val="left"/>
      </w:pPr>
      <w:r>
        <w:t>Is there a time limit for a book checked out? This is related to the pricing schema: there should be a definition of the pricing: is it a flat value per day / per checkout? Is there  a fine when the checkin deadline is not accomplished?</w:t>
      </w:r>
    </w:p>
    <w:p w:rsidR="00330D11" w:rsidRDefault="00330D11" w:rsidP="00330D11">
      <w:pPr>
        <w:pStyle w:val="ListParagraph"/>
        <w:numPr>
          <w:ilvl w:val="0"/>
          <w:numId w:val="5"/>
        </w:numPr>
        <w:jc w:val="left"/>
      </w:pPr>
      <w:r>
        <w:t xml:space="preserve">Will the users (clients checking out/in books) login in the future? Current version is designed in such way that the “users” concept implies the “book users” or “clients”. </w:t>
      </w:r>
    </w:p>
    <w:p w:rsidR="00330D11" w:rsidRDefault="00330D11" w:rsidP="00330D11">
      <w:pPr>
        <w:pStyle w:val="ListParagraph"/>
        <w:numPr>
          <w:ilvl w:val="0"/>
          <w:numId w:val="5"/>
        </w:numPr>
        <w:jc w:val="left"/>
      </w:pPr>
      <w:r>
        <w:t>Currently there’s no “application users” or different user types and privileges (Administrator users for creating new books or library_books, etc., or Client Users with the ability of performing checkout/checkin activities for specific libraries). Will this be the user management evolution of the service?</w:t>
      </w:r>
    </w:p>
    <w:p w:rsidR="00330D11" w:rsidRDefault="00330D11" w:rsidP="00330D11">
      <w:pPr>
        <w:pStyle w:val="ListParagraph"/>
        <w:numPr>
          <w:ilvl w:val="0"/>
          <w:numId w:val="5"/>
        </w:numPr>
        <w:jc w:val="left"/>
      </w:pPr>
      <w:r>
        <w:t>There could be several units of exactly the same book (same ISDN Number) for same libraries or assigned to different libraries. Should we evolve the database architecture to involve this Quantity concept for every book ID?</w:t>
      </w:r>
    </w:p>
    <w:p w:rsidR="00330D11" w:rsidRDefault="00330D11" w:rsidP="00330D11">
      <w:pPr>
        <w:jc w:val="left"/>
      </w:pPr>
    </w:p>
    <w:p w:rsidR="00330D11" w:rsidRDefault="003D35F3" w:rsidP="003D35F3">
      <w:pPr>
        <w:pStyle w:val="Heading2"/>
      </w:pPr>
      <w:r>
        <w:t>7. Code Uploaded to Github Repository</w:t>
      </w:r>
    </w:p>
    <w:p w:rsidR="003D35F3" w:rsidRDefault="003D35F3" w:rsidP="003D35F3">
      <w:r>
        <w:t xml:space="preserve">Public GitHub Repository: </w:t>
      </w:r>
      <w:hyperlink r:id="rId21" w:history="1">
        <w:r w:rsidRPr="00171343">
          <w:rPr>
            <w:rStyle w:val="Hyperlink"/>
          </w:rPr>
          <w:t>https://github.com/andiebalverde/librarymanagement.git</w:t>
        </w:r>
      </w:hyperlink>
    </w:p>
    <w:p w:rsidR="003D35F3" w:rsidRDefault="003D35F3" w:rsidP="003D35F3">
      <w:r>
        <w:t xml:space="preserve">Please refer to </w:t>
      </w:r>
      <w:r>
        <w:t>“</w:t>
      </w:r>
      <w:hyperlink w:anchor="_Project_Launch_Recommendations:" w:history="1">
        <w:r w:rsidRPr="003D35F3">
          <w:rPr>
            <w:rStyle w:val="Hyperlink"/>
          </w:rPr>
          <w:t>2. Basic Python Service</w:t>
        </w:r>
      </w:hyperlink>
      <w:r>
        <w:t>” for details on installation and first launch.</w:t>
      </w:r>
    </w:p>
    <w:p w:rsidR="003D35F3" w:rsidRDefault="003D35F3" w:rsidP="003D35F3"/>
    <w:p w:rsidR="003D35F3" w:rsidRPr="003D35F3" w:rsidRDefault="003D35F3" w:rsidP="003D35F3">
      <w:bookmarkStart w:id="1" w:name="_GoBack"/>
      <w:bookmarkEnd w:id="1"/>
    </w:p>
    <w:sectPr w:rsidR="003D35F3" w:rsidRPr="003D35F3" w:rsidSect="006856A6">
      <w:pgSz w:w="12240" w:h="15840"/>
      <w:pgMar w:top="274" w:right="274" w:bottom="274"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0EE6"/>
    <w:multiLevelType w:val="hybridMultilevel"/>
    <w:tmpl w:val="7B86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2046"/>
    <w:multiLevelType w:val="hybridMultilevel"/>
    <w:tmpl w:val="DA688908"/>
    <w:lvl w:ilvl="0" w:tplc="31CA92A2">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F2EFF"/>
    <w:multiLevelType w:val="hybridMultilevel"/>
    <w:tmpl w:val="2AD2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C70D6"/>
    <w:multiLevelType w:val="hybridMultilevel"/>
    <w:tmpl w:val="A59C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E73B7"/>
    <w:multiLevelType w:val="hybridMultilevel"/>
    <w:tmpl w:val="455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50"/>
    <w:rsid w:val="00124D0E"/>
    <w:rsid w:val="00274FDF"/>
    <w:rsid w:val="00330D11"/>
    <w:rsid w:val="003D1620"/>
    <w:rsid w:val="003D35F3"/>
    <w:rsid w:val="004A06AB"/>
    <w:rsid w:val="004E088C"/>
    <w:rsid w:val="005A2577"/>
    <w:rsid w:val="005C0B38"/>
    <w:rsid w:val="00674C57"/>
    <w:rsid w:val="006856A6"/>
    <w:rsid w:val="00731D81"/>
    <w:rsid w:val="00746A1C"/>
    <w:rsid w:val="008140C9"/>
    <w:rsid w:val="008E6E50"/>
    <w:rsid w:val="00983DDE"/>
    <w:rsid w:val="00A00344"/>
    <w:rsid w:val="00A37E5D"/>
    <w:rsid w:val="00AF129E"/>
    <w:rsid w:val="00B075E4"/>
    <w:rsid w:val="00C01CCA"/>
    <w:rsid w:val="00C06C00"/>
    <w:rsid w:val="00C14DDE"/>
    <w:rsid w:val="00CE447C"/>
    <w:rsid w:val="00D45DDD"/>
    <w:rsid w:val="00D912EA"/>
    <w:rsid w:val="00EB2415"/>
    <w:rsid w:val="00EE0E73"/>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26D2B-7A38-43B7-9F02-B1BA259F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6"/>
        <w:szCs w:val="1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1C"/>
  </w:style>
  <w:style w:type="paragraph" w:styleId="Heading1">
    <w:name w:val="heading 1"/>
    <w:basedOn w:val="Normal"/>
    <w:next w:val="Normal"/>
    <w:link w:val="Heading1Char"/>
    <w:uiPriority w:val="9"/>
    <w:qFormat/>
    <w:rsid w:val="00746A1C"/>
    <w:pPr>
      <w:keepNext/>
      <w:keepLines/>
      <w:spacing w:before="80" w:after="40"/>
      <w:outlineLvl w:val="0"/>
    </w:pPr>
    <w:rPr>
      <w:rFonts w:eastAsiaTheme="majorEastAsia" w:cstheme="majorBidi"/>
      <w:b/>
      <w:sz w:val="18"/>
      <w:szCs w:val="32"/>
    </w:rPr>
  </w:style>
  <w:style w:type="paragraph" w:styleId="Heading2">
    <w:name w:val="heading 2"/>
    <w:basedOn w:val="Normal"/>
    <w:next w:val="Normal"/>
    <w:link w:val="Heading2Char"/>
    <w:uiPriority w:val="9"/>
    <w:unhideWhenUsed/>
    <w:qFormat/>
    <w:rsid w:val="00746A1C"/>
    <w:pPr>
      <w:keepNext/>
      <w:keepLines/>
      <w:spacing w:before="12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A1C"/>
    <w:pPr>
      <w:keepNext/>
      <w:keepLines/>
      <w:spacing w:before="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1C"/>
    <w:rPr>
      <w:rFonts w:eastAsiaTheme="majorEastAsia" w:cstheme="majorBidi"/>
      <w:b/>
      <w:szCs w:val="26"/>
    </w:rPr>
  </w:style>
  <w:style w:type="character" w:customStyle="1" w:styleId="Heading1Char">
    <w:name w:val="Heading 1 Char"/>
    <w:basedOn w:val="DefaultParagraphFont"/>
    <w:link w:val="Heading1"/>
    <w:uiPriority w:val="9"/>
    <w:rsid w:val="00746A1C"/>
    <w:rPr>
      <w:rFonts w:eastAsiaTheme="majorEastAsia" w:cstheme="majorBidi"/>
      <w:b/>
      <w:sz w:val="18"/>
      <w:szCs w:val="32"/>
    </w:rPr>
  </w:style>
  <w:style w:type="character" w:customStyle="1" w:styleId="Heading3Char">
    <w:name w:val="Heading 3 Char"/>
    <w:basedOn w:val="DefaultParagraphFont"/>
    <w:link w:val="Heading3"/>
    <w:uiPriority w:val="9"/>
    <w:rsid w:val="00746A1C"/>
    <w:rPr>
      <w:rFonts w:eastAsiaTheme="majorEastAsia" w:cstheme="majorBidi"/>
      <w:szCs w:val="24"/>
    </w:rPr>
  </w:style>
  <w:style w:type="character" w:styleId="Hyperlink">
    <w:name w:val="Hyperlink"/>
    <w:basedOn w:val="DefaultParagraphFont"/>
    <w:uiPriority w:val="99"/>
    <w:unhideWhenUsed/>
    <w:rsid w:val="00746A1C"/>
    <w:rPr>
      <w:color w:val="0563C1" w:themeColor="hyperlink"/>
      <w:u w:val="single"/>
    </w:rPr>
  </w:style>
  <w:style w:type="paragraph" w:styleId="ListParagraph">
    <w:name w:val="List Paragraph"/>
    <w:basedOn w:val="Normal"/>
    <w:uiPriority w:val="34"/>
    <w:qFormat/>
    <w:rsid w:val="0074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725393">
      <w:bodyDiv w:val="1"/>
      <w:marLeft w:val="0"/>
      <w:marRight w:val="0"/>
      <w:marTop w:val="0"/>
      <w:marBottom w:val="0"/>
      <w:divBdr>
        <w:top w:val="none" w:sz="0" w:space="0" w:color="auto"/>
        <w:left w:val="none" w:sz="0" w:space="0" w:color="auto"/>
        <w:bottom w:val="none" w:sz="0" w:space="0" w:color="auto"/>
        <w:right w:val="none" w:sz="0" w:space="0" w:color="auto"/>
      </w:divBdr>
    </w:div>
    <w:div w:id="828206823">
      <w:bodyDiv w:val="1"/>
      <w:marLeft w:val="0"/>
      <w:marRight w:val="0"/>
      <w:marTop w:val="0"/>
      <w:marBottom w:val="0"/>
      <w:divBdr>
        <w:top w:val="none" w:sz="0" w:space="0" w:color="auto"/>
        <w:left w:val="none" w:sz="0" w:space="0" w:color="auto"/>
        <w:bottom w:val="none" w:sz="0" w:space="0" w:color="auto"/>
        <w:right w:val="none" w:sz="0" w:space="0" w:color="auto"/>
      </w:divBdr>
    </w:div>
    <w:div w:id="1187138704">
      <w:bodyDiv w:val="1"/>
      <w:marLeft w:val="0"/>
      <w:marRight w:val="0"/>
      <w:marTop w:val="0"/>
      <w:marBottom w:val="0"/>
      <w:divBdr>
        <w:top w:val="none" w:sz="0" w:space="0" w:color="auto"/>
        <w:left w:val="none" w:sz="0" w:space="0" w:color="auto"/>
        <w:bottom w:val="none" w:sz="0" w:space="0" w:color="auto"/>
        <w:right w:val="none" w:sz="0" w:space="0" w:color="auto"/>
      </w:divBdr>
    </w:div>
    <w:div w:id="1309017705">
      <w:bodyDiv w:val="1"/>
      <w:marLeft w:val="0"/>
      <w:marRight w:val="0"/>
      <w:marTop w:val="0"/>
      <w:marBottom w:val="0"/>
      <w:divBdr>
        <w:top w:val="none" w:sz="0" w:space="0" w:color="auto"/>
        <w:left w:val="none" w:sz="0" w:space="0" w:color="auto"/>
        <w:bottom w:val="none" w:sz="0" w:space="0" w:color="auto"/>
        <w:right w:val="none" w:sz="0" w:space="0" w:color="auto"/>
      </w:divBdr>
    </w:div>
    <w:div w:id="1589849958">
      <w:bodyDiv w:val="1"/>
      <w:marLeft w:val="0"/>
      <w:marRight w:val="0"/>
      <w:marTop w:val="0"/>
      <w:marBottom w:val="0"/>
      <w:divBdr>
        <w:top w:val="none" w:sz="0" w:space="0" w:color="auto"/>
        <w:left w:val="none" w:sz="0" w:space="0" w:color="auto"/>
        <w:bottom w:val="none" w:sz="0" w:space="0" w:color="auto"/>
        <w:right w:val="none" w:sz="0" w:space="0" w:color="auto"/>
      </w:divBdr>
    </w:div>
    <w:div w:id="1767463580">
      <w:bodyDiv w:val="1"/>
      <w:marLeft w:val="0"/>
      <w:marRight w:val="0"/>
      <w:marTop w:val="0"/>
      <w:marBottom w:val="0"/>
      <w:divBdr>
        <w:top w:val="none" w:sz="0" w:space="0" w:color="auto"/>
        <w:left w:val="none" w:sz="0" w:space="0" w:color="auto"/>
        <w:bottom w:val="none" w:sz="0" w:space="0" w:color="auto"/>
        <w:right w:val="none" w:sz="0" w:space="0" w:color="auto"/>
      </w:divBdr>
    </w:div>
    <w:div w:id="17767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5000/login/google/authorized" TargetMode="External"/><Relationship Id="rId3" Type="http://schemas.openxmlformats.org/officeDocument/2006/relationships/settings" Target="settings.xml"/><Relationship Id="rId21" Type="http://schemas.openxmlformats.org/officeDocument/2006/relationships/hyperlink" Target="https://github.com/andiebalverde/librarymanagemen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nsole.developers.google.com/" TargetMode="External"/><Relationship Id="rId2" Type="http://schemas.openxmlformats.org/officeDocument/2006/relationships/styles" Target="styles.xml"/><Relationship Id="rId16" Type="http://schemas.openxmlformats.org/officeDocument/2006/relationships/hyperlink" Target="https://flask-dance.readthedocs.io/en/latest/quickstarts/google.html"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github.com/andiebalverde/librarymanagemen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2021-10-13T13:07:00Z</dcterms:created>
  <dcterms:modified xsi:type="dcterms:W3CDTF">2021-10-13T21:30:00Z</dcterms:modified>
</cp:coreProperties>
</file>