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FirstParagraph"/>
      </w:pPr>
      <w:r>
        <w:drawing>
          <wp:inline>
            <wp:extent cx="5727700" cy="1754604"/>
            <wp:effectExtent b="0" l="0" r="0" t="0"/>
            <wp:docPr descr="OWASP LOGO" title="" id="1" name="Picture"/>
            <a:graphic>
              <a:graphicData uri="http://schemas.openxmlformats.org/drawingml/2006/picture">
                <pic:pic>
                  <pic:nvPicPr>
                    <pic:cNvPr descr="../images/owasp_logo_1c_notext.png" id="0" name="Picture"/>
                    <pic:cNvPicPr>
                      <a:picLocks noChangeArrowheads="1" noChangeAspect="1"/>
                    </pic:cNvPicPr>
                  </pic:nvPicPr>
                  <pic:blipFill>
                    <a:blip r:embed="rId21"/>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1"/>
      </w:pPr>
      <w:bookmarkStart w:id="22" w:name="X4b15012b0a1a63967138a06a4724fd0c665cbf4"/>
      <w:r>
        <w:t xml:space="preserve">Application Security Verification Standard 4.0</w:t>
      </w:r>
      <w:bookmarkEnd w:id="22"/>
    </w:p>
    <w:p>
      <w:pPr>
        <w:pStyle w:val="Heading2"/>
      </w:pPr>
      <w:bookmarkStart w:id="23" w:name="final"/>
      <w:r>
        <w:t xml:space="preserve">Final</w:t>
      </w:r>
      <w:bookmarkEnd w:id="23"/>
    </w:p>
    <w:p>
      <w:pPr>
        <w:pStyle w:val="FirstParagraph"/>
      </w:pPr>
      <w:r>
        <w:t xml:space="preserve">March 2019</w:t>
      </w:r>
    </w:p>
    <w:p>
      <w:pPr>
        <w:pStyle w:val="Heading1"/>
      </w:pPr>
      <w:bookmarkStart w:id="24" w:name="frontispiece"/>
      <w:r>
        <w:t xml:space="preserve">Frontispiece</w:t>
      </w:r>
      <w:bookmarkEnd w:id="24"/>
    </w:p>
    <w:p>
      <w:pPr>
        <w:pStyle w:val="Heading2"/>
      </w:pPr>
      <w:bookmarkStart w:id="25" w:name="about-the-standard"/>
      <w:r>
        <w:t xml:space="preserve">About the Standard</w:t>
      </w:r>
      <w:bookmarkEnd w:id="25"/>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p>
      <w:pPr>
        <w:pStyle w:val="Heading2"/>
      </w:pPr>
      <w:bookmarkStart w:id="26" w:name="copyright-and-license"/>
      <w:r>
        <w:t xml:space="preserve">Copyright and License</w:t>
      </w:r>
      <w:bookmarkEnd w:id="26"/>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7"/>
                    <a:stretch>
                      <a:fillRect/>
                    </a:stretch>
                  </pic:blipFill>
                  <pic:spPr bwMode="auto">
                    <a:xfrm>
                      <a:off x="0" y="0"/>
                      <a:ext cx="1109472" cy="402336"/>
                    </a:xfrm>
                    <a:prstGeom prst="rect">
                      <a:avLst/>
                    </a:prstGeom>
                    <a:noFill/>
                    <a:ln w="9525">
                      <a:noFill/>
                      <a:headEnd/>
                      <a:tailEnd/>
                    </a:ln>
                  </pic:spPr>
                </pic:pic>
              </a:graphicData>
            </a:graphic>
          </wp:inline>
        </w:drawing>
      </w:r>
      <w:r>
        <w:t xml:space="preserve"> </w:t>
      </w:r>
      <w:r>
        <w:t xml:space="preserve">Copyright © 2008-2019 The OWASP Foundation. This document is released under the</w:t>
      </w:r>
      <w:r>
        <w:t xml:space="preserve"> </w:t>
      </w:r>
      <w:hyperlink r:id="rId28">
        <w:r>
          <w:rPr>
            <w:rStyle w:val="Hyperlink"/>
          </w:rPr>
          <w:t xml:space="preserve">Creative Commons Attribution ShareAlike 3.0 license</w:t>
        </w:r>
      </w:hyperlink>
      <w:r>
        <w:t xml:space="preserve">. For any reuse or distribution, you must make clear to others the license terms of this work.</w:t>
      </w:r>
    </w:p>
    <w:p>
      <w:pPr>
        <w:pStyle w:val="BodyText"/>
      </w:pPr>
      <w:r>
        <w:t xml:space="preserve">Version 4.0.1, March 2019</w:t>
      </w:r>
    </w:p>
    <w:p>
      <w:pPr>
        <w:pStyle w:val="Heading2"/>
      </w:pPr>
      <w:bookmarkStart w:id="29" w:name="project-leads"/>
      <w:r>
        <w:t xml:space="preserve">Project Leads</w:t>
      </w:r>
      <w:bookmarkEnd w:id="29"/>
    </w:p>
    <w:p>
      <w:pPr>
        <w:numPr>
          <w:ilvl w:val="0"/>
          <w:numId w:val="1001"/>
        </w:numPr>
        <w:pStyle w:val="Compact"/>
      </w:pPr>
      <w:r>
        <w:t xml:space="preserve">Andrew van der Stock</w:t>
      </w:r>
    </w:p>
    <w:p>
      <w:pPr>
        <w:numPr>
          <w:ilvl w:val="0"/>
          <w:numId w:val="1001"/>
        </w:numPr>
        <w:pStyle w:val="Compact"/>
      </w:pPr>
      <w:r>
        <w:t xml:space="preserve">Daniel Cuthbert</w:t>
      </w:r>
    </w:p>
    <w:p>
      <w:pPr>
        <w:numPr>
          <w:ilvl w:val="0"/>
          <w:numId w:val="1001"/>
        </w:numPr>
        <w:pStyle w:val="Compact"/>
      </w:pPr>
      <w:r>
        <w:t xml:space="preserve">Jim Manico</w:t>
      </w:r>
    </w:p>
    <w:p>
      <w:pPr>
        <w:numPr>
          <w:ilvl w:val="0"/>
          <w:numId w:val="1001"/>
        </w:numPr>
        <w:pStyle w:val="Compact"/>
      </w:pPr>
      <w:r>
        <w:t xml:space="preserve">Josh C Grossman</w:t>
      </w:r>
    </w:p>
    <w:p>
      <w:pPr>
        <w:numPr>
          <w:ilvl w:val="0"/>
          <w:numId w:val="1001"/>
        </w:numPr>
        <w:pStyle w:val="Compact"/>
      </w:pPr>
      <w:r>
        <w:t xml:space="preserve">Mark Burnett</w:t>
      </w:r>
    </w:p>
    <w:p>
      <w:pPr>
        <w:pStyle w:val="Heading2"/>
      </w:pPr>
      <w:bookmarkStart w:id="30" w:name="contributors-and-reviewers"/>
      <w:r>
        <w:t xml:space="preserve">Contributors and Reviewers</w:t>
      </w:r>
      <w:bookmarkEnd w:id="30"/>
    </w:p>
    <w:p>
      <w:pPr>
        <w:numPr>
          <w:ilvl w:val="0"/>
          <w:numId w:val="1002"/>
        </w:numPr>
        <w:pStyle w:val="Compact"/>
      </w:pPr>
      <w:r>
        <w:t xml:space="preserve">Osama Elnaggar</w:t>
      </w:r>
    </w:p>
    <w:p>
      <w:pPr>
        <w:numPr>
          <w:ilvl w:val="0"/>
          <w:numId w:val="1002"/>
        </w:numPr>
        <w:pStyle w:val="Compact"/>
      </w:pPr>
      <w:r>
        <w:t xml:space="preserve">Erlend Oftedal</w:t>
      </w:r>
    </w:p>
    <w:p>
      <w:pPr>
        <w:numPr>
          <w:ilvl w:val="0"/>
          <w:numId w:val="1002"/>
        </w:numPr>
        <w:pStyle w:val="Compact"/>
      </w:pPr>
      <w:r>
        <w:t xml:space="preserve">Serg Belkommen</w:t>
      </w:r>
    </w:p>
    <w:p>
      <w:pPr>
        <w:numPr>
          <w:ilvl w:val="0"/>
          <w:numId w:val="1002"/>
        </w:numPr>
        <w:pStyle w:val="Compact"/>
      </w:pPr>
      <w:r>
        <w:t xml:space="preserve">David Johansson</w:t>
      </w:r>
    </w:p>
    <w:p>
      <w:pPr>
        <w:numPr>
          <w:ilvl w:val="0"/>
          <w:numId w:val="1002"/>
        </w:numPr>
        <w:pStyle w:val="Compact"/>
      </w:pPr>
      <w:r>
        <w:t xml:space="preserve">Tonimir Kisasondi</w:t>
      </w:r>
    </w:p>
    <w:p>
      <w:pPr>
        <w:numPr>
          <w:ilvl w:val="0"/>
          <w:numId w:val="1002"/>
        </w:numPr>
        <w:pStyle w:val="Compact"/>
      </w:pPr>
      <w:r>
        <w:t xml:space="preserve">Ron Perris</w:t>
      </w:r>
    </w:p>
    <w:p>
      <w:pPr>
        <w:numPr>
          <w:ilvl w:val="0"/>
          <w:numId w:val="1002"/>
        </w:numPr>
        <w:pStyle w:val="Compact"/>
      </w:pPr>
      <w:r>
        <w:t xml:space="preserve">Jason Axley</w:t>
      </w:r>
    </w:p>
    <w:p>
      <w:pPr>
        <w:numPr>
          <w:ilvl w:val="0"/>
          <w:numId w:val="1002"/>
        </w:numPr>
        <w:pStyle w:val="Compact"/>
      </w:pPr>
      <w:r>
        <w:t xml:space="preserve">Abhay Bhargav</w:t>
      </w:r>
    </w:p>
    <w:p>
      <w:pPr>
        <w:numPr>
          <w:ilvl w:val="0"/>
          <w:numId w:val="1002"/>
        </w:numPr>
        <w:pStyle w:val="Compact"/>
      </w:pPr>
      <w:r>
        <w:t xml:space="preserve">Benedikt Bauer</w:t>
      </w:r>
    </w:p>
    <w:p>
      <w:pPr>
        <w:numPr>
          <w:ilvl w:val="0"/>
          <w:numId w:val="1002"/>
        </w:numPr>
        <w:pStyle w:val="Compact"/>
      </w:pPr>
      <w:r>
        <w:t xml:space="preserve">Elar Lang</w:t>
      </w:r>
    </w:p>
    <w:p>
      <w:pPr>
        <w:numPr>
          <w:ilvl w:val="0"/>
          <w:numId w:val="1002"/>
        </w:numPr>
        <w:pStyle w:val="Compact"/>
      </w:pPr>
      <w:r>
        <w:t xml:space="preserve">ScriptingXSS</w:t>
      </w:r>
    </w:p>
    <w:p>
      <w:pPr>
        <w:numPr>
          <w:ilvl w:val="0"/>
          <w:numId w:val="1002"/>
        </w:numPr>
        <w:pStyle w:val="Compact"/>
      </w:pPr>
      <w:r>
        <w:t xml:space="preserve">Philippe De Ryck</w:t>
      </w:r>
    </w:p>
    <w:p>
      <w:pPr>
        <w:numPr>
          <w:ilvl w:val="0"/>
          <w:numId w:val="1002"/>
        </w:numPr>
        <w:pStyle w:val="Compact"/>
      </w:pPr>
      <w:r>
        <w:t xml:space="preserve">Grog's Axle</w:t>
      </w:r>
    </w:p>
    <w:p>
      <w:pPr>
        <w:numPr>
          <w:ilvl w:val="0"/>
          <w:numId w:val="1002"/>
        </w:numPr>
        <w:pStyle w:val="Compact"/>
      </w:pPr>
      <w:r>
        <w:t xml:space="preserve">Marco Schnüriger</w:t>
      </w:r>
    </w:p>
    <w:p>
      <w:pPr>
        <w:numPr>
          <w:ilvl w:val="0"/>
          <w:numId w:val="1002"/>
        </w:numPr>
        <w:pStyle w:val="Compact"/>
      </w:pPr>
      <w:r>
        <w:t xml:space="preserve">Jacob Salassi</w:t>
      </w:r>
    </w:p>
    <w:p>
      <w:pPr>
        <w:numPr>
          <w:ilvl w:val="0"/>
          <w:numId w:val="1002"/>
        </w:numPr>
        <w:pStyle w:val="Compact"/>
      </w:pPr>
      <w:r>
        <w:t xml:space="preserve">Glenn ten Cate</w:t>
      </w:r>
    </w:p>
    <w:p>
      <w:pPr>
        <w:numPr>
          <w:ilvl w:val="0"/>
          <w:numId w:val="1002"/>
        </w:numPr>
        <w:pStyle w:val="Compact"/>
      </w:pPr>
      <w:r>
        <w:t xml:space="preserve">Anthony Weems</w:t>
      </w:r>
    </w:p>
    <w:p>
      <w:pPr>
        <w:numPr>
          <w:ilvl w:val="0"/>
          <w:numId w:val="1002"/>
        </w:numPr>
        <w:pStyle w:val="Compact"/>
      </w:pPr>
      <w:r>
        <w:t xml:space="preserve">bschach</w:t>
      </w:r>
    </w:p>
    <w:p>
      <w:pPr>
        <w:numPr>
          <w:ilvl w:val="0"/>
          <w:numId w:val="1002"/>
        </w:numPr>
        <w:pStyle w:val="Compact"/>
      </w:pPr>
      <w:r>
        <w:t xml:space="preserve">javixeneize</w:t>
      </w:r>
    </w:p>
    <w:p>
      <w:pPr>
        <w:numPr>
          <w:ilvl w:val="0"/>
          <w:numId w:val="1002"/>
        </w:numPr>
        <w:pStyle w:val="Compact"/>
      </w:pPr>
      <w:r>
        <w:t xml:space="preserve">Dan Cornell</w:t>
      </w:r>
    </w:p>
    <w:p>
      <w:pPr>
        <w:numPr>
          <w:ilvl w:val="0"/>
          <w:numId w:val="1002"/>
        </w:numPr>
        <w:pStyle w:val="Compact"/>
      </w:pPr>
      <w:r>
        <w:t xml:space="preserve">hello7s</w:t>
      </w:r>
    </w:p>
    <w:p>
      <w:pPr>
        <w:numPr>
          <w:ilvl w:val="0"/>
          <w:numId w:val="1002"/>
        </w:numPr>
        <w:pStyle w:val="Compact"/>
      </w:pPr>
      <w:r>
        <w:t xml:space="preserve">Lewis Ardern</w:t>
      </w:r>
    </w:p>
    <w:p>
      <w:pPr>
        <w:numPr>
          <w:ilvl w:val="0"/>
          <w:numId w:val="1002"/>
        </w:numPr>
        <w:pStyle w:val="Compact"/>
      </w:pPr>
      <w:r>
        <w:t xml:space="preserve">Jim Newman</w:t>
      </w:r>
    </w:p>
    <w:p>
      <w:pPr>
        <w:numPr>
          <w:ilvl w:val="0"/>
          <w:numId w:val="1002"/>
        </w:numPr>
        <w:pStyle w:val="Compact"/>
      </w:pPr>
      <w:r>
        <w:t xml:space="preserve">Stuart Gunter</w:t>
      </w:r>
    </w:p>
    <w:p>
      <w:pPr>
        <w:numPr>
          <w:ilvl w:val="0"/>
          <w:numId w:val="1002"/>
        </w:numPr>
        <w:pStyle w:val="Compact"/>
      </w:pPr>
      <w:r>
        <w:t xml:space="preserve">Geoff Baskwill</w:t>
      </w:r>
    </w:p>
    <w:p>
      <w:pPr>
        <w:numPr>
          <w:ilvl w:val="0"/>
          <w:numId w:val="1002"/>
        </w:numPr>
        <w:pStyle w:val="Compact"/>
      </w:pPr>
      <w:r>
        <w:t xml:space="preserve">Talargoni</w:t>
      </w:r>
    </w:p>
    <w:p>
      <w:pPr>
        <w:numPr>
          <w:ilvl w:val="0"/>
          <w:numId w:val="1002"/>
        </w:numPr>
        <w:pStyle w:val="Compact"/>
      </w:pPr>
      <w:r>
        <w:t xml:space="preserve">Ståle Pettersen</w:t>
      </w:r>
    </w:p>
    <w:p>
      <w:pPr>
        <w:numPr>
          <w:ilvl w:val="0"/>
          <w:numId w:val="1002"/>
        </w:numPr>
        <w:pStyle w:val="Compact"/>
      </w:pPr>
      <w:r>
        <w:t xml:space="preserve">Kelby Ludwig</w:t>
      </w:r>
    </w:p>
    <w:p>
      <w:pPr>
        <w:numPr>
          <w:ilvl w:val="0"/>
          <w:numId w:val="1002"/>
        </w:numPr>
        <w:pStyle w:val="Compact"/>
      </w:pPr>
      <w:r>
        <w:t xml:space="preserve">Jason Morrow</w:t>
      </w:r>
    </w:p>
    <w:p>
      <w:pPr>
        <w:numPr>
          <w:ilvl w:val="0"/>
          <w:numId w:val="1002"/>
        </w:numPr>
        <w:pStyle w:val="Compact"/>
      </w:pPr>
      <w:r>
        <w:t xml:space="preserve">Rogan Dawes</w:t>
      </w:r>
    </w:p>
    <w:p>
      <w:pPr>
        <w:numPr>
          <w:ilvl w:val="0"/>
          <w:numId w:val="1002"/>
        </w:numPr>
        <w:pStyle w:val="Compact"/>
      </w:pPr>
      <w:r>
        <w:t xml:space="preserve">Daniël Geerts</w:t>
      </w:r>
    </w:p>
    <w:p>
      <w:pPr>
        <w:pStyle w:val="FirstParagraph"/>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p>
      <w:pPr>
        <w:pStyle w:val="BodyText"/>
      </w:pPr>
      <w:r>
        <w:t xml:space="preserve">If a credit is missing from the 4.0 credit list above, please contact</w:t>
      </w:r>
      <w:r>
        <w:t xml:space="preserve"> </w:t>
      </w:r>
      <w:hyperlink r:id="rId31">
        <w:r>
          <w:rPr>
            <w:rStyle w:val="Hyperlink"/>
          </w:rPr>
          <w:t xml:space="preserve">vanderaj@owasp.org</w:t>
        </w:r>
      </w:hyperlink>
      <w:r>
        <w:t xml:space="preserve"> </w:t>
      </w:r>
      <w:r>
        <w:t xml:space="preserve">or log a ticket at GitHub to be recognized in future 4.x updates.</w:t>
      </w:r>
    </w:p>
    <w:p>
      <w:pPr>
        <w:pStyle w:val="Heading1"/>
      </w:pPr>
      <w:bookmarkStart w:id="32" w:name="preface"/>
      <w:r>
        <w:t xml:space="preserve">Preface</w:t>
      </w:r>
      <w:bookmarkEnd w:id="32"/>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pPr>
        <w:pStyle w:val="Heading2"/>
      </w:pPr>
      <w:bookmarkStart w:id="33" w:name="whats-new-in-40"/>
      <w:r>
        <w:t xml:space="preserve">What's new in 4.0</w:t>
      </w:r>
      <w:bookmarkEnd w:id="33"/>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section,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p>
      <w:pPr>
        <w:pStyle w:val="Heading1"/>
      </w:pPr>
      <w:bookmarkStart w:id="34" w:name="using-the-asvs"/>
      <w:r>
        <w:t xml:space="preserve">Using the ASVS</w:t>
      </w:r>
      <w:bookmarkEnd w:id="34"/>
    </w:p>
    <w:p>
      <w:pPr>
        <w:pStyle w:val="FirstParagraph"/>
      </w:pPr>
      <w:r>
        <w:t xml:space="preserve">ASVS has two main goals:</w:t>
      </w:r>
    </w:p>
    <w:p>
      <w:pPr>
        <w:numPr>
          <w:ilvl w:val="0"/>
          <w:numId w:val="1003"/>
        </w:numPr>
        <w:pStyle w:val="Compact"/>
      </w:pPr>
      <w:r>
        <w:t xml:space="preserve">to help organizations develop and maintain secure applications.</w:t>
      </w:r>
    </w:p>
    <w:p>
      <w:pPr>
        <w:numPr>
          <w:ilvl w:val="0"/>
          <w:numId w:val="1003"/>
        </w:numPr>
        <w:pStyle w:val="Compact"/>
      </w:pPr>
      <w:r>
        <w:t xml:space="preserve">to allow security service vendors, security tools vendors, and consumers to align their requirements and offerings.</w:t>
      </w:r>
    </w:p>
    <w:p>
      <w:pPr>
        <w:pStyle w:val="Heading2"/>
      </w:pPr>
      <w:bookmarkStart w:id="35" w:name="application-security-verification-levels"/>
      <w:r>
        <w:t xml:space="preserve">Application Security Verification Levels</w:t>
      </w:r>
      <w:bookmarkEnd w:id="35"/>
    </w:p>
    <w:p>
      <w:pPr>
        <w:pStyle w:val="FirstParagraph"/>
      </w:pPr>
      <w:r>
        <w:t xml:space="preserve">The Application Security Verification Standard defines three security verification levels, with each level increasing in depth.</w:t>
      </w:r>
    </w:p>
    <w:p>
      <w:pPr>
        <w:numPr>
          <w:ilvl w:val="0"/>
          <w:numId w:val="1004"/>
        </w:numPr>
        <w:pStyle w:val="Compact"/>
      </w:pPr>
      <w:r>
        <w:t xml:space="preserve">ASVS Level 1 is for low assurance levels, and is completely penetration testable</w:t>
      </w:r>
    </w:p>
    <w:p>
      <w:pPr>
        <w:numPr>
          <w:ilvl w:val="0"/>
          <w:numId w:val="1004"/>
        </w:numPr>
        <w:pStyle w:val="Compact"/>
      </w:pPr>
      <w:r>
        <w:t xml:space="preserve">ASVS Level 2 is for applications that contain sensitive data, which requires protection and is the recommended level for most apps</w:t>
      </w:r>
    </w:p>
    <w:p>
      <w:pPr>
        <w:numPr>
          <w:ilvl w:val="0"/>
          <w:numId w:val="1004"/>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1" name="Picture"/>
            <a:graphic>
              <a:graphicData uri="http://schemas.openxmlformats.org/drawingml/2006/picture">
                <pic:pic>
                  <pic:nvPicPr>
                    <pic:cNvPr descr="https://raw.githubusercontent.com/OWASP/ASVS/master/4.0/images/asvs_40_levels.png" id="0" name="Picture"/>
                    <pic:cNvPicPr>
                      <a:picLocks noChangeArrowheads="1" noChangeAspect="1"/>
                    </pic:cNvPicPr>
                  </pic:nvPicPr>
                  <pic:blipFill>
                    <a:blip r:embed="rId36"/>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pPr>
        <w:pStyle w:val="Heading2"/>
      </w:pPr>
      <w:bookmarkStart w:id="37" w:name="how-to-use-this-standard"/>
      <w:r>
        <w:t xml:space="preserve">How to use this standard</w:t>
      </w:r>
      <w:bookmarkEnd w:id="37"/>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pPr>
        <w:pStyle w:val="Heading3"/>
      </w:pPr>
      <w:bookmarkStart w:id="38" w:name="Xfed1db68459a98c6fad6256fc8d60f0ce22ba8d"/>
      <w:r>
        <w:t xml:space="preserve">Level 1 - First steps, automated, or whole of portfolio view</w:t>
      </w:r>
      <w:bookmarkEnd w:id="38"/>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pPr>
        <w:pStyle w:val="Heading3"/>
      </w:pPr>
      <w:bookmarkStart w:id="39" w:name="level-2---most-applications"/>
      <w:r>
        <w:t xml:space="preserve">Level 2 - Most applications</w:t>
      </w:r>
      <w:bookmarkEnd w:id="39"/>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p>
      <w:pPr>
        <w:pStyle w:val="Heading3"/>
      </w:pPr>
      <w:bookmarkStart w:id="40" w:name="Xa2163e18e0c708fa39b991e873b046e90e8bf5e"/>
      <w:r>
        <w:t xml:space="preserve">Level 3 - High value, high assurance, or high safety</w:t>
      </w:r>
      <w:bookmarkEnd w:id="40"/>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pPr>
        <w:pStyle w:val="Heading2"/>
      </w:pPr>
      <w:bookmarkStart w:id="41" w:name="applying-asvs-in-practice"/>
      <w:r>
        <w:t xml:space="preserve">Applying ASVS in Practice</w:t>
      </w:r>
      <w:bookmarkEnd w:id="41"/>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p>
      <w:pPr>
        <w:pStyle w:val="Heading1"/>
      </w:pPr>
      <w:bookmarkStart w:id="42" w:name="assessment-and-certification"/>
      <w:r>
        <w:t xml:space="preserve">Assessment and Certification</w:t>
      </w:r>
      <w:bookmarkEnd w:id="42"/>
    </w:p>
    <w:p>
      <w:pPr>
        <w:pStyle w:val="Heading2"/>
      </w:pPr>
      <w:bookmarkStart w:id="43" w:name="X04464e611515f5db7fcbf2eaf19a62a8563d0ad"/>
      <w:r>
        <w:t xml:space="preserve">OWASP's Stance on ASVS Certifications and Trust Marks</w:t>
      </w:r>
      <w:bookmarkEnd w:id="43"/>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p>
      <w:pPr>
        <w:pStyle w:val="Heading2"/>
      </w:pPr>
      <w:bookmarkStart w:id="44" w:name="guidance-for-certifying-organizations"/>
      <w:r>
        <w:t xml:space="preserve">Guidance for Certifying Organizations</w:t>
      </w:r>
      <w:bookmarkEnd w:id="44"/>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pPr>
        <w:pStyle w:val="Heading3"/>
      </w:pPr>
      <w:bookmarkStart w:id="45" w:name="testing-method"/>
      <w:r>
        <w:t xml:space="preserve">Testing Method</w:t>
      </w:r>
      <w:bookmarkEnd w:id="45"/>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pPr>
        <w:pStyle w:val="Heading4"/>
      </w:pPr>
      <w:bookmarkStart w:id="46" w:name="X98de884c6e3ef36cd57aee8bdc3faf31e190d7a"/>
      <w:r>
        <w:t xml:space="preserve">The Role of Automated Security Testing Tools</w:t>
      </w:r>
      <w:bookmarkEnd w:id="46"/>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p>
      <w:pPr>
        <w:pStyle w:val="Heading4"/>
      </w:pPr>
      <w:bookmarkStart w:id="47" w:name="the-role-of-penetration-testing"/>
      <w:r>
        <w:t xml:space="preserve">The Role of Penetration Testing</w:t>
      </w:r>
      <w:bookmarkEnd w:id="47"/>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pPr>
        <w:pStyle w:val="Heading2"/>
      </w:pPr>
      <w:bookmarkStart w:id="48" w:name="other-uses-for-the-asvs"/>
      <w:r>
        <w:t xml:space="preserve">Other uses for the ASVS</w:t>
      </w:r>
      <w:bookmarkEnd w:id="48"/>
    </w:p>
    <w:p>
      <w:pPr>
        <w:pStyle w:val="FirstParagraph"/>
      </w:pPr>
      <w:r>
        <w:t xml:space="preserve">Aside from being used to assess the security of an application, we have identified a number of other potential uses for the ASVS.</w:t>
      </w:r>
    </w:p>
    <w:p>
      <w:pPr>
        <w:pStyle w:val="Heading3"/>
      </w:pPr>
      <w:bookmarkStart w:id="49" w:name="Xd2738b9d532efbea8dc253441c1d23975585588"/>
      <w:r>
        <w:t xml:space="preserve">As Detailed Security Architecture Guidance</w:t>
      </w:r>
      <w:bookmarkEnd w:id="49"/>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p>
      <w:pPr>
        <w:pStyle w:val="Heading3"/>
      </w:pPr>
      <w:bookmarkStart w:id="50" w:name="Xfb8e3a6d31a77677a922703dbcc64a015968cb2"/>
      <w:r>
        <w:t xml:space="preserve">As a Replacement for Off-the-shelf Secure Coding Checklists</w:t>
      </w:r>
      <w:bookmarkEnd w:id="50"/>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pPr>
        <w:pStyle w:val="Heading3"/>
      </w:pPr>
      <w:bookmarkStart w:id="51" w:name="X36da0c37de57a234b7a823805861e0ce2e4180f"/>
      <w:r>
        <w:t xml:space="preserve">As a Guide for Automated Unit and Integration Tests</w:t>
      </w:r>
      <w:bookmarkEnd w:id="51"/>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pPr>
        <w:pStyle w:val="Heading3"/>
      </w:pPr>
      <w:bookmarkStart w:id="52" w:name="for-secure-development-training"/>
      <w:r>
        <w:t xml:space="preserve">For Secure Development Training</w:t>
      </w:r>
      <w:bookmarkEnd w:id="52"/>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pPr>
        <w:pStyle w:val="Heading3"/>
      </w:pPr>
      <w:bookmarkStart w:id="53" w:name="Xcf4596d845dbea8200eed76535c50afb531467d"/>
      <w:r>
        <w:t xml:space="preserve">As a Driver for Agile Application Security</w:t>
      </w:r>
      <w:bookmarkEnd w:id="53"/>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pPr>
        <w:pStyle w:val="Heading3"/>
      </w:pPr>
      <w:bookmarkStart w:id="54" w:name="X056863bd070094fca73127d8f1a4ec793c45629"/>
      <w:r>
        <w:t xml:space="preserve">As a Framework for Guiding the Procurement of Secure Software</w:t>
      </w:r>
      <w:bookmarkEnd w:id="54"/>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pPr>
        <w:pStyle w:val="Heading1"/>
      </w:pPr>
      <w:bookmarkStart w:id="55" w:name="Xa8471c44e4b4a5bbe9791e94350ac4be4236a0a"/>
      <w:r>
        <w:t xml:space="preserve">V1: Architecture, Design and Threat Modeling Requirements</w:t>
      </w:r>
      <w:bookmarkEnd w:id="55"/>
    </w:p>
    <w:p>
      <w:pPr>
        <w:pStyle w:val="Heading2"/>
      </w:pPr>
      <w:bookmarkStart w:id="56" w:name="control-objective"/>
      <w:r>
        <w:t xml:space="preserve">Control Objective</w:t>
      </w:r>
      <w:bookmarkEnd w:id="56"/>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pPr>
        <w:pStyle w:val="Heading2"/>
      </w:pPr>
      <w:bookmarkStart w:id="57" w:name="X546ebacac4b95de566aefb595579ac1c4843b3e"/>
      <w:r>
        <w:t xml:space="preserve">V1.1 Secure Software Development Lifecycle Requirements</w:t>
      </w:r>
      <w:bookmarkEnd w:id="5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w:t>
            </w:r>
          </w:p>
        </w:tc>
        <w:tc>
          <w:p>
            <w:pPr>
              <w:pStyle w:val="Compact"/>
              <w:jc w:val="left"/>
            </w:pPr>
            <w:r>
              <w:t xml:space="preserve">Verify the use of a secure software development lifecycle that addresses security in all stages of development. (</w:t>
            </w:r>
            <w:hyperlink r:id="rId58">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1.1.2</w:t>
            </w:r>
          </w:p>
        </w:tc>
        <w:tc>
          <w:p>
            <w:pPr>
              <w:pStyle w:val="Compact"/>
              <w:jc w:val="left"/>
            </w:pPr>
            <w:r>
              <w:t xml:space="preserve">Verify the use of threat modeling for every design change or sprint planning to identify threats, plan for countermeasures, facilitate appropriate risk responses, and guide security testing.</w:t>
            </w:r>
          </w:p>
        </w:tc>
        <w:tc>
          <w:p/>
        </w:tc>
        <w:tc>
          <w:p>
            <w:pPr>
              <w:pStyle w:val="Compact"/>
              <w:jc w:val="center"/>
            </w:pPr>
            <w:r>
              <w:t xml:space="preserve">✓</w:t>
            </w:r>
          </w:p>
        </w:tc>
        <w:tc>
          <w:p>
            <w:pPr>
              <w:pStyle w:val="Compact"/>
              <w:jc w:val="center"/>
            </w:pPr>
            <w:r>
              <w:t xml:space="preserve">✓</w:t>
            </w:r>
          </w:p>
        </w:tc>
        <w:tc>
          <w:p>
            <w:pPr>
              <w:pStyle w:val="Compact"/>
              <w:jc w:val="center"/>
            </w:pPr>
            <w:r>
              <w:t xml:space="preserve">1053</w:t>
            </w:r>
          </w:p>
        </w:tc>
      </w:tr>
      <w:tr>
        <w:tc>
          <w:p>
            <w:pPr>
              <w:pStyle w:val="Compact"/>
              <w:jc w:val="center"/>
            </w:pPr>
            <w:r>
              <w:rPr>
                <w:b/>
              </w:rPr>
              <w:t xml:space="preserve">1.1.3</w:t>
            </w:r>
          </w:p>
        </w:tc>
        <w:tc>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p/>
        </w:tc>
        <w:tc>
          <w:p>
            <w:pPr>
              <w:pStyle w:val="Compact"/>
              <w:jc w:val="center"/>
            </w:pPr>
            <w:r>
              <w:t xml:space="preserve">✓</w:t>
            </w:r>
          </w:p>
        </w:tc>
        <w:tc>
          <w:p>
            <w:pPr>
              <w:pStyle w:val="Compact"/>
              <w:jc w:val="center"/>
            </w:pPr>
            <w:r>
              <w:t xml:space="preserve">✓</w:t>
            </w:r>
          </w:p>
        </w:tc>
        <w:tc>
          <w:p>
            <w:pPr>
              <w:pStyle w:val="Compact"/>
              <w:jc w:val="center"/>
            </w:pPr>
            <w:r>
              <w:t xml:space="preserve">1110</w:t>
            </w:r>
          </w:p>
        </w:tc>
      </w:tr>
      <w:tr>
        <w:tc>
          <w:p>
            <w:pPr>
              <w:pStyle w:val="Compact"/>
              <w:jc w:val="center"/>
            </w:pPr>
            <w:r>
              <w:rPr>
                <w:b/>
              </w:rPr>
              <w:t xml:space="preserve">1.1.4</w:t>
            </w:r>
          </w:p>
        </w:tc>
        <w:tc>
          <w:p>
            <w:pPr>
              <w:pStyle w:val="Compact"/>
              <w:jc w:val="left"/>
            </w:pPr>
            <w:r>
              <w:t xml:space="preserve">Verify documentation and justification of all the application's trust boundaries, components, and significant data flows.</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1.1.5</w:t>
            </w:r>
          </w:p>
        </w:tc>
        <w:tc>
          <w:p>
            <w:pPr>
              <w:pStyle w:val="Compact"/>
              <w:jc w:val="left"/>
            </w:pPr>
            <w:r>
              <w:t xml:space="preserve">Verify definition and security analysis of the application's high-level architecture and all connected remote services. (</w:t>
            </w:r>
            <w:hyperlink r:id="rId58">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1.1.6</w:t>
            </w:r>
          </w:p>
        </w:tc>
        <w:tc>
          <w:p>
            <w:pPr>
              <w:pStyle w:val="Compact"/>
              <w:jc w:val="left"/>
            </w:pPr>
            <w:r>
              <w:t xml:space="preserve">Verify implementation of centralized, simple (economy of design), vetted, secure, and reusable security controls to avoid duplicate, missing, ineffective, or insecure controls. (</w:t>
            </w:r>
            <w:hyperlink r:id="rId58">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r>
        <w:tc>
          <w:p>
            <w:pPr>
              <w:pStyle w:val="Compact"/>
              <w:jc w:val="center"/>
            </w:pPr>
            <w:r>
              <w:rPr>
                <w:b/>
              </w:rPr>
              <w:t xml:space="preserve">1.1.7</w:t>
            </w:r>
          </w:p>
        </w:tc>
        <w:tc>
          <w:p>
            <w:pPr>
              <w:pStyle w:val="Compact"/>
              <w:jc w:val="left"/>
            </w:pPr>
            <w:r>
              <w:t xml:space="preserve">Verify availability of a secure coding checklist, security requirements, guideline, or policy to all developers and testers.</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bl>
    <w:p>
      <w:pPr>
        <w:pStyle w:val="Heading2"/>
      </w:pPr>
      <w:bookmarkStart w:id="59" w:name="X89d38f95b86c3437d1fda5754b42c072d5650e9"/>
      <w:r>
        <w:t xml:space="preserve">V1.2 Authentication Architectural Requirements</w:t>
      </w:r>
      <w:bookmarkEnd w:id="59"/>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proofing identity, all authentication pathways must have the same strength.</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w:t>
            </w:r>
          </w:p>
        </w:tc>
        <w:tc>
          <w:p>
            <w:pPr>
              <w:pStyle w:val="Compact"/>
              <w:jc w:val="left"/>
            </w:pPr>
            <w:r>
              <w:t xml:space="preserve">Verify that communications between application components, including APIs, middleware and data layers, are authenticated and use individual user accounts. (</w:t>
            </w:r>
            <w:hyperlink r:id="rId58">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1.2.2</w:t>
            </w:r>
          </w:p>
        </w:tc>
        <w:tc>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1.2.3</w:t>
            </w:r>
          </w:p>
        </w:tc>
        <w:tc>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bl>
    <w:p>
      <w:pPr>
        <w:pStyle w:val="Heading2"/>
      </w:pPr>
      <w:bookmarkStart w:id="60" w:name="X20f0bd817a2e6cb5791bf237ee7b9c6ebf77382"/>
      <w:r>
        <w:t xml:space="preserve">V1.3 Session Management Architectural Requirements</w:t>
      </w:r>
      <w:bookmarkEnd w:id="60"/>
    </w:p>
    <w:p>
      <w:pPr>
        <w:pStyle w:val="FirstParagraph"/>
      </w:pPr>
      <w:r>
        <w:t xml:space="preserve">This is a placeholder for future architectural requirements.</w:t>
      </w:r>
    </w:p>
    <w:p>
      <w:pPr>
        <w:pStyle w:val="Heading2"/>
      </w:pPr>
      <w:bookmarkStart w:id="61" w:name="Xa0724e51fc2176b622bb73657f4ed2e2dddff73"/>
      <w:r>
        <w:t xml:space="preserve">V1.4 Access Control Architectural Requirements</w:t>
      </w:r>
      <w:bookmarkEnd w:id="61"/>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w:t>
            </w:r>
          </w:p>
        </w:tc>
        <w:tc>
          <w:p>
            <w:pPr>
              <w:pStyle w:val="Compact"/>
              <w:jc w:val="left"/>
            </w:pPr>
            <w:r>
              <w:t xml:space="preserve">Verify that trusted enforcement points such as at access control gateways, servers, and serverless functions enforce access controls. Never enforce access controls on the client.</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1.4.2</w:t>
            </w:r>
          </w:p>
        </w:tc>
        <w:tc>
          <w:p>
            <w:pPr>
              <w:pStyle w:val="Compact"/>
              <w:jc w:val="left"/>
            </w:pPr>
            <w:r>
              <w:t xml:space="preserve">Verify that the chosen access control solution is flexible enough to meet the application's needs.</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r>
        <w:tc>
          <w:p>
            <w:pPr>
              <w:pStyle w:val="Compact"/>
              <w:jc w:val="center"/>
            </w:pPr>
            <w:r>
              <w:rPr>
                <w:b/>
              </w:rPr>
              <w:t xml:space="preserve">1.4.3</w:t>
            </w:r>
          </w:p>
        </w:tc>
        <w:tc>
          <w:p>
            <w:pPr>
              <w:pStyle w:val="Compact"/>
              <w:jc w:val="left"/>
            </w:pPr>
            <w:r>
              <w:t xml:space="preserve">Verify enforcement of the principle of least privilege in functions, data files, URLs, controllers, services, and other resources. This implies protection against spoofing and elevation of privilege.</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1.4.4</w:t>
            </w:r>
          </w:p>
        </w:tc>
        <w:tc>
          <w:p>
            <w:pPr>
              <w:pStyle w:val="Compact"/>
              <w:jc w:val="left"/>
            </w:pPr>
            <w:r>
              <w:t xml:space="preserve">Verify that communications between application components, including APIs, middleware and data layers, are performed with the least necessary privileges. (</w:t>
            </w:r>
            <w:hyperlink r:id="rId58">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1.4.5</w:t>
            </w:r>
          </w:p>
        </w:tc>
        <w:tc>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58">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r>
        <w:tc>
          <w:p>
            <w:pPr>
              <w:pStyle w:val="Compact"/>
              <w:jc w:val="center"/>
            </w:pPr>
            <w:r>
              <w:rPr>
                <w:b/>
              </w:rPr>
              <w:t xml:space="preserve">1.4.6</w:t>
            </w:r>
          </w:p>
        </w:tc>
        <w:tc>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58">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275</w:t>
            </w:r>
          </w:p>
        </w:tc>
      </w:tr>
    </w:tbl>
    <w:p>
      <w:pPr>
        <w:pStyle w:val="Heading2"/>
      </w:pPr>
      <w:bookmarkStart w:id="62" w:name="X7325410d3a698f17cd44147011196596f30dac0"/>
      <w:r>
        <w:t xml:space="preserve">V1.5 Input and Output Architectural Requirements</w:t>
      </w:r>
      <w:bookmarkEnd w:id="62"/>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1.5.1</w:t>
            </w:r>
          </w:p>
        </w:tc>
        <w:tc>
          <w:p>
            <w:pPr>
              <w:pStyle w:val="Compact"/>
              <w:jc w:val="left"/>
            </w:pPr>
            <w:r>
              <w:t xml:space="preserve">Verify that input and output requirements clearly define how to handle and process data based on type, content, and applicable laws, regulations, and other policy compliance.</w:t>
            </w:r>
          </w:p>
        </w:tc>
        <w:tc>
          <w:p/>
        </w:tc>
        <w:tc>
          <w:p>
            <w:pPr>
              <w:pStyle w:val="Compact"/>
              <w:jc w:val="center"/>
            </w:pPr>
            <w:r>
              <w:t xml:space="preserve">✓</w:t>
            </w:r>
          </w:p>
        </w:tc>
        <w:tc>
          <w:p>
            <w:pPr>
              <w:pStyle w:val="Compact"/>
              <w:jc w:val="center"/>
            </w:pPr>
            <w:r>
              <w:t xml:space="preserve">✓</w:t>
            </w:r>
          </w:p>
        </w:tc>
        <w:tc>
          <w:p>
            <w:pPr>
              <w:pStyle w:val="Compact"/>
              <w:jc w:val="center"/>
            </w:pPr>
            <w:r>
              <w:t xml:space="preserve">1029</w:t>
            </w:r>
          </w:p>
        </w:tc>
      </w:tr>
      <w:tr>
        <w:tc>
          <w:p>
            <w:pPr>
              <w:pStyle w:val="Compact"/>
              <w:jc w:val="center"/>
            </w:pPr>
            <w:r>
              <w:rPr>
                <w:b/>
              </w:rPr>
              <w:t xml:space="preserve">1.5.2</w:t>
            </w:r>
          </w:p>
        </w:tc>
        <w:tc>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1.5.3</w:t>
            </w:r>
          </w:p>
        </w:tc>
        <w:tc>
          <w:p>
            <w:pPr>
              <w:pStyle w:val="Compact"/>
              <w:jc w:val="left"/>
            </w:pPr>
            <w:r>
              <w:t xml:space="preserve">Verify that input validation is enforced on a trusted service layer. (</w:t>
            </w:r>
            <w:hyperlink r:id="rId58">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1.5.4</w:t>
            </w:r>
          </w:p>
        </w:tc>
        <w:tc>
          <w:p>
            <w:pPr>
              <w:pStyle w:val="Compact"/>
              <w:jc w:val="left"/>
            </w:pPr>
            <w:r>
              <w:t xml:space="preserve">Verify that output encoding occurs close to or by the interpreter for which it is intended. (</w:t>
            </w:r>
            <w:hyperlink r:id="rId58">
              <w:r>
                <w:rPr>
                  <w:rStyle w:val="Hyperlink"/>
                </w:rPr>
                <w:t xml:space="preserve">C4</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116</w:t>
            </w:r>
          </w:p>
        </w:tc>
      </w:tr>
    </w:tbl>
    <w:p>
      <w:pPr>
        <w:pStyle w:val="Heading2"/>
      </w:pPr>
      <w:bookmarkStart w:id="63" w:name="X7a86fa74fd5b027a75ff83bc21ac83dc1ecfd56"/>
      <w:r>
        <w:t xml:space="preserve">V1.6 Cryptographic Architectural Requirements</w:t>
      </w:r>
      <w:bookmarkEnd w:id="63"/>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1.6.1</w:t>
            </w:r>
          </w:p>
        </w:tc>
        <w:tc>
          <w:p>
            <w:pPr>
              <w:pStyle w:val="Compact"/>
              <w:jc w:val="left"/>
            </w:pPr>
            <w:r>
              <w:t xml:space="preserve">Verify that there is an explicit policy for management of cryptographic keys and that a cryptographic key lifecycle follows a key management standard such as NIST SP 800-57.</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1.6.2</w:t>
            </w:r>
          </w:p>
        </w:tc>
        <w:tc>
          <w:p>
            <w:pPr>
              <w:pStyle w:val="Compact"/>
              <w:jc w:val="left"/>
            </w:pPr>
            <w:r>
              <w:t xml:space="preserve">Verify that consumers of cryptographic services protect key material and other secrets by using key vaults or API based alternatives.</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1.6.3</w:t>
            </w:r>
          </w:p>
        </w:tc>
        <w:tc>
          <w:p>
            <w:pPr>
              <w:pStyle w:val="Compact"/>
              <w:jc w:val="left"/>
            </w:pPr>
            <w:r>
              <w:t xml:space="preserve">Verify that all keys and passwords are replaceable and are part of a well-defined process to re-encrypt sensitive data.</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1.6.4</w:t>
            </w:r>
          </w:p>
        </w:tc>
        <w:tc>
          <w:p>
            <w:pPr>
              <w:pStyle w:val="Compact"/>
              <w:jc w:val="left"/>
            </w:pPr>
            <w:r>
              <w:t xml:space="preserve">Verify that symmetric keys, passwords, or API secrets generated by or shared with clients are used only in protecting low risk secrets, such as encrypting local storage, or temporary ephemeral uses such as parameter obfuscation. Sharing secrets with clients is clear-text equivalent and architecturally should be treated as such.</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64" w:name="Xa160d51b445297363ee8babbbf01cadeafb09eb"/>
      <w:r>
        <w:t xml:space="preserve">V1.7 Errors, Logging and Auditing Architectural Requirements</w:t>
      </w:r>
      <w:bookmarkEnd w:id="6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1.7.1</w:t>
            </w:r>
          </w:p>
        </w:tc>
        <w:tc>
          <w:p>
            <w:pPr>
              <w:pStyle w:val="Compact"/>
              <w:jc w:val="left"/>
            </w:pPr>
            <w:r>
              <w:t xml:space="preserve">Verify that a common logging format and approach is used across the system. (</w:t>
            </w:r>
            <w:hyperlink r:id="rId58">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1009</w:t>
            </w:r>
          </w:p>
        </w:tc>
      </w:tr>
      <w:tr>
        <w:tc>
          <w:p>
            <w:pPr>
              <w:pStyle w:val="Compact"/>
              <w:jc w:val="center"/>
            </w:pPr>
            <w:r>
              <w:rPr>
                <w:b/>
              </w:rPr>
              <w:t xml:space="preserve">1.7.2</w:t>
            </w:r>
          </w:p>
        </w:tc>
        <w:tc>
          <w:p>
            <w:pPr>
              <w:pStyle w:val="Compact"/>
              <w:jc w:val="left"/>
            </w:pPr>
            <w:r>
              <w:t xml:space="preserve">Verify that logs are securely transmitted to a preferably remote system for analysis, detection, alerting, and escalation. (</w:t>
            </w:r>
            <w:hyperlink r:id="rId58">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Heading2"/>
      </w:pPr>
      <w:bookmarkStart w:id="65" w:name="X7eb3dde3212873b2b9ed5723715f1741d5e109a"/>
      <w:r>
        <w:t xml:space="preserve">V1.8 Data Protection and Privacy Architectural Requirements</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1.8.1</w:t>
            </w:r>
          </w:p>
        </w:tc>
        <w:tc>
          <w:p>
            <w:pPr>
              <w:pStyle w:val="Compact"/>
              <w:jc w:val="left"/>
            </w:pPr>
            <w:r>
              <w:t xml:space="preserve">Verify that all sensitive data is identified and classified into protection levels.</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1.8.2</w:t>
            </w:r>
          </w:p>
        </w:tc>
        <w:tc>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p/>
        </w:tc>
        <w:tc>
          <w:p>
            <w:pPr>
              <w:pStyle w:val="Compact"/>
              <w:jc w:val="center"/>
            </w:pPr>
            <w:r>
              <w:t xml:space="preserve">✓</w:t>
            </w:r>
          </w:p>
        </w:tc>
        <w:tc>
          <w:p>
            <w:pPr>
              <w:pStyle w:val="Compact"/>
              <w:jc w:val="center"/>
            </w:pPr>
            <w:r>
              <w:t xml:space="preserve">✓</w:t>
            </w:r>
          </w:p>
        </w:tc>
        <w:tc>
          <w:p/>
        </w:tc>
      </w:tr>
    </w:tbl>
    <w:p>
      <w:pPr>
        <w:pStyle w:val="Heading2"/>
      </w:pPr>
      <w:bookmarkStart w:id="66" w:name="X271bab7d9ed2ad91a421e1c67e64fefa65c94e6"/>
      <w:r>
        <w:t xml:space="preserve">V1.9 Communications Architectural Requirements</w:t>
      </w:r>
      <w:bookmarkEnd w:id="6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1.9.1</w:t>
            </w:r>
          </w:p>
        </w:tc>
        <w:tc>
          <w:p>
            <w:pPr>
              <w:pStyle w:val="Compact"/>
              <w:jc w:val="left"/>
            </w:pPr>
            <w:r>
              <w:t xml:space="preserve">Verify the application encrypts communications between components, particularly when these components are in different containers, systems, sites, or cloud providers. (</w:t>
            </w:r>
            <w:hyperlink r:id="rId58">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1.9.2</w:t>
            </w:r>
          </w:p>
        </w:tc>
        <w:tc>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bl>
    <w:p>
      <w:pPr>
        <w:pStyle w:val="Heading2"/>
      </w:pPr>
      <w:bookmarkStart w:id="67" w:name="X73bd6e1991fc559d8d27704e8f99bfe8a344d0c"/>
      <w:r>
        <w:t xml:space="preserve">V1.10 Malicious Software Architectural Requirements</w:t>
      </w:r>
      <w:bookmarkEnd w:id="6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1.10.1</w:t>
            </w:r>
          </w:p>
        </w:tc>
        <w:tc>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bl>
    <w:p>
      <w:pPr>
        <w:pStyle w:val="Heading2"/>
      </w:pPr>
      <w:bookmarkStart w:id="68" w:name="Xd441f204c618adfeffcfe5a972965fa04dba46d"/>
      <w:r>
        <w:t xml:space="preserve">V1.11 Business Logic Architectural Requirements</w:t>
      </w:r>
      <w:bookmarkEnd w:id="6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Verify the definition and documentation of all application components in terms of the business or security functions they provide.</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1.11.2</w:t>
            </w:r>
          </w:p>
        </w:tc>
        <w:tc>
          <w:p>
            <w:pPr>
              <w:pStyle w:val="Compact"/>
              <w:jc w:val="left"/>
            </w:pPr>
            <w:r>
              <w:t xml:space="preserve">Verify that all high-value business logic flows, including authentication, session management and access control, do not share unsynchronized state.</w:t>
            </w:r>
          </w:p>
        </w:tc>
        <w:tc>
          <w:p/>
        </w:tc>
        <w:tc>
          <w:p>
            <w:pPr>
              <w:pStyle w:val="Compact"/>
              <w:jc w:val="center"/>
            </w:pPr>
            <w:r>
              <w:t xml:space="preserve">✓</w:t>
            </w:r>
          </w:p>
        </w:tc>
        <w:tc>
          <w:p>
            <w:pPr>
              <w:pStyle w:val="Compact"/>
              <w:jc w:val="center"/>
            </w:pPr>
            <w:r>
              <w:t xml:space="preserve">✓</w:t>
            </w:r>
          </w:p>
        </w:tc>
        <w:tc>
          <w:p>
            <w:pPr>
              <w:pStyle w:val="Compact"/>
              <w:jc w:val="center"/>
            </w:pPr>
            <w:r>
              <w:t xml:space="preserve">362</w:t>
            </w:r>
          </w:p>
        </w:tc>
      </w:tr>
      <w:tr>
        <w:tc>
          <w:p>
            <w:pPr>
              <w:pStyle w:val="Compact"/>
              <w:jc w:val="center"/>
            </w:pPr>
            <w:r>
              <w:rPr>
                <w:b/>
              </w:rPr>
              <w:t xml:space="preserve">1.11.3</w:t>
            </w:r>
          </w:p>
        </w:tc>
        <w:tc>
          <w:p>
            <w:pPr>
              <w:pStyle w:val="Compact"/>
              <w:jc w:val="left"/>
            </w:pPr>
            <w:r>
              <w:t xml:space="preserve">Verify that all high-value business logic flows, including authentication, session management and access control are thread safe and resistant to time-of-check and time-of-use race conditions.</w:t>
            </w:r>
          </w:p>
        </w:tc>
        <w:tc>
          <w:p/>
        </w:tc>
        <w:tc>
          <w:p/>
        </w:tc>
        <w:tc>
          <w:p>
            <w:pPr>
              <w:pStyle w:val="Compact"/>
              <w:jc w:val="center"/>
            </w:pPr>
            <w:r>
              <w:t xml:space="preserve">✓</w:t>
            </w:r>
          </w:p>
        </w:tc>
        <w:tc>
          <w:p>
            <w:pPr>
              <w:pStyle w:val="Compact"/>
              <w:jc w:val="center"/>
            </w:pPr>
            <w:r>
              <w:t xml:space="preserve">367</w:t>
            </w:r>
          </w:p>
        </w:tc>
      </w:tr>
    </w:tbl>
    <w:p>
      <w:pPr>
        <w:pStyle w:val="Heading2"/>
      </w:pPr>
      <w:bookmarkStart w:id="69" w:name="Xd848a2c0403b6d1fdd2b77578dc4553c7f517b2"/>
      <w:r>
        <w:t xml:space="preserve">V1.12 Secure File Upload Architectural Requirements</w:t>
      </w:r>
      <w:bookmarkEnd w:id="6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1.12.1</w:t>
            </w:r>
          </w:p>
        </w:tc>
        <w:tc>
          <w:p>
            <w:pPr>
              <w:pStyle w:val="Compact"/>
              <w:jc w:val="left"/>
            </w:pPr>
            <w:r>
              <w:t xml:space="preserve">Verify that user-uploaded files are stored outside of the web root.</w:t>
            </w:r>
          </w:p>
        </w:tc>
        <w:tc>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1.12.2</w:t>
            </w:r>
          </w:p>
        </w:tc>
        <w:tc>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p/>
        </w:tc>
        <w:tc>
          <w:p>
            <w:pPr>
              <w:pStyle w:val="Compact"/>
              <w:jc w:val="center"/>
            </w:pPr>
            <w:r>
              <w:t xml:space="preserve">✓</w:t>
            </w:r>
          </w:p>
        </w:tc>
        <w:tc>
          <w:p>
            <w:pPr>
              <w:pStyle w:val="Compact"/>
              <w:jc w:val="center"/>
            </w:pPr>
            <w:r>
              <w:t xml:space="preserve">✓</w:t>
            </w:r>
          </w:p>
        </w:tc>
        <w:tc>
          <w:p>
            <w:pPr>
              <w:pStyle w:val="Compact"/>
              <w:jc w:val="center"/>
            </w:pPr>
            <w:r>
              <w:t xml:space="preserve">646</w:t>
            </w:r>
          </w:p>
        </w:tc>
      </w:tr>
    </w:tbl>
    <w:p>
      <w:pPr>
        <w:pStyle w:val="Heading2"/>
      </w:pPr>
      <w:bookmarkStart w:id="70" w:name="v113-api-architectural-requirements"/>
      <w:r>
        <w:t xml:space="preserve">V1.13 API Architectural Requirements</w:t>
      </w:r>
      <w:bookmarkEnd w:id="70"/>
    </w:p>
    <w:p>
      <w:pPr>
        <w:pStyle w:val="FirstParagraph"/>
      </w:pPr>
      <w:r>
        <w:t xml:space="preserve">This is a placeholder for future architectural requirements.</w:t>
      </w:r>
    </w:p>
    <w:p>
      <w:pPr>
        <w:pStyle w:val="Heading2"/>
      </w:pPr>
      <w:bookmarkStart w:id="71" w:name="X6872ede39cec53d500073c49fe47b33dc808bab"/>
      <w:r>
        <w:t xml:space="preserve">V1.14 Configuration Architectural Requirements</w:t>
      </w:r>
      <w:bookmarkEnd w:id="71"/>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1.14.1</w:t>
            </w:r>
          </w:p>
        </w:tc>
        <w:tc>
          <w:p>
            <w:pPr>
              <w:pStyle w:val="Compact"/>
              <w:jc w:val="left"/>
            </w:pPr>
            <w:r>
              <w:t xml:space="preserve">Verify the use of unique or special low-privilege operating system accounts for all application components, services, and servers. (</w:t>
            </w:r>
            <w:hyperlink r:id="rId58">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250</w:t>
            </w:r>
          </w:p>
        </w:tc>
      </w:tr>
      <w:tr>
        <w:tc>
          <w:p>
            <w:pPr>
              <w:pStyle w:val="Compact"/>
              <w:jc w:val="center"/>
            </w:pPr>
            <w:r>
              <w:rPr>
                <w:b/>
              </w:rPr>
              <w:t xml:space="preserve">1.14.2</w:t>
            </w:r>
          </w:p>
        </w:tc>
        <w:tc>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p/>
        </w:tc>
        <w:tc>
          <w:p>
            <w:pPr>
              <w:pStyle w:val="Compact"/>
              <w:jc w:val="center"/>
            </w:pPr>
            <w:r>
              <w:t xml:space="preserve">✓</w:t>
            </w:r>
          </w:p>
        </w:tc>
        <w:tc>
          <w:p>
            <w:pPr>
              <w:pStyle w:val="Compact"/>
              <w:jc w:val="center"/>
            </w:pPr>
            <w:r>
              <w:t xml:space="preserve">✓</w:t>
            </w:r>
          </w:p>
        </w:tc>
        <w:tc>
          <w:p>
            <w:pPr>
              <w:pStyle w:val="Compact"/>
              <w:jc w:val="center"/>
            </w:pPr>
            <w:r>
              <w:t xml:space="preserve">923</w:t>
            </w:r>
          </w:p>
        </w:tc>
      </w:tr>
      <w:tr>
        <w:tc>
          <w:p>
            <w:pPr>
              <w:pStyle w:val="Compact"/>
              <w:jc w:val="center"/>
            </w:pPr>
            <w:r>
              <w:rPr>
                <w:b/>
              </w:rPr>
              <w:t xml:space="preserve">1.14.3</w:t>
            </w:r>
          </w:p>
        </w:tc>
        <w:tc>
          <w:p>
            <w:pPr>
              <w:pStyle w:val="Compact"/>
              <w:jc w:val="left"/>
            </w:pPr>
            <w:r>
              <w:t xml:space="preserve">Verify that if deploying binaries to untrusted devices makes use of binary signatures, trusted connections, and verified endpoints.</w:t>
            </w:r>
          </w:p>
        </w:tc>
        <w:tc>
          <w:p/>
        </w:tc>
        <w:tc>
          <w:p>
            <w:pPr>
              <w:pStyle w:val="Compact"/>
              <w:jc w:val="center"/>
            </w:pPr>
            <w:r>
              <w:t xml:space="preserve">✓</w:t>
            </w:r>
          </w:p>
        </w:tc>
        <w:tc>
          <w:p>
            <w:pPr>
              <w:pStyle w:val="Compact"/>
              <w:jc w:val="center"/>
            </w:pPr>
            <w:r>
              <w:t xml:space="preserve">✓</w:t>
            </w:r>
          </w:p>
        </w:tc>
        <w:tc>
          <w:p>
            <w:pPr>
              <w:pStyle w:val="Compact"/>
              <w:jc w:val="center"/>
            </w:pPr>
            <w:r>
              <w:t xml:space="preserve">494</w:t>
            </w:r>
          </w:p>
        </w:tc>
      </w:tr>
      <w:tr>
        <w:tc>
          <w:p>
            <w:pPr>
              <w:pStyle w:val="Compact"/>
              <w:jc w:val="center"/>
            </w:pPr>
            <w:r>
              <w:rPr>
                <w:b/>
              </w:rPr>
              <w:t xml:space="preserve">1.14.4</w:t>
            </w:r>
          </w:p>
        </w:tc>
        <w:tc>
          <w:p>
            <w:pPr>
              <w:pStyle w:val="Compact"/>
              <w:jc w:val="left"/>
            </w:pPr>
            <w:r>
              <w:t xml:space="preserve">Verify that the build pipeline warns of out-of-date or insecure components and takes appropriate actions.</w:t>
            </w:r>
          </w:p>
        </w:tc>
        <w:tc>
          <w:p/>
        </w:tc>
        <w:tc>
          <w:p>
            <w:pPr>
              <w:pStyle w:val="Compact"/>
              <w:jc w:val="center"/>
            </w:pPr>
            <w:r>
              <w:t xml:space="preserve">✓</w:t>
            </w:r>
          </w:p>
        </w:tc>
        <w:tc>
          <w:p>
            <w:pPr>
              <w:pStyle w:val="Compact"/>
              <w:jc w:val="center"/>
            </w:pPr>
            <w:r>
              <w:t xml:space="preserve">✓</w:t>
            </w:r>
          </w:p>
        </w:tc>
        <w:tc>
          <w:p>
            <w:pPr>
              <w:pStyle w:val="Compact"/>
              <w:jc w:val="center"/>
            </w:pPr>
            <w:r>
              <w:t xml:space="preserve">1104</w:t>
            </w:r>
          </w:p>
        </w:tc>
      </w:tr>
      <w:tr>
        <w:tc>
          <w:p>
            <w:pPr>
              <w:pStyle w:val="Compact"/>
              <w:jc w:val="center"/>
            </w:pPr>
            <w:r>
              <w:rPr>
                <w:b/>
              </w:rPr>
              <w:t xml:space="preserve">1.14.5</w:t>
            </w:r>
          </w:p>
        </w:tc>
        <w:tc>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1.14.6</w:t>
            </w:r>
          </w:p>
        </w:tc>
        <w:tc>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58">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r>
        <w:tc>
          <w:p>
            <w:pPr>
              <w:pStyle w:val="Compact"/>
              <w:jc w:val="center"/>
            </w:pPr>
            <w:r>
              <w:rPr>
                <w:b/>
              </w:rPr>
              <w:t xml:space="preserve">1.14.7</w:t>
            </w:r>
          </w:p>
        </w:tc>
        <w:tc>
          <w:p>
            <w:pPr>
              <w:pStyle w:val="Compact"/>
              <w:jc w:val="left"/>
            </w:pPr>
            <w:r>
              <w:t xml:space="preserve">Verify the application does not use unsupported, insecure, or deprecated client-side technologies such as NSAPI plugins, Flash, Shockwave, ActiveX, Silverlight, NACL, or client-side Java applets.</w:t>
            </w:r>
          </w:p>
        </w:tc>
        <w:tc>
          <w:p/>
        </w:tc>
        <w:tc>
          <w:p>
            <w:pPr>
              <w:pStyle w:val="Compact"/>
              <w:jc w:val="center"/>
            </w:pPr>
            <w:r>
              <w:t xml:space="preserve">✓</w:t>
            </w:r>
          </w:p>
        </w:tc>
        <w:tc>
          <w:p>
            <w:pPr>
              <w:pStyle w:val="Compact"/>
              <w:jc w:val="center"/>
            </w:pPr>
            <w:r>
              <w:t xml:space="preserve">✓</w:t>
            </w:r>
          </w:p>
        </w:tc>
        <w:tc>
          <w:p>
            <w:pPr>
              <w:pStyle w:val="Compact"/>
              <w:jc w:val="center"/>
            </w:pPr>
            <w:r>
              <w:t xml:space="preserve">477</w:t>
            </w:r>
          </w:p>
        </w:tc>
      </w:tr>
    </w:tbl>
    <w:p>
      <w:pPr>
        <w:pStyle w:val="Heading2"/>
      </w:pPr>
      <w:bookmarkStart w:id="72" w:name="references"/>
      <w:r>
        <w:t xml:space="preserve">References</w:t>
      </w:r>
      <w:bookmarkEnd w:id="72"/>
    </w:p>
    <w:p>
      <w:pPr>
        <w:pStyle w:val="FirstParagraph"/>
      </w:pPr>
      <w:r>
        <w:t xml:space="preserve">For more information, see also:</w:t>
      </w:r>
    </w:p>
    <w:p>
      <w:pPr>
        <w:numPr>
          <w:ilvl w:val="0"/>
          <w:numId w:val="1005"/>
        </w:numPr>
        <w:pStyle w:val="Compact"/>
      </w:pPr>
      <w:hyperlink r:id="rId73">
        <w:r>
          <w:rPr>
            <w:rStyle w:val="Hyperlink"/>
          </w:rPr>
          <w:t xml:space="preserve">OWASP Threat Modeling Cheat Sheet</w:t>
        </w:r>
      </w:hyperlink>
    </w:p>
    <w:p>
      <w:pPr>
        <w:numPr>
          <w:ilvl w:val="0"/>
          <w:numId w:val="1005"/>
        </w:numPr>
        <w:pStyle w:val="Compact"/>
      </w:pPr>
      <w:hyperlink r:id="rId74">
        <w:r>
          <w:rPr>
            <w:rStyle w:val="Hyperlink"/>
          </w:rPr>
          <w:t xml:space="preserve">OWASP Attack Surface Analysis Cheat Sheet</w:t>
        </w:r>
      </w:hyperlink>
    </w:p>
    <w:p>
      <w:pPr>
        <w:numPr>
          <w:ilvl w:val="0"/>
          <w:numId w:val="1005"/>
        </w:numPr>
        <w:pStyle w:val="Compact"/>
      </w:pPr>
      <w:hyperlink r:id="rId75">
        <w:r>
          <w:rPr>
            <w:rStyle w:val="Hyperlink"/>
          </w:rPr>
          <w:t xml:space="preserve">OWASP Threat modeling</w:t>
        </w:r>
      </w:hyperlink>
    </w:p>
    <w:p>
      <w:pPr>
        <w:numPr>
          <w:ilvl w:val="0"/>
          <w:numId w:val="1005"/>
        </w:numPr>
        <w:pStyle w:val="Compact"/>
      </w:pPr>
      <w:hyperlink r:id="rId76">
        <w:r>
          <w:rPr>
            <w:rStyle w:val="Hyperlink"/>
          </w:rPr>
          <w:t xml:space="preserve">OWASP Secure SDLC Cheat Sheet</w:t>
        </w:r>
      </w:hyperlink>
    </w:p>
    <w:p>
      <w:pPr>
        <w:numPr>
          <w:ilvl w:val="0"/>
          <w:numId w:val="1005"/>
        </w:numPr>
        <w:pStyle w:val="Compact"/>
      </w:pPr>
      <w:hyperlink r:id="rId77">
        <w:r>
          <w:rPr>
            <w:rStyle w:val="Hyperlink"/>
          </w:rPr>
          <w:t xml:space="preserve">Microsoft SDL</w:t>
        </w:r>
      </w:hyperlink>
    </w:p>
    <w:p>
      <w:pPr>
        <w:numPr>
          <w:ilvl w:val="0"/>
          <w:numId w:val="1005"/>
        </w:numPr>
        <w:pStyle w:val="Compact"/>
      </w:pPr>
      <w:hyperlink r:id="rId78">
        <w:r>
          <w:rPr>
            <w:rStyle w:val="Hyperlink"/>
          </w:rPr>
          <w:t xml:space="preserve">NIST SP 800-57</w:t>
        </w:r>
      </w:hyperlink>
    </w:p>
    <w:p>
      <w:pPr>
        <w:pStyle w:val="Heading1"/>
      </w:pPr>
      <w:bookmarkStart w:id="79" w:name="X4fb56bfa99cc36263c80eb14136895ae431b6cc"/>
      <w:r>
        <w:t xml:space="preserve">V2: Authentication Verification Requirements</w:t>
      </w:r>
      <w:bookmarkEnd w:id="79"/>
    </w:p>
    <w:p>
      <w:pPr>
        <w:pStyle w:val="Heading2"/>
      </w:pPr>
      <w:bookmarkStart w:id="80" w:name="control-objective-1"/>
      <w:r>
        <w:t xml:space="preserve">Control Objective</w:t>
      </w:r>
      <w:bookmarkEnd w:id="80"/>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1">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sections in the ASVS, the authentication and session management chapters have changed the most. Adoption of effective, evidence-based leading practice will be challenging for many, and that's perfectly okay. We have to start the transition to a post-password future now.</w:t>
      </w:r>
    </w:p>
    <w:p>
      <w:pPr>
        <w:pStyle w:val="Heading2"/>
      </w:pPr>
      <w:bookmarkStart w:id="82" w:name="X0912fcbf56e244e53f4cd8a4ed1eba304db328c"/>
      <w:r>
        <w:t xml:space="preserve">NIST 800-63 - Modern, evidence-based authentication standard</w:t>
      </w:r>
      <w:bookmarkEnd w:id="82"/>
    </w:p>
    <w:p>
      <w:pPr>
        <w:pStyle w:val="FirstParagraph"/>
      </w:pPr>
      <w:hyperlink r:id="rId83">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pPr>
        <w:pStyle w:val="Heading3"/>
      </w:pPr>
      <w:bookmarkStart w:id="84" w:name="selecting-an-appropriate-nist-aal-level"/>
      <w:r>
        <w:t xml:space="preserve">Selecting an appropriate NIST AAL Level</w:t>
      </w:r>
      <w:bookmarkEnd w:id="84"/>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 The choice of NIST compliant authentication assertion level (AAL) should be performed as per NIST 800-63b guidelines as set out in</w:t>
      </w:r>
      <w:r>
        <w:t xml:space="preserve"> </w:t>
      </w:r>
      <w:r>
        <w:rPr>
          <w:i/>
        </w:rPr>
        <w:t xml:space="preserve">Selecting AAL</w:t>
      </w:r>
      <w:r>
        <w:t xml:space="preserve"> </w:t>
      </w:r>
      <w:r>
        <w:t xml:space="preserve">in</w:t>
      </w:r>
      <w:r>
        <w:t xml:space="preserve"> </w:t>
      </w:r>
      <w:hyperlink r:id="rId85">
        <w:r>
          <w:rPr>
            <w:rStyle w:val="Hyperlink"/>
          </w:rPr>
          <w:t xml:space="preserve">NIST 800-63b Section 6.2</w:t>
        </w:r>
      </w:hyperlink>
      <w:r>
        <w:t xml:space="preserve">.</w:t>
      </w:r>
    </w:p>
    <w:p>
      <w:pPr>
        <w:pStyle w:val="Heading2"/>
      </w:pPr>
      <w:bookmarkStart w:id="86" w:name="legend"/>
      <w:r>
        <w:t xml:space="preserve">Legend</w:t>
      </w:r>
      <w:bookmarkEnd w:id="86"/>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Mark</w:t>
            </w:r>
          </w:p>
        </w:tc>
        <w:tc>
          <w:tcPr>
            <w:tcBorders>
              <w:bottom w:val="single"/>
            </w:tcBorders>
            <w:vAlign w:val="bottom"/>
          </w:tcPr>
          <w:p>
            <w:pPr>
              <w:pStyle w:val="Compact"/>
              <w:jc w:val="left"/>
            </w:pPr>
            <w:r>
              <w:t xml:space="preserve">Description</w:t>
            </w:r>
          </w:p>
        </w:tc>
      </w:tr>
      <w:tr>
        <w:tc>
          <w:p/>
        </w:tc>
        <w:tc>
          <w:p>
            <w:pPr>
              <w:pStyle w:val="Compact"/>
              <w:jc w:val="left"/>
            </w:pPr>
            <w:r>
              <w:t xml:space="preserve">Not required</w:t>
            </w:r>
          </w:p>
        </w:tc>
      </w:tr>
      <w:tr>
        <w:tc>
          <w:p>
            <w:pPr>
              <w:pStyle w:val="Compact"/>
              <w:jc w:val="center"/>
            </w:pPr>
            <w:r>
              <w:t xml:space="preserve">o</w:t>
            </w:r>
          </w:p>
        </w:tc>
        <w:tc>
          <w:p>
            <w:pPr>
              <w:pStyle w:val="Compact"/>
              <w:jc w:val="left"/>
            </w:pPr>
            <w:r>
              <w:t xml:space="preserve">Recommended, but not required</w:t>
            </w:r>
          </w:p>
        </w:tc>
      </w:tr>
      <w:tr>
        <w:tc>
          <w:p>
            <w:pPr>
              <w:pStyle w:val="Compact"/>
              <w:jc w:val="center"/>
            </w:pPr>
            <w:r>
              <w:t xml:space="preserve">✓</w:t>
            </w:r>
          </w:p>
        </w:tc>
        <w:tc>
          <w:p>
            <w:pPr>
              <w:pStyle w:val="Compact"/>
              <w:jc w:val="left"/>
            </w:pPr>
            <w:r>
              <w:t xml:space="preserve">Required</w:t>
            </w:r>
          </w:p>
        </w:tc>
      </w:tr>
    </w:tbl>
    <w:p>
      <w:pPr>
        <w:pStyle w:val="Heading2"/>
      </w:pPr>
      <w:bookmarkStart w:id="87" w:name="v21-password-security-requirements"/>
      <w:r>
        <w:t xml:space="preserve">V2.1 Password Security Requirements</w:t>
      </w:r>
      <w:bookmarkEnd w:id="87"/>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 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2.1.1</w:t>
            </w:r>
          </w:p>
        </w:tc>
        <w:tc>
          <w:p>
            <w:pPr>
              <w:pStyle w:val="Compact"/>
              <w:jc w:val="left"/>
            </w:pPr>
            <w:r>
              <w:t xml:space="preserve">Verify that user set passwords are at least 12 characters in length.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2.1.2</w:t>
            </w:r>
          </w:p>
        </w:tc>
        <w:tc>
          <w:p>
            <w:pPr>
              <w:pStyle w:val="Compact"/>
              <w:jc w:val="left"/>
            </w:pPr>
            <w:r>
              <w:t xml:space="preserve">Verify that passwords 64 characters or longer are permitted.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2.1.3</w:t>
            </w:r>
          </w:p>
        </w:tc>
        <w:tc>
          <w:p>
            <w:pPr>
              <w:pStyle w:val="Compact"/>
              <w:jc w:val="left"/>
            </w:pPr>
            <w:r>
              <w:t xml:space="preserve">Verify that passwords can contain spaces and truncation is not performed. Consecutive multiple spaces MAY optionally be coalesced.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2.1.4</w:t>
            </w:r>
          </w:p>
        </w:tc>
        <w:tc>
          <w:p>
            <w:pPr>
              <w:pStyle w:val="Compact"/>
              <w:jc w:val="left"/>
            </w:pPr>
            <w:r>
              <w:t xml:space="preserve">Verify that Unicode characters are permitted in passwords. A single Unicode code point is considered a character, so 12 emoji or 64 kanji characters should be valid and permitted.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2.1.5</w:t>
            </w:r>
          </w:p>
        </w:tc>
        <w:tc>
          <w:p>
            <w:pPr>
              <w:pStyle w:val="Compact"/>
              <w:jc w:val="left"/>
            </w:pPr>
            <w:r>
              <w:t xml:space="preserve">Verify users can change their password.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2.1.6</w:t>
            </w:r>
          </w:p>
        </w:tc>
        <w:tc>
          <w:p>
            <w:pPr>
              <w:pStyle w:val="Compact"/>
              <w:jc w:val="left"/>
            </w:pPr>
            <w:r>
              <w:t xml:space="preserve">Verify that password change functionality requires the user's current and new password.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2.1.7</w:t>
            </w:r>
          </w:p>
        </w:tc>
        <w:tc>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2.1.8</w:t>
            </w:r>
          </w:p>
        </w:tc>
        <w:tc>
          <w:p>
            <w:pPr>
              <w:pStyle w:val="Compact"/>
              <w:jc w:val="left"/>
            </w:pPr>
            <w:r>
              <w:t xml:space="preserve">Verify that a password strength meter is provided to help users set a stronger password.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2.1.9</w:t>
            </w:r>
          </w:p>
        </w:tc>
        <w:tc>
          <w:p>
            <w:pPr>
              <w:pStyle w:val="Compact"/>
              <w:jc w:val="left"/>
            </w:pPr>
            <w:r>
              <w:t xml:space="preserve">Verify that there are no password composition rules limiting the type of characters permitted. There should be no requirement for upper or lower case or numbers or special characters.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2.1.10</w:t>
            </w:r>
          </w:p>
        </w:tc>
        <w:tc>
          <w:p>
            <w:pPr>
              <w:pStyle w:val="Compact"/>
              <w:jc w:val="left"/>
            </w:pPr>
            <w:r>
              <w:t xml:space="preserve">Verify that there are no periodic credential rotation or password history requirements.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263</w:t>
            </w:r>
          </w:p>
        </w:tc>
        <w:tc>
          <w:p>
            <w:pPr>
              <w:pStyle w:val="Compact"/>
              <w:jc w:val="center"/>
            </w:pPr>
            <w:r>
              <w:t xml:space="preserve">5.1.1.2</w:t>
            </w:r>
          </w:p>
        </w:tc>
      </w:tr>
      <w:tr>
        <w:tc>
          <w:p>
            <w:pPr>
              <w:pStyle w:val="Compact"/>
              <w:jc w:val="center"/>
            </w:pPr>
            <w:r>
              <w:rPr>
                <w:b/>
              </w:rPr>
              <w:t xml:space="preserve">2.1.11</w:t>
            </w:r>
          </w:p>
        </w:tc>
        <w:tc>
          <w:p>
            <w:pPr>
              <w:pStyle w:val="Compact"/>
              <w:jc w:val="left"/>
            </w:pPr>
            <w:r>
              <w:t xml:space="preserve">Verify that "paste" functionality, browser password helpers, and external password managers are permitted.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2.1.12</w:t>
            </w:r>
          </w:p>
        </w:tc>
        <w:tc>
          <w:p>
            <w:pPr>
              <w:pStyle w:val="Compact"/>
              <w:jc w:val="left"/>
            </w:pPr>
            <w:r>
              <w:t xml:space="preserve">Verify that the user can choose to either temporarily view the entire masked password, or temporarily view the last typed character of the password on platforms that do not have this as native functionality.</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native platform password field behavior to remove this modern user-friendly security experience.</w:t>
      </w:r>
    </w:p>
    <w:p>
      <w:pPr>
        <w:pStyle w:val="Heading2"/>
      </w:pPr>
      <w:bookmarkStart w:id="88" w:name="v22-general-authenticator-requirements"/>
      <w:r>
        <w:t xml:space="preserve">V2.2 General Authenticator Requirements</w:t>
      </w:r>
      <w:bookmarkEnd w:id="88"/>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1">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2.2.1</w:t>
            </w:r>
          </w:p>
        </w:tc>
        <w:tc>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307</w:t>
            </w:r>
          </w:p>
        </w:tc>
        <w:tc>
          <w:p>
            <w:pPr>
              <w:pStyle w:val="Compact"/>
              <w:jc w:val="center"/>
            </w:pPr>
            <w:r>
              <w:t xml:space="preserve">5.2.2 / 5.1.1.2 / 5.1.4.2 / 5.1.5.2</w:t>
            </w:r>
          </w:p>
        </w:tc>
      </w:tr>
      <w:tr>
        <w:tc>
          <w:p>
            <w:pPr>
              <w:pStyle w:val="Compact"/>
              <w:jc w:val="center"/>
            </w:pPr>
            <w:r>
              <w:rPr>
                <w:b/>
              </w:rPr>
              <w:t xml:space="preserve">2.2.2</w:t>
            </w:r>
          </w:p>
        </w:tc>
        <w:tc>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5.2.10</w:t>
            </w:r>
          </w:p>
        </w:tc>
      </w:tr>
      <w:tr>
        <w:tc>
          <w:p>
            <w:pPr>
              <w:pStyle w:val="Compact"/>
              <w:jc w:val="center"/>
            </w:pPr>
            <w:r>
              <w:rPr>
                <w:b/>
              </w:rPr>
              <w:t xml:space="preserve">2.2.3</w:t>
            </w:r>
          </w:p>
        </w:tc>
        <w:tc>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tc>
      </w:tr>
      <w:tr>
        <w:tc>
          <w:p>
            <w:pPr>
              <w:pStyle w:val="Compact"/>
              <w:jc w:val="center"/>
            </w:pPr>
            <w:r>
              <w:rPr>
                <w:b/>
              </w:rPr>
              <w:t xml:space="preserve">2.2.4</w:t>
            </w:r>
          </w:p>
        </w:tc>
        <w:tc>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5.2.5</w:t>
            </w:r>
          </w:p>
        </w:tc>
      </w:tr>
      <w:tr>
        <w:tc>
          <w:p>
            <w:pPr>
              <w:pStyle w:val="Compact"/>
              <w:jc w:val="center"/>
            </w:pPr>
            <w:r>
              <w:rPr>
                <w:b/>
              </w:rPr>
              <w:t xml:space="preserve">2.2.5</w:t>
            </w:r>
          </w:p>
        </w:tc>
        <w:tc>
          <w:p>
            <w:pPr>
              <w:pStyle w:val="Compact"/>
              <w:jc w:val="left"/>
            </w:pPr>
            <w:r>
              <w:t xml:space="preserve">Verify that where a credential service provider (CSP) and the application verifying authentication are separated, mutually authenticated TLS is in place between the two endpoints.</w:t>
            </w:r>
          </w:p>
        </w:tc>
        <w:tc>
          <w:p/>
        </w:tc>
        <w:tc>
          <w:p/>
        </w:tc>
        <w:tc>
          <w:p>
            <w:pPr>
              <w:pStyle w:val="Compact"/>
              <w:jc w:val="center"/>
            </w:pPr>
            <w:r>
              <w:t xml:space="preserve">✓</w:t>
            </w:r>
          </w:p>
        </w:tc>
        <w:tc>
          <w:p>
            <w:pPr>
              <w:pStyle w:val="Compact"/>
              <w:jc w:val="center"/>
            </w:pPr>
            <w:r>
              <w:t xml:space="preserve">319</w:t>
            </w:r>
          </w:p>
        </w:tc>
        <w:tc>
          <w:p>
            <w:pPr>
              <w:pStyle w:val="Compact"/>
              <w:jc w:val="center"/>
            </w:pPr>
            <w:r>
              <w:t xml:space="preserve">5.2.6</w:t>
            </w:r>
          </w:p>
        </w:tc>
      </w:tr>
      <w:tr>
        <w:tc>
          <w:p>
            <w:pPr>
              <w:pStyle w:val="Compact"/>
              <w:jc w:val="center"/>
            </w:pPr>
            <w:r>
              <w:rPr>
                <w:b/>
              </w:rPr>
              <w:t xml:space="preserve">2.2.6</w:t>
            </w:r>
          </w:p>
        </w:tc>
        <w:tc>
          <w:p>
            <w:pPr>
              <w:pStyle w:val="Compact"/>
              <w:jc w:val="left"/>
            </w:pPr>
            <w:r>
              <w:t xml:space="preserve">Verify replay resistance through the mandated use of OTP devices, cryptographic authenticators, or lookup codes.</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5.2.8</w:t>
            </w:r>
          </w:p>
        </w:tc>
      </w:tr>
      <w:tr>
        <w:tc>
          <w:p>
            <w:pPr>
              <w:pStyle w:val="Compact"/>
              <w:jc w:val="center"/>
            </w:pPr>
            <w:r>
              <w:rPr>
                <w:b/>
              </w:rPr>
              <w:t xml:space="preserve">2.2.7</w:t>
            </w:r>
          </w:p>
        </w:tc>
        <w:tc>
          <w:p>
            <w:pPr>
              <w:pStyle w:val="Compact"/>
              <w:jc w:val="left"/>
            </w:pPr>
            <w:r>
              <w:t xml:space="preserve">Verify intent to authenticate by requiring the entry of an OTP token or user-initiated action such as a button press on a FIDO hardware key.</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5.2.9</w:t>
            </w:r>
          </w:p>
        </w:tc>
      </w:tr>
    </w:tbl>
    <w:p>
      <w:pPr>
        <w:pStyle w:val="Heading2"/>
      </w:pPr>
      <w:bookmarkStart w:id="89" w:name="v23-authenticator-lifecycle-requirements"/>
      <w:r>
        <w:t xml:space="preserve">V2.3 Authenticator Lifecycle Requirements</w:t>
      </w:r>
      <w:bookmarkEnd w:id="89"/>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2.3.1</w:t>
            </w:r>
          </w:p>
        </w:tc>
        <w:tc>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5.1.1.2 / A.3</w:t>
            </w:r>
          </w:p>
        </w:tc>
      </w:tr>
      <w:tr>
        <w:tc>
          <w:p>
            <w:pPr>
              <w:pStyle w:val="Compact"/>
              <w:jc w:val="center"/>
            </w:pPr>
            <w:r>
              <w:rPr>
                <w:b/>
              </w:rPr>
              <w:t xml:space="preserve">2.3.2</w:t>
            </w:r>
          </w:p>
        </w:tc>
        <w:tc>
          <w:p>
            <w:pPr>
              <w:pStyle w:val="Compact"/>
              <w:jc w:val="left"/>
            </w:pPr>
            <w:r>
              <w:t xml:space="preserve">Verify that enrollment and use of subscriber-provided authentication devices are supported, such as a U2F or FIDO tokens.</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6.1.3</w:t>
            </w:r>
          </w:p>
        </w:tc>
      </w:tr>
      <w:tr>
        <w:tc>
          <w:p>
            <w:pPr>
              <w:pStyle w:val="Compact"/>
              <w:jc w:val="center"/>
            </w:pPr>
            <w:r>
              <w:rPr>
                <w:b/>
              </w:rPr>
              <w:t xml:space="preserve">2.3.3</w:t>
            </w:r>
          </w:p>
        </w:tc>
        <w:tc>
          <w:p>
            <w:pPr>
              <w:pStyle w:val="Compact"/>
              <w:jc w:val="left"/>
            </w:pPr>
            <w:r>
              <w:t xml:space="preserve">Verify that renewal instructions are sent with sufficient time to renew time bound authenticators.</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6.1.4</w:t>
            </w:r>
          </w:p>
        </w:tc>
      </w:tr>
    </w:tbl>
    <w:p>
      <w:pPr>
        <w:pStyle w:val="Heading2"/>
      </w:pPr>
      <w:bookmarkStart w:id="90" w:name="v24-credential-storage-requirements"/>
      <w:r>
        <w:t xml:space="preserve">V2.4 Credential Storage Requirements</w:t>
      </w:r>
      <w:bookmarkEnd w:id="90"/>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1">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2.4.1</w:t>
            </w:r>
          </w:p>
        </w:tc>
        <w:tc>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58">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2.4.2</w:t>
            </w:r>
          </w:p>
        </w:tc>
        <w:tc>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58">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2.4.3</w:t>
            </w:r>
          </w:p>
        </w:tc>
        <w:tc>
          <w:p>
            <w:pPr>
              <w:pStyle w:val="Compact"/>
              <w:jc w:val="left"/>
            </w:pPr>
            <w:r>
              <w:t xml:space="preserve">Verify that if PBKDF2 is used, the iteration count SHOULD be as large as verification server performance will allow, typically at least 100,000 iterations. (</w:t>
            </w:r>
            <w:hyperlink r:id="rId58">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2.4.4</w:t>
            </w:r>
          </w:p>
        </w:tc>
        <w:tc>
          <w:p>
            <w:pPr>
              <w:pStyle w:val="Compact"/>
              <w:jc w:val="left"/>
            </w:pPr>
            <w:r>
              <w:t xml:space="preserve">Verify that if bcrypt is used, the work factor SHOULD be as large as verification server performance will allow, typically at least 13. (</w:t>
            </w:r>
            <w:hyperlink r:id="rId58">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2.4.5</w:t>
            </w:r>
          </w:p>
        </w:tc>
        <w:tc>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p>
      <w:pPr>
        <w:pStyle w:val="Heading2"/>
      </w:pPr>
      <w:bookmarkStart w:id="92" w:name="v25-credential-recovery-requirements"/>
      <w:r>
        <w:t xml:space="preserve">V2.5 Credential Recovery Requirements</w:t>
      </w:r>
      <w:bookmarkEnd w:id="92"/>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2.5.1</w:t>
            </w:r>
          </w:p>
        </w:tc>
        <w:tc>
          <w:p>
            <w:pPr>
              <w:pStyle w:val="Compact"/>
              <w:jc w:val="left"/>
            </w:pPr>
            <w:r>
              <w:t xml:space="preserve">Verify that a system generated initial activation or recovery secret is not sent in clear text to the user.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2.5.2</w:t>
            </w:r>
          </w:p>
        </w:tc>
        <w:tc>
          <w:p>
            <w:pPr>
              <w:pStyle w:val="Compact"/>
              <w:jc w:val="left"/>
            </w:pPr>
            <w:r>
              <w:t xml:space="preserve">Verify password hints or knowledge-based authentication (so-called "secret questions") are not present.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2.5.3</w:t>
            </w:r>
          </w:p>
        </w:tc>
        <w:tc>
          <w:p>
            <w:pPr>
              <w:pStyle w:val="Compact"/>
              <w:jc w:val="left"/>
            </w:pPr>
            <w:r>
              <w:t xml:space="preserve">Verify password credential recovery does not reveal the current password in any way.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2.5.4</w:t>
            </w:r>
          </w:p>
        </w:tc>
        <w:tc>
          <w:p>
            <w:pPr>
              <w:pStyle w:val="Compact"/>
              <w:jc w:val="left"/>
            </w:pPr>
            <w:r>
              <w:t xml:space="preserve">Verify shared or default accounts are not present (e.g. "root", "admin", or "sa").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5.1.1.2 / A.3</w:t>
            </w:r>
          </w:p>
        </w:tc>
      </w:tr>
      <w:tr>
        <w:tc>
          <w:p>
            <w:pPr>
              <w:pStyle w:val="Compact"/>
              <w:jc w:val="center"/>
            </w:pPr>
            <w:r>
              <w:rPr>
                <w:b/>
              </w:rPr>
              <w:t xml:space="preserve">2.5.5</w:t>
            </w:r>
          </w:p>
        </w:tc>
        <w:tc>
          <w:p>
            <w:pPr>
              <w:pStyle w:val="Compact"/>
              <w:jc w:val="left"/>
            </w:pPr>
            <w:r>
              <w:t xml:space="preserve">Verify that if an authentication factor is changed or replaced, that the user is notified of this event.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6.1.2.3</w:t>
            </w:r>
          </w:p>
        </w:tc>
      </w:tr>
      <w:tr>
        <w:tc>
          <w:p>
            <w:pPr>
              <w:pStyle w:val="Compact"/>
              <w:jc w:val="center"/>
            </w:pPr>
            <w:r>
              <w:rPr>
                <w:b/>
              </w:rPr>
              <w:t xml:space="preserve">2.5.6</w:t>
            </w:r>
          </w:p>
        </w:tc>
        <w:tc>
          <w:p>
            <w:pPr>
              <w:pStyle w:val="Compact"/>
              <w:jc w:val="left"/>
            </w:pPr>
            <w:r>
              <w:t xml:space="preserve">Verify forgotten password, and other recovery paths use a secure recovery mechanism, such as TOTP or other soft token, mobile push, or another offline recovery mechanism.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2.5.7</w:t>
            </w:r>
          </w:p>
        </w:tc>
        <w:tc>
          <w:p>
            <w:pPr>
              <w:pStyle w:val="Compact"/>
              <w:jc w:val="left"/>
            </w:pPr>
            <w:r>
              <w:t xml:space="preserve">Verify that if OTP or multi-factor authentication factors are lost, that evidence of identity proofing is performed at the same level as during enrollment.</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6.1.2.3</w:t>
            </w:r>
          </w:p>
        </w:tc>
      </w:tr>
    </w:tbl>
    <w:p>
      <w:pPr>
        <w:pStyle w:val="Heading2"/>
      </w:pPr>
      <w:bookmarkStart w:id="93" w:name="v26-look-up-secret-verifier-requirements"/>
      <w:r>
        <w:t xml:space="preserve">V2.6 Look-up Secret Verifier Requirements</w:t>
      </w:r>
      <w:bookmarkEnd w:id="93"/>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2.6.1</w:t>
            </w:r>
          </w:p>
        </w:tc>
        <w:tc>
          <w:p>
            <w:pPr>
              <w:pStyle w:val="Compact"/>
              <w:jc w:val="left"/>
            </w:pPr>
            <w:r>
              <w:t xml:space="preserve">Verify that lookup secrets can be used only once.</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5.1.2.2</w:t>
            </w:r>
          </w:p>
        </w:tc>
      </w:tr>
      <w:tr>
        <w:tc>
          <w:p>
            <w:pPr>
              <w:pStyle w:val="Compact"/>
              <w:jc w:val="center"/>
            </w:pPr>
            <w:r>
              <w:rPr>
                <w:b/>
              </w:rPr>
              <w:t xml:space="preserve">2.6.2</w:t>
            </w:r>
          </w:p>
        </w:tc>
        <w:tc>
          <w:p>
            <w:pPr>
              <w:pStyle w:val="Compact"/>
              <w:jc w:val="left"/>
            </w:pPr>
            <w:r>
              <w:t xml:space="preserve">Verify that lookup secrets have sufficient randomness (112 bits of entropy), or if less than 112 bits of entropy, salted with a unique and random 32-bit salt and hashed with an approved one-way hash.</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5.1.2.2</w:t>
            </w:r>
          </w:p>
        </w:tc>
      </w:tr>
      <w:tr>
        <w:tc>
          <w:p>
            <w:pPr>
              <w:pStyle w:val="Compact"/>
              <w:jc w:val="center"/>
            </w:pPr>
            <w:r>
              <w:rPr>
                <w:b/>
              </w:rPr>
              <w:t xml:space="preserve">2.6.3</w:t>
            </w:r>
          </w:p>
        </w:tc>
        <w:tc>
          <w:p>
            <w:pPr>
              <w:pStyle w:val="Compact"/>
              <w:jc w:val="left"/>
            </w:pPr>
            <w:r>
              <w:t xml:space="preserve">Verify that lookup secrets are resistant to offline attacks, such as predictable values.</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5.1.2.2</w:t>
            </w:r>
          </w:p>
        </w:tc>
      </w:tr>
    </w:tbl>
    <w:p>
      <w:pPr>
        <w:pStyle w:val="Heading2"/>
      </w:pPr>
      <w:bookmarkStart w:id="94" w:name="v27-out-of-band-verifier-requirements"/>
      <w:r>
        <w:t xml:space="preserve">V2.7 Out of Band Verifier Requirements</w:t>
      </w:r>
      <w:bookmarkEnd w:id="94"/>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2.7.1</w:t>
            </w:r>
          </w:p>
        </w:tc>
        <w:tc>
          <w:p>
            <w:pPr>
              <w:pStyle w:val="Compact"/>
              <w:jc w:val="left"/>
            </w:pPr>
            <w:r>
              <w:t xml:space="preserve">Verify that clear text out of band (NIST "restricted") authenticators, such as SMS or PSTN, are not offered by default, and stronger alternatives such as push notifications are offered first.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2.7.2</w:t>
            </w:r>
          </w:p>
        </w:tc>
        <w:tc>
          <w:p>
            <w:pPr>
              <w:pStyle w:val="Compact"/>
              <w:jc w:val="left"/>
            </w:pPr>
            <w:r>
              <w:t xml:space="preserve">Verify that the out of band verifier expires out of band authentication requests, codes, or tokens after 10 minutes.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2.7.3</w:t>
            </w:r>
          </w:p>
        </w:tc>
        <w:tc>
          <w:p>
            <w:pPr>
              <w:pStyle w:val="Compact"/>
              <w:jc w:val="left"/>
            </w:pPr>
            <w:r>
              <w:t xml:space="preserve">Verify that the out of band verifier authentication requests, codes, or tokens are only usable once, and only for the original authentication request.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2.7.4</w:t>
            </w:r>
          </w:p>
        </w:tc>
        <w:tc>
          <w:p>
            <w:pPr>
              <w:pStyle w:val="Compact"/>
              <w:jc w:val="left"/>
            </w:pPr>
            <w:r>
              <w:t xml:space="preserve">Verify that the out of band authenticator and verifier communicates over a secure independent channel.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523</w:t>
            </w:r>
          </w:p>
        </w:tc>
        <w:tc>
          <w:p>
            <w:pPr>
              <w:pStyle w:val="Compact"/>
              <w:jc w:val="center"/>
            </w:pPr>
            <w:r>
              <w:t xml:space="preserve">5.1.3.2</w:t>
            </w:r>
          </w:p>
        </w:tc>
      </w:tr>
      <w:tr>
        <w:tc>
          <w:p>
            <w:pPr>
              <w:pStyle w:val="Compact"/>
              <w:jc w:val="center"/>
            </w:pPr>
            <w:r>
              <w:rPr>
                <w:b/>
              </w:rPr>
              <w:t xml:space="preserve">2.7.5</w:t>
            </w:r>
          </w:p>
        </w:tc>
        <w:tc>
          <w:p>
            <w:pPr>
              <w:pStyle w:val="Compact"/>
              <w:jc w:val="left"/>
            </w:pPr>
            <w:r>
              <w:t xml:space="preserve">Verify that the out of band verifier retains only a hashed version of the authentication code.</w:t>
            </w:r>
          </w:p>
        </w:tc>
        <w:tc>
          <w:p/>
        </w:tc>
        <w:tc>
          <w:p>
            <w:pPr>
              <w:pStyle w:val="Compact"/>
              <w:jc w:val="center"/>
            </w:pPr>
            <w:r>
              <w:t xml:space="preserve">✓</w:t>
            </w:r>
          </w:p>
        </w:tc>
        <w:tc>
          <w:p>
            <w:pPr>
              <w:pStyle w:val="Compact"/>
              <w:jc w:val="center"/>
            </w:pPr>
            <w:r>
              <w:t xml:space="preserve">✓</w:t>
            </w:r>
          </w:p>
        </w:tc>
        <w:tc>
          <w:p>
            <w:pPr>
              <w:pStyle w:val="Compact"/>
              <w:jc w:val="center"/>
            </w:pPr>
            <w:r>
              <w:t xml:space="preserve">256</w:t>
            </w:r>
          </w:p>
        </w:tc>
        <w:tc>
          <w:p>
            <w:pPr>
              <w:pStyle w:val="Compact"/>
              <w:jc w:val="center"/>
            </w:pPr>
            <w:r>
              <w:t xml:space="preserve">5.1.3.2</w:t>
            </w:r>
          </w:p>
        </w:tc>
      </w:tr>
      <w:tr>
        <w:tc>
          <w:p>
            <w:pPr>
              <w:pStyle w:val="Compact"/>
              <w:jc w:val="center"/>
            </w:pPr>
            <w:r>
              <w:rPr>
                <w:b/>
              </w:rPr>
              <w:t xml:space="preserve">2.7.6</w:t>
            </w:r>
          </w:p>
        </w:tc>
        <w:tc>
          <w:p>
            <w:pPr>
              <w:pStyle w:val="Compact"/>
              <w:jc w:val="left"/>
            </w:pPr>
            <w:r>
              <w:t xml:space="preserve">Verify that the initial authentication code is generated by a secure random number generator, containing at least 20 bits of entropy (typically a six digital random number is sufficient).</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5.1.3.2</w:t>
            </w:r>
          </w:p>
        </w:tc>
      </w:tr>
    </w:tbl>
    <w:p>
      <w:pPr>
        <w:pStyle w:val="Heading2"/>
      </w:pPr>
      <w:bookmarkStart w:id="95" w:name="Xfcb76a75c85aa9a06fa3b780f4dd0f113ef470f"/>
      <w:r>
        <w:t xml:space="preserve">V2.8 Single or Multi Factor One Time Verifier Requirements</w:t>
      </w:r>
      <w:bookmarkEnd w:id="95"/>
    </w:p>
    <w:p>
      <w:pPr>
        <w:pStyle w:val="FirstParagraph"/>
      </w:pPr>
      <w:r>
        <w:t xml:space="preserve">Single factor one time passwords (OTPs) are physical or soft tokens that display a continually changing pseudo-random one time challenge. These devices make phishing (impersonation) difficult, but not impossible. This type of authenticator is considered "something you have". Multi-factor tokens are similar to single factor OTPs, but require a valid PIN code, biometric unlocking, USB insertion or NFC pairing or some additional value (such as transaction signing calculators) to be entered to create the final OTP.</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2.8.1</w:t>
            </w:r>
          </w:p>
        </w:tc>
        <w:tc>
          <w:p>
            <w:pPr>
              <w:pStyle w:val="Compact"/>
              <w:jc w:val="left"/>
            </w:pPr>
            <w:r>
              <w:t xml:space="preserve">Verify that time-based OTPs have a defined lifetime before expiring.</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5.1.4.2 / 5.1.5.2</w:t>
            </w:r>
          </w:p>
        </w:tc>
      </w:tr>
      <w:tr>
        <w:tc>
          <w:p>
            <w:pPr>
              <w:pStyle w:val="Compact"/>
              <w:jc w:val="center"/>
            </w:pPr>
            <w:r>
              <w:rPr>
                <w:b/>
              </w:rPr>
              <w:t xml:space="preserve">2.8.2</w:t>
            </w:r>
          </w:p>
        </w:tc>
        <w:tc>
          <w:p>
            <w:pPr>
              <w:pStyle w:val="Compact"/>
              <w:jc w:val="left"/>
            </w:pPr>
            <w:r>
              <w:t xml:space="preserve">Verify that symmetric keys used to verify submitted OTPs are highly protected, such as by using a hardware security module or secure operating system based key storage.</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5.1.4.2 / 5.1.5.2</w:t>
            </w:r>
          </w:p>
        </w:tc>
      </w:tr>
      <w:tr>
        <w:tc>
          <w:p>
            <w:pPr>
              <w:pStyle w:val="Compact"/>
              <w:jc w:val="center"/>
            </w:pPr>
            <w:r>
              <w:rPr>
                <w:b/>
              </w:rPr>
              <w:t xml:space="preserve">2.8.3</w:t>
            </w:r>
          </w:p>
        </w:tc>
        <w:tc>
          <w:p>
            <w:pPr>
              <w:pStyle w:val="Compact"/>
              <w:jc w:val="left"/>
            </w:pPr>
            <w:r>
              <w:t xml:space="preserve">Verify that approved cryptographic algorithms are used in the generation, seeding, and verification.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c>
          <w:p>
            <w:pPr>
              <w:pStyle w:val="Compact"/>
              <w:jc w:val="center"/>
            </w:pPr>
            <w:r>
              <w:t xml:space="preserve">5.1.4.2 / 5.1.5.2</w:t>
            </w:r>
          </w:p>
        </w:tc>
      </w:tr>
      <w:tr>
        <w:tc>
          <w:p>
            <w:pPr>
              <w:pStyle w:val="Compact"/>
              <w:jc w:val="center"/>
            </w:pPr>
            <w:r>
              <w:rPr>
                <w:b/>
              </w:rPr>
              <w:t xml:space="preserve">2.8.4</w:t>
            </w:r>
          </w:p>
        </w:tc>
        <w:tc>
          <w:p>
            <w:pPr>
              <w:pStyle w:val="Compact"/>
              <w:jc w:val="left"/>
            </w:pPr>
            <w:r>
              <w:t xml:space="preserve">Verify that time-based OTP can be used only once within the validity period.</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5.1.4.2 / 5.1.5.2</w:t>
            </w:r>
          </w:p>
        </w:tc>
      </w:tr>
      <w:tr>
        <w:tc>
          <w:p>
            <w:pPr>
              <w:pStyle w:val="Compact"/>
              <w:jc w:val="center"/>
            </w:pPr>
            <w:r>
              <w:rPr>
                <w:b/>
              </w:rPr>
              <w:t xml:space="preserve">2.8.5</w:t>
            </w:r>
          </w:p>
        </w:tc>
        <w:tc>
          <w:p>
            <w:pPr>
              <w:pStyle w:val="Compact"/>
              <w:jc w:val="left"/>
            </w:pPr>
            <w:r>
              <w:t xml:space="preserve">Verify that if a time-based multi factor OTP token is re-used during the validity period, it is logged and rejected with secure notifications being sent to the holder of the device.</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5.1.5.2</w:t>
            </w:r>
          </w:p>
        </w:tc>
      </w:tr>
      <w:tr>
        <w:tc>
          <w:p>
            <w:pPr>
              <w:pStyle w:val="Compact"/>
              <w:jc w:val="center"/>
            </w:pPr>
            <w:r>
              <w:rPr>
                <w:b/>
              </w:rPr>
              <w:t xml:space="preserve">2.8.6</w:t>
            </w:r>
          </w:p>
        </w:tc>
        <w:tc>
          <w:p>
            <w:pPr>
              <w:pStyle w:val="Compact"/>
              <w:jc w:val="left"/>
            </w:pPr>
            <w:r>
              <w:t xml:space="preserve">Verify physical single factor OTP generator can be revoked in case of theft or other loss. Ensure that revocation is immediately effective across logged in sessions, regardless of location.</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5.2.1</w:t>
            </w:r>
          </w:p>
        </w:tc>
      </w:tr>
      <w:tr>
        <w:tc>
          <w:p>
            <w:pPr>
              <w:pStyle w:val="Compact"/>
              <w:jc w:val="center"/>
            </w:pPr>
            <w:r>
              <w:rPr>
                <w:b/>
              </w:rPr>
              <w:t xml:space="preserve">2.8.7</w:t>
            </w:r>
          </w:p>
        </w:tc>
        <w:tc>
          <w:p>
            <w:pPr>
              <w:pStyle w:val="Compact"/>
              <w:jc w:val="left"/>
            </w:pPr>
            <w:r>
              <w:t xml:space="preserve">Verify that biometric authenticators are limited to use only as secondary factors in conjunction with either something you have and something you know.</w:t>
            </w:r>
          </w:p>
        </w:tc>
        <w:tc>
          <w:p/>
        </w:tc>
        <w:tc>
          <w:p>
            <w:pPr>
              <w:pStyle w:val="Compact"/>
              <w:jc w:val="center"/>
            </w:pPr>
            <w:r>
              <w:t xml:space="preserve">o</w:t>
            </w:r>
          </w:p>
        </w:tc>
        <w:tc>
          <w:p>
            <w:pPr>
              <w:pStyle w:val="Compact"/>
              <w:jc w:val="center"/>
            </w:pPr>
            <w:r>
              <w:t xml:space="preserve">✓</w:t>
            </w:r>
          </w:p>
        </w:tc>
        <w:tc>
          <w:p>
            <w:pPr>
              <w:pStyle w:val="Compact"/>
              <w:jc w:val="center"/>
            </w:pPr>
            <w:r>
              <w:t xml:space="preserve">308</w:t>
            </w:r>
          </w:p>
        </w:tc>
        <w:tc>
          <w:p>
            <w:pPr>
              <w:pStyle w:val="Compact"/>
              <w:jc w:val="center"/>
            </w:pPr>
            <w:r>
              <w:t xml:space="preserve">5.2.3</w:t>
            </w:r>
          </w:p>
        </w:tc>
      </w:tr>
    </w:tbl>
    <w:p>
      <w:pPr>
        <w:pStyle w:val="Heading2"/>
      </w:pPr>
      <w:bookmarkStart w:id="96" w:name="X1f46257a260eaf3e72a00fb8ead860f482b8795"/>
      <w:r>
        <w:t xml:space="preserve">V2.9 Cryptographic Software and Devices Verifier Requirements</w:t>
      </w:r>
      <w:bookmarkEnd w:id="96"/>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 factor cryptographic devices and software, and multi-factor cryptographic devices and software are the same, as verification of the cryptographic authenticator proves possession of the authentication factor.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2.9.1</w:t>
            </w:r>
          </w:p>
        </w:tc>
        <w:tc>
          <w:p>
            <w:pPr>
              <w:pStyle w:val="Compact"/>
              <w:jc w:val="left"/>
            </w:pPr>
            <w:r>
              <w:t xml:space="preserve">Verify that cryptographic keys used in verification are stored securely and protected against disclosure, such as using a TPM or HSM, or an OS service that can use this secure storage.</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5.1.7.2</w:t>
            </w:r>
          </w:p>
        </w:tc>
      </w:tr>
      <w:tr>
        <w:tc>
          <w:p>
            <w:pPr>
              <w:pStyle w:val="Compact"/>
              <w:jc w:val="center"/>
            </w:pPr>
            <w:r>
              <w:rPr>
                <w:b/>
              </w:rPr>
              <w:t xml:space="preserve">2.9.2</w:t>
            </w:r>
          </w:p>
        </w:tc>
        <w:tc>
          <w:p>
            <w:pPr>
              <w:pStyle w:val="Compact"/>
              <w:jc w:val="left"/>
            </w:pPr>
            <w:r>
              <w:t xml:space="preserve">Verify that the challenge nonce is at least 64 bits in length, and statistically unique or unique over the lifetime of the cryptographic device.</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5.1.7.2</w:t>
            </w:r>
          </w:p>
        </w:tc>
      </w:tr>
      <w:tr>
        <w:tc>
          <w:p>
            <w:pPr>
              <w:pStyle w:val="Compact"/>
              <w:jc w:val="center"/>
            </w:pPr>
            <w:r>
              <w:rPr>
                <w:b/>
              </w:rPr>
              <w:t xml:space="preserve">2.9.3</w:t>
            </w:r>
          </w:p>
        </w:tc>
        <w:tc>
          <w:p>
            <w:pPr>
              <w:pStyle w:val="Compact"/>
              <w:jc w:val="left"/>
            </w:pPr>
            <w:r>
              <w:t xml:space="preserve">Verify that approved cryptographic algorithms are used in the generation, seeding, and verification.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c>
          <w:p>
            <w:pPr>
              <w:pStyle w:val="Compact"/>
              <w:jc w:val="center"/>
            </w:pPr>
            <w:r>
              <w:t xml:space="preserve">5.1.7.2</w:t>
            </w:r>
          </w:p>
        </w:tc>
      </w:tr>
    </w:tbl>
    <w:p>
      <w:pPr>
        <w:pStyle w:val="Heading2"/>
      </w:pPr>
      <w:bookmarkStart w:id="97" w:name="v210-service-authentication-requirements"/>
      <w:r>
        <w:t xml:space="preserve">V2.10 Service Authentication Requirements</w:t>
      </w:r>
      <w:bookmarkEnd w:id="97"/>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2.10.1</w:t>
            </w:r>
          </w:p>
        </w:tc>
        <w:tc>
          <w:p>
            <w:pPr>
              <w:pStyle w:val="Compact"/>
              <w:jc w:val="left"/>
            </w:pPr>
            <w:r>
              <w:t xml:space="preserve">Verify that integration secrets do not rely on unchanging passwords, such as API keys or shared privileged accounts.</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287</w:t>
            </w:r>
          </w:p>
        </w:tc>
        <w:tc>
          <w:p>
            <w:pPr>
              <w:pStyle w:val="Compact"/>
              <w:jc w:val="center"/>
            </w:pPr>
            <w:r>
              <w:t xml:space="preserve">5.1.1.1</w:t>
            </w:r>
          </w:p>
        </w:tc>
      </w:tr>
      <w:tr>
        <w:tc>
          <w:p>
            <w:pPr>
              <w:pStyle w:val="Compact"/>
              <w:jc w:val="center"/>
            </w:pPr>
            <w:r>
              <w:rPr>
                <w:b/>
              </w:rPr>
              <w:t xml:space="preserve">2.10.2</w:t>
            </w:r>
          </w:p>
        </w:tc>
        <w:tc>
          <w:p>
            <w:pPr>
              <w:pStyle w:val="Compact"/>
              <w:jc w:val="left"/>
            </w:pPr>
            <w:r>
              <w:t xml:space="preserve">Verify that if passwords are required, the credentials are not a default account.</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255</w:t>
            </w:r>
          </w:p>
        </w:tc>
        <w:tc>
          <w:p>
            <w:pPr>
              <w:pStyle w:val="Compact"/>
              <w:jc w:val="center"/>
            </w:pPr>
            <w:r>
              <w:t xml:space="preserve">5.1.1.1</w:t>
            </w:r>
          </w:p>
        </w:tc>
      </w:tr>
      <w:tr>
        <w:tc>
          <w:p>
            <w:pPr>
              <w:pStyle w:val="Compact"/>
              <w:jc w:val="center"/>
            </w:pPr>
            <w:r>
              <w:rPr>
                <w:b/>
              </w:rPr>
              <w:t xml:space="preserve">2.10.3</w:t>
            </w:r>
          </w:p>
        </w:tc>
        <w:tc>
          <w:p>
            <w:pPr>
              <w:pStyle w:val="Compact"/>
              <w:jc w:val="left"/>
            </w:pPr>
            <w:r>
              <w:t xml:space="preserve">Verify that passwords are stored with sufficient protection to prevent offline recovery attacks, including local system access.</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522</w:t>
            </w:r>
          </w:p>
        </w:tc>
        <w:tc>
          <w:p>
            <w:pPr>
              <w:pStyle w:val="Compact"/>
              <w:jc w:val="center"/>
            </w:pPr>
            <w:r>
              <w:t xml:space="preserve">5.1.1.1</w:t>
            </w:r>
          </w:p>
        </w:tc>
      </w:tr>
      <w:tr>
        <w:tc>
          <w:p>
            <w:pPr>
              <w:pStyle w:val="Compact"/>
              <w:jc w:val="center"/>
            </w:pPr>
            <w:r>
              <w:rPr>
                <w:b/>
              </w:rPr>
              <w:t xml:space="preserve">2.10.4</w:t>
            </w:r>
          </w:p>
        </w:tc>
        <w:tc>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trusted platform module (TPM), or a hardware security module (L3) is recommended for password storage.</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798</w:t>
            </w:r>
          </w:p>
        </w:tc>
        <w:tc>
          <w:p/>
        </w:tc>
      </w:tr>
    </w:tbl>
    <w:p>
      <w:pPr>
        <w:pStyle w:val="Heading2"/>
      </w:pPr>
      <w:bookmarkStart w:id="98" w:name="additional-us-agency-requirements"/>
      <w:r>
        <w:t xml:space="preserve">Additional US Agency Requirements</w:t>
      </w:r>
      <w:bookmarkEnd w:id="98"/>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p>
      <w:pPr>
        <w:pStyle w:val="Heading2"/>
      </w:pPr>
      <w:bookmarkStart w:id="99" w:name="glossary-of-terms"/>
      <w:r>
        <w:t xml:space="preserve">Glossary of terms</w:t>
      </w:r>
      <w:bookmarkEnd w:id="99"/>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Meaning</w:t>
            </w:r>
          </w:p>
        </w:tc>
      </w:tr>
      <w:tr>
        <w:tc>
          <w:p>
            <w:pPr>
              <w:pStyle w:val="Compact"/>
              <w:jc w:val="left"/>
            </w:pPr>
            <w:r>
              <w:t xml:space="preserve">CSP</w:t>
            </w:r>
          </w:p>
        </w:tc>
        <w:tc>
          <w:p>
            <w:pPr>
              <w:pStyle w:val="Compact"/>
              <w:jc w:val="left"/>
            </w:pPr>
            <w:r>
              <w:t xml:space="preserve">Credential Service Provider also called an Identity Provider</w:t>
            </w:r>
          </w:p>
        </w:tc>
      </w:tr>
      <w:tr>
        <w:tc>
          <w:p>
            <w:pPr>
              <w:pStyle w:val="Compact"/>
              <w:jc w:val="left"/>
            </w:pPr>
            <w:r>
              <w:t xml:space="preserve">Authenticator</w:t>
            </w:r>
          </w:p>
        </w:tc>
        <w:tc>
          <w:p>
            <w:pPr>
              <w:pStyle w:val="Compact"/>
              <w:jc w:val="left"/>
            </w:pPr>
            <w:r>
              <w:t xml:space="preserve">Code that authenticates a password, token, MFA, federated assertion, and so on.</w:t>
            </w:r>
          </w:p>
        </w:tc>
      </w:tr>
      <w:tr>
        <w:tc>
          <w:p>
            <w:pPr>
              <w:pStyle w:val="Compact"/>
              <w:jc w:val="left"/>
            </w:pPr>
            <w:r>
              <w:t xml:space="preserve">Verifier</w:t>
            </w:r>
          </w:p>
        </w:tc>
        <w:tc>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p>
            <w:pPr>
              <w:pStyle w:val="Compact"/>
              <w:jc w:val="left"/>
            </w:pPr>
            <w:r>
              <w:t xml:space="preserve">OTP</w:t>
            </w:r>
          </w:p>
        </w:tc>
        <w:tc>
          <w:p>
            <w:pPr>
              <w:pStyle w:val="Compact"/>
              <w:jc w:val="left"/>
            </w:pPr>
            <w:r>
              <w:t xml:space="preserve">One-time password</w:t>
            </w:r>
          </w:p>
        </w:tc>
      </w:tr>
      <w:tr>
        <w:tc>
          <w:p>
            <w:pPr>
              <w:pStyle w:val="Compact"/>
              <w:jc w:val="left"/>
            </w:pPr>
            <w:r>
              <w:t xml:space="preserve">SFA</w:t>
            </w:r>
          </w:p>
        </w:tc>
        <w:tc>
          <w:p>
            <w:pPr>
              <w:pStyle w:val="Compact"/>
              <w:jc w:val="left"/>
            </w:pPr>
            <w:r>
              <w:t xml:space="preserve">Single factor authenticators, such as something you know (memorized secrets, passwords, passphrases, PINs), something you are (biometrics, fingerprint, face scans), or something you have (OTP tokens, a cryptographic device such as a smart card),</w:t>
            </w:r>
          </w:p>
        </w:tc>
      </w:tr>
      <w:tr>
        <w:tc>
          <w:p>
            <w:pPr>
              <w:pStyle w:val="Compact"/>
              <w:jc w:val="left"/>
            </w:pPr>
            <w:r>
              <w:t xml:space="preserve">MFA</w:t>
            </w:r>
          </w:p>
        </w:tc>
        <w:tc>
          <w:p>
            <w:pPr>
              <w:pStyle w:val="Compact"/>
              <w:jc w:val="left"/>
            </w:pPr>
            <w:r>
              <w:t xml:space="preserve">Multi factor authenticator, which includes two or more single factors</w:t>
            </w:r>
          </w:p>
        </w:tc>
      </w:tr>
    </w:tbl>
    <w:p>
      <w:pPr>
        <w:pStyle w:val="Heading2"/>
      </w:pPr>
      <w:bookmarkStart w:id="100" w:name="references-1"/>
      <w:r>
        <w:t xml:space="preserve">References</w:t>
      </w:r>
      <w:bookmarkEnd w:id="100"/>
    </w:p>
    <w:p>
      <w:pPr>
        <w:pStyle w:val="FirstParagraph"/>
      </w:pPr>
      <w:r>
        <w:t xml:space="preserve">For more information, see also:</w:t>
      </w:r>
    </w:p>
    <w:p>
      <w:pPr>
        <w:numPr>
          <w:ilvl w:val="0"/>
          <w:numId w:val="1006"/>
        </w:numPr>
        <w:pStyle w:val="Compact"/>
      </w:pPr>
      <w:hyperlink r:id="rId101">
        <w:r>
          <w:rPr>
            <w:rStyle w:val="Hyperlink"/>
          </w:rPr>
          <w:t xml:space="preserve">NIST 800-63 - Digital Identity Guidelines</w:t>
        </w:r>
      </w:hyperlink>
    </w:p>
    <w:p>
      <w:pPr>
        <w:numPr>
          <w:ilvl w:val="0"/>
          <w:numId w:val="1006"/>
        </w:numPr>
        <w:pStyle w:val="Compact"/>
      </w:pPr>
      <w:hyperlink r:id="rId102">
        <w:r>
          <w:rPr>
            <w:rStyle w:val="Hyperlink"/>
          </w:rPr>
          <w:t xml:space="preserve">NIST 800-63 A - Enrollment and Identity Proofing</w:t>
        </w:r>
      </w:hyperlink>
    </w:p>
    <w:p>
      <w:pPr>
        <w:numPr>
          <w:ilvl w:val="0"/>
          <w:numId w:val="1006"/>
        </w:numPr>
        <w:pStyle w:val="Compact"/>
      </w:pPr>
      <w:hyperlink r:id="rId103">
        <w:r>
          <w:rPr>
            <w:rStyle w:val="Hyperlink"/>
          </w:rPr>
          <w:t xml:space="preserve">NIST 800-63 B - Authentication and Lifecycle Management</w:t>
        </w:r>
      </w:hyperlink>
    </w:p>
    <w:p>
      <w:pPr>
        <w:numPr>
          <w:ilvl w:val="0"/>
          <w:numId w:val="1006"/>
        </w:numPr>
        <w:pStyle w:val="Compact"/>
      </w:pPr>
      <w:hyperlink r:id="rId104">
        <w:r>
          <w:rPr>
            <w:rStyle w:val="Hyperlink"/>
          </w:rPr>
          <w:t xml:space="preserve">NIST 800-63 C - Federation and Assertions</w:t>
        </w:r>
      </w:hyperlink>
    </w:p>
    <w:p>
      <w:pPr>
        <w:numPr>
          <w:ilvl w:val="0"/>
          <w:numId w:val="1006"/>
        </w:numPr>
        <w:pStyle w:val="Compact"/>
      </w:pPr>
      <w:hyperlink r:id="rId105">
        <w:r>
          <w:rPr>
            <w:rStyle w:val="Hyperlink"/>
          </w:rPr>
          <w:t xml:space="preserve">NIST 800-63 FAQ</w:t>
        </w:r>
      </w:hyperlink>
    </w:p>
    <w:p>
      <w:pPr>
        <w:numPr>
          <w:ilvl w:val="0"/>
          <w:numId w:val="1006"/>
        </w:numPr>
        <w:pStyle w:val="Compact"/>
      </w:pPr>
      <w:hyperlink r:id="rId106">
        <w:r>
          <w:rPr>
            <w:rStyle w:val="Hyperlink"/>
          </w:rPr>
          <w:t xml:space="preserve">OWASP Testing Guide 4.0: Testing for Authentication</w:t>
        </w:r>
      </w:hyperlink>
    </w:p>
    <w:p>
      <w:pPr>
        <w:numPr>
          <w:ilvl w:val="0"/>
          <w:numId w:val="1006"/>
        </w:numPr>
        <w:pStyle w:val="Compact"/>
      </w:pPr>
      <w:hyperlink r:id="rId107">
        <w:r>
          <w:rPr>
            <w:rStyle w:val="Hyperlink"/>
          </w:rPr>
          <w:t xml:space="preserve">OWASP Cheat Sheet - Password storage</w:t>
        </w:r>
      </w:hyperlink>
    </w:p>
    <w:p>
      <w:pPr>
        <w:numPr>
          <w:ilvl w:val="0"/>
          <w:numId w:val="1006"/>
        </w:numPr>
        <w:pStyle w:val="Compact"/>
      </w:pPr>
      <w:hyperlink r:id="rId108">
        <w:r>
          <w:rPr>
            <w:rStyle w:val="Hyperlink"/>
          </w:rPr>
          <w:t xml:space="preserve">OWASP Cheat Sheet - Forgot password</w:t>
        </w:r>
      </w:hyperlink>
    </w:p>
    <w:p>
      <w:pPr>
        <w:numPr>
          <w:ilvl w:val="0"/>
          <w:numId w:val="1006"/>
        </w:numPr>
        <w:pStyle w:val="Compact"/>
      </w:pPr>
      <w:hyperlink r:id="rId109">
        <w:r>
          <w:rPr>
            <w:rStyle w:val="Hyperlink"/>
          </w:rPr>
          <w:t xml:space="preserve">OWASP Cheat Sheet - Choosing and using security questions</w:t>
        </w:r>
      </w:hyperlink>
    </w:p>
    <w:p>
      <w:pPr>
        <w:pStyle w:val="Heading1"/>
      </w:pPr>
      <w:bookmarkStart w:id="110" w:name="Xdd16f3be12670d6cafd04f2e537f45583fade36"/>
      <w:r>
        <w:t xml:space="preserve">V3: Session Management Verification Requirements</w:t>
      </w:r>
      <w:bookmarkEnd w:id="110"/>
    </w:p>
    <w:p>
      <w:pPr>
        <w:pStyle w:val="Heading2"/>
      </w:pPr>
      <w:bookmarkStart w:id="111" w:name="control-objective-2"/>
      <w:r>
        <w:t xml:space="preserve">Control Objective</w:t>
      </w:r>
      <w:bookmarkEnd w:id="111"/>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7"/>
        </w:numPr>
        <w:pStyle w:val="Compact"/>
      </w:pPr>
      <w:r>
        <w:t xml:space="preserve">Sessions are unique to each individual and cannot be guessed or shared.</w:t>
      </w:r>
    </w:p>
    <w:p>
      <w:pPr>
        <w:numPr>
          <w:ilvl w:val="0"/>
          <w:numId w:val="1007"/>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3">
        <w:r>
          <w:rPr>
            <w:rStyle w:val="Hyperlink"/>
          </w:rPr>
          <w:t xml:space="preserve">NIST 800-63b</w:t>
        </w:r>
      </w:hyperlink>
      <w:r>
        <w:t xml:space="preserve"> </w:t>
      </w:r>
      <w:r>
        <w:t xml:space="preserve">requirements.</w:t>
      </w:r>
    </w:p>
    <w:p>
      <w:pPr>
        <w:pStyle w:val="Heading2"/>
      </w:pPr>
      <w:bookmarkStart w:id="112" w:name="security-verification-requirements"/>
      <w:r>
        <w:t xml:space="preserve">Security Verification Requirements</w:t>
      </w:r>
      <w:bookmarkEnd w:id="112"/>
    </w:p>
    <w:p>
      <w:pPr>
        <w:pStyle w:val="Heading2"/>
      </w:pPr>
      <w:bookmarkStart w:id="113" w:name="X3b78802b17774ac60e635bed921e7a3d0c34465"/>
      <w:r>
        <w:t xml:space="preserve">V3.1 Fundamental Session Management Requirements</w:t>
      </w:r>
      <w:bookmarkEnd w:id="11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3.1.1</w:t>
            </w:r>
          </w:p>
        </w:tc>
        <w:tc>
          <w:p>
            <w:pPr>
              <w:pStyle w:val="Compact"/>
              <w:jc w:val="left"/>
            </w:pPr>
            <w:r>
              <w:t xml:space="preserve">Verify the application never reveals session tokens in URL parameters or error messages.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c>
          <w:p/>
        </w:tc>
      </w:tr>
    </w:tbl>
    <w:p>
      <w:pPr>
        <w:pStyle w:val="Heading2"/>
      </w:pPr>
      <w:bookmarkStart w:id="114" w:name="v32-session-binding-requirements"/>
      <w:r>
        <w:t xml:space="preserve">V3.2 Session Binding Requirements</w:t>
      </w:r>
      <w:bookmarkEnd w:id="11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3.2.1</w:t>
            </w:r>
          </w:p>
        </w:tc>
        <w:tc>
          <w:p>
            <w:pPr>
              <w:pStyle w:val="Compact"/>
              <w:jc w:val="left"/>
            </w:pPr>
            <w:r>
              <w:t xml:space="preserve">Verify the application generates a new session token on user authentication.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384</w:t>
            </w:r>
          </w:p>
        </w:tc>
        <w:tc>
          <w:p>
            <w:pPr>
              <w:pStyle w:val="Compact"/>
              <w:jc w:val="center"/>
            </w:pPr>
            <w:r>
              <w:t xml:space="preserve">7.1</w:t>
            </w:r>
          </w:p>
        </w:tc>
      </w:tr>
      <w:tr>
        <w:tc>
          <w:p>
            <w:pPr>
              <w:pStyle w:val="Compact"/>
              <w:jc w:val="center"/>
            </w:pPr>
            <w:r>
              <w:rPr>
                <w:b/>
              </w:rPr>
              <w:t xml:space="preserve">3.2.2</w:t>
            </w:r>
          </w:p>
        </w:tc>
        <w:tc>
          <w:p>
            <w:pPr>
              <w:pStyle w:val="Compact"/>
              <w:jc w:val="left"/>
            </w:pPr>
            <w:r>
              <w:t xml:space="preserve">Verify that session tokens possess at least 64 bits of entropy.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r>
        <w:tc>
          <w:p>
            <w:pPr>
              <w:pStyle w:val="Compact"/>
              <w:jc w:val="center"/>
            </w:pPr>
            <w:r>
              <w:rPr>
                <w:b/>
              </w:rPr>
              <w:t xml:space="preserve">3.2.3</w:t>
            </w:r>
          </w:p>
        </w:tc>
        <w:tc>
          <w:p>
            <w:pPr>
              <w:pStyle w:val="Compact"/>
              <w:jc w:val="left"/>
            </w:pPr>
            <w:r>
              <w:t xml:space="preserve">Verify the application only stores session tokens in the browser using secure methods such as appropriately secured cookies (see section 3.4) or HTML 5 session storage.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539</w:t>
            </w:r>
          </w:p>
        </w:tc>
        <w:tc>
          <w:p>
            <w:pPr>
              <w:pStyle w:val="Compact"/>
              <w:jc w:val="center"/>
            </w:pPr>
            <w:r>
              <w:t xml:space="preserve">7.1</w:t>
            </w:r>
          </w:p>
        </w:tc>
      </w:tr>
      <w:tr>
        <w:tc>
          <w:p>
            <w:pPr>
              <w:pStyle w:val="Compact"/>
              <w:jc w:val="center"/>
            </w:pPr>
            <w:r>
              <w:rPr>
                <w:b/>
              </w:rPr>
              <w:t xml:space="preserve">3.2.4</w:t>
            </w:r>
          </w:p>
        </w:tc>
        <w:tc>
          <w:p>
            <w:pPr>
              <w:pStyle w:val="Compact"/>
              <w:jc w:val="left"/>
            </w:pPr>
            <w:r>
              <w:t xml:space="preserve">Verify that session token are generated using approved cryptographic algorithms. (</w:t>
            </w:r>
            <w:hyperlink r:id="rId58">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p>
      <w:pPr>
        <w:pStyle w:val="Heading2"/>
      </w:pPr>
      <w:bookmarkStart w:id="115" w:name="Xea2ad6aa676086d51d38fe31b0f37ee46fe13ab"/>
      <w:r>
        <w:t xml:space="preserve">V3.3 Session Logout and Timeout Requirements</w:t>
      </w:r>
      <w:bookmarkEnd w:id="115"/>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3.3.1</w:t>
            </w:r>
          </w:p>
        </w:tc>
        <w:tc>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r>
        <w:tc>
          <w:p>
            <w:pPr>
              <w:pStyle w:val="Compact"/>
              <w:jc w:val="center"/>
            </w:pPr>
            <w:r>
              <w:rPr>
                <w:b/>
              </w:rPr>
              <w:t xml:space="preserve">3.3.2</w:t>
            </w:r>
          </w:p>
        </w:tc>
        <w:tc>
          <w:p>
            <w:pPr>
              <w:pStyle w:val="Compact"/>
              <w:jc w:val="left"/>
            </w:pPr>
            <w:r>
              <w:t xml:space="preserve">If authenticators permit users to remain logged in, verify that re-authentication occurs periodically both when actively used or after an idle period. (</w:t>
            </w:r>
            <w:hyperlink r:id="rId58">
              <w:r>
                <w:rPr>
                  <w:rStyle w:val="Hyperlink"/>
                </w:rPr>
                <w:t xml:space="preserve">C6</w:t>
              </w:r>
            </w:hyperlink>
            <w:r>
              <w:t xml:space="preserve">)</w:t>
            </w:r>
          </w:p>
        </w:tc>
        <w:tc>
          <w:p>
            <w:pPr>
              <w:pStyle w:val="Compact"/>
              <w:jc w:val="center"/>
            </w:pPr>
            <w:r>
              <w:t xml:space="preserve">30 days</w:t>
            </w:r>
          </w:p>
        </w:tc>
        <w:tc>
          <w:p>
            <w:pPr>
              <w:pStyle w:val="Compact"/>
              <w:jc w:val="center"/>
            </w:pPr>
            <w:r>
              <w:t xml:space="preserve">12 hours or 30 minutes of inactivity, 2FA optional</w:t>
            </w:r>
          </w:p>
        </w:tc>
        <w:tc>
          <w:p>
            <w:pPr>
              <w:pStyle w:val="Compact"/>
              <w:jc w:val="center"/>
            </w:pPr>
            <w:r>
              <w:t xml:space="preserve">12 hours or 15 minutes of inactivity, with 2FA</w:t>
            </w:r>
          </w:p>
        </w:tc>
        <w:tc>
          <w:p>
            <w:pPr>
              <w:pStyle w:val="Compact"/>
              <w:jc w:val="center"/>
            </w:pPr>
            <w:r>
              <w:t xml:space="preserve">613</w:t>
            </w:r>
          </w:p>
        </w:tc>
        <w:tc>
          <w:p>
            <w:pPr>
              <w:pStyle w:val="Compact"/>
              <w:jc w:val="center"/>
            </w:pPr>
            <w:r>
              <w:t xml:space="preserve">7.2</w:t>
            </w:r>
          </w:p>
        </w:tc>
      </w:tr>
      <w:tr>
        <w:tc>
          <w:p>
            <w:pPr>
              <w:pStyle w:val="Compact"/>
              <w:jc w:val="center"/>
            </w:pPr>
            <w:r>
              <w:rPr>
                <w:b/>
              </w:rPr>
              <w:t xml:space="preserve">3.3.3</w:t>
            </w:r>
          </w:p>
        </w:tc>
        <w:tc>
          <w:p>
            <w:pPr>
              <w:pStyle w:val="Compact"/>
              <w:jc w:val="left"/>
            </w:pPr>
            <w:r>
              <w:t xml:space="preserve">Verify that the application terminates all other active sessions after a successful password change, and that this is effective across the application, federated login (if present), and any relying parties.</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tc>
      </w:tr>
      <w:tr>
        <w:tc>
          <w:p>
            <w:pPr>
              <w:pStyle w:val="Compact"/>
              <w:jc w:val="center"/>
            </w:pPr>
            <w:r>
              <w:rPr>
                <w:b/>
              </w:rPr>
              <w:t xml:space="preserve">3.3.4</w:t>
            </w:r>
          </w:p>
        </w:tc>
        <w:tc>
          <w:p>
            <w:pPr>
              <w:pStyle w:val="Compact"/>
              <w:jc w:val="left"/>
            </w:pPr>
            <w:r>
              <w:t xml:space="preserve">Verify that users are able to view and log out of any or all currently active sessions and devices.</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bl>
    <w:p>
      <w:pPr>
        <w:pStyle w:val="Heading2"/>
      </w:pPr>
      <w:bookmarkStart w:id="116" w:name="v34-cookie-based-session-management"/>
      <w:r>
        <w:t xml:space="preserve">V3.4 Cookie-based Session Management</w:t>
      </w:r>
      <w:bookmarkEnd w:id="11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3.4.1</w:t>
            </w:r>
          </w:p>
        </w:tc>
        <w:tc>
          <w:p>
            <w:pPr>
              <w:pStyle w:val="Compact"/>
              <w:jc w:val="left"/>
            </w:pPr>
            <w:r>
              <w:t xml:space="preserve">Verify that cookie-based session tokens have the 'Secure' attribute set.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614</w:t>
            </w:r>
          </w:p>
        </w:tc>
        <w:tc>
          <w:p>
            <w:pPr>
              <w:pStyle w:val="Compact"/>
              <w:jc w:val="center"/>
            </w:pPr>
            <w:r>
              <w:t xml:space="preserve">7.1.1</w:t>
            </w:r>
          </w:p>
        </w:tc>
      </w:tr>
      <w:tr>
        <w:tc>
          <w:p>
            <w:pPr>
              <w:pStyle w:val="Compact"/>
              <w:jc w:val="center"/>
            </w:pPr>
            <w:r>
              <w:rPr>
                <w:b/>
              </w:rPr>
              <w:t xml:space="preserve">3.4.2</w:t>
            </w:r>
          </w:p>
        </w:tc>
        <w:tc>
          <w:p>
            <w:pPr>
              <w:pStyle w:val="Compact"/>
              <w:jc w:val="left"/>
            </w:pPr>
            <w:r>
              <w:t xml:space="preserve">Verify that cookie-based session tokens have the 'HttpOnly' attribute set.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1004</w:t>
            </w:r>
          </w:p>
        </w:tc>
        <w:tc>
          <w:p>
            <w:pPr>
              <w:pStyle w:val="Compact"/>
              <w:jc w:val="center"/>
            </w:pPr>
            <w:r>
              <w:t xml:space="preserve">7.1.1</w:t>
            </w:r>
          </w:p>
        </w:tc>
      </w:tr>
      <w:tr>
        <w:tc>
          <w:p>
            <w:pPr>
              <w:pStyle w:val="Compact"/>
              <w:jc w:val="center"/>
            </w:pPr>
            <w:r>
              <w:rPr>
                <w:b/>
              </w:rPr>
              <w:t xml:space="preserve">3.4.3</w:t>
            </w:r>
          </w:p>
        </w:tc>
        <w:tc>
          <w:p>
            <w:pPr>
              <w:pStyle w:val="Compact"/>
              <w:jc w:val="left"/>
            </w:pPr>
            <w:r>
              <w:t xml:space="preserve">Verify that cookie-based session tokens utilize the 'SameSite' attribute to limit exposure to cross-site request forgery attacks.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3.4.4</w:t>
            </w:r>
          </w:p>
        </w:tc>
        <w:tc>
          <w:p>
            <w:pPr>
              <w:pStyle w:val="Compact"/>
              <w:jc w:val="left"/>
            </w:pPr>
            <w:r>
              <w:t xml:space="preserve">Verify that cookie-based session tokens use "__Host-" prefix (see references) to provide session cookie confidentiality.</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3.4.5</w:t>
            </w:r>
          </w:p>
        </w:tc>
        <w:tc>
          <w:p>
            <w:pPr>
              <w:pStyle w:val="Compact"/>
              <w:jc w:val="left"/>
            </w:pPr>
            <w:r>
              <w:t xml:space="preserve">Verify that if the application is published under a domain name with other applications that set or use session cookies that might override or disclose the session cookies, set the path attribute in cookie-based session tokens using the most precise path possible. (</w:t>
            </w:r>
            <w:hyperlink r:id="rId58">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bl>
    <w:p>
      <w:pPr>
        <w:pStyle w:val="Heading2"/>
      </w:pPr>
      <w:bookmarkStart w:id="117" w:name="v35-token-based-session-management"/>
      <w:r>
        <w:t xml:space="preserve">V3.5 Token-based Session Management</w:t>
      </w:r>
      <w:bookmarkEnd w:id="117"/>
    </w:p>
    <w:p>
      <w:pPr>
        <w:pStyle w:val="FirstParagraph"/>
      </w:pPr>
      <w:r>
        <w:t xml:space="preserve">Token-based session management includes JWT, OAuth, SAML, and API keys. Of these, API keys are known to be weak and should not be used in new code.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3.5.1</w:t>
            </w:r>
          </w:p>
        </w:tc>
        <w:tc>
          <w:p>
            <w:pPr>
              <w:pStyle w:val="Compact"/>
              <w:jc w:val="left"/>
            </w:pPr>
            <w:r>
              <w:t xml:space="preserve">Verify the application does not treat OAuth and refresh tokens — on their own — as the presence of the subscriber and allows users to terminate trust relationships with linked applications.</w:t>
            </w:r>
          </w:p>
        </w:tc>
        <w:tc>
          <w:p/>
        </w:tc>
        <w:tc>
          <w:p>
            <w:pPr>
              <w:pStyle w:val="Compact"/>
              <w:jc w:val="center"/>
            </w:pPr>
            <w:r>
              <w:t xml:space="preserve">✓</w:t>
            </w:r>
          </w:p>
        </w:tc>
        <w:tc>
          <w:p>
            <w:pPr>
              <w:pStyle w:val="Compact"/>
              <w:jc w:val="center"/>
            </w:pPr>
            <w:r>
              <w:t xml:space="preserve">✓</w:t>
            </w:r>
          </w:p>
        </w:tc>
        <w:tc>
          <w:p>
            <w:pPr>
              <w:pStyle w:val="Compact"/>
              <w:jc w:val="center"/>
            </w:pPr>
            <w:r>
              <w:t xml:space="preserve">290</w:t>
            </w:r>
          </w:p>
        </w:tc>
        <w:tc>
          <w:p>
            <w:pPr>
              <w:pStyle w:val="Compact"/>
              <w:jc w:val="center"/>
            </w:pPr>
            <w:r>
              <w:t xml:space="preserve">7.1.2</w:t>
            </w:r>
          </w:p>
        </w:tc>
      </w:tr>
      <w:tr>
        <w:tc>
          <w:p>
            <w:pPr>
              <w:pStyle w:val="Compact"/>
              <w:jc w:val="center"/>
            </w:pPr>
            <w:r>
              <w:rPr>
                <w:b/>
              </w:rPr>
              <w:t xml:space="preserve">3.5.2</w:t>
            </w:r>
          </w:p>
        </w:tc>
        <w:tc>
          <w:p>
            <w:pPr>
              <w:pStyle w:val="Compact"/>
              <w:jc w:val="left"/>
            </w:pPr>
            <w:r>
              <w:t xml:space="preserve">Verify the application uses session tokens rather than static API secrets and keys, except with legacy implementations.</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c>
          <w:p/>
        </w:tc>
      </w:tr>
      <w:tr>
        <w:tc>
          <w:p>
            <w:pPr>
              <w:pStyle w:val="Compact"/>
              <w:jc w:val="center"/>
            </w:pPr>
            <w:r>
              <w:rPr>
                <w:b/>
              </w:rPr>
              <w:t xml:space="preserve">3.5.3</w:t>
            </w:r>
          </w:p>
        </w:tc>
        <w:tc>
          <w:p>
            <w:pPr>
              <w:pStyle w:val="Compact"/>
              <w:jc w:val="left"/>
            </w:pPr>
            <w:r>
              <w:t xml:space="preserve">Verify that stateless session tokens use digital signatures, encryption, and other countermeasures to protect against tampering, enveloping, replay, null cipher, and key substitution attacks.</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c>
          <w:p/>
        </w:tc>
      </w:tr>
    </w:tbl>
    <w:p>
      <w:pPr>
        <w:pStyle w:val="Heading2"/>
      </w:pPr>
      <w:bookmarkStart w:id="118" w:name="Xb3fd22fa032becbbad3ad6fb16cb66e4e503a85"/>
      <w:r>
        <w:t xml:space="preserve">V3.6 Re-authentication from a Federation or Assertion</w:t>
      </w:r>
      <w:bookmarkEnd w:id="118"/>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3.6.1</w:t>
            </w:r>
          </w:p>
        </w:tc>
        <w:tc>
          <w:p>
            <w:pPr>
              <w:pStyle w:val="Compact"/>
              <w:jc w:val="left"/>
            </w:pPr>
            <w:r>
              <w:t xml:space="preserve">Verify that relying parties specify the maximum authentication time to credential service providers (CSPs) and that CSPs re-authenticate the subscriber if they haven't used a session within that period.</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r>
        <w:tc>
          <w:p>
            <w:pPr>
              <w:pStyle w:val="Compact"/>
              <w:jc w:val="center"/>
            </w:pPr>
            <w:r>
              <w:rPr>
                <w:b/>
              </w:rPr>
              <w:t xml:space="preserve">3.6.2</w:t>
            </w:r>
          </w:p>
        </w:tc>
        <w:tc>
          <w:p>
            <w:pPr>
              <w:pStyle w:val="Compact"/>
              <w:jc w:val="left"/>
            </w:pPr>
            <w:r>
              <w:t xml:space="preserve">Verify that credential service providers (CSPs) inform relying parties of the last authentication event, to allow RPs to determine if they need to re-authenticate the user.</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bl>
    <w:p>
      <w:pPr>
        <w:pStyle w:val="Heading2"/>
      </w:pPr>
      <w:bookmarkStart w:id="119" w:name="X74c7cef1a1be071ec4197a4500dbf9764d3d35a"/>
      <w:r>
        <w:t xml:space="preserve">V3.7 Defenses Against Session Management Exploits</w:t>
      </w:r>
      <w:bookmarkEnd w:id="119"/>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pPr>
        <w:pStyle w:val="Heading3"/>
      </w:pPr>
      <w:bookmarkStart w:id="120" w:name="description-of-the-half-open-attack"/>
      <w:r>
        <w:t xml:space="preserve">Description of the half-open Attack</w:t>
      </w:r>
      <w:bookmarkEnd w:id="120"/>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3">
              <w:r>
                <w:rPr>
                  <w:rStyle w:val="Hyperlink"/>
                </w:rPr>
                <w:t xml:space="preserve">NIST §</w:t>
              </w:r>
            </w:hyperlink>
          </w:p>
        </w:tc>
      </w:tr>
      <w:tr>
        <w:tc>
          <w:p>
            <w:pPr>
              <w:pStyle w:val="Compact"/>
              <w:jc w:val="center"/>
            </w:pPr>
            <w:r>
              <w:rPr>
                <w:b/>
              </w:rPr>
              <w:t xml:space="preserve">3.7.1</w:t>
            </w:r>
          </w:p>
        </w:tc>
        <w:tc>
          <w:p>
            <w:pPr>
              <w:pStyle w:val="Compact"/>
              <w:jc w:val="left"/>
            </w:pPr>
            <w:r>
              <w:t xml:space="preserve">Verify the application ensures a valid login session or requires re-authentication or secondary verification before allowing any sensitive transactions or account modifications.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778</w:t>
            </w:r>
          </w:p>
        </w:tc>
        <w:tc>
          <w:p/>
        </w:tc>
      </w:tr>
    </w:tbl>
    <w:p>
      <w:pPr>
        <w:pStyle w:val="Heading2"/>
      </w:pPr>
      <w:bookmarkStart w:id="121" w:name="references-2"/>
      <w:r>
        <w:t xml:space="preserve">References</w:t>
      </w:r>
      <w:bookmarkEnd w:id="121"/>
    </w:p>
    <w:p>
      <w:pPr>
        <w:pStyle w:val="FirstParagraph"/>
      </w:pPr>
      <w:r>
        <w:t xml:space="preserve">For more information, see also:</w:t>
      </w:r>
    </w:p>
    <w:p>
      <w:pPr>
        <w:numPr>
          <w:ilvl w:val="0"/>
          <w:numId w:val="1008"/>
        </w:numPr>
        <w:pStyle w:val="Compact"/>
      </w:pPr>
      <w:hyperlink r:id="rId122">
        <w:r>
          <w:rPr>
            <w:rStyle w:val="Hyperlink"/>
          </w:rPr>
          <w:t xml:space="preserve">OWASP Testing Guide 4.0: Session Management Testing</w:t>
        </w:r>
      </w:hyperlink>
    </w:p>
    <w:p>
      <w:pPr>
        <w:numPr>
          <w:ilvl w:val="0"/>
          <w:numId w:val="1008"/>
        </w:numPr>
        <w:pStyle w:val="Compact"/>
      </w:pPr>
      <w:hyperlink r:id="rId123">
        <w:r>
          <w:rPr>
            <w:rStyle w:val="Hyperlink"/>
          </w:rPr>
          <w:t xml:space="preserve">OWASP Session Management Cheat Sheet</w:t>
        </w:r>
      </w:hyperlink>
    </w:p>
    <w:p>
      <w:pPr>
        <w:numPr>
          <w:ilvl w:val="0"/>
          <w:numId w:val="1008"/>
        </w:numPr>
        <w:pStyle w:val="Compact"/>
      </w:pPr>
      <w:hyperlink r:id="rId124">
        <w:r>
          <w:rPr>
            <w:rStyle w:val="Hyperlink"/>
          </w:rPr>
          <w:t xml:space="preserve">Set-Cookie __Host- prefix details</w:t>
        </w:r>
      </w:hyperlink>
    </w:p>
    <w:p>
      <w:pPr>
        <w:pStyle w:val="Heading1"/>
      </w:pPr>
      <w:bookmarkStart w:id="125" w:name="Xc73ba1a5cc1c19204d2133b4b1b9dedcf3d236b"/>
      <w:r>
        <w:t xml:space="preserve">V4: Access Control Verification Requirements</w:t>
      </w:r>
      <w:bookmarkEnd w:id="125"/>
    </w:p>
    <w:p>
      <w:pPr>
        <w:pStyle w:val="Heading2"/>
      </w:pPr>
      <w:bookmarkStart w:id="126" w:name="control-objective-3"/>
      <w:r>
        <w:t xml:space="preserve">Control Objective</w:t>
      </w:r>
      <w:bookmarkEnd w:id="126"/>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9"/>
        </w:numPr>
        <w:pStyle w:val="Compact"/>
      </w:pPr>
      <w:r>
        <w:t xml:space="preserve">Persons accessing resources hold valid credentials to do so.</w:t>
      </w:r>
    </w:p>
    <w:p>
      <w:pPr>
        <w:numPr>
          <w:ilvl w:val="0"/>
          <w:numId w:val="1009"/>
        </w:numPr>
        <w:pStyle w:val="Compact"/>
      </w:pPr>
      <w:r>
        <w:t xml:space="preserve">Users are associated with a well-defined set of roles and privileges.</w:t>
      </w:r>
    </w:p>
    <w:p>
      <w:pPr>
        <w:numPr>
          <w:ilvl w:val="0"/>
          <w:numId w:val="1009"/>
        </w:numPr>
        <w:pStyle w:val="Compact"/>
      </w:pPr>
      <w:r>
        <w:t xml:space="preserve">Role and permission metadata is protected from replay or tampering.</w:t>
      </w:r>
    </w:p>
    <w:p>
      <w:pPr>
        <w:pStyle w:val="Heading2"/>
      </w:pPr>
      <w:bookmarkStart w:id="127" w:name="security-verification-requirements-1"/>
      <w:r>
        <w:t xml:space="preserve">Security Verification Requirements</w:t>
      </w:r>
      <w:bookmarkEnd w:id="127"/>
    </w:p>
    <w:p>
      <w:pPr>
        <w:pStyle w:val="Heading2"/>
      </w:pPr>
      <w:bookmarkStart w:id="128" w:name="v41-general-access-control-design"/>
      <w:r>
        <w:t xml:space="preserve">V4.1 General Access Control Design</w:t>
      </w:r>
      <w:bookmarkEnd w:id="12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4.1.1</w:t>
            </w:r>
          </w:p>
        </w:tc>
        <w:tc>
          <w:p>
            <w:pPr>
              <w:pStyle w:val="Compact"/>
              <w:jc w:val="left"/>
            </w:pPr>
            <w:r>
              <w:t xml:space="preserve">Verify that the application enforces access control rules on a trusted service layer, especially if client-side access control is present and could be bypassed.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4.1.2</w:t>
            </w:r>
          </w:p>
        </w:tc>
        <w:tc>
          <w:p>
            <w:pPr>
              <w:pStyle w:val="Compact"/>
              <w:jc w:val="left"/>
            </w:pPr>
            <w:r>
              <w:t xml:space="preserve">Verify that all user and data attributes and policy information used by access controls cannot be manipulated by end users unless specifically authorized.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4.1.3</w:t>
            </w:r>
          </w:p>
        </w:tc>
        <w:tc>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58">
              <w:r>
                <w:rPr>
                  <w:rStyle w:val="Hyperlink"/>
                </w:rPr>
                <w:t xml:space="preserve">C7</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4.1.4</w:t>
            </w:r>
          </w:p>
        </w:tc>
        <w:tc>
          <w:p>
            <w:pPr>
              <w:pStyle w:val="Compact"/>
              <w:jc w:val="left"/>
            </w:pPr>
            <w:r>
              <w:t xml:space="preserve">Verify that the principle of deny by default exists whereby new users/roles start with minimal or no permissions and users/roles do not receive access to new features until access is explicitly assigned. (</w:t>
            </w:r>
            <w:hyperlink r:id="rId58">
              <w:r>
                <w:rPr>
                  <w:rStyle w:val="Hyperlink"/>
                </w:rPr>
                <w:t xml:space="preserve">C7</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276</w:t>
            </w:r>
          </w:p>
        </w:tc>
      </w:tr>
      <w:tr>
        <w:tc>
          <w:p>
            <w:pPr>
              <w:pStyle w:val="Compact"/>
              <w:jc w:val="center"/>
            </w:pPr>
            <w:r>
              <w:rPr>
                <w:b/>
              </w:rPr>
              <w:t xml:space="preserve">4.1.5</w:t>
            </w:r>
          </w:p>
        </w:tc>
        <w:tc>
          <w:p>
            <w:pPr>
              <w:pStyle w:val="Compact"/>
              <w:jc w:val="left"/>
            </w:pPr>
            <w:r>
              <w:t xml:space="preserve">Verify that access controls fail securely including when an exception occurs. (</w:t>
            </w:r>
            <w:hyperlink r:id="rId58">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29" w:name="v42-operation-level-access-control"/>
      <w:r>
        <w:t xml:space="preserve">V4.2 Operation Level Access Control</w:t>
      </w:r>
      <w:bookmarkEnd w:id="12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4.2.1</w:t>
            </w:r>
          </w:p>
        </w:tc>
        <w:tc>
          <w:p>
            <w:pPr>
              <w:pStyle w:val="Compact"/>
              <w:jc w:val="left"/>
            </w:pPr>
            <w:r>
              <w:t xml:space="preserve">Verify that sensitive data and APIs are protected against direct object attacks targeting creation, reading, updating and deletion of records, such as creating or updating someone else's record, viewing everyone's records, or deleting all records.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4.2.2</w:t>
            </w:r>
          </w:p>
        </w:tc>
        <w:tc>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352</w:t>
            </w:r>
          </w:p>
        </w:tc>
      </w:tr>
    </w:tbl>
    <w:p>
      <w:pPr>
        <w:pStyle w:val="Heading2"/>
      </w:pPr>
      <w:bookmarkStart w:id="130" w:name="v43-other-access-control-considerations"/>
      <w:r>
        <w:t xml:space="preserve">V4.3 Other Access Control Considerations</w:t>
      </w:r>
      <w:bookmarkEnd w:id="13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4.3.1</w:t>
            </w:r>
          </w:p>
        </w:tc>
        <w:tc>
          <w:p>
            <w:pPr>
              <w:pStyle w:val="Compact"/>
              <w:jc w:val="left"/>
            </w:pPr>
            <w:r>
              <w:t xml:space="preserve">Verify administrative interfaces use appropriate multi-factor authentication to prevent unauthorized use.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419</w:t>
            </w:r>
          </w:p>
        </w:tc>
      </w:tr>
      <w:tr>
        <w:tc>
          <w:p>
            <w:pPr>
              <w:pStyle w:val="Compact"/>
              <w:jc w:val="center"/>
            </w:pPr>
            <w:r>
              <w:rPr>
                <w:b/>
              </w:rPr>
              <w:t xml:space="preserve">4.3.2</w:t>
            </w:r>
          </w:p>
        </w:tc>
        <w:tc>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548</w:t>
            </w:r>
          </w:p>
        </w:tc>
      </w:tr>
      <w:tr>
        <w:tc>
          <w:p>
            <w:pPr>
              <w:pStyle w:val="Compact"/>
              <w:jc w:val="center"/>
            </w:pPr>
            <w:r>
              <w:rPr>
                <w:b/>
              </w:rPr>
              <w:t xml:space="preserve">4.3.3</w:t>
            </w:r>
          </w:p>
        </w:tc>
        <w:tc>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p/>
        </w:tc>
        <w:tc>
          <w:p>
            <w:pPr>
              <w:pStyle w:val="Compact"/>
              <w:jc w:val="center"/>
            </w:pPr>
            <w:r>
              <w:t xml:space="preserve">✓</w:t>
            </w:r>
          </w:p>
        </w:tc>
        <w:tc>
          <w:p>
            <w:pPr>
              <w:pStyle w:val="Compact"/>
              <w:jc w:val="center"/>
            </w:pPr>
            <w:r>
              <w:t xml:space="preserve">✓</w:t>
            </w:r>
          </w:p>
        </w:tc>
        <w:tc>
          <w:p>
            <w:pPr>
              <w:pStyle w:val="Compact"/>
              <w:jc w:val="center"/>
            </w:pPr>
            <w:r>
              <w:t xml:space="preserve">732</w:t>
            </w:r>
          </w:p>
        </w:tc>
      </w:tr>
    </w:tbl>
    <w:p>
      <w:pPr>
        <w:pStyle w:val="Heading2"/>
      </w:pPr>
      <w:bookmarkStart w:id="131" w:name="references-3"/>
      <w:r>
        <w:t xml:space="preserve">References</w:t>
      </w:r>
      <w:bookmarkEnd w:id="131"/>
    </w:p>
    <w:p>
      <w:pPr>
        <w:pStyle w:val="FirstParagraph"/>
      </w:pPr>
      <w:r>
        <w:t xml:space="preserve">For more information, see also:</w:t>
      </w:r>
    </w:p>
    <w:p>
      <w:pPr>
        <w:numPr>
          <w:ilvl w:val="0"/>
          <w:numId w:val="1010"/>
        </w:numPr>
        <w:pStyle w:val="Compact"/>
      </w:pPr>
      <w:hyperlink r:id="rId132">
        <w:r>
          <w:rPr>
            <w:rStyle w:val="Hyperlink"/>
          </w:rPr>
          <w:t xml:space="preserve">OWASP Testing Guide 4.0: Authorization</w:t>
        </w:r>
      </w:hyperlink>
    </w:p>
    <w:p>
      <w:pPr>
        <w:numPr>
          <w:ilvl w:val="0"/>
          <w:numId w:val="1010"/>
        </w:numPr>
        <w:pStyle w:val="Compact"/>
      </w:pPr>
      <w:hyperlink r:id="rId133">
        <w:r>
          <w:rPr>
            <w:rStyle w:val="Hyperlink"/>
          </w:rPr>
          <w:t xml:space="preserve">OWASP Cheat Sheet: Access Control</w:t>
        </w:r>
      </w:hyperlink>
    </w:p>
    <w:p>
      <w:pPr>
        <w:numPr>
          <w:ilvl w:val="0"/>
          <w:numId w:val="1010"/>
        </w:numPr>
        <w:pStyle w:val="Compact"/>
      </w:pPr>
      <w:hyperlink r:id="rId134">
        <w:r>
          <w:rPr>
            <w:rStyle w:val="Hyperlink"/>
          </w:rPr>
          <w:t xml:space="preserve">OWASP CSRF Cheat Sheet</w:t>
        </w:r>
      </w:hyperlink>
    </w:p>
    <w:p>
      <w:pPr>
        <w:numPr>
          <w:ilvl w:val="0"/>
          <w:numId w:val="1010"/>
        </w:numPr>
        <w:pStyle w:val="Compact"/>
      </w:pPr>
      <w:hyperlink r:id="rId135">
        <w:r>
          <w:rPr>
            <w:rStyle w:val="Hyperlink"/>
          </w:rPr>
          <w:t xml:space="preserve">OWASP REST Cheat Sheet</w:t>
        </w:r>
      </w:hyperlink>
    </w:p>
    <w:p>
      <w:pPr>
        <w:pStyle w:val="Heading1"/>
      </w:pPr>
      <w:bookmarkStart w:id="136" w:name="X8a57433347bad0ce489da91d604dac1bcd04c32"/>
      <w:r>
        <w:t xml:space="preserve">V5: Validation, Sanitization and Encoding Verification Requirements</w:t>
      </w:r>
      <w:bookmarkEnd w:id="136"/>
    </w:p>
    <w:p>
      <w:pPr>
        <w:pStyle w:val="Heading2"/>
      </w:pPr>
      <w:bookmarkStart w:id="137" w:name="control-objective-4"/>
      <w:r>
        <w:t xml:space="preserve">Control Objective</w:t>
      </w:r>
      <w:bookmarkEnd w:id="137"/>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1"/>
        </w:numPr>
        <w:pStyle w:val="Compact"/>
      </w:pPr>
      <w:r>
        <w:t xml:space="preserve">Input validation and output encoding architecture have an agreed pipeline to prevent injection attacks.</w:t>
      </w:r>
    </w:p>
    <w:p>
      <w:pPr>
        <w:numPr>
          <w:ilvl w:val="0"/>
          <w:numId w:val="1011"/>
        </w:numPr>
        <w:pStyle w:val="Compact"/>
      </w:pPr>
      <w:r>
        <w:t xml:space="preserve">Input data is strongly typed, validated, range or length checked, or at worst, sanitized or filtered.</w:t>
      </w:r>
    </w:p>
    <w:p>
      <w:pPr>
        <w:numPr>
          <w:ilvl w:val="0"/>
          <w:numId w:val="1011"/>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pPr>
        <w:pStyle w:val="Heading2"/>
      </w:pPr>
      <w:bookmarkStart w:id="138" w:name="v51-input-validation-requirements"/>
      <w:r>
        <w:t xml:space="preserve">V5.1 Input Validation Requirements</w:t>
      </w:r>
      <w:bookmarkEnd w:id="138"/>
    </w:p>
    <w:p>
      <w:pPr>
        <w:pStyle w:val="FirstParagraph"/>
      </w:pPr>
      <w:r>
        <w:t xml:space="preserve">Properly implemented input validation controls, using positive whitelisting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5.1.1</w:t>
            </w:r>
          </w:p>
        </w:tc>
        <w:tc>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235</w:t>
            </w:r>
          </w:p>
        </w:tc>
      </w:tr>
      <w:tr>
        <w:tc>
          <w:p>
            <w:pPr>
              <w:pStyle w:val="Compact"/>
              <w:jc w:val="center"/>
            </w:pPr>
            <w:r>
              <w:rPr>
                <w:b/>
              </w:rPr>
              <w:t xml:space="preserve">5.1.2</w:t>
            </w:r>
          </w:p>
        </w:tc>
        <w:tc>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58">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915</w:t>
            </w:r>
          </w:p>
        </w:tc>
      </w:tr>
      <w:tr>
        <w:tc>
          <w:p>
            <w:pPr>
              <w:pStyle w:val="Compact"/>
              <w:jc w:val="center"/>
            </w:pPr>
            <w:r>
              <w:rPr>
                <w:b/>
              </w:rPr>
              <w:t xml:space="preserve">5.1.3</w:t>
            </w:r>
          </w:p>
        </w:tc>
        <w:tc>
          <w:p>
            <w:pPr>
              <w:pStyle w:val="Compact"/>
              <w:jc w:val="left"/>
            </w:pPr>
            <w:r>
              <w:t xml:space="preserve">Verify that all input (HTML form fields, REST requests, URL parameters, HTTP headers, cookies, batch files, RSS feeds, etc) is validated using positive validation (whitelisting). (</w:t>
            </w:r>
            <w:hyperlink r:id="rId58">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5.1.4</w:t>
            </w:r>
          </w:p>
        </w:tc>
        <w:tc>
          <w:p>
            <w:pPr>
              <w:pStyle w:val="Compact"/>
              <w:jc w:val="left"/>
            </w:pPr>
            <w:r>
              <w:t xml:space="preserve">Verify that structured data is strongly typed and validated against a defined schema including allowed characters, length and pattern (e.g. credit card numbers or telephone, or validating that two related fields are reasonable, such as checking that suburb and zip/postcode match). (</w:t>
            </w:r>
            <w:hyperlink r:id="rId58">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5.1.5</w:t>
            </w:r>
          </w:p>
        </w:tc>
        <w:tc>
          <w:p>
            <w:pPr>
              <w:pStyle w:val="Compact"/>
              <w:jc w:val="left"/>
            </w:pPr>
            <w:r>
              <w:t xml:space="preserve">Verify that URL redirects and forwards only allow whitelisted destinations, or show a warning when redirecting to potentially untrusted content.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601</w:t>
            </w:r>
          </w:p>
        </w:tc>
      </w:tr>
    </w:tbl>
    <w:p>
      <w:pPr>
        <w:pStyle w:val="Heading2"/>
      </w:pPr>
      <w:bookmarkStart w:id="139" w:name="X957116a490fa7185007294c3fb497312575ee61"/>
      <w:r>
        <w:t xml:space="preserve">V5.2 Sanitization and Sandboxing Requirements</w:t>
      </w:r>
      <w:bookmarkEnd w:id="13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5.2.1</w:t>
            </w:r>
          </w:p>
        </w:tc>
        <w:tc>
          <w:p>
            <w:pPr>
              <w:pStyle w:val="Compact"/>
              <w:jc w:val="left"/>
            </w:pPr>
            <w:r>
              <w:t xml:space="preserve">Verify that all untrusted HTML input from WYSIWYG editors or similar is properly sanitized with an HTML sanitizer library or framework feature. (</w:t>
            </w:r>
            <w:hyperlink r:id="rId58">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5.2.2</w:t>
            </w:r>
          </w:p>
        </w:tc>
        <w:tc>
          <w:p>
            <w:pPr>
              <w:pStyle w:val="Compact"/>
              <w:jc w:val="left"/>
            </w:pPr>
            <w:r>
              <w:t xml:space="preserve">Verify that unstructured data is sanitized to enforce safety measures such as allowed characters and length.</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138</w:t>
            </w:r>
          </w:p>
        </w:tc>
      </w:tr>
      <w:tr>
        <w:tc>
          <w:p>
            <w:pPr>
              <w:pStyle w:val="Compact"/>
              <w:jc w:val="center"/>
            </w:pPr>
            <w:r>
              <w:rPr>
                <w:b/>
              </w:rPr>
              <w:t xml:space="preserve">5.2.3</w:t>
            </w:r>
          </w:p>
        </w:tc>
        <w:tc>
          <w:p>
            <w:pPr>
              <w:pStyle w:val="Compact"/>
              <w:jc w:val="left"/>
            </w:pPr>
            <w:r>
              <w:t xml:space="preserve">Verify that the application sanitizes user input before passing to mail systems to protect against SMTP or IMAP injection.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147</w:t>
            </w:r>
          </w:p>
        </w:tc>
      </w:tr>
      <w:tr>
        <w:tc>
          <w:p>
            <w:pPr>
              <w:pStyle w:val="Compact"/>
              <w:jc w:val="center"/>
            </w:pPr>
            <w:r>
              <w:rPr>
                <w:b/>
              </w:rPr>
              <w:t xml:space="preserve">5.2.4</w:t>
            </w:r>
          </w:p>
        </w:tc>
        <w:tc>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r>
        <w:tc>
          <w:p>
            <w:pPr>
              <w:pStyle w:val="Compact"/>
              <w:jc w:val="center"/>
            </w:pPr>
            <w:r>
              <w:rPr>
                <w:b/>
              </w:rPr>
              <w:t xml:space="preserve">5.2.5</w:t>
            </w:r>
          </w:p>
        </w:tc>
        <w:tc>
          <w:p>
            <w:pPr>
              <w:pStyle w:val="Compact"/>
              <w:jc w:val="left"/>
            </w:pPr>
            <w:r>
              <w:t xml:space="preserve">Verify that the application protects against template injection attacks by ensuring that any user input being included is sanitized or sandboxed.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r>
        <w:tc>
          <w:p>
            <w:pPr>
              <w:pStyle w:val="Compact"/>
              <w:jc w:val="center"/>
            </w:pPr>
            <w:r>
              <w:rPr>
                <w:b/>
              </w:rPr>
              <w:t xml:space="preserve">5.2.6</w:t>
            </w:r>
          </w:p>
        </w:tc>
        <w:tc>
          <w:p>
            <w:pPr>
              <w:pStyle w:val="Compact"/>
              <w:jc w:val="left"/>
            </w:pPr>
            <w:r>
              <w:t xml:space="preserve">Verify that the application protects against SSRF attacks, by validating or sanitizing untrusted data or HTTP file metadata, such as filenames and URL input fields, use whitelisting of protocols, domains, paths and ports.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r>
        <w:tc>
          <w:p>
            <w:pPr>
              <w:pStyle w:val="Compact"/>
              <w:jc w:val="center"/>
            </w:pPr>
            <w:r>
              <w:rPr>
                <w:b/>
              </w:rPr>
              <w:t xml:space="preserve">5.2.7</w:t>
            </w:r>
          </w:p>
        </w:tc>
        <w:tc>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159</w:t>
            </w:r>
          </w:p>
        </w:tc>
      </w:tr>
      <w:tr>
        <w:tc>
          <w:p>
            <w:pPr>
              <w:pStyle w:val="Compact"/>
              <w:jc w:val="center"/>
            </w:pPr>
            <w:r>
              <w:rPr>
                <w:b/>
              </w:rPr>
              <w:t xml:space="preserve">5.2.8</w:t>
            </w:r>
          </w:p>
        </w:tc>
        <w:tc>
          <w:p>
            <w:pPr>
              <w:pStyle w:val="Compact"/>
              <w:jc w:val="left"/>
            </w:pPr>
            <w:r>
              <w:t xml:space="preserve">Verify that the application sanitizes, disables, or sandboxes user-supplied scriptable or expression template language content, such as Markdown, CSS or XSL stylesheets, BBCode, or similar.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bl>
    <w:p>
      <w:pPr>
        <w:pStyle w:val="Heading2"/>
      </w:pPr>
      <w:bookmarkStart w:id="140" w:name="X473e1a103e9169ff70657f70e309c5c09620417"/>
      <w:r>
        <w:t xml:space="preserve">V5.3 Output Encoding and Injection Prevention Requirements</w:t>
      </w:r>
      <w:bookmarkEnd w:id="140"/>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5.3.1</w:t>
            </w:r>
          </w:p>
        </w:tc>
        <w:tc>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58">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5.3.2</w:t>
            </w:r>
          </w:p>
        </w:tc>
        <w:tc>
          <w:p>
            <w:pPr>
              <w:pStyle w:val="Compact"/>
              <w:jc w:val="left"/>
            </w:pPr>
            <w:r>
              <w:t xml:space="preserve">Verify that output encoding preserves the user's chosen character set and locale, such that any Unicode character point is valid and safely handled. (</w:t>
            </w:r>
            <w:hyperlink r:id="rId58">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176</w:t>
            </w:r>
          </w:p>
        </w:tc>
      </w:tr>
      <w:tr>
        <w:tc>
          <w:p>
            <w:pPr>
              <w:pStyle w:val="Compact"/>
              <w:jc w:val="center"/>
            </w:pPr>
            <w:r>
              <w:rPr>
                <w:b/>
              </w:rPr>
              <w:t xml:space="preserve">5.3.3</w:t>
            </w:r>
          </w:p>
        </w:tc>
        <w:tc>
          <w:p>
            <w:pPr>
              <w:pStyle w:val="Compact"/>
              <w:jc w:val="left"/>
            </w:pPr>
            <w:r>
              <w:t xml:space="preserve">Verify that context-aware, preferably automated - or at worst, manual - output escaping protects against reflected, stored, and DOM based XSS. (</w:t>
            </w:r>
            <w:hyperlink r:id="rId58">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r>
      <w:tr>
        <w:tc>
          <w:p>
            <w:pPr>
              <w:pStyle w:val="Compact"/>
              <w:jc w:val="center"/>
            </w:pPr>
            <w:r>
              <w:rPr>
                <w:b/>
              </w:rPr>
              <w:t xml:space="preserve">5.3.4</w:t>
            </w:r>
          </w:p>
        </w:tc>
        <w:tc>
          <w:p>
            <w:pPr>
              <w:pStyle w:val="Compact"/>
              <w:jc w:val="left"/>
            </w:pPr>
            <w:r>
              <w:t xml:space="preserve">Verify that data selection or database queries (e.g. SQL, HQL, ORM, NoSQL) use parameterized queries, ORMs, entity frameworks, or are otherwise protected from database injection attacks. (</w:t>
            </w:r>
            <w:hyperlink r:id="rId58">
              <w:r>
                <w:rPr>
                  <w:rStyle w:val="Hyperlink"/>
                </w:rPr>
                <w:t xml:space="preserve">C3</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5.3.5</w:t>
            </w:r>
          </w:p>
        </w:tc>
        <w:tc>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58">
              <w:r>
                <w:rPr>
                  <w:rStyle w:val="Hyperlink"/>
                </w:rPr>
                <w:t xml:space="preserve">C3, 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5.3.6</w:t>
            </w:r>
          </w:p>
        </w:tc>
        <w:tc>
          <w:p>
            <w:pPr>
              <w:pStyle w:val="Compact"/>
              <w:jc w:val="left"/>
            </w:pPr>
            <w:r>
              <w:t xml:space="preserve">Verify that the application protects against JavaScript or JSON injection attacks, including for eval attacks, remote JavaScript includes, content security policy (CSP) bypasses, DOM XSS, and JavaScript expression evaluation. (</w:t>
            </w:r>
            <w:hyperlink r:id="rId58">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830</w:t>
            </w:r>
          </w:p>
        </w:tc>
      </w:tr>
      <w:tr>
        <w:tc>
          <w:p>
            <w:pPr>
              <w:pStyle w:val="Compact"/>
              <w:jc w:val="center"/>
            </w:pPr>
            <w:r>
              <w:rPr>
                <w:b/>
              </w:rPr>
              <w:t xml:space="preserve">5.3.7</w:t>
            </w:r>
          </w:p>
        </w:tc>
        <w:tc>
          <w:p>
            <w:pPr>
              <w:pStyle w:val="Compact"/>
              <w:jc w:val="left"/>
            </w:pPr>
            <w:r>
              <w:t xml:space="preserve">Verify that the application protects against LDAP Injection vulnerabilities, or that specific security controls to prevent LDAP Injection have been implemented. (</w:t>
            </w:r>
            <w:hyperlink r:id="rId58">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943</w:t>
            </w:r>
          </w:p>
        </w:tc>
      </w:tr>
      <w:tr>
        <w:tc>
          <w:p>
            <w:pPr>
              <w:pStyle w:val="Compact"/>
              <w:jc w:val="center"/>
            </w:pPr>
            <w:r>
              <w:rPr>
                <w:b/>
              </w:rPr>
              <w:t xml:space="preserve">5.3.8</w:t>
            </w:r>
          </w:p>
        </w:tc>
        <w:tc>
          <w:p>
            <w:pPr>
              <w:pStyle w:val="Compact"/>
              <w:jc w:val="left"/>
            </w:pPr>
            <w:r>
              <w:t xml:space="preserve">Verify that the application protects against OS command injection and that operating system calls use parameterized OS queries or use contextual command line output encoding. (</w:t>
            </w:r>
            <w:hyperlink r:id="rId58">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5.3.9</w:t>
            </w:r>
          </w:p>
        </w:tc>
        <w:tc>
          <w:p>
            <w:pPr>
              <w:pStyle w:val="Compact"/>
              <w:jc w:val="left"/>
            </w:pPr>
            <w:r>
              <w:t xml:space="preserve">Verify that the application protects against Local File Inclusion (LFI) or Remote File Inclusion (RFI) attacks.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5.3.10</w:t>
            </w:r>
          </w:p>
        </w:tc>
        <w:tc>
          <w:p>
            <w:pPr>
              <w:pStyle w:val="Compact"/>
              <w:jc w:val="left"/>
            </w:pPr>
            <w:r>
              <w:t xml:space="preserve">Verify that the application protects against XPath injection or XML injection attacks. (</w:t>
            </w:r>
            <w:hyperlink r:id="rId58">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pPr>
        <w:pStyle w:val="Heading2"/>
      </w:pPr>
      <w:bookmarkStart w:id="141" w:name="X8cbb0289f1aed20f0d7268b7630fddf4d2c349a"/>
      <w:r>
        <w:t xml:space="preserve">V5.4 Memory, String, and Unmanaged Code Requirements</w:t>
      </w:r>
      <w:bookmarkEnd w:id="141"/>
    </w:p>
    <w:p>
      <w:pPr>
        <w:pStyle w:val="FirstParagraph"/>
      </w:pPr>
      <w:r>
        <w:t xml:space="preserve">The following requirements will only apply when the application uses a systems language or unmanaged code.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5.4.1</w:t>
            </w:r>
          </w:p>
        </w:tc>
        <w:tc>
          <w:p>
            <w:pPr>
              <w:pStyle w:val="Compact"/>
              <w:jc w:val="left"/>
            </w:pPr>
            <w:r>
              <w:t xml:space="preserve">Verify that the application uses memory-safe string, safer memory copy and pointer arithmetic to detect or prevent stack, buffer, or heap overflows.</w:t>
            </w:r>
          </w:p>
        </w:tc>
        <w:tc>
          <w:p/>
        </w:tc>
        <w:tc>
          <w:p>
            <w:pPr>
              <w:pStyle w:val="Compact"/>
              <w:jc w:val="center"/>
            </w:pPr>
            <w:r>
              <w:t xml:space="preserve">✓</w:t>
            </w:r>
          </w:p>
        </w:tc>
        <w:tc>
          <w:p>
            <w:pPr>
              <w:pStyle w:val="Compact"/>
              <w:jc w:val="center"/>
            </w:pPr>
            <w:r>
              <w:t xml:space="preserve">✓</w:t>
            </w:r>
          </w:p>
        </w:tc>
        <w:tc>
          <w:p>
            <w:pPr>
              <w:pStyle w:val="Compact"/>
              <w:jc w:val="center"/>
            </w:pPr>
            <w:r>
              <w:t xml:space="preserve">120</w:t>
            </w:r>
          </w:p>
        </w:tc>
      </w:tr>
      <w:tr>
        <w:tc>
          <w:p>
            <w:pPr>
              <w:pStyle w:val="Compact"/>
              <w:jc w:val="center"/>
            </w:pPr>
            <w:r>
              <w:rPr>
                <w:b/>
              </w:rPr>
              <w:t xml:space="preserve">5.4.2</w:t>
            </w:r>
          </w:p>
        </w:tc>
        <w:tc>
          <w:p>
            <w:pPr>
              <w:pStyle w:val="Compact"/>
              <w:jc w:val="left"/>
            </w:pPr>
            <w:r>
              <w:t xml:space="preserve">Verify that format strings do not take potentially hostile input, and are constant.</w:t>
            </w:r>
          </w:p>
        </w:tc>
        <w:tc>
          <w:p/>
        </w:tc>
        <w:tc>
          <w:p>
            <w:pPr>
              <w:pStyle w:val="Compact"/>
              <w:jc w:val="center"/>
            </w:pPr>
            <w:r>
              <w:t xml:space="preserve">✓</w:t>
            </w:r>
          </w:p>
        </w:tc>
        <w:tc>
          <w:p>
            <w:pPr>
              <w:pStyle w:val="Compact"/>
              <w:jc w:val="center"/>
            </w:pPr>
            <w:r>
              <w:t xml:space="preserve">✓</w:t>
            </w:r>
          </w:p>
        </w:tc>
        <w:tc>
          <w:p>
            <w:pPr>
              <w:pStyle w:val="Compact"/>
              <w:jc w:val="center"/>
            </w:pPr>
            <w:r>
              <w:t xml:space="preserve">134</w:t>
            </w:r>
          </w:p>
        </w:tc>
      </w:tr>
      <w:tr>
        <w:tc>
          <w:p>
            <w:pPr>
              <w:pStyle w:val="Compact"/>
              <w:jc w:val="center"/>
            </w:pPr>
            <w:r>
              <w:rPr>
                <w:b/>
              </w:rPr>
              <w:t xml:space="preserve">5.4.3</w:t>
            </w:r>
          </w:p>
        </w:tc>
        <w:tc>
          <w:p>
            <w:pPr>
              <w:pStyle w:val="Compact"/>
              <w:jc w:val="left"/>
            </w:pPr>
            <w:r>
              <w:t xml:space="preserve">Verify that sign, range, and input validation techniques are used to prevent integer overflows.</w:t>
            </w:r>
          </w:p>
        </w:tc>
        <w:tc>
          <w:p/>
        </w:tc>
        <w:tc>
          <w:p>
            <w:pPr>
              <w:pStyle w:val="Compact"/>
              <w:jc w:val="center"/>
            </w:pPr>
            <w:r>
              <w:t xml:space="preserve">✓</w:t>
            </w:r>
          </w:p>
        </w:tc>
        <w:tc>
          <w:p>
            <w:pPr>
              <w:pStyle w:val="Compact"/>
              <w:jc w:val="center"/>
            </w:pPr>
            <w:r>
              <w:t xml:space="preserve">✓</w:t>
            </w:r>
          </w:p>
        </w:tc>
        <w:tc>
          <w:p>
            <w:pPr>
              <w:pStyle w:val="Compact"/>
              <w:jc w:val="center"/>
            </w:pPr>
            <w:r>
              <w:t xml:space="preserve">190</w:t>
            </w:r>
          </w:p>
        </w:tc>
      </w:tr>
    </w:tbl>
    <w:p>
      <w:pPr>
        <w:pStyle w:val="Heading2"/>
      </w:pPr>
      <w:bookmarkStart w:id="142" w:name="Xf3df46bf673bcef83a554959cb160d1e9114134"/>
      <w:r>
        <w:t xml:space="preserve">V5.5 Deserialization Prevention Requirements</w:t>
      </w:r>
      <w:bookmarkEnd w:id="142"/>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5.5.1</w:t>
            </w:r>
          </w:p>
        </w:tc>
        <w:tc>
          <w:p>
            <w:pPr>
              <w:pStyle w:val="Compact"/>
              <w:jc w:val="left"/>
            </w:pPr>
            <w:r>
              <w:t xml:space="preserve">Verify that serialized objects use integrity checks or are encrypted to prevent hostile object creation or data tampering. (</w:t>
            </w:r>
            <w:hyperlink r:id="rId58">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5.5.2</w:t>
            </w:r>
          </w:p>
        </w:tc>
        <w:tc>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XXE.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611</w:t>
            </w:r>
          </w:p>
        </w:tc>
      </w:tr>
      <w:tr>
        <w:tc>
          <w:p>
            <w:pPr>
              <w:pStyle w:val="Compact"/>
              <w:jc w:val="center"/>
            </w:pPr>
            <w:r>
              <w:rPr>
                <w:b/>
              </w:rPr>
              <w:t xml:space="preserve">5.5.3</w:t>
            </w:r>
          </w:p>
        </w:tc>
        <w:tc>
          <w:p>
            <w:pPr>
              <w:pStyle w:val="Compact"/>
              <w:jc w:val="left"/>
            </w:pPr>
            <w:r>
              <w:t xml:space="preserve">Verify that deserialization of untrusted data is avoided or is protected in both custom code and third-party libraries (such as JSON, XML and YAML parsers).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5.5.4</w:t>
            </w:r>
          </w:p>
        </w:tc>
        <w:tc>
          <w:p>
            <w:pPr>
              <w:pStyle w:val="Compact"/>
              <w:jc w:val="left"/>
            </w:pPr>
            <w:r>
              <w:t xml:space="preserve">Verify that when parsing JSON in browsers or JavaScript-based backends, JSON.parse is used to parse the JSON document. Do not use eval() to parse JSON.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bl>
    <w:p>
      <w:pPr>
        <w:pStyle w:val="Heading2"/>
      </w:pPr>
      <w:bookmarkStart w:id="143" w:name="references-4"/>
      <w:r>
        <w:t xml:space="preserve">References</w:t>
      </w:r>
      <w:bookmarkEnd w:id="143"/>
    </w:p>
    <w:p>
      <w:pPr>
        <w:pStyle w:val="FirstParagraph"/>
      </w:pPr>
      <w:r>
        <w:t xml:space="preserve">For more information, see also:</w:t>
      </w:r>
    </w:p>
    <w:p>
      <w:pPr>
        <w:numPr>
          <w:ilvl w:val="0"/>
          <w:numId w:val="1012"/>
        </w:numPr>
        <w:pStyle w:val="Compact"/>
      </w:pPr>
      <w:hyperlink r:id="rId144">
        <w:r>
          <w:rPr>
            <w:rStyle w:val="Hyperlink"/>
          </w:rPr>
          <w:t xml:space="preserve">OWASP Testing Guide 4.0: Input Validation Testing</w:t>
        </w:r>
      </w:hyperlink>
    </w:p>
    <w:p>
      <w:pPr>
        <w:numPr>
          <w:ilvl w:val="0"/>
          <w:numId w:val="1012"/>
        </w:numPr>
        <w:pStyle w:val="Compact"/>
      </w:pPr>
      <w:hyperlink r:id="rId145">
        <w:r>
          <w:rPr>
            <w:rStyle w:val="Hyperlink"/>
          </w:rPr>
          <w:t xml:space="preserve">OWASP Cheat Sheet: Input Validation</w:t>
        </w:r>
      </w:hyperlink>
    </w:p>
    <w:p>
      <w:pPr>
        <w:numPr>
          <w:ilvl w:val="0"/>
          <w:numId w:val="1012"/>
        </w:numPr>
        <w:pStyle w:val="Compact"/>
      </w:pPr>
      <w:hyperlink r:id="rId146">
        <w:r>
          <w:rPr>
            <w:rStyle w:val="Hyperlink"/>
          </w:rPr>
          <w:t xml:space="preserve">OWASP Testing Guide 4.0: Testing for HTTP Parameter Pollution</w:t>
        </w:r>
      </w:hyperlink>
    </w:p>
    <w:p>
      <w:pPr>
        <w:numPr>
          <w:ilvl w:val="0"/>
          <w:numId w:val="1012"/>
        </w:numPr>
        <w:pStyle w:val="Compact"/>
      </w:pPr>
      <w:hyperlink r:id="rId147">
        <w:r>
          <w:rPr>
            <w:rStyle w:val="Hyperlink"/>
          </w:rPr>
          <w:t xml:space="preserve">OWASP LDAP Injection Cheat Sheet</w:t>
        </w:r>
      </w:hyperlink>
    </w:p>
    <w:p>
      <w:pPr>
        <w:numPr>
          <w:ilvl w:val="0"/>
          <w:numId w:val="1012"/>
        </w:numPr>
        <w:pStyle w:val="Compact"/>
      </w:pPr>
      <w:hyperlink r:id="rId148">
        <w:r>
          <w:rPr>
            <w:rStyle w:val="Hyperlink"/>
          </w:rPr>
          <w:t xml:space="preserve">OWASP Testing Guide 4.0: Client Side Testing</w:t>
        </w:r>
      </w:hyperlink>
    </w:p>
    <w:p>
      <w:pPr>
        <w:numPr>
          <w:ilvl w:val="0"/>
          <w:numId w:val="1012"/>
        </w:numPr>
        <w:pStyle w:val="Compact"/>
      </w:pPr>
      <w:hyperlink r:id="rId149">
        <w:r>
          <w:rPr>
            <w:rStyle w:val="Hyperlink"/>
          </w:rPr>
          <w:t xml:space="preserve">OWASP Cross Site Scripting Prevention Cheat Sheet</w:t>
        </w:r>
      </w:hyperlink>
    </w:p>
    <w:p>
      <w:pPr>
        <w:numPr>
          <w:ilvl w:val="0"/>
          <w:numId w:val="1012"/>
        </w:numPr>
        <w:pStyle w:val="Compact"/>
      </w:pPr>
      <w:hyperlink r:id="rId150">
        <w:r>
          <w:rPr>
            <w:rStyle w:val="Hyperlink"/>
          </w:rPr>
          <w:t xml:space="preserve">OWASP DOM Based Cross Site Scripting Prevention Cheat Sheet</w:t>
        </w:r>
      </w:hyperlink>
    </w:p>
    <w:p>
      <w:pPr>
        <w:numPr>
          <w:ilvl w:val="0"/>
          <w:numId w:val="1012"/>
        </w:numPr>
        <w:pStyle w:val="Compact"/>
      </w:pPr>
      <w:hyperlink r:id="rId151">
        <w:r>
          <w:rPr>
            <w:rStyle w:val="Hyperlink"/>
          </w:rPr>
          <w:t xml:space="preserve">OWASP Java Encoding Project</w:t>
        </w:r>
      </w:hyperlink>
    </w:p>
    <w:p>
      <w:pPr>
        <w:numPr>
          <w:ilvl w:val="0"/>
          <w:numId w:val="1012"/>
        </w:numPr>
        <w:pStyle w:val="Compact"/>
      </w:pPr>
      <w:hyperlink r:id="rId152">
        <w:r>
          <w:rPr>
            <w:rStyle w:val="Hyperlink"/>
          </w:rPr>
          <w:t xml:space="preserve">OWASP Mass Assignment Prevention Cheat Sheet</w:t>
        </w:r>
      </w:hyperlink>
    </w:p>
    <w:p>
      <w:pPr>
        <w:numPr>
          <w:ilvl w:val="0"/>
          <w:numId w:val="1012"/>
        </w:numPr>
        <w:pStyle w:val="Compact"/>
      </w:pPr>
      <w:hyperlink r:id="rId153">
        <w:r>
          <w:rPr>
            <w:rStyle w:val="Hyperlink"/>
          </w:rPr>
          <w:t xml:space="preserve">DOMPurify - Client-side HTML Sanitization Library</w:t>
        </w:r>
      </w:hyperlink>
    </w:p>
    <w:p>
      <w:pPr>
        <w:numPr>
          <w:ilvl w:val="0"/>
          <w:numId w:val="1012"/>
        </w:numPr>
        <w:pStyle w:val="Compact"/>
      </w:pPr>
      <w:hyperlink r:id="rId154">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3"/>
        </w:numPr>
        <w:pStyle w:val="Compact"/>
      </w:pPr>
      <w:hyperlink r:id="rId155">
        <w:r>
          <w:rPr>
            <w:rStyle w:val="Hyperlink"/>
          </w:rPr>
          <w:t xml:space="preserve">Reducing XSS by way of Automatic Context-Aware Escaping in Template Systems</w:t>
        </w:r>
      </w:hyperlink>
    </w:p>
    <w:p>
      <w:pPr>
        <w:numPr>
          <w:ilvl w:val="0"/>
          <w:numId w:val="1013"/>
        </w:numPr>
        <w:pStyle w:val="Compact"/>
      </w:pPr>
      <w:hyperlink r:id="rId156">
        <w:r>
          <w:rPr>
            <w:rStyle w:val="Hyperlink"/>
          </w:rPr>
          <w:t xml:space="preserve">AngularJS Strict Contextual Escaping</w:t>
        </w:r>
      </w:hyperlink>
    </w:p>
    <w:p>
      <w:pPr>
        <w:numPr>
          <w:ilvl w:val="0"/>
          <w:numId w:val="1013"/>
        </w:numPr>
        <w:pStyle w:val="Compact"/>
      </w:pPr>
      <w:hyperlink r:id="rId157">
        <w:r>
          <w:rPr>
            <w:rStyle w:val="Hyperlink"/>
          </w:rPr>
          <w:t xml:space="preserve">AngularJS ngBind</w:t>
        </w:r>
      </w:hyperlink>
    </w:p>
    <w:p>
      <w:pPr>
        <w:numPr>
          <w:ilvl w:val="0"/>
          <w:numId w:val="1013"/>
        </w:numPr>
        <w:pStyle w:val="Compact"/>
      </w:pPr>
      <w:hyperlink r:id="rId158">
        <w:r>
          <w:rPr>
            <w:rStyle w:val="Hyperlink"/>
          </w:rPr>
          <w:t xml:space="preserve">Angular Sanitization</w:t>
        </w:r>
      </w:hyperlink>
    </w:p>
    <w:p>
      <w:pPr>
        <w:numPr>
          <w:ilvl w:val="0"/>
          <w:numId w:val="1013"/>
        </w:numPr>
        <w:pStyle w:val="Compact"/>
      </w:pPr>
      <w:hyperlink r:id="rId159">
        <w:r>
          <w:rPr>
            <w:rStyle w:val="Hyperlink"/>
          </w:rPr>
          <w:t xml:space="preserve">Angular Template Security</w:t>
        </w:r>
      </w:hyperlink>
    </w:p>
    <w:p>
      <w:pPr>
        <w:numPr>
          <w:ilvl w:val="0"/>
          <w:numId w:val="1013"/>
        </w:numPr>
        <w:pStyle w:val="Compact"/>
      </w:pPr>
      <w:hyperlink r:id="rId160">
        <w:r>
          <w:rPr>
            <w:rStyle w:val="Hyperlink"/>
          </w:rPr>
          <w:t xml:space="preserve">ReactJS Escaping</w:t>
        </w:r>
      </w:hyperlink>
    </w:p>
    <w:p>
      <w:pPr>
        <w:numPr>
          <w:ilvl w:val="0"/>
          <w:numId w:val="1013"/>
        </w:numPr>
        <w:pStyle w:val="Compact"/>
      </w:pPr>
      <w:hyperlink r:id="rId161">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4"/>
        </w:numPr>
        <w:pStyle w:val="Compact"/>
      </w:pPr>
      <w:hyperlink r:id="rId162">
        <w:r>
          <w:rPr>
            <w:rStyle w:val="Hyperlink"/>
          </w:rPr>
          <w:t xml:space="preserve">OWASP Deserialization Cheat Sheet</w:t>
        </w:r>
      </w:hyperlink>
    </w:p>
    <w:p>
      <w:pPr>
        <w:numPr>
          <w:ilvl w:val="0"/>
          <w:numId w:val="1014"/>
        </w:numPr>
        <w:pStyle w:val="Compact"/>
      </w:pPr>
      <w:hyperlink r:id="rId163">
        <w:r>
          <w:rPr>
            <w:rStyle w:val="Hyperlink"/>
          </w:rPr>
          <w:t xml:space="preserve">OWASP Deserialization of Untrusted Data Guide</w:t>
        </w:r>
      </w:hyperlink>
    </w:p>
    <w:p>
      <w:pPr>
        <w:pStyle w:val="Heading1"/>
      </w:pPr>
      <w:bookmarkStart w:id="164" w:name="X8652eeb9065a93e7e5d1af8258e9ba93aaa6a0e"/>
      <w:r>
        <w:t xml:space="preserve">V6: Stored Cryptography Verification Requirements</w:t>
      </w:r>
      <w:bookmarkEnd w:id="164"/>
    </w:p>
    <w:p>
      <w:pPr>
        <w:pStyle w:val="Heading2"/>
      </w:pPr>
      <w:bookmarkStart w:id="165" w:name="control-objective-5"/>
      <w:r>
        <w:t xml:space="preserve">Control Objective</w:t>
      </w:r>
      <w:bookmarkEnd w:id="165"/>
    </w:p>
    <w:p>
      <w:pPr>
        <w:pStyle w:val="FirstParagraph"/>
      </w:pPr>
      <w:r>
        <w:t xml:space="preserve">Ensure that a verified application satisfies the following high level requirements:</w:t>
      </w:r>
    </w:p>
    <w:p>
      <w:pPr>
        <w:numPr>
          <w:ilvl w:val="0"/>
          <w:numId w:val="1015"/>
        </w:numPr>
        <w:pStyle w:val="Compact"/>
      </w:pPr>
      <w:r>
        <w:t xml:space="preserve">All cryptographic modules fail in a secure manner and that errors are handled correctly.</w:t>
      </w:r>
    </w:p>
    <w:p>
      <w:pPr>
        <w:numPr>
          <w:ilvl w:val="0"/>
          <w:numId w:val="1015"/>
        </w:numPr>
        <w:pStyle w:val="Compact"/>
      </w:pPr>
      <w:r>
        <w:t xml:space="preserve">A suitable random number generator is used.</w:t>
      </w:r>
    </w:p>
    <w:p>
      <w:pPr>
        <w:numPr>
          <w:ilvl w:val="0"/>
          <w:numId w:val="1015"/>
        </w:numPr>
        <w:pStyle w:val="Compact"/>
      </w:pPr>
      <w:r>
        <w:t xml:space="preserve">Access to keys is securely managed.</w:t>
      </w:r>
    </w:p>
    <w:p>
      <w:pPr>
        <w:pStyle w:val="Heading2"/>
      </w:pPr>
      <w:bookmarkStart w:id="166" w:name="v61-data-classification"/>
      <w:r>
        <w:t xml:space="preserve">V6.1 Data Classification</w:t>
      </w:r>
      <w:bookmarkEnd w:id="166"/>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6.1.1</w:t>
            </w:r>
          </w:p>
        </w:tc>
        <w:tc>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6.1.2</w:t>
            </w:r>
          </w:p>
        </w:tc>
        <w:tc>
          <w:p>
            <w:pPr>
              <w:pStyle w:val="Compact"/>
              <w:jc w:val="left"/>
            </w:pPr>
            <w:r>
              <w:t xml:space="preserve">Verify that regulated health data is stored encrypted while at rest, such as medical records, medical device details, or de-anonymized research records.</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6.1.3</w:t>
            </w:r>
          </w:p>
        </w:tc>
        <w:tc>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bl>
    <w:p>
      <w:pPr>
        <w:pStyle w:val="Heading2"/>
      </w:pPr>
      <w:bookmarkStart w:id="167" w:name="v62-algorithms"/>
      <w:r>
        <w:t xml:space="preserve">V6.2 Algorithms</w:t>
      </w:r>
      <w:bookmarkEnd w:id="167"/>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6.2.1</w:t>
            </w:r>
          </w:p>
        </w:tc>
        <w:tc>
          <w:p>
            <w:pPr>
              <w:pStyle w:val="Compact"/>
              <w:jc w:val="left"/>
            </w:pPr>
            <w:r>
              <w:t xml:space="preserve">Verify that all cryptographic modules fail securely, and errors are handled in a way that does not enable Padding Oracle attacks.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310</w:t>
            </w:r>
          </w:p>
        </w:tc>
      </w:tr>
      <w:tr>
        <w:tc>
          <w:p>
            <w:pPr>
              <w:pStyle w:val="Compact"/>
              <w:jc w:val="center"/>
            </w:pPr>
            <w:r>
              <w:rPr>
                <w:b/>
              </w:rPr>
              <w:t xml:space="preserve">6.2.2</w:t>
            </w:r>
          </w:p>
        </w:tc>
        <w:tc>
          <w:p>
            <w:pPr>
              <w:pStyle w:val="Compact"/>
              <w:jc w:val="left"/>
            </w:pPr>
            <w:r>
              <w:t xml:space="preserve">Verify that industry proven or government approved cryptographic algorithms, modes, and libraries are used, instead of custom coded cryptography. (</w:t>
            </w:r>
            <w:hyperlink r:id="rId58">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6.2.3</w:t>
            </w:r>
          </w:p>
        </w:tc>
        <w:tc>
          <w:p>
            <w:pPr>
              <w:pStyle w:val="Compact"/>
              <w:jc w:val="left"/>
            </w:pPr>
            <w:r>
              <w:t xml:space="preserve">Verify that encryption initialization vector, cipher configuration, and block modes are configured securely using the latest advice.</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6.2.4</w:t>
            </w:r>
          </w:p>
        </w:tc>
        <w:tc>
          <w:p>
            <w:pPr>
              <w:pStyle w:val="Compact"/>
              <w:jc w:val="left"/>
            </w:pPr>
            <w:r>
              <w:t xml:space="preserve">Verify that random number, encryption or hashing algorithms, key lengths, rounds, ciphers or modes, can be reconfigured, upgraded, or swapped at any time, to protect against cryptographic breaks. (</w:t>
            </w:r>
            <w:hyperlink r:id="rId58">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6.2.5</w:t>
            </w:r>
          </w:p>
        </w:tc>
        <w:tc>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6.2.6</w:t>
            </w:r>
          </w:p>
        </w:tc>
        <w:tc>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6.2.7</w:t>
            </w:r>
          </w:p>
        </w:tc>
        <w:tc>
          <w:p>
            <w:pPr>
              <w:pStyle w:val="Compact"/>
              <w:jc w:val="left"/>
            </w:pPr>
            <w:r>
              <w:t xml:space="preserve">Verify that encrypted data is authenticated via signatures, authenticated cipher modes, or HMAC to ensure that ciphertext is not altered by an unauthorized party.</w:t>
            </w:r>
          </w:p>
        </w:tc>
        <w:tc>
          <w:p/>
        </w:tc>
        <w:tc>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6.2.8</w:t>
            </w:r>
          </w:p>
        </w:tc>
        <w:tc>
          <w:p>
            <w:pPr>
              <w:pStyle w:val="Compact"/>
              <w:jc w:val="left"/>
            </w:pPr>
            <w:r>
              <w:t xml:space="preserve">Verify that all cryptographic operations are constant-time, with no 'short-circuit' operations in comparisons, calculations, or returns, to avoid leaking information.</w:t>
            </w:r>
          </w:p>
        </w:tc>
        <w:tc>
          <w:p/>
        </w:tc>
        <w:tc>
          <w:p/>
        </w:tc>
        <w:tc>
          <w:p>
            <w:pPr>
              <w:pStyle w:val="Compact"/>
              <w:jc w:val="center"/>
            </w:pPr>
            <w:r>
              <w:t xml:space="preserve">✓</w:t>
            </w:r>
          </w:p>
        </w:tc>
        <w:tc>
          <w:p>
            <w:pPr>
              <w:pStyle w:val="Compact"/>
              <w:jc w:val="center"/>
            </w:pPr>
            <w:r>
              <w:t xml:space="preserve">385</w:t>
            </w:r>
          </w:p>
        </w:tc>
      </w:tr>
    </w:tbl>
    <w:p>
      <w:pPr>
        <w:pStyle w:val="Heading2"/>
      </w:pPr>
      <w:bookmarkStart w:id="168" w:name="v63-random-values"/>
      <w:r>
        <w:t xml:space="preserve">V6.3 Random Values</w:t>
      </w:r>
      <w:bookmarkEnd w:id="168"/>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6.3.1</w:t>
            </w:r>
          </w:p>
        </w:tc>
        <w:tc>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6.3.2</w:t>
            </w:r>
          </w:p>
        </w:tc>
        <w:tc>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6.3.3</w:t>
            </w:r>
          </w:p>
        </w:tc>
        <w:tc>
          <w:p>
            <w:pPr>
              <w:pStyle w:val="Compact"/>
              <w:jc w:val="left"/>
            </w:pPr>
            <w:r>
              <w:t xml:space="preserve">Verify that random numbers are created with proper entropy even when the application is under heavy load, or that the application degrades gracefully in such circumstances.</w:t>
            </w:r>
          </w:p>
        </w:tc>
        <w:tc>
          <w:p/>
        </w:tc>
        <w:tc>
          <w:p/>
        </w:tc>
        <w:tc>
          <w:p>
            <w:pPr>
              <w:pStyle w:val="Compact"/>
              <w:jc w:val="center"/>
            </w:pPr>
            <w:r>
              <w:t xml:space="preserve">✓</w:t>
            </w:r>
          </w:p>
        </w:tc>
        <w:tc>
          <w:p>
            <w:pPr>
              <w:pStyle w:val="Compact"/>
              <w:jc w:val="center"/>
            </w:pPr>
            <w:r>
              <w:t xml:space="preserve">338</w:t>
            </w:r>
          </w:p>
        </w:tc>
      </w:tr>
    </w:tbl>
    <w:p>
      <w:pPr>
        <w:pStyle w:val="Heading2"/>
      </w:pPr>
      <w:bookmarkStart w:id="169" w:name="v64-secret-management"/>
      <w:r>
        <w:t xml:space="preserve">V6.4 Secret Management</w:t>
      </w:r>
      <w:bookmarkEnd w:id="169"/>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6.4.1</w:t>
            </w:r>
          </w:p>
        </w:tc>
        <w:tc>
          <w:p>
            <w:pPr>
              <w:pStyle w:val="Compact"/>
              <w:jc w:val="left"/>
            </w:pPr>
            <w:r>
              <w:t xml:space="preserve">Verify that a secrets management solution such as a key vault is used to securely create, store, control access to and destroy secrets. (</w:t>
            </w:r>
            <w:hyperlink r:id="rId58">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r>
      <w:tr>
        <w:tc>
          <w:p>
            <w:pPr>
              <w:pStyle w:val="Compact"/>
              <w:jc w:val="center"/>
            </w:pPr>
            <w:r>
              <w:rPr>
                <w:b/>
              </w:rPr>
              <w:t xml:space="preserve">6.4.2</w:t>
            </w:r>
          </w:p>
        </w:tc>
        <w:tc>
          <w:p>
            <w:pPr>
              <w:pStyle w:val="Compact"/>
              <w:jc w:val="left"/>
            </w:pPr>
            <w:r>
              <w:t xml:space="preserve">Verify that key material is not exposed to the application but instead uses an isolated security module like a vault for cryptographic operations. (</w:t>
            </w:r>
            <w:hyperlink r:id="rId58">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170" w:name="references-5"/>
      <w:r>
        <w:t xml:space="preserve">References</w:t>
      </w:r>
      <w:bookmarkEnd w:id="170"/>
    </w:p>
    <w:p>
      <w:pPr>
        <w:pStyle w:val="FirstParagraph"/>
      </w:pPr>
      <w:r>
        <w:t xml:space="preserve">For more information, see also:</w:t>
      </w:r>
    </w:p>
    <w:p>
      <w:pPr>
        <w:numPr>
          <w:ilvl w:val="0"/>
          <w:numId w:val="1016"/>
        </w:numPr>
        <w:pStyle w:val="Compact"/>
      </w:pPr>
      <w:hyperlink r:id="rId171">
        <w:r>
          <w:rPr>
            <w:rStyle w:val="Hyperlink"/>
          </w:rPr>
          <w:t xml:space="preserve">OWASP Testing Guide 4.0: Testing for weak Cryptography</w:t>
        </w:r>
      </w:hyperlink>
    </w:p>
    <w:p>
      <w:pPr>
        <w:numPr>
          <w:ilvl w:val="0"/>
          <w:numId w:val="1016"/>
        </w:numPr>
        <w:pStyle w:val="Compact"/>
      </w:pPr>
      <w:hyperlink r:id="rId172">
        <w:r>
          <w:rPr>
            <w:rStyle w:val="Hyperlink"/>
          </w:rPr>
          <w:t xml:space="preserve">OWASP Cheat Sheet: Cryptographic Storage</w:t>
        </w:r>
      </w:hyperlink>
    </w:p>
    <w:p>
      <w:pPr>
        <w:numPr>
          <w:ilvl w:val="0"/>
          <w:numId w:val="1016"/>
        </w:numPr>
        <w:pStyle w:val="Compact"/>
      </w:pPr>
      <w:hyperlink r:id="rId173">
        <w:r>
          <w:rPr>
            <w:rStyle w:val="Hyperlink"/>
          </w:rPr>
          <w:t xml:space="preserve">FIPS 140-2</w:t>
        </w:r>
      </w:hyperlink>
    </w:p>
    <w:p>
      <w:pPr>
        <w:pStyle w:val="Heading1"/>
      </w:pPr>
      <w:bookmarkStart w:id="174" w:name="X7099e69ea7591a6053532f6ad2362300129c7aa"/>
      <w:r>
        <w:t xml:space="preserve">V7: Error Handling and Logging Verification Requirements</w:t>
      </w:r>
      <w:bookmarkEnd w:id="174"/>
    </w:p>
    <w:p>
      <w:pPr>
        <w:pStyle w:val="Heading2"/>
      </w:pPr>
      <w:bookmarkStart w:id="175" w:name="control-objective-6"/>
      <w:r>
        <w:t xml:space="preserve">Control Objective</w:t>
      </w:r>
      <w:bookmarkEnd w:id="175"/>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7"/>
        </w:numPr>
        <w:pStyle w:val="Compact"/>
      </w:pPr>
      <w:r>
        <w:t xml:space="preserve">Not collecting or logging sensitive information unless specifically required.</w:t>
      </w:r>
    </w:p>
    <w:p>
      <w:pPr>
        <w:numPr>
          <w:ilvl w:val="0"/>
          <w:numId w:val="1017"/>
        </w:numPr>
        <w:pStyle w:val="Compact"/>
      </w:pPr>
      <w:r>
        <w:t xml:space="preserve">Ensuring all logged information is handled securely and protected as per its data classification.</w:t>
      </w:r>
    </w:p>
    <w:p>
      <w:pPr>
        <w:numPr>
          <w:ilvl w:val="0"/>
          <w:numId w:val="1017"/>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p>
      <w:pPr>
        <w:pStyle w:val="Heading2"/>
      </w:pPr>
      <w:bookmarkStart w:id="176" w:name="v71-log-content-requirements"/>
      <w:r>
        <w:t xml:space="preserve">V7.1 Log Content Requirements</w:t>
      </w:r>
      <w:bookmarkEnd w:id="176"/>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V7.1 via interview, screenshots, or assertion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7.1.1</w:t>
            </w:r>
          </w:p>
        </w:tc>
        <w:tc>
          <w:p>
            <w:pPr>
              <w:pStyle w:val="Compact"/>
              <w:jc w:val="left"/>
            </w:pPr>
            <w:r>
              <w:t xml:space="preserve">Verify that the application does not log credentials or payment details. Session tokens should only be stored in logs in an irreversible, hashed form. (</w:t>
            </w:r>
            <w:hyperlink r:id="rId58">
              <w:r>
                <w:rPr>
                  <w:rStyle w:val="Hyperlink"/>
                </w:rPr>
                <w:t xml:space="preserve">C9, 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7.1.2</w:t>
            </w:r>
          </w:p>
        </w:tc>
        <w:tc>
          <w:p>
            <w:pPr>
              <w:pStyle w:val="Compact"/>
              <w:jc w:val="left"/>
            </w:pPr>
            <w:r>
              <w:t xml:space="preserve">Verify that the application does not log other sensitive data as defined under local privacy laws or relevant security policy. (</w:t>
            </w:r>
            <w:hyperlink r:id="rId58">
              <w:r>
                <w:rPr>
                  <w:rStyle w:val="Hyperlink"/>
                </w:rPr>
                <w:t xml:space="preserve">C9</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7.1.3</w:t>
            </w:r>
          </w:p>
        </w:tc>
        <w:tc>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58">
              <w:r>
                <w:rPr>
                  <w:rStyle w:val="Hyperlink"/>
                </w:rPr>
                <w:t xml:space="preserve">C5, 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7.1.4</w:t>
            </w:r>
          </w:p>
        </w:tc>
        <w:tc>
          <w:p>
            <w:pPr>
              <w:pStyle w:val="Compact"/>
              <w:jc w:val="left"/>
            </w:pPr>
            <w:r>
              <w:t xml:space="preserve">Verify that each log event includes necessary information that would allow for a detailed investigation of the timeline when an event happens. (</w:t>
            </w:r>
            <w:hyperlink r:id="rId58">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bl>
    <w:p>
      <w:pPr>
        <w:pStyle w:val="Heading2"/>
      </w:pPr>
      <w:bookmarkStart w:id="177" w:name="v72-log-processing-requirements"/>
      <w:r>
        <w:t xml:space="preserve">V7.2 Log Processing Requirements</w:t>
      </w:r>
      <w:bookmarkEnd w:id="177"/>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9"/>
        </w:numPr>
        <w:pStyle w:val="Compact"/>
      </w:pPr>
      <w:r>
        <w:t xml:space="preserve">Developers to ensure full compliance with this section, as if all items were marked as L1</w:t>
      </w:r>
    </w:p>
    <w:p>
      <w:pPr>
        <w:numPr>
          <w:ilvl w:val="0"/>
          <w:numId w:val="1019"/>
        </w:numPr>
        <w:pStyle w:val="Compact"/>
      </w:pPr>
      <w:r>
        <w:t xml:space="preserve">Penetration testers to validate full compliance of all items in V7.2 via interview, screenshots, or assertion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7.2.1</w:t>
            </w:r>
          </w:p>
        </w:tc>
        <w:tc>
          <w:p>
            <w:pPr>
              <w:pStyle w:val="Compact"/>
              <w:jc w:val="left"/>
            </w:pPr>
            <w:r>
              <w:t xml:space="preserve">Verify that all authentication decisions are logged, without storing sensitive session identifiers or passwords. This should include requests with relevant metadata needed for security investigations.</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7.2.2</w:t>
            </w:r>
          </w:p>
        </w:tc>
        <w:tc>
          <w:p>
            <w:pPr>
              <w:pStyle w:val="Compact"/>
              <w:jc w:val="left"/>
            </w:pPr>
            <w:r>
              <w:t xml:space="preserve">Verify that all access control decisions can be logged and all failed decisions are logged. This should include requests with relevant metadata needed for security investigations.</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78" w:name="v73-log-protection-requirements"/>
      <w:r>
        <w:t xml:space="preserve">V7.3 Log Protection Requirements</w:t>
      </w:r>
      <w:bookmarkEnd w:id="178"/>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7.3.1</w:t>
            </w:r>
          </w:p>
        </w:tc>
        <w:tc>
          <w:p>
            <w:pPr>
              <w:pStyle w:val="Compact"/>
              <w:jc w:val="left"/>
            </w:pPr>
            <w:r>
              <w:t xml:space="preserve">Verify that the application appropriately encodes user-supplied data to prevent log injection. (</w:t>
            </w:r>
            <w:hyperlink r:id="rId58">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117</w:t>
            </w:r>
          </w:p>
        </w:tc>
      </w:tr>
      <w:tr>
        <w:tc>
          <w:p>
            <w:pPr>
              <w:pStyle w:val="Compact"/>
              <w:jc w:val="center"/>
            </w:pPr>
            <w:r>
              <w:rPr>
                <w:b/>
              </w:rPr>
              <w:t xml:space="preserve">7.3.2</w:t>
            </w:r>
          </w:p>
        </w:tc>
        <w:tc>
          <w:p>
            <w:pPr>
              <w:pStyle w:val="Compact"/>
              <w:jc w:val="left"/>
            </w:pPr>
            <w:r>
              <w:t xml:space="preserve">Verify that all events are protected from injection when viewed in log viewing software. (</w:t>
            </w:r>
            <w:hyperlink r:id="rId58">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117</w:t>
            </w:r>
          </w:p>
        </w:tc>
      </w:tr>
      <w:tr>
        <w:tc>
          <w:p>
            <w:pPr>
              <w:pStyle w:val="Compact"/>
              <w:jc w:val="center"/>
            </w:pPr>
            <w:r>
              <w:rPr>
                <w:b/>
              </w:rPr>
              <w:t xml:space="preserve">7.3.3</w:t>
            </w:r>
          </w:p>
        </w:tc>
        <w:tc>
          <w:p>
            <w:pPr>
              <w:pStyle w:val="Compact"/>
              <w:jc w:val="left"/>
            </w:pPr>
            <w:r>
              <w:t xml:space="preserve">Verify that security logs are protected from unauthorized access and modification. (</w:t>
            </w:r>
            <w:hyperlink r:id="rId58">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7.3.4</w:t>
            </w:r>
          </w:p>
        </w:tc>
        <w:tc>
          <w:p>
            <w:pPr>
              <w:pStyle w:val="Compact"/>
              <w:jc w:val="left"/>
            </w:pPr>
            <w:r>
              <w:t xml:space="preserve">Verify that time sources are synchronized to the correct time and time zone. Strongly consider logging only in UTC if systems are global to assist with post-incident forensic analysis. (</w:t>
            </w:r>
            <w:hyperlink r:id="rId58">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BodyText"/>
      </w:pPr>
      <w:r>
        <w:t xml:space="preserve">Note: Log encoding (7.3.1) is difficult to test and review using automated dynamic tools and penetration tests, but architects, developers, and source code reviewers should consider it an L1 requirement.</w:t>
      </w:r>
    </w:p>
    <w:p>
      <w:pPr>
        <w:pStyle w:val="Heading2"/>
      </w:pPr>
      <w:bookmarkStart w:id="179" w:name="v74-error-handling"/>
      <w:r>
        <w:t xml:space="preserve">V7.4 Error Handling</w:t>
      </w:r>
      <w:bookmarkEnd w:id="179"/>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7.4.1</w:t>
            </w:r>
          </w:p>
        </w:tc>
        <w:tc>
          <w:p>
            <w:pPr>
              <w:pStyle w:val="Compact"/>
              <w:jc w:val="left"/>
            </w:pPr>
            <w:r>
              <w:t xml:space="preserve">Verify that a generic message is shown when an unexpected or security sensitive error occurs, potentially with a unique ID which support personnel can use to investigate. (</w:t>
            </w:r>
            <w:hyperlink r:id="rId58">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210</w:t>
            </w:r>
          </w:p>
        </w:tc>
      </w:tr>
      <w:tr>
        <w:tc>
          <w:p>
            <w:pPr>
              <w:pStyle w:val="Compact"/>
              <w:jc w:val="center"/>
            </w:pPr>
            <w:r>
              <w:rPr>
                <w:b/>
              </w:rPr>
              <w:t xml:space="preserve">7.4.2</w:t>
            </w:r>
          </w:p>
        </w:tc>
        <w:tc>
          <w:p>
            <w:pPr>
              <w:pStyle w:val="Compact"/>
              <w:jc w:val="left"/>
            </w:pPr>
            <w:r>
              <w:t xml:space="preserve">Verify that exception handling (or a functional equivalent) is used across the codebase to account for expected and unexpected error conditions. (</w:t>
            </w:r>
            <w:hyperlink r:id="rId58">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544</w:t>
            </w:r>
          </w:p>
        </w:tc>
      </w:tr>
      <w:tr>
        <w:tc>
          <w:p>
            <w:pPr>
              <w:pStyle w:val="Compact"/>
              <w:jc w:val="center"/>
            </w:pPr>
            <w:r>
              <w:rPr>
                <w:b/>
              </w:rPr>
              <w:t xml:space="preserve">7.4.3</w:t>
            </w:r>
          </w:p>
        </w:tc>
        <w:tc>
          <w:p>
            <w:pPr>
              <w:pStyle w:val="Compact"/>
              <w:jc w:val="left"/>
            </w:pPr>
            <w:r>
              <w:t xml:space="preserve">Verify that a "last resort" error handler is defined which will catch all unhandled exceptions. (</w:t>
            </w:r>
            <w:hyperlink r:id="rId58">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460</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p>
      <w:pPr>
        <w:pStyle w:val="Heading2"/>
      </w:pPr>
      <w:bookmarkStart w:id="180" w:name="references-6"/>
      <w:r>
        <w:t xml:space="preserve">References</w:t>
      </w:r>
      <w:bookmarkEnd w:id="180"/>
    </w:p>
    <w:p>
      <w:pPr>
        <w:pStyle w:val="FirstParagraph"/>
      </w:pPr>
      <w:r>
        <w:t xml:space="preserve">For more information, see also:</w:t>
      </w:r>
    </w:p>
    <w:p>
      <w:pPr>
        <w:numPr>
          <w:ilvl w:val="0"/>
          <w:numId w:val="1020"/>
        </w:numPr>
        <w:pStyle w:val="Compact"/>
      </w:pPr>
      <w:hyperlink r:id="rId181">
        <w:r>
          <w:rPr>
            <w:rStyle w:val="Hyperlink"/>
          </w:rPr>
          <w:t xml:space="preserve">OWASP Testing Guide 4.0 content: Testing for Error Handling</w:t>
        </w:r>
      </w:hyperlink>
    </w:p>
    <w:p>
      <w:pPr>
        <w:numPr>
          <w:ilvl w:val="0"/>
          <w:numId w:val="1020"/>
        </w:numPr>
        <w:pStyle w:val="Compact"/>
      </w:pPr>
      <w:hyperlink r:id="rId182">
        <w:r>
          <w:rPr>
            <w:rStyle w:val="Hyperlink"/>
          </w:rPr>
          <w:t xml:space="preserve">OWASP Authentication Cheat Sheet section about error messages</w:t>
        </w:r>
      </w:hyperlink>
    </w:p>
    <w:p>
      <w:pPr>
        <w:pStyle w:val="Heading1"/>
      </w:pPr>
      <w:bookmarkStart w:id="183" w:name="X8c802a55557ac89c7d0f0e72aed531046c6356d"/>
      <w:r>
        <w:t xml:space="preserve">V8: Data Protection Verification Requirements</w:t>
      </w:r>
      <w:bookmarkEnd w:id="183"/>
    </w:p>
    <w:p>
      <w:pPr>
        <w:pStyle w:val="Heading2"/>
      </w:pPr>
      <w:bookmarkStart w:id="184" w:name="control-objective-7"/>
      <w:r>
        <w:t xml:space="preserve">Control Objective</w:t>
      </w:r>
      <w:bookmarkEnd w:id="184"/>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1"/>
        </w:numPr>
        <w:pStyle w:val="Compact"/>
      </w:pPr>
      <w:r>
        <w:t xml:space="preserve">Confidentiality: Data should be protected from unauthorized observation or disclosure both in transit and when stored.</w:t>
      </w:r>
    </w:p>
    <w:p>
      <w:pPr>
        <w:numPr>
          <w:ilvl w:val="0"/>
          <w:numId w:val="1021"/>
        </w:numPr>
        <w:pStyle w:val="Compact"/>
      </w:pPr>
      <w:r>
        <w:t xml:space="preserve">Integrity: Data should be protected from being maliciously created, altered or deleted by unauthorized attackers.</w:t>
      </w:r>
    </w:p>
    <w:p>
      <w:pPr>
        <w:numPr>
          <w:ilvl w:val="0"/>
          <w:numId w:val="1021"/>
        </w:numPr>
        <w:pStyle w:val="Compact"/>
      </w:pPr>
      <w:r>
        <w:t xml:space="preserve">Availability: Data should be available to authorized users as required.</w:t>
      </w:r>
    </w:p>
    <w:p>
      <w:pPr>
        <w:pStyle w:val="Heading2"/>
      </w:pPr>
      <w:bookmarkStart w:id="185" w:name="v81-general-data-protection"/>
      <w:r>
        <w:t xml:space="preserve">V8.1 General Data Protection</w:t>
      </w:r>
      <w:bookmarkEnd w:id="18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8.1.1</w:t>
            </w:r>
          </w:p>
        </w:tc>
        <w:tc>
          <w:p>
            <w:pPr>
              <w:pStyle w:val="Compact"/>
              <w:jc w:val="left"/>
            </w:pPr>
            <w:r>
              <w:t xml:space="preserve">Verify the application protects sensitive data from being cached in server components such as load balancers and application caches.</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8.1.2</w:t>
            </w:r>
          </w:p>
        </w:tc>
        <w:tc>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8.1.3</w:t>
            </w:r>
          </w:p>
        </w:tc>
        <w:tc>
          <w:p>
            <w:pPr>
              <w:pStyle w:val="Compact"/>
              <w:jc w:val="left"/>
            </w:pPr>
            <w:r>
              <w:t xml:space="preserve">Verify the application minimizes the number of parameters in a request, such as hidden fields, Ajax variables, cookies and header values.</w:t>
            </w:r>
          </w:p>
        </w:tc>
        <w:tc>
          <w:p/>
        </w:tc>
        <w:tc>
          <w:p>
            <w:pPr>
              <w:pStyle w:val="Compact"/>
              <w:jc w:val="center"/>
            </w:pPr>
            <w:r>
              <w:t xml:space="preserve">✓</w:t>
            </w:r>
          </w:p>
        </w:tc>
        <w:tc>
          <w:p>
            <w:pPr>
              <w:pStyle w:val="Compact"/>
              <w:jc w:val="center"/>
            </w:pPr>
            <w:r>
              <w:t xml:space="preserve">✓</w:t>
            </w:r>
          </w:p>
        </w:tc>
        <w:tc>
          <w:p>
            <w:pPr>
              <w:pStyle w:val="Compact"/>
              <w:jc w:val="center"/>
            </w:pPr>
            <w:r>
              <w:t xml:space="preserve">233</w:t>
            </w:r>
          </w:p>
        </w:tc>
      </w:tr>
      <w:tr>
        <w:tc>
          <w:p>
            <w:pPr>
              <w:pStyle w:val="Compact"/>
              <w:jc w:val="center"/>
            </w:pPr>
            <w:r>
              <w:rPr>
                <w:b/>
              </w:rPr>
              <w:t xml:space="preserve">8.1.4</w:t>
            </w:r>
          </w:p>
        </w:tc>
        <w:tc>
          <w:p>
            <w:pPr>
              <w:pStyle w:val="Compact"/>
              <w:jc w:val="left"/>
            </w:pPr>
            <w:r>
              <w:t xml:space="preserve">Verify the application can detect and alert on abnormal numbers of requests, such as by IP, user, total per hour or day, or whatever makes sense for the 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8.1.5</w:t>
            </w:r>
          </w:p>
        </w:tc>
        <w:tc>
          <w:p>
            <w:pPr>
              <w:pStyle w:val="Compact"/>
              <w:jc w:val="left"/>
            </w:pPr>
            <w:r>
              <w:t xml:space="preserve">Verify that regular backups of important data are performed and that test restoration of data is performed.</w:t>
            </w:r>
          </w:p>
        </w:tc>
        <w:tc>
          <w:p/>
        </w:tc>
        <w:tc>
          <w:p/>
        </w:tc>
        <w:tc>
          <w:p>
            <w:pPr>
              <w:pStyle w:val="Compact"/>
              <w:jc w:val="center"/>
            </w:pPr>
            <w:r>
              <w:t xml:space="preserve">✓</w:t>
            </w:r>
          </w:p>
        </w:tc>
        <w:tc>
          <w:p>
            <w:pPr>
              <w:pStyle w:val="Compact"/>
              <w:jc w:val="center"/>
            </w:pPr>
            <w:r>
              <w:t xml:space="preserve">19</w:t>
            </w:r>
          </w:p>
        </w:tc>
      </w:tr>
      <w:tr>
        <w:tc>
          <w:p>
            <w:pPr>
              <w:pStyle w:val="Compact"/>
              <w:jc w:val="center"/>
            </w:pPr>
            <w:r>
              <w:rPr>
                <w:b/>
              </w:rPr>
              <w:t xml:space="preserve">8.1.6</w:t>
            </w:r>
          </w:p>
        </w:tc>
        <w:tc>
          <w:p>
            <w:pPr>
              <w:pStyle w:val="Compact"/>
              <w:jc w:val="left"/>
            </w:pPr>
            <w:r>
              <w:t xml:space="preserve">Verify that backups are stored securely to prevent data from being stolen or corrupted.</w:t>
            </w:r>
          </w:p>
        </w:tc>
        <w:tc>
          <w:p/>
        </w:tc>
        <w:tc>
          <w:p/>
        </w:tc>
        <w:tc>
          <w:p>
            <w:pPr>
              <w:pStyle w:val="Compact"/>
              <w:jc w:val="center"/>
            </w:pPr>
            <w:r>
              <w:t xml:space="preserve">✓</w:t>
            </w:r>
          </w:p>
        </w:tc>
        <w:tc>
          <w:p>
            <w:pPr>
              <w:pStyle w:val="Compact"/>
              <w:jc w:val="center"/>
            </w:pPr>
            <w:r>
              <w:t xml:space="preserve">19</w:t>
            </w:r>
          </w:p>
        </w:tc>
      </w:tr>
    </w:tbl>
    <w:p>
      <w:pPr>
        <w:pStyle w:val="Heading2"/>
      </w:pPr>
      <w:bookmarkStart w:id="186" w:name="v82-client-side-data-protection"/>
      <w:r>
        <w:t xml:space="preserve">V8.2 Client-side Data Protection</w:t>
      </w:r>
      <w:bookmarkEnd w:id="18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8.2.1</w:t>
            </w:r>
          </w:p>
        </w:tc>
        <w:tc>
          <w:p>
            <w:pPr>
              <w:pStyle w:val="Compact"/>
              <w:jc w:val="left"/>
            </w:pPr>
            <w:r>
              <w:t xml:space="preserve">Verify the application sets sufficient anti-caching headers so that sensitive data is not cached in modern browsers.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525</w:t>
            </w:r>
          </w:p>
        </w:tc>
      </w:tr>
      <w:tr>
        <w:tc>
          <w:p>
            <w:pPr>
              <w:pStyle w:val="Compact"/>
              <w:jc w:val="center"/>
            </w:pPr>
            <w:r>
              <w:rPr>
                <w:b/>
              </w:rPr>
              <w:t xml:space="preserve">8.2.2</w:t>
            </w:r>
          </w:p>
        </w:tc>
        <w:tc>
          <w:p>
            <w:pPr>
              <w:pStyle w:val="Compact"/>
              <w:jc w:val="left"/>
            </w:pPr>
            <w:r>
              <w:t xml:space="preserve">Verify that data stored in client side storage (such as HTML5 local storage, session storage, IndexedDB, regular cookies or Flash cookies) does not contain sensitive data or PII.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r>
        <w:tc>
          <w:p>
            <w:pPr>
              <w:pStyle w:val="Compact"/>
              <w:jc w:val="center"/>
            </w:pPr>
            <w:r>
              <w:rPr>
                <w:b/>
              </w:rPr>
              <w:t xml:space="preserve">8.2.3</w:t>
            </w:r>
          </w:p>
        </w:tc>
        <w:tc>
          <w:p>
            <w:pPr>
              <w:pStyle w:val="Compact"/>
              <w:jc w:val="left"/>
            </w:pPr>
            <w:r>
              <w:t xml:space="preserve">Verify that authenticated data is cleared from client storage, such as the browser DOM, after the client or session is terminated.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bl>
    <w:p>
      <w:pPr>
        <w:pStyle w:val="Heading2"/>
      </w:pPr>
      <w:bookmarkStart w:id="187" w:name="v83-sensitive-private-data"/>
      <w:r>
        <w:t xml:space="preserve">V8.3 Sensitive Private Data</w:t>
      </w:r>
      <w:bookmarkEnd w:id="187"/>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8.3.1</w:t>
            </w:r>
          </w:p>
        </w:tc>
        <w:tc>
          <w:p>
            <w:pPr>
              <w:pStyle w:val="Compact"/>
              <w:jc w:val="left"/>
            </w:pPr>
            <w:r>
              <w:t xml:space="preserve">Verify that sensitive data is sent to the server in the HTTP message body or headers, and that query string parameters from any HTTP verb do not contain sensitive data.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8.3.2</w:t>
            </w:r>
          </w:p>
        </w:tc>
        <w:tc>
          <w:p>
            <w:pPr>
              <w:pStyle w:val="Compact"/>
              <w:jc w:val="left"/>
            </w:pPr>
            <w:r>
              <w:t xml:space="preserve">Verify that users have a method to remove or export their data on demand.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w:t>
            </w:r>
          </w:p>
        </w:tc>
      </w:tr>
      <w:tr>
        <w:tc>
          <w:p>
            <w:pPr>
              <w:pStyle w:val="Compact"/>
              <w:jc w:val="center"/>
            </w:pPr>
            <w:r>
              <w:rPr>
                <w:b/>
              </w:rPr>
              <w:t xml:space="preserve">8.3.3</w:t>
            </w:r>
          </w:p>
        </w:tc>
        <w:tc>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8.3.4</w:t>
            </w:r>
          </w:p>
        </w:tc>
        <w:tc>
          <w:p>
            <w:pPr>
              <w:pStyle w:val="Compact"/>
              <w:jc w:val="left"/>
            </w:pPr>
            <w:r>
              <w:t xml:space="preserve">Verify that all sensitive data created and processed by the application has been identified, and ensure that a policy is in place on how to deal with sensitive data. (</w:t>
            </w:r>
            <w:hyperlink r:id="rId58">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8.3.5</w:t>
            </w:r>
          </w:p>
        </w:tc>
        <w:tc>
          <w:p>
            <w:pPr>
              <w:pStyle w:val="Compact"/>
              <w:jc w:val="left"/>
            </w:pPr>
            <w:r>
              <w:t xml:space="preserve">Verify accessing sensitive data is audited (without logging the sensitive data itself), if the data is collected under relevant data protection directives or where logging of access is required.</w:t>
            </w:r>
          </w:p>
        </w:tc>
        <w:tc>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8.3.6</w:t>
            </w:r>
          </w:p>
        </w:tc>
        <w:tc>
          <w:p>
            <w:pPr>
              <w:pStyle w:val="Compact"/>
              <w:jc w:val="left"/>
            </w:pPr>
            <w:r>
              <w:t xml:space="preserve">Verify that sensitive information contained in memory is overwritten as soon as it is no longer required to mitigate memory dumping attacks, using zeroes or random data.</w:t>
            </w:r>
          </w:p>
        </w:tc>
        <w:tc>
          <w:p/>
        </w:tc>
        <w:tc>
          <w:p>
            <w:pPr>
              <w:pStyle w:val="Compact"/>
              <w:jc w:val="center"/>
            </w:pPr>
            <w:r>
              <w:t xml:space="preserve">✓</w:t>
            </w:r>
          </w:p>
        </w:tc>
        <w:tc>
          <w:p>
            <w:pPr>
              <w:pStyle w:val="Compact"/>
              <w:jc w:val="center"/>
            </w:pPr>
            <w:r>
              <w:t xml:space="preserve">✓</w:t>
            </w:r>
          </w:p>
        </w:tc>
        <w:tc>
          <w:p>
            <w:pPr>
              <w:pStyle w:val="Compact"/>
              <w:jc w:val="center"/>
            </w:pPr>
            <w:r>
              <w:t xml:space="preserve">226</w:t>
            </w:r>
          </w:p>
        </w:tc>
      </w:tr>
      <w:tr>
        <w:tc>
          <w:p>
            <w:pPr>
              <w:pStyle w:val="Compact"/>
              <w:jc w:val="center"/>
            </w:pPr>
            <w:r>
              <w:rPr>
                <w:b/>
              </w:rPr>
              <w:t xml:space="preserve">8.3.7</w:t>
            </w:r>
          </w:p>
        </w:tc>
        <w:tc>
          <w:p>
            <w:pPr>
              <w:pStyle w:val="Compact"/>
              <w:jc w:val="left"/>
            </w:pPr>
            <w:r>
              <w:t xml:space="preserve">Verify that sensitive or private information that is required to be encrypted, is encrypted using approved algorithms that provide both confidentiality and integrity. (</w:t>
            </w:r>
            <w:hyperlink r:id="rId58">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8.3.8</w:t>
            </w:r>
          </w:p>
        </w:tc>
        <w:tc>
          <w:p>
            <w:pPr>
              <w:pStyle w:val="Compact"/>
              <w:jc w:val="left"/>
            </w:pPr>
            <w:r>
              <w:t xml:space="preserve">Verify that sensitive personal information is subject to data retention classification, such that old or out of date data is deleted automatically, on a schedule, or as the situation requires.</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p>
      <w:pPr>
        <w:pStyle w:val="Heading2"/>
      </w:pPr>
      <w:bookmarkStart w:id="188" w:name="references-7"/>
      <w:r>
        <w:t xml:space="preserve">References</w:t>
      </w:r>
      <w:bookmarkEnd w:id="188"/>
    </w:p>
    <w:p>
      <w:pPr>
        <w:pStyle w:val="FirstParagraph"/>
      </w:pPr>
      <w:r>
        <w:t xml:space="preserve">For more information, see also:</w:t>
      </w:r>
    </w:p>
    <w:p>
      <w:pPr>
        <w:numPr>
          <w:ilvl w:val="0"/>
          <w:numId w:val="1022"/>
        </w:numPr>
        <w:pStyle w:val="Compact"/>
      </w:pPr>
      <w:hyperlink r:id="rId189">
        <w:r>
          <w:rPr>
            <w:rStyle w:val="Hyperlink"/>
          </w:rPr>
          <w:t xml:space="preserve">Consider using Security Headers website to check security and anti-caching headers</w:t>
        </w:r>
      </w:hyperlink>
    </w:p>
    <w:p>
      <w:pPr>
        <w:numPr>
          <w:ilvl w:val="0"/>
          <w:numId w:val="1022"/>
        </w:numPr>
        <w:pStyle w:val="Compact"/>
      </w:pPr>
      <w:hyperlink r:id="rId190">
        <w:r>
          <w:rPr>
            <w:rStyle w:val="Hyperlink"/>
          </w:rPr>
          <w:t xml:space="preserve">OWASP Secure Headers project</w:t>
        </w:r>
      </w:hyperlink>
    </w:p>
    <w:p>
      <w:pPr>
        <w:numPr>
          <w:ilvl w:val="0"/>
          <w:numId w:val="1022"/>
        </w:numPr>
        <w:pStyle w:val="Compact"/>
      </w:pPr>
      <w:hyperlink r:id="rId191">
        <w:r>
          <w:rPr>
            <w:rStyle w:val="Hyperlink"/>
          </w:rPr>
          <w:t xml:space="preserve">OWASP Privacy Risks Project</w:t>
        </w:r>
      </w:hyperlink>
    </w:p>
    <w:p>
      <w:pPr>
        <w:numPr>
          <w:ilvl w:val="0"/>
          <w:numId w:val="1022"/>
        </w:numPr>
        <w:pStyle w:val="Compact"/>
      </w:pPr>
      <w:hyperlink r:id="rId192">
        <w:r>
          <w:rPr>
            <w:rStyle w:val="Hyperlink"/>
          </w:rPr>
          <w:t xml:space="preserve">OWASP User Privacy Protection Cheat Sheet</w:t>
        </w:r>
      </w:hyperlink>
    </w:p>
    <w:p>
      <w:pPr>
        <w:numPr>
          <w:ilvl w:val="0"/>
          <w:numId w:val="1022"/>
        </w:numPr>
        <w:pStyle w:val="Compact"/>
      </w:pPr>
      <w:hyperlink r:id="rId193">
        <w:r>
          <w:rPr>
            <w:rStyle w:val="Hyperlink"/>
          </w:rPr>
          <w:t xml:space="preserve">European Union General Data Protection Regulation (GDPR) overview</w:t>
        </w:r>
      </w:hyperlink>
    </w:p>
    <w:p>
      <w:pPr>
        <w:numPr>
          <w:ilvl w:val="0"/>
          <w:numId w:val="1022"/>
        </w:numPr>
        <w:pStyle w:val="Compact"/>
      </w:pPr>
      <w:hyperlink r:id="rId194">
        <w:r>
          <w:rPr>
            <w:rStyle w:val="Hyperlink"/>
          </w:rPr>
          <w:t xml:space="preserve">European Union Data Protection Supervisor - Internet Privacy Engineering Network</w:t>
        </w:r>
      </w:hyperlink>
    </w:p>
    <w:p>
      <w:pPr>
        <w:pStyle w:val="Heading1"/>
      </w:pPr>
      <w:bookmarkStart w:id="195" w:name="X3302c194cc6847ae84bfc0b24ef3f866ceab4c6"/>
      <w:r>
        <w:t xml:space="preserve">V9: Communications Verification Requirements</w:t>
      </w:r>
      <w:bookmarkEnd w:id="195"/>
    </w:p>
    <w:p>
      <w:pPr>
        <w:pStyle w:val="Heading2"/>
      </w:pPr>
      <w:bookmarkStart w:id="196" w:name="control-objective-8"/>
      <w:r>
        <w:t xml:space="preserve">Control Objective</w:t>
      </w:r>
      <w:bookmarkEnd w:id="196"/>
    </w:p>
    <w:p>
      <w:pPr>
        <w:pStyle w:val="FirstParagraph"/>
      </w:pPr>
      <w:r>
        <w:t xml:space="preserve">Ensure that a verified application satisfies the following high level requirements:</w:t>
      </w:r>
    </w:p>
    <w:p>
      <w:pPr>
        <w:numPr>
          <w:ilvl w:val="0"/>
          <w:numId w:val="1023"/>
        </w:numPr>
        <w:pStyle w:val="Compact"/>
      </w:pPr>
      <w:r>
        <w:t xml:space="preserve">TLS or strong encryption is always used, regardless of the sensitivity of the data being transmitted</w:t>
      </w:r>
    </w:p>
    <w:p>
      <w:pPr>
        <w:numPr>
          <w:ilvl w:val="0"/>
          <w:numId w:val="1023"/>
        </w:numPr>
        <w:pStyle w:val="Compact"/>
      </w:pPr>
      <w:r>
        <w:t xml:space="preserve">The most recent, leading configuration advice is used to enable and order preferred algorithms and ciphers</w:t>
      </w:r>
    </w:p>
    <w:p>
      <w:pPr>
        <w:numPr>
          <w:ilvl w:val="0"/>
          <w:numId w:val="1023"/>
        </w:numPr>
        <w:pStyle w:val="Compact"/>
      </w:pPr>
      <w:r>
        <w:t xml:space="preserve">Weak or soon to be deprecated algorithms and ciphers are ordered as a last resort</w:t>
      </w:r>
    </w:p>
    <w:p>
      <w:pPr>
        <w:numPr>
          <w:ilvl w:val="0"/>
          <w:numId w:val="1023"/>
        </w:numPr>
        <w:pStyle w:val="Compact"/>
      </w:pPr>
      <w:r>
        <w:t xml:space="preserve">Deprecated or known insecure algorithms and ciphers are disabled.</w:t>
      </w:r>
    </w:p>
    <w:p>
      <w:pPr>
        <w:pStyle w:val="FirstParagraph"/>
      </w:pPr>
      <w:r>
        <w:t xml:space="preserve">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pPr>
        <w:pStyle w:val="Heading2"/>
      </w:pPr>
      <w:bookmarkStart w:id="197" w:name="X443547026834422573e2ec2bfe714d1834536e0"/>
      <w:r>
        <w:t xml:space="preserve">V9.1 Client Communications Security Requirements</w:t>
      </w:r>
      <w:bookmarkEnd w:id="197"/>
    </w:p>
    <w:p>
      <w:pPr>
        <w:pStyle w:val="FirstParagraph"/>
      </w:pPr>
      <w:r>
        <w:t xml:space="preserve">All client communications should only take place over encrypted communication paths. In particular, the use of TLS 1.2 or later is essentially all but required by modern browsers and search engines. Configuration should be regularly reviewed using online tools to ensure that the latest leading practices are in place.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9.1.1</w:t>
            </w:r>
          </w:p>
        </w:tc>
        <w:tc>
          <w:p>
            <w:pPr>
              <w:pStyle w:val="Compact"/>
              <w:jc w:val="left"/>
            </w:pPr>
            <w:r>
              <w:t xml:space="preserve">Verify that secured TLS is used for all client connectivity, and does not fall back to insecure or unencrypted protocols. (</w:t>
            </w:r>
            <w:hyperlink r:id="rId58">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9.1.2</w:t>
            </w:r>
          </w:p>
        </w:tc>
        <w:tc>
          <w:p>
            <w:pPr>
              <w:pStyle w:val="Compact"/>
              <w:jc w:val="left"/>
            </w:pPr>
            <w:r>
              <w:t xml:space="preserve">Verify using online or up to date TLS testing tools that only strong algorithms, ciphers, and protocols are enabled, with the strongest algorithms and ciphers set as preferred.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9.1.3</w:t>
            </w:r>
          </w:p>
        </w:tc>
        <w:tc>
          <w:p>
            <w:pPr>
              <w:pStyle w:val="Compact"/>
              <w:jc w:val="left"/>
            </w:pPr>
            <w:r>
              <w:t xml:space="preserve">Verify that old versions of SSL and TLS protocols, algorithms, ciphers, and configuration are disabled, such as SSLv2, SSLv3, or TLS 1.0 and TLS 1.1. The latest version of TLS should be the preferred cipher suite.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9.1.4</w:t>
            </w:r>
          </w:p>
        </w:tc>
        <w:tc>
          <w:p>
            <w:pPr>
              <w:pStyle w:val="Compact"/>
              <w:jc w:val="left"/>
            </w:pPr>
            <w:r>
              <w:t xml:space="preserve">For thick client applications, verify that the app either uses its own certificate store, or pins the endpoint certificate or public key, and will not establish connections with endpoints that offer a different certificate or key, even if signed by a trusted CA.</w:t>
            </w:r>
          </w:p>
        </w:tc>
        <w:tc>
          <w:p/>
        </w:tc>
        <w:tc>
          <w:p/>
        </w:tc>
        <w:tc>
          <w:p>
            <w:pPr>
              <w:pStyle w:val="Compact"/>
              <w:jc w:val="center"/>
            </w:pPr>
            <w:r>
              <w:t xml:space="preserve">✓</w:t>
            </w:r>
          </w:p>
        </w:tc>
        <w:tc>
          <w:p>
            <w:pPr>
              <w:pStyle w:val="Compact"/>
              <w:jc w:val="center"/>
            </w:pPr>
            <w:r>
              <w:t xml:space="preserve">295</w:t>
            </w:r>
          </w:p>
        </w:tc>
      </w:tr>
    </w:tbl>
    <w:p>
      <w:pPr>
        <w:pStyle w:val="Heading2"/>
      </w:pPr>
      <w:bookmarkStart w:id="198" w:name="Xdcfad008df70899371a4ffba6b8fc9012d43060"/>
      <w:r>
        <w:t xml:space="preserve">V9.2 Server Communications Security Requirements</w:t>
      </w:r>
      <w:bookmarkEnd w:id="198"/>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9.2.1</w:t>
            </w:r>
          </w:p>
        </w:tc>
        <w:tc>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r>
        <w:tc>
          <w:p>
            <w:pPr>
              <w:pStyle w:val="Compact"/>
              <w:jc w:val="center"/>
            </w:pPr>
            <w:r>
              <w:rPr>
                <w:b/>
              </w:rPr>
              <w:t xml:space="preserve">9.2.2</w:t>
            </w:r>
          </w:p>
        </w:tc>
        <w:tc>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9.2.3</w:t>
            </w:r>
          </w:p>
        </w:tc>
        <w:tc>
          <w:p>
            <w:pPr>
              <w:pStyle w:val="Compact"/>
              <w:jc w:val="left"/>
            </w:pPr>
            <w:r>
              <w:t xml:space="preserve">Verify that all encrypted connections to external systems that involve sensitive information or functions are authenticated.</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r>
      <w:tr>
        <w:tc>
          <w:p>
            <w:pPr>
              <w:pStyle w:val="Compact"/>
              <w:jc w:val="center"/>
            </w:pPr>
            <w:r>
              <w:rPr>
                <w:b/>
              </w:rPr>
              <w:t xml:space="preserve">9.2.4</w:t>
            </w:r>
          </w:p>
        </w:tc>
        <w:tc>
          <w:p>
            <w:pPr>
              <w:pStyle w:val="Compact"/>
              <w:jc w:val="left"/>
            </w:pPr>
            <w:r>
              <w:t xml:space="preserve">Verify that proper certification revocation, such as Online Certificate Status Protocol (OCSP) Stapling, is enabled and configured.</w:t>
            </w:r>
          </w:p>
        </w:tc>
        <w:tc>
          <w:p/>
        </w:tc>
        <w:tc>
          <w:p>
            <w:pPr>
              <w:pStyle w:val="Compact"/>
              <w:jc w:val="center"/>
            </w:pPr>
            <w:r>
              <w:t xml:space="preserve">✓</w:t>
            </w:r>
          </w:p>
        </w:tc>
        <w:tc>
          <w:p>
            <w:pPr>
              <w:pStyle w:val="Compact"/>
              <w:jc w:val="center"/>
            </w:pPr>
            <w:r>
              <w:t xml:space="preserve">✓</w:t>
            </w:r>
          </w:p>
        </w:tc>
        <w:tc>
          <w:p>
            <w:pPr>
              <w:pStyle w:val="Compact"/>
              <w:jc w:val="center"/>
            </w:pPr>
            <w:r>
              <w:t xml:space="preserve">299</w:t>
            </w:r>
          </w:p>
        </w:tc>
      </w:tr>
      <w:tr>
        <w:tc>
          <w:p>
            <w:pPr>
              <w:pStyle w:val="Compact"/>
              <w:jc w:val="center"/>
            </w:pPr>
            <w:r>
              <w:rPr>
                <w:b/>
              </w:rPr>
              <w:t xml:space="preserve">9.2.5</w:t>
            </w:r>
          </w:p>
        </w:tc>
        <w:tc>
          <w:p>
            <w:pPr>
              <w:pStyle w:val="Compact"/>
              <w:jc w:val="left"/>
            </w:pPr>
            <w:r>
              <w:t xml:space="preserve">Verify that backend TLS connection failures are logged.</w:t>
            </w:r>
          </w:p>
        </w:tc>
        <w:tc>
          <w:p/>
        </w:tc>
        <w:tc>
          <w:p/>
        </w:tc>
        <w:tc>
          <w:p>
            <w:pPr>
              <w:pStyle w:val="Compact"/>
              <w:jc w:val="center"/>
            </w:pPr>
            <w:r>
              <w:t xml:space="preserve">✓</w:t>
            </w:r>
          </w:p>
        </w:tc>
        <w:tc>
          <w:p>
            <w:pPr>
              <w:pStyle w:val="Compact"/>
              <w:jc w:val="center"/>
            </w:pPr>
            <w:r>
              <w:t xml:space="preserve">544</w:t>
            </w:r>
          </w:p>
        </w:tc>
      </w:tr>
    </w:tbl>
    <w:p>
      <w:pPr>
        <w:pStyle w:val="Heading2"/>
      </w:pPr>
      <w:bookmarkStart w:id="199" w:name="references-8"/>
      <w:r>
        <w:t xml:space="preserve">References</w:t>
      </w:r>
      <w:bookmarkEnd w:id="199"/>
    </w:p>
    <w:p>
      <w:pPr>
        <w:pStyle w:val="FirstParagraph"/>
      </w:pPr>
      <w:r>
        <w:t xml:space="preserve">For more information, see also:</w:t>
      </w:r>
    </w:p>
    <w:p>
      <w:pPr>
        <w:numPr>
          <w:ilvl w:val="0"/>
          <w:numId w:val="1024"/>
        </w:numPr>
        <w:pStyle w:val="Compact"/>
      </w:pPr>
      <w:hyperlink r:id="rId200">
        <w:r>
          <w:rPr>
            <w:rStyle w:val="Hyperlink"/>
          </w:rPr>
          <w:t xml:space="preserve">OWASP – TLS Cheat Sheet</w:t>
        </w:r>
      </w:hyperlink>
    </w:p>
    <w:p>
      <w:pPr>
        <w:numPr>
          <w:ilvl w:val="0"/>
          <w:numId w:val="1024"/>
        </w:numPr>
        <w:pStyle w:val="Compact"/>
      </w:pPr>
      <w:hyperlink r:id="rId201">
        <w:r>
          <w:rPr>
            <w:rStyle w:val="Hyperlink"/>
          </w:rPr>
          <w:t xml:space="preserve">OWASP - Pinning Cheat Sheet</w:t>
        </w:r>
      </w:hyperlink>
    </w:p>
    <w:p>
      <w:pPr>
        <w:numPr>
          <w:ilvl w:val="0"/>
          <w:numId w:val="1024"/>
        </w:numPr>
        <w:pStyle w:val="Compact"/>
      </w:pPr>
      <w:r>
        <w:t xml:space="preserve">Notes on “Approved modes of TLS”. In the past, the ASVS referred to the US standard FIPS 140-2, but as a global standard, applying US standards can be difficult, contradictory, or confusing to apply. A better method of achieving compliance with 9.1.3 would be to review guides such as</w:t>
      </w:r>
      <w:r>
        <w:t xml:space="preserve"> </w:t>
      </w:r>
      <w:hyperlink r:id="rId202">
        <w:r>
          <w:rPr>
            <w:rStyle w:val="Hyperlink"/>
          </w:rPr>
          <w:t xml:space="preserve">Mozilla's Server Side TLS</w:t>
        </w:r>
      </w:hyperlink>
      <w:r>
        <w:t xml:space="preserve"> </w:t>
      </w:r>
      <w:r>
        <w:t xml:space="preserve">or</w:t>
      </w:r>
      <w:r>
        <w:t xml:space="preserve"> </w:t>
      </w:r>
      <w:hyperlink r:id="rId203">
        <w:r>
          <w:rPr>
            <w:rStyle w:val="Hyperlink"/>
          </w:rPr>
          <w:t xml:space="preserve">generate known good configurations</w:t>
        </w:r>
      </w:hyperlink>
      <w:r>
        <w:t xml:space="preserve">,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pPr>
        <w:pStyle w:val="Heading1"/>
      </w:pPr>
      <w:bookmarkStart w:id="204" w:name="X72520cb09e9acddd33d51e9d90f02016ed9d1a4"/>
      <w:r>
        <w:t xml:space="preserve">V10: Malicious Code Verification Requirements</w:t>
      </w:r>
      <w:bookmarkEnd w:id="204"/>
    </w:p>
    <w:p>
      <w:pPr>
        <w:pStyle w:val="Heading2"/>
      </w:pPr>
      <w:bookmarkStart w:id="205" w:name="control-objective-9"/>
      <w:r>
        <w:t xml:space="preserve">Control Objective</w:t>
      </w:r>
      <w:bookmarkEnd w:id="205"/>
    </w:p>
    <w:p>
      <w:pPr>
        <w:pStyle w:val="FirstParagraph"/>
      </w:pPr>
      <w:r>
        <w:t xml:space="preserve">Ensure that code satisfies the following high level requirements:</w:t>
      </w:r>
    </w:p>
    <w:p>
      <w:pPr>
        <w:numPr>
          <w:ilvl w:val="0"/>
          <w:numId w:val="1025"/>
        </w:numPr>
        <w:pStyle w:val="Compact"/>
      </w:pPr>
      <w:r>
        <w:t xml:space="preserve">Malicious activity is handled securely and properly to not affect the rest of the application.</w:t>
      </w:r>
    </w:p>
    <w:p>
      <w:pPr>
        <w:numPr>
          <w:ilvl w:val="0"/>
          <w:numId w:val="1025"/>
        </w:numPr>
        <w:pStyle w:val="Compact"/>
      </w:pPr>
      <w:r>
        <w:t xml:space="preserve">Does not have time bombs or other time-based attacks.</w:t>
      </w:r>
    </w:p>
    <w:p>
      <w:pPr>
        <w:numPr>
          <w:ilvl w:val="0"/>
          <w:numId w:val="1025"/>
        </w:numPr>
        <w:pStyle w:val="Compact"/>
      </w:pPr>
      <w:r>
        <w:t xml:space="preserve">Does not "phone home" to malicious or unauthorized destinations.</w:t>
      </w:r>
    </w:p>
    <w:p>
      <w:pPr>
        <w:numPr>
          <w:ilvl w:val="0"/>
          <w:numId w:val="1025"/>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p>
      <w:pPr>
        <w:pStyle w:val="Heading2"/>
      </w:pPr>
      <w:bookmarkStart w:id="206" w:name="v101-code-integrity-controls"/>
      <w:r>
        <w:t xml:space="preserve">V10.1 Code Integrity Controls</w:t>
      </w:r>
      <w:bookmarkEnd w:id="206"/>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10.1.1</w:t>
            </w:r>
          </w:p>
        </w:tc>
        <w:tc>
          <w:p>
            <w:pPr>
              <w:pStyle w:val="Compact"/>
              <w:jc w:val="left"/>
            </w:pPr>
            <w:r>
              <w:t xml:space="preserve">Verify that a code analysis tool is in use that can detect potentially malicious code, such as time functions, unsafe file operations and network connections.</w:t>
            </w:r>
          </w:p>
        </w:tc>
        <w:tc>
          <w:p/>
        </w:tc>
        <w:tc>
          <w:p/>
        </w:tc>
        <w:tc>
          <w:p>
            <w:pPr>
              <w:pStyle w:val="Compact"/>
              <w:jc w:val="center"/>
            </w:pPr>
            <w:r>
              <w:t xml:space="preserve">✓</w:t>
            </w:r>
          </w:p>
        </w:tc>
        <w:tc>
          <w:p>
            <w:pPr>
              <w:pStyle w:val="Compact"/>
              <w:jc w:val="center"/>
            </w:pPr>
            <w:r>
              <w:t xml:space="preserve">749</w:t>
            </w:r>
          </w:p>
        </w:tc>
      </w:tr>
    </w:tbl>
    <w:p>
      <w:pPr>
        <w:pStyle w:val="Heading2"/>
      </w:pPr>
      <w:bookmarkStart w:id="207" w:name="v102-malicious-code-search"/>
      <w:r>
        <w:t xml:space="preserve">V10.2 Malicious Code Search</w:t>
      </w:r>
      <w:bookmarkEnd w:id="207"/>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10.2.1</w:t>
            </w:r>
          </w:p>
        </w:tc>
        <w:tc>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p/>
        </w:tc>
        <w:tc>
          <w:p>
            <w:pPr>
              <w:pStyle w:val="Compact"/>
              <w:jc w:val="center"/>
            </w:pPr>
            <w:r>
              <w:t xml:space="preserve">✓</w:t>
            </w:r>
          </w:p>
        </w:tc>
        <w:tc>
          <w:p>
            <w:pPr>
              <w:pStyle w:val="Compact"/>
              <w:jc w:val="center"/>
            </w:pPr>
            <w:r>
              <w:t xml:space="preserve">✓</w:t>
            </w:r>
          </w:p>
        </w:tc>
        <w:tc>
          <w:p>
            <w:pPr>
              <w:pStyle w:val="Compact"/>
              <w:jc w:val="center"/>
            </w:pPr>
            <w:r>
              <w:t xml:space="preserve">359</w:t>
            </w:r>
          </w:p>
        </w:tc>
      </w:tr>
      <w:tr>
        <w:tc>
          <w:p>
            <w:pPr>
              <w:pStyle w:val="Compact"/>
              <w:jc w:val="center"/>
            </w:pPr>
            <w:r>
              <w:rPr>
                <w:b/>
              </w:rPr>
              <w:t xml:space="preserve">10.2.2</w:t>
            </w:r>
          </w:p>
        </w:tc>
        <w:tc>
          <w:p>
            <w:pPr>
              <w:pStyle w:val="Compact"/>
              <w:jc w:val="left"/>
            </w:pPr>
            <w:r>
              <w:t xml:space="preserve">Verify that the application does not ask for unnecessary or excessive permissions to privacy related features or sensors, such as contacts, cameras, microphones, or location.</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10.2.3</w:t>
            </w:r>
          </w:p>
        </w:tc>
        <w:tc>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p/>
        </w:tc>
        <w:tc>
          <w:p/>
        </w:tc>
        <w:tc>
          <w:p>
            <w:pPr>
              <w:pStyle w:val="Compact"/>
              <w:jc w:val="center"/>
            </w:pPr>
            <w:r>
              <w:t xml:space="preserve">✓</w:t>
            </w:r>
          </w:p>
        </w:tc>
        <w:tc>
          <w:p>
            <w:pPr>
              <w:pStyle w:val="Compact"/>
              <w:jc w:val="center"/>
            </w:pPr>
            <w:r>
              <w:t xml:space="preserve">507</w:t>
            </w:r>
          </w:p>
        </w:tc>
      </w:tr>
      <w:tr>
        <w:tc>
          <w:p>
            <w:pPr>
              <w:pStyle w:val="Compact"/>
              <w:jc w:val="center"/>
            </w:pPr>
            <w:r>
              <w:rPr>
                <w:b/>
              </w:rPr>
              <w:t xml:space="preserve">10.2.4</w:t>
            </w:r>
          </w:p>
        </w:tc>
        <w:tc>
          <w:p>
            <w:pPr>
              <w:pStyle w:val="Compact"/>
              <w:jc w:val="left"/>
            </w:pPr>
            <w:r>
              <w:t xml:space="preserve">Verify that the application source code and third party libraries do not contain time bombs by searching for date and time related functions.</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10.2.5</w:t>
            </w:r>
          </w:p>
        </w:tc>
        <w:tc>
          <w:p>
            <w:pPr>
              <w:pStyle w:val="Compact"/>
              <w:jc w:val="left"/>
            </w:pPr>
            <w:r>
              <w:t xml:space="preserve">Verify that the application source code and third party libraries do not contain malicious code, such as salami attacks, logic bypasses, or logic bombs.</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10.2.6</w:t>
            </w:r>
          </w:p>
        </w:tc>
        <w:tc>
          <w:p>
            <w:pPr>
              <w:pStyle w:val="Compact"/>
              <w:jc w:val="left"/>
            </w:pPr>
            <w:r>
              <w:t xml:space="preserve">Verify that the application source code and third party libraries do not contain Easter eggs or any other potentially unwanted functionality.</w:t>
            </w:r>
          </w:p>
        </w:tc>
        <w:tc>
          <w:p/>
        </w:tc>
        <w:tc>
          <w:p/>
        </w:tc>
        <w:tc>
          <w:p>
            <w:pPr>
              <w:pStyle w:val="Compact"/>
              <w:jc w:val="center"/>
            </w:pPr>
            <w:r>
              <w:t xml:space="preserve">✓</w:t>
            </w:r>
          </w:p>
        </w:tc>
        <w:tc>
          <w:p>
            <w:pPr>
              <w:pStyle w:val="Compact"/>
              <w:jc w:val="center"/>
            </w:pPr>
            <w:r>
              <w:t xml:space="preserve">507</w:t>
            </w:r>
          </w:p>
        </w:tc>
      </w:tr>
    </w:tbl>
    <w:p>
      <w:pPr>
        <w:pStyle w:val="Heading2"/>
      </w:pPr>
      <w:bookmarkStart w:id="208" w:name="X5f42ee3513e48ce3e7da3debe594b3aacc15db3"/>
      <w:r>
        <w:t xml:space="preserve">V10.3 Deployed Application Integrity Controls</w:t>
      </w:r>
      <w:bookmarkEnd w:id="208"/>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10.3.1</w:t>
            </w:r>
          </w:p>
        </w:tc>
        <w:tc>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r>
      <w:tr>
        <w:tc>
          <w:p>
            <w:pPr>
              <w:pStyle w:val="Compact"/>
              <w:jc w:val="center"/>
            </w:pPr>
            <w:r>
              <w:rPr>
                <w:b/>
              </w:rPr>
              <w:t xml:space="preserve">10.3.2</w:t>
            </w:r>
          </w:p>
        </w:tc>
        <w:tc>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353</w:t>
            </w:r>
          </w:p>
        </w:tc>
      </w:tr>
      <w:tr>
        <w:tc>
          <w:p>
            <w:pPr>
              <w:pStyle w:val="Compact"/>
              <w:jc w:val="center"/>
            </w:pPr>
            <w:r>
              <w:rPr>
                <w:b/>
              </w:rPr>
              <w:t xml:space="preserve">10.3.3</w:t>
            </w:r>
          </w:p>
        </w:tc>
        <w:tc>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 xml:space="preserve">autogen-bucket-id</w:t>
            </w:r>
            <w:r>
              <w:t xml:space="preserve">.cloud.example.com) or similar. Protections can include ensuring that DNS names used by applications are regularly checked for expiry or change.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350</w:t>
            </w:r>
          </w:p>
        </w:tc>
      </w:tr>
    </w:tbl>
    <w:p>
      <w:pPr>
        <w:pStyle w:val="Heading2"/>
      </w:pPr>
      <w:bookmarkStart w:id="209" w:name="references-9"/>
      <w:r>
        <w:t xml:space="preserve">References</w:t>
      </w:r>
      <w:bookmarkEnd w:id="209"/>
    </w:p>
    <w:p>
      <w:pPr>
        <w:numPr>
          <w:ilvl w:val="0"/>
          <w:numId w:val="1026"/>
        </w:numPr>
        <w:pStyle w:val="Compact"/>
      </w:pPr>
      <w:hyperlink r:id="rId210">
        <w:r>
          <w:rPr>
            <w:rStyle w:val="Hyperlink"/>
          </w:rPr>
          <w:t xml:space="preserve">Hostile Sub-Domain Takeover, Detectify Labs</w:t>
        </w:r>
      </w:hyperlink>
    </w:p>
    <w:p>
      <w:pPr>
        <w:numPr>
          <w:ilvl w:val="0"/>
          <w:numId w:val="1026"/>
        </w:numPr>
        <w:pStyle w:val="Compact"/>
      </w:pPr>
      <w:hyperlink r:id="rId211">
        <w:r>
          <w:rPr>
            <w:rStyle w:val="Hyperlink"/>
          </w:rPr>
          <w:t xml:space="preserve">Hijacking of abandoned subdomains part 2, Detectify Labs</w:t>
        </w:r>
      </w:hyperlink>
    </w:p>
    <w:p>
      <w:pPr>
        <w:pStyle w:val="Heading1"/>
      </w:pPr>
      <w:bookmarkStart w:id="212" w:name="X987a243a65d2f150c0d20efbe7682262dc887aa"/>
      <w:r>
        <w:t xml:space="preserve">V11: Business Logic Verification Requirements</w:t>
      </w:r>
      <w:bookmarkEnd w:id="212"/>
    </w:p>
    <w:p>
      <w:pPr>
        <w:pStyle w:val="Heading2"/>
      </w:pPr>
      <w:bookmarkStart w:id="213" w:name="control-objective-10"/>
      <w:r>
        <w:t xml:space="preserve">Control Objective</w:t>
      </w:r>
      <w:bookmarkEnd w:id="213"/>
    </w:p>
    <w:p>
      <w:pPr>
        <w:pStyle w:val="FirstParagraph"/>
      </w:pPr>
      <w:r>
        <w:t xml:space="preserve">Ensure that a verified application satisfies the following high level requirements:</w:t>
      </w:r>
    </w:p>
    <w:p>
      <w:pPr>
        <w:numPr>
          <w:ilvl w:val="0"/>
          <w:numId w:val="1027"/>
        </w:numPr>
        <w:pStyle w:val="Compact"/>
      </w:pPr>
      <w:r>
        <w:t xml:space="preserve">The business logic flow is sequential, processed in order, and cannot be bypassed.</w:t>
      </w:r>
    </w:p>
    <w:p>
      <w:pPr>
        <w:numPr>
          <w:ilvl w:val="0"/>
          <w:numId w:val="1027"/>
        </w:numPr>
        <w:pStyle w:val="Compact"/>
      </w:pPr>
      <w:r>
        <w:t xml:space="preserve">Business logic includes limits to detect and prevent automated attacks, such as continuous small funds transfers, or adding a million friends one at a time, and so on.</w:t>
      </w:r>
    </w:p>
    <w:p>
      <w:pPr>
        <w:numPr>
          <w:ilvl w:val="0"/>
          <w:numId w:val="1027"/>
        </w:numPr>
        <w:pStyle w:val="Compact"/>
      </w:pPr>
      <w:r>
        <w:t xml:space="preserve">High value business logic flows have considered abuse cases and malicious actors, and have protections against spoofing, tampering, repudiation, information disclosure, and elevation of privilege attacks.</w:t>
      </w:r>
    </w:p>
    <w:p>
      <w:pPr>
        <w:pStyle w:val="Heading2"/>
      </w:pPr>
      <w:bookmarkStart w:id="214" w:name="X3450f378ec561f9b57e661839f22901b834a98c"/>
      <w:r>
        <w:t xml:space="preserve">V11.1 Business Logic Security Requirements</w:t>
      </w:r>
      <w:bookmarkEnd w:id="214"/>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Verify the application will only process business logic flows for the same user in sequential step order and without skipping steps.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11.1.2</w:t>
            </w:r>
          </w:p>
        </w:tc>
        <w:tc>
          <w:p>
            <w:pPr>
              <w:pStyle w:val="Compact"/>
              <w:jc w:val="left"/>
            </w:pPr>
            <w:r>
              <w:t xml:space="preserve">Verify the application will only process business logic flows with all steps being processed in realistic human time, i.e. transactions are not submitted too quickly.</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799</w:t>
            </w:r>
          </w:p>
        </w:tc>
      </w:tr>
      <w:tr>
        <w:tc>
          <w:p>
            <w:pPr>
              <w:pStyle w:val="Compact"/>
              <w:jc w:val="center"/>
            </w:pPr>
            <w:r>
              <w:rPr>
                <w:b/>
              </w:rPr>
              <w:t xml:space="preserve">11.1.3</w:t>
            </w:r>
          </w:p>
        </w:tc>
        <w:tc>
          <w:p>
            <w:pPr>
              <w:pStyle w:val="Compact"/>
              <w:jc w:val="left"/>
            </w:pPr>
            <w:r>
              <w:t xml:space="preserve">Verify the application has appropriate limits for specific business actions or transactions which are correctly enforced on a per user basis.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11.1.4</w:t>
            </w:r>
          </w:p>
        </w:tc>
        <w:tc>
          <w:p>
            <w:pPr>
              <w:pStyle w:val="Compact"/>
              <w:jc w:val="left"/>
            </w:pPr>
            <w:r>
              <w:t xml:space="preserve">Verify the application has sufficient anti-automation controls to detect and protect against data exfiltration, excessive business logic requests, excessive file uploads or denial of service attacks.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11.1.5</w:t>
            </w:r>
          </w:p>
        </w:tc>
        <w:tc>
          <w:p>
            <w:pPr>
              <w:pStyle w:val="Compact"/>
              <w:jc w:val="left"/>
            </w:pPr>
            <w:r>
              <w:t xml:space="preserve">Verify the application has business logic limits or validation to protect against likely business risks or threats, identified using threat modeling or similar methodologies.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11.1.6</w:t>
            </w:r>
          </w:p>
        </w:tc>
        <w:tc>
          <w:p>
            <w:pPr>
              <w:pStyle w:val="Compact"/>
              <w:jc w:val="left"/>
            </w:pPr>
            <w:r>
              <w:t xml:space="preserve">Verify the application does not suffer from "time of check to time of use" (TOCTOU) issues or other race conditions for sensitive operations.</w:t>
            </w:r>
          </w:p>
        </w:tc>
        <w:tc>
          <w:p/>
        </w:tc>
        <w:tc>
          <w:p>
            <w:pPr>
              <w:pStyle w:val="Compact"/>
              <w:jc w:val="center"/>
            </w:pPr>
            <w:r>
              <w:t xml:space="preserve">✓</w:t>
            </w:r>
          </w:p>
        </w:tc>
        <w:tc>
          <w:p>
            <w:pPr>
              <w:pStyle w:val="Compact"/>
              <w:jc w:val="center"/>
            </w:pPr>
            <w:r>
              <w:t xml:space="preserve">✓</w:t>
            </w:r>
          </w:p>
        </w:tc>
        <w:tc>
          <w:p>
            <w:pPr>
              <w:pStyle w:val="Compact"/>
              <w:jc w:val="center"/>
            </w:pPr>
            <w:r>
              <w:t xml:space="preserve">367</w:t>
            </w:r>
          </w:p>
        </w:tc>
      </w:tr>
      <w:tr>
        <w:tc>
          <w:p>
            <w:pPr>
              <w:pStyle w:val="Compact"/>
              <w:jc w:val="center"/>
            </w:pPr>
            <w:r>
              <w:rPr>
                <w:b/>
              </w:rPr>
              <w:t xml:space="preserve">11.1.7</w:t>
            </w:r>
          </w:p>
        </w:tc>
        <w:tc>
          <w:p>
            <w:pPr>
              <w:pStyle w:val="Compact"/>
              <w:jc w:val="left"/>
            </w:pPr>
            <w:r>
              <w:t xml:space="preserve">Verify the application monitors for unusual events or activity from a business logic perspective. For example, attempts to perform actions out of order or actions which a normal user would never attempt. (</w:t>
            </w:r>
            <w:hyperlink r:id="rId58">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754</w:t>
            </w:r>
          </w:p>
        </w:tc>
      </w:tr>
      <w:tr>
        <w:tc>
          <w:p>
            <w:pPr>
              <w:pStyle w:val="Compact"/>
              <w:jc w:val="center"/>
            </w:pPr>
            <w:r>
              <w:rPr>
                <w:b/>
              </w:rPr>
              <w:t xml:space="preserve">11.1.8</w:t>
            </w:r>
          </w:p>
        </w:tc>
        <w:tc>
          <w:p>
            <w:pPr>
              <w:pStyle w:val="Compact"/>
              <w:jc w:val="left"/>
            </w:pPr>
            <w:r>
              <w:t xml:space="preserve">Verify the application has configurable alerting when automated attacks or unusual activity is detected.</w:t>
            </w:r>
          </w:p>
        </w:tc>
        <w:tc>
          <w:p/>
        </w:tc>
        <w:tc>
          <w:p>
            <w:pPr>
              <w:pStyle w:val="Compact"/>
              <w:jc w:val="center"/>
            </w:pPr>
            <w:r>
              <w:t xml:space="preserve">✓</w:t>
            </w:r>
          </w:p>
        </w:tc>
        <w:tc>
          <w:p>
            <w:pPr>
              <w:pStyle w:val="Compact"/>
              <w:jc w:val="center"/>
            </w:pPr>
            <w:r>
              <w:t xml:space="preserve">✓</w:t>
            </w:r>
          </w:p>
        </w:tc>
        <w:tc>
          <w:p>
            <w:pPr>
              <w:pStyle w:val="Compact"/>
              <w:jc w:val="center"/>
            </w:pPr>
            <w:r>
              <w:t xml:space="preserve">390</w:t>
            </w:r>
          </w:p>
        </w:tc>
      </w:tr>
    </w:tbl>
    <w:p>
      <w:pPr>
        <w:pStyle w:val="Heading2"/>
      </w:pPr>
      <w:bookmarkStart w:id="215" w:name="references-10"/>
      <w:r>
        <w:t xml:space="preserve">References</w:t>
      </w:r>
      <w:bookmarkEnd w:id="215"/>
    </w:p>
    <w:p>
      <w:pPr>
        <w:pStyle w:val="FirstParagraph"/>
      </w:pPr>
      <w:r>
        <w:t xml:space="preserve">For more information, see also:</w:t>
      </w:r>
    </w:p>
    <w:p>
      <w:pPr>
        <w:numPr>
          <w:ilvl w:val="0"/>
          <w:numId w:val="1028"/>
        </w:numPr>
        <w:pStyle w:val="Compact"/>
      </w:pPr>
      <w:hyperlink r:id="rId216">
        <w:r>
          <w:rPr>
            <w:rStyle w:val="Hyperlink"/>
          </w:rPr>
          <w:t xml:space="preserve">OWASP Testing Guide 4.0: Business Logic Testing</w:t>
        </w:r>
      </w:hyperlink>
    </w:p>
    <w:p>
      <w:pPr>
        <w:numPr>
          <w:ilvl w:val="0"/>
          <w:numId w:val="1028"/>
        </w:numPr>
        <w:pStyle w:val="Compact"/>
      </w:pPr>
      <w:r>
        <w:t xml:space="preserve">Anti-automation can be achieved in many ways, including the use of</w:t>
      </w:r>
      <w:r>
        <w:t xml:space="preserve"> </w:t>
      </w:r>
      <w:hyperlink r:id="rId217">
        <w:r>
          <w:rPr>
            <w:rStyle w:val="Hyperlink"/>
          </w:rPr>
          <w:t xml:space="preserve">OWASP AppSensor</w:t>
        </w:r>
      </w:hyperlink>
      <w:r>
        <w:t xml:space="preserve"> </w:t>
      </w:r>
      <w:r>
        <w:t xml:space="preserve">and</w:t>
      </w:r>
      <w:r>
        <w:t xml:space="preserve"> </w:t>
      </w:r>
      <w:hyperlink r:id="rId218">
        <w:r>
          <w:rPr>
            <w:rStyle w:val="Hyperlink"/>
          </w:rPr>
          <w:t xml:space="preserve">OWASP Automated Threats to Web Applications</w:t>
        </w:r>
      </w:hyperlink>
    </w:p>
    <w:p>
      <w:pPr>
        <w:numPr>
          <w:ilvl w:val="0"/>
          <w:numId w:val="1028"/>
        </w:numPr>
        <w:pStyle w:val="Compact"/>
      </w:pPr>
      <w:hyperlink r:id="rId217">
        <w:r>
          <w:rPr>
            <w:rStyle w:val="Hyperlink"/>
          </w:rPr>
          <w:t xml:space="preserve">OWASP AppSensor</w:t>
        </w:r>
      </w:hyperlink>
      <w:r>
        <w:t xml:space="preserve"> </w:t>
      </w:r>
      <w:r>
        <w:t xml:space="preserve">can also help with Attack Detection and Response.</w:t>
      </w:r>
    </w:p>
    <w:p>
      <w:pPr>
        <w:numPr>
          <w:ilvl w:val="0"/>
          <w:numId w:val="1028"/>
        </w:numPr>
        <w:pStyle w:val="Compact"/>
      </w:pPr>
      <w:hyperlink r:id="rId219">
        <w:r>
          <w:rPr>
            <w:rStyle w:val="Hyperlink"/>
          </w:rPr>
          <w:t xml:space="preserve">OWASP Cornucopia</w:t>
        </w:r>
      </w:hyperlink>
    </w:p>
    <w:p>
      <w:pPr>
        <w:pStyle w:val="Heading1"/>
      </w:pPr>
      <w:bookmarkStart w:id="220" w:name="X738bfebabcb91b6a8e24f23471f77694eef9bbc"/>
      <w:r>
        <w:t xml:space="preserve">V12: File and Resources Verification Requirements</w:t>
      </w:r>
      <w:bookmarkEnd w:id="220"/>
    </w:p>
    <w:p>
      <w:pPr>
        <w:pStyle w:val="Heading2"/>
      </w:pPr>
      <w:bookmarkStart w:id="221" w:name="control-objective-11"/>
      <w:r>
        <w:t xml:space="preserve">Control Objective</w:t>
      </w:r>
      <w:bookmarkEnd w:id="221"/>
    </w:p>
    <w:p>
      <w:pPr>
        <w:pStyle w:val="FirstParagraph"/>
      </w:pPr>
      <w:r>
        <w:t xml:space="preserve">Ensure that a verified application satisfies the following high level requirements:</w:t>
      </w:r>
    </w:p>
    <w:p>
      <w:pPr>
        <w:numPr>
          <w:ilvl w:val="0"/>
          <w:numId w:val="1029"/>
        </w:numPr>
        <w:pStyle w:val="Compact"/>
      </w:pPr>
      <w:r>
        <w:t xml:space="preserve">Untrusted file data should be handled accordingly and in a secure manner.</w:t>
      </w:r>
    </w:p>
    <w:p>
      <w:pPr>
        <w:numPr>
          <w:ilvl w:val="0"/>
          <w:numId w:val="1029"/>
        </w:numPr>
        <w:pStyle w:val="Compact"/>
      </w:pPr>
      <w:r>
        <w:t xml:space="preserve">Untrusted file data obtained from untrusted sources are stored outside the web root and with limited permissions.</w:t>
      </w:r>
    </w:p>
    <w:p>
      <w:pPr>
        <w:pStyle w:val="Heading2"/>
      </w:pPr>
      <w:bookmarkStart w:id="222" w:name="v121-file-upload-requirements"/>
      <w:r>
        <w:t xml:space="preserve">V12.1 File Upload Requirements</w:t>
      </w:r>
      <w:bookmarkEnd w:id="222"/>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12.1.1</w:t>
            </w:r>
          </w:p>
        </w:tc>
        <w:tc>
          <w:p>
            <w:pPr>
              <w:pStyle w:val="Compact"/>
              <w:jc w:val="left"/>
            </w:pPr>
            <w:r>
              <w:t xml:space="preserve">Verify that the application will not accept large files that could fill up storage or cause a denial of service.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400</w:t>
            </w:r>
          </w:p>
        </w:tc>
      </w:tr>
      <w:tr>
        <w:tc>
          <w:p>
            <w:pPr>
              <w:pStyle w:val="Compact"/>
              <w:jc w:val="center"/>
            </w:pPr>
            <w:r>
              <w:rPr>
                <w:b/>
              </w:rPr>
              <w:t xml:space="preserve">12.1.2</w:t>
            </w:r>
          </w:p>
        </w:tc>
        <w:tc>
          <w:p>
            <w:pPr>
              <w:pStyle w:val="Compact"/>
              <w:jc w:val="left"/>
            </w:pPr>
            <w:r>
              <w:t xml:space="preserve">Verify that compressed files are checked for "zip bombs" - small input files that will decompress into huge files thus exhausting file storage limits.</w:t>
            </w:r>
          </w:p>
        </w:tc>
        <w:tc>
          <w:p/>
        </w:tc>
        <w:tc>
          <w:p>
            <w:pPr>
              <w:pStyle w:val="Compact"/>
              <w:jc w:val="center"/>
            </w:pPr>
            <w:r>
              <w:t xml:space="preserve">✓</w:t>
            </w:r>
          </w:p>
        </w:tc>
        <w:tc>
          <w:p>
            <w:pPr>
              <w:pStyle w:val="Compact"/>
              <w:jc w:val="center"/>
            </w:pPr>
            <w:r>
              <w:t xml:space="preserve">✓</w:t>
            </w:r>
          </w:p>
        </w:tc>
        <w:tc>
          <w:p>
            <w:pPr>
              <w:pStyle w:val="Compact"/>
              <w:jc w:val="center"/>
            </w:pPr>
            <w:r>
              <w:t xml:space="preserve">409</w:t>
            </w:r>
          </w:p>
        </w:tc>
      </w:tr>
      <w:tr>
        <w:tc>
          <w:p>
            <w:pPr>
              <w:pStyle w:val="Compact"/>
              <w:jc w:val="center"/>
            </w:pPr>
            <w:r>
              <w:rPr>
                <w:b/>
              </w:rPr>
              <w:t xml:space="preserve">12.1.3</w:t>
            </w:r>
          </w:p>
        </w:tc>
        <w:tc>
          <w:p>
            <w:pPr>
              <w:pStyle w:val="Compact"/>
              <w:jc w:val="left"/>
            </w:pPr>
            <w:r>
              <w:t xml:space="preserve">Verify that a file size quota and maximum number of files per user is enforced to ensure that a single user cannot fill up the storage with too many files, or excessively large files.</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bl>
    <w:p>
      <w:pPr>
        <w:pStyle w:val="Heading2"/>
      </w:pPr>
      <w:bookmarkStart w:id="223" w:name="v122-file-integrity-requirements"/>
      <w:r>
        <w:t xml:space="preserve">V12.2 File Integrity Requirements</w:t>
      </w:r>
      <w:bookmarkEnd w:id="22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12.2.1</w:t>
            </w:r>
          </w:p>
        </w:tc>
        <w:tc>
          <w:p>
            <w:pPr>
              <w:pStyle w:val="Compact"/>
              <w:jc w:val="left"/>
            </w:pPr>
            <w:r>
              <w:t xml:space="preserve">Verify that files obtained from untrusted sources are validated to be of expected type based on the file's content.</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4" w:name="v123-file-execution-requirements"/>
      <w:r>
        <w:t xml:space="preserve">V12.3 File Execution Requirements</w:t>
      </w:r>
      <w:bookmarkEnd w:id="22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12.3.1</w:t>
            </w:r>
          </w:p>
        </w:tc>
        <w:tc>
          <w:p>
            <w:pPr>
              <w:pStyle w:val="Compact"/>
              <w:jc w:val="left"/>
            </w:pPr>
            <w:r>
              <w:t xml:space="preserve">Verify that user-submitted filename metadata is not used directly by system or framework filesystems and that a URL API is used to protect against path traversal.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22</w:t>
            </w:r>
          </w:p>
        </w:tc>
      </w:tr>
      <w:tr>
        <w:tc>
          <w:p>
            <w:pPr>
              <w:pStyle w:val="Compact"/>
              <w:jc w:val="center"/>
            </w:pPr>
            <w:r>
              <w:rPr>
                <w:b/>
              </w:rPr>
              <w:t xml:space="preserve">12.3.2</w:t>
            </w:r>
          </w:p>
        </w:tc>
        <w:tc>
          <w:p>
            <w:pPr>
              <w:pStyle w:val="Compact"/>
              <w:jc w:val="left"/>
            </w:pPr>
            <w:r>
              <w:t xml:space="preserve">Verify that user-submitted filename metadata is validated or ignored to prevent the disclosure, creation, updating or removal of local files (LFI).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73</w:t>
            </w:r>
          </w:p>
        </w:tc>
      </w:tr>
      <w:tr>
        <w:tc>
          <w:p>
            <w:pPr>
              <w:pStyle w:val="Compact"/>
              <w:jc w:val="center"/>
            </w:pPr>
            <w:r>
              <w:rPr>
                <w:b/>
              </w:rPr>
              <w:t xml:space="preserve">12.3.3</w:t>
            </w:r>
          </w:p>
        </w:tc>
        <w:tc>
          <w:p>
            <w:pPr>
              <w:pStyle w:val="Compact"/>
              <w:jc w:val="left"/>
            </w:pPr>
            <w:r>
              <w:t xml:space="preserve">Verify that user-submitted filename metadata is validated or ignored to prevent the disclosure or execution of remote files (RFI), which may also lead to SSRF.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98</w:t>
            </w:r>
          </w:p>
        </w:tc>
      </w:tr>
      <w:tr>
        <w:tc>
          <w:p>
            <w:pPr>
              <w:pStyle w:val="Compact"/>
              <w:jc w:val="center"/>
            </w:pPr>
            <w:r>
              <w:rPr>
                <w:b/>
              </w:rPr>
              <w:t xml:space="preserve">12.3.4</w:t>
            </w:r>
          </w:p>
        </w:tc>
        <w:tc>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641</w:t>
            </w:r>
          </w:p>
        </w:tc>
      </w:tr>
      <w:tr>
        <w:tc>
          <w:p>
            <w:pPr>
              <w:pStyle w:val="Compact"/>
              <w:jc w:val="center"/>
            </w:pPr>
            <w:r>
              <w:rPr>
                <w:b/>
              </w:rPr>
              <w:t xml:space="preserve">12.3.5</w:t>
            </w:r>
          </w:p>
        </w:tc>
        <w:tc>
          <w:p>
            <w:pPr>
              <w:pStyle w:val="Compact"/>
              <w:jc w:val="left"/>
            </w:pPr>
            <w:r>
              <w:t xml:space="preserve">Verify that untrusted file metadata is not used directly with system API or libraries, to protect against OS command injection.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12.3.6</w:t>
            </w:r>
          </w:p>
        </w:tc>
        <w:tc>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p/>
        </w:tc>
        <w:tc>
          <w:p>
            <w:pPr>
              <w:pStyle w:val="Compact"/>
              <w:jc w:val="center"/>
            </w:pPr>
            <w:r>
              <w:t xml:space="preserve">✓</w:t>
            </w:r>
          </w:p>
        </w:tc>
        <w:tc>
          <w:p>
            <w:pPr>
              <w:pStyle w:val="Compact"/>
              <w:jc w:val="center"/>
            </w:pPr>
            <w:r>
              <w:t xml:space="preserve">✓</w:t>
            </w:r>
          </w:p>
        </w:tc>
        <w:tc>
          <w:p>
            <w:pPr>
              <w:pStyle w:val="Compact"/>
              <w:jc w:val="center"/>
            </w:pPr>
            <w:r>
              <w:t xml:space="preserve">829</w:t>
            </w:r>
          </w:p>
        </w:tc>
      </w:tr>
    </w:tbl>
    <w:p>
      <w:pPr>
        <w:pStyle w:val="Heading2"/>
      </w:pPr>
      <w:bookmarkStart w:id="225" w:name="v124-file-storage-requirements"/>
      <w:r>
        <w:t xml:space="preserve">V12.4 File Storage Requirements</w:t>
      </w:r>
      <w:bookmarkEnd w:id="22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12.4.1</w:t>
            </w:r>
          </w:p>
        </w:tc>
        <w:tc>
          <w:p>
            <w:pPr>
              <w:pStyle w:val="Compact"/>
              <w:jc w:val="left"/>
            </w:pPr>
            <w:r>
              <w:t xml:space="preserve">Verify that files obtained from untrusted sources are stored outside the web root, with limited permissions, preferably with strong validation.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r>
        <w:tc>
          <w:p>
            <w:pPr>
              <w:pStyle w:val="Compact"/>
              <w:jc w:val="center"/>
            </w:pPr>
            <w:r>
              <w:rPr>
                <w:b/>
              </w:rPr>
              <w:t xml:space="preserve">12.4.2</w:t>
            </w:r>
          </w:p>
        </w:tc>
        <w:tc>
          <w:p>
            <w:pPr>
              <w:pStyle w:val="Compact"/>
              <w:jc w:val="left"/>
            </w:pPr>
            <w:r>
              <w:t xml:space="preserve">Verify that files obtained from untrusted sources are scanned by antivirus scanners to prevent upload of known malicious content.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509</w:t>
            </w:r>
          </w:p>
        </w:tc>
      </w:tr>
    </w:tbl>
    <w:p>
      <w:pPr>
        <w:pStyle w:val="Heading2"/>
      </w:pPr>
      <w:bookmarkStart w:id="226" w:name="v125-file-download-requirements"/>
      <w:r>
        <w:t xml:space="preserve">V12.5 File Download Requirements</w:t>
      </w:r>
      <w:bookmarkEnd w:id="22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12.5.1</w:t>
            </w:r>
          </w:p>
        </w:tc>
        <w:tc>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12.5.2</w:t>
            </w:r>
          </w:p>
        </w:tc>
        <w:tc>
          <w:p>
            <w:pPr>
              <w:pStyle w:val="Compact"/>
              <w:jc w:val="left"/>
            </w:pPr>
            <w:r>
              <w:t xml:space="preserve">Verify that direct requests to uploaded files will never be executed as HTML/JavaScript content.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7" w:name="v126-ssrf-protection-requirements"/>
      <w:r>
        <w:t xml:space="preserve">V12.6 SSRF Protection Requirements</w:t>
      </w:r>
      <w:bookmarkEnd w:id="22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12.6.1</w:t>
            </w:r>
          </w:p>
        </w:tc>
        <w:tc>
          <w:p>
            <w:pPr>
              <w:pStyle w:val="Compact"/>
              <w:jc w:val="left"/>
            </w:pPr>
            <w:r>
              <w:t xml:space="preserve">Verify that the web or application server is configured with a whitelist of resources or systems to which the server can send requests or load data/files from.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bl>
    <w:p>
      <w:pPr>
        <w:pStyle w:val="Heading2"/>
      </w:pPr>
      <w:bookmarkStart w:id="228" w:name="references-11"/>
      <w:r>
        <w:t xml:space="preserve">References</w:t>
      </w:r>
      <w:bookmarkEnd w:id="228"/>
    </w:p>
    <w:p>
      <w:pPr>
        <w:pStyle w:val="FirstParagraph"/>
      </w:pPr>
      <w:r>
        <w:t xml:space="preserve">For more information, see also:</w:t>
      </w:r>
    </w:p>
    <w:p>
      <w:pPr>
        <w:numPr>
          <w:ilvl w:val="0"/>
          <w:numId w:val="1030"/>
        </w:numPr>
        <w:pStyle w:val="Compact"/>
      </w:pPr>
      <w:hyperlink r:id="rId229">
        <w:r>
          <w:rPr>
            <w:rStyle w:val="Hyperlink"/>
          </w:rPr>
          <w:t xml:space="preserve">File Extension Handling for Sensitive Information</w:t>
        </w:r>
      </w:hyperlink>
    </w:p>
    <w:p>
      <w:pPr>
        <w:numPr>
          <w:ilvl w:val="0"/>
          <w:numId w:val="1030"/>
        </w:numPr>
        <w:pStyle w:val="Compact"/>
      </w:pPr>
      <w:hyperlink r:id="rId230">
        <w:r>
          <w:rPr>
            <w:rStyle w:val="Hyperlink"/>
          </w:rPr>
          <w:t xml:space="preserve">Reflective file download by Oren Hafif</w:t>
        </w:r>
      </w:hyperlink>
    </w:p>
    <w:p>
      <w:pPr>
        <w:numPr>
          <w:ilvl w:val="0"/>
          <w:numId w:val="1030"/>
        </w:numPr>
        <w:pStyle w:val="Compact"/>
      </w:pPr>
      <w:hyperlink r:id="rId231">
        <w:r>
          <w:rPr>
            <w:rStyle w:val="Hyperlink"/>
          </w:rPr>
          <w:t xml:space="preserve">OWASP Third Party JavaScript Management Cheat Sheet</w:t>
        </w:r>
      </w:hyperlink>
    </w:p>
    <w:p>
      <w:pPr>
        <w:pStyle w:val="Heading1"/>
      </w:pPr>
      <w:bookmarkStart w:id="232" w:name="X8eb83b92f229dfada412c533a0ec0d5bc069372"/>
      <w:r>
        <w:t xml:space="preserve">V13: API and Web Service Verification Requirements</w:t>
      </w:r>
      <w:bookmarkEnd w:id="232"/>
    </w:p>
    <w:p>
      <w:pPr>
        <w:pStyle w:val="Heading2"/>
      </w:pPr>
      <w:bookmarkStart w:id="233" w:name="control-objective-12"/>
      <w:r>
        <w:t xml:space="preserve">Control Objective</w:t>
      </w:r>
      <w:bookmarkEnd w:id="233"/>
    </w:p>
    <w:p>
      <w:pPr>
        <w:pStyle w:val="FirstParagraph"/>
      </w:pPr>
      <w:r>
        <w:t xml:space="preserve">Ensure that a verified application that uses trusted service layer APIs (commonly using JSON or XML or GraphQL) has:</w:t>
      </w:r>
    </w:p>
    <w:p>
      <w:pPr>
        <w:numPr>
          <w:ilvl w:val="0"/>
          <w:numId w:val="1031"/>
        </w:numPr>
        <w:pStyle w:val="Compact"/>
      </w:pPr>
      <w:r>
        <w:t xml:space="preserve">Adequate authentication, session management and authorization of all web services.</w:t>
      </w:r>
    </w:p>
    <w:p>
      <w:pPr>
        <w:numPr>
          <w:ilvl w:val="0"/>
          <w:numId w:val="1031"/>
        </w:numPr>
        <w:pStyle w:val="Compact"/>
      </w:pPr>
      <w:r>
        <w:t xml:space="preserve">Input validation of all parameters that transit from a lower to higher trust level.</w:t>
      </w:r>
    </w:p>
    <w:p>
      <w:pPr>
        <w:numPr>
          <w:ilvl w:val="0"/>
          <w:numId w:val="1031"/>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p>
      <w:pPr>
        <w:pStyle w:val="Heading2"/>
      </w:pPr>
      <w:bookmarkStart w:id="234" w:name="X25d375614296f2ba47b1b4ded380f05425df90c"/>
      <w:r>
        <w:t xml:space="preserve">V13.1 Generic Web Service Security Verification Requirements</w:t>
      </w:r>
      <w:bookmarkEnd w:id="23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13.1.1</w:t>
            </w:r>
          </w:p>
        </w:tc>
        <w:tc>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13.1.2</w:t>
            </w:r>
          </w:p>
        </w:tc>
        <w:tc>
          <w:p>
            <w:pPr>
              <w:pStyle w:val="Compact"/>
              <w:jc w:val="left"/>
            </w:pPr>
            <w:r>
              <w:t xml:space="preserve">Verify that access to administration and management functions is limited to authorized administrators.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419</w:t>
            </w:r>
          </w:p>
        </w:tc>
      </w:tr>
      <w:tr>
        <w:tc>
          <w:p>
            <w:pPr>
              <w:pStyle w:val="Compact"/>
              <w:jc w:val="center"/>
            </w:pPr>
            <w:r>
              <w:rPr>
                <w:b/>
              </w:rPr>
              <w:t xml:space="preserve">13.1.3</w:t>
            </w:r>
          </w:p>
        </w:tc>
        <w:tc>
          <w:p>
            <w:pPr>
              <w:pStyle w:val="Compact"/>
              <w:jc w:val="left"/>
            </w:pPr>
            <w:r>
              <w:t xml:space="preserve">Verify API URLs do not expose sensitive information, such as the API key, session tokens etc.</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r>
      <w:tr>
        <w:tc>
          <w:p>
            <w:pPr>
              <w:pStyle w:val="Compact"/>
              <w:jc w:val="center"/>
            </w:pPr>
            <w:r>
              <w:rPr>
                <w:b/>
              </w:rPr>
              <w:t xml:space="preserve">13.1.4</w:t>
            </w:r>
          </w:p>
        </w:tc>
        <w:tc>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13.1.5</w:t>
            </w:r>
          </w:p>
        </w:tc>
        <w:tc>
          <w:p>
            <w:pPr>
              <w:pStyle w:val="Compact"/>
              <w:jc w:val="left"/>
            </w:pPr>
            <w:r>
              <w:t xml:space="preserve">Verify that requests containing unexpected or missing content types are rejected with appropriate headers (HTTP response status 406 Unacceptable or 415 Unsupported Media Type).</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35" w:name="X5c7b02cb3185daec46efc9c116d330a409bbb9d"/>
      <w:r>
        <w:t xml:space="preserve">V13.2 RESTful Web Service Verification Requirements</w:t>
      </w:r>
      <w:bookmarkEnd w:id="235"/>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2"/>
        </w:numPr>
        <w:pStyle w:val="Compact"/>
      </w:pPr>
      <w:r>
        <w:t xml:space="preserve">Parsing validation of the JSON object, such as if there are missing or extra elements.</w:t>
      </w:r>
    </w:p>
    <w:p>
      <w:pPr>
        <w:numPr>
          <w:ilvl w:val="0"/>
          <w:numId w:val="1032"/>
        </w:numPr>
        <w:pStyle w:val="Compact"/>
      </w:pPr>
      <w:r>
        <w:t xml:space="preserve">Validation of the JSON object values using standard input validation methods, such as data type, data format, length, etc.</w:t>
      </w:r>
    </w:p>
    <w:p>
      <w:pPr>
        <w:numPr>
          <w:ilvl w:val="0"/>
          <w:numId w:val="1032"/>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13.2.1</w:t>
            </w:r>
          </w:p>
        </w:tc>
        <w:tc>
          <w:p>
            <w:pPr>
              <w:pStyle w:val="Compact"/>
              <w:jc w:val="left"/>
            </w:pPr>
            <w:r>
              <w:t xml:space="preserve">Verify that enabled RESTful HTTP methods are a valid choice for the user or action, such as preventing normal users using DELETE or PUT on protected API or resources.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650</w:t>
            </w:r>
          </w:p>
        </w:tc>
      </w:tr>
      <w:tr>
        <w:tc>
          <w:p>
            <w:pPr>
              <w:pStyle w:val="Compact"/>
              <w:jc w:val="center"/>
            </w:pPr>
            <w:r>
              <w:rPr>
                <w:b/>
              </w:rPr>
              <w:t xml:space="preserve">13.2.2</w:t>
            </w:r>
          </w:p>
        </w:tc>
        <w:tc>
          <w:p>
            <w:pPr>
              <w:pStyle w:val="Compact"/>
              <w:jc w:val="left"/>
            </w:pPr>
            <w:r>
              <w:t xml:space="preserve">Verify that JSON schema validation is in place and verified before accepting input.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13.2.3</w:t>
            </w:r>
          </w:p>
        </w:tc>
        <w:tc>
          <w:p>
            <w:pPr>
              <w:pStyle w:val="Compact"/>
              <w:jc w:val="left"/>
            </w:pPr>
            <w:r>
              <w:t xml:space="preserve">Verify that RESTful web services that utilize cookies are protected from Cross-Site Request Forgery via the use of at least one or more of the following: triple or double submit cookie pattern (see</w:t>
            </w:r>
            <w:r>
              <w:t xml:space="preserve"> </w:t>
            </w:r>
            <w:hyperlink r:id="rId236">
              <w:r>
                <w:rPr>
                  <w:rStyle w:val="Hyperlink"/>
                </w:rPr>
                <w:t xml:space="preserve">references</w:t>
              </w:r>
            </w:hyperlink>
            <w:r>
              <w:t xml:space="preserve">), CSRF nonces, or ORIGIN request header checks.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352</w:t>
            </w:r>
          </w:p>
        </w:tc>
      </w:tr>
      <w:tr>
        <w:tc>
          <w:p>
            <w:pPr>
              <w:pStyle w:val="Compact"/>
              <w:jc w:val="center"/>
            </w:pPr>
            <w:r>
              <w:rPr>
                <w:b/>
              </w:rPr>
              <w:t xml:space="preserve">13.2.4</w:t>
            </w:r>
          </w:p>
        </w:tc>
        <w:tc>
          <w:p>
            <w:pPr>
              <w:pStyle w:val="Compact"/>
              <w:jc w:val="left"/>
            </w:pPr>
            <w:r>
              <w:t xml:space="preserve">Verify that REST services have anti-automation controls to protect against excessive calls, especially if the API is unauthenticated.</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13.2.5</w:t>
            </w:r>
          </w:p>
        </w:tc>
        <w:tc>
          <w:p>
            <w:pPr>
              <w:pStyle w:val="Compact"/>
              <w:jc w:val="left"/>
            </w:pPr>
            <w:r>
              <w:t xml:space="preserve">Verify that REST services explicitly check the incoming Content-Type to be the expected one, such as application/xml or application/JSON.</w:t>
            </w:r>
          </w:p>
        </w:tc>
        <w:tc>
          <w:p/>
        </w:tc>
        <w:tc>
          <w:p>
            <w:pPr>
              <w:pStyle w:val="Compact"/>
              <w:jc w:val="center"/>
            </w:pPr>
            <w:r>
              <w:t xml:space="preserve">✓</w:t>
            </w:r>
          </w:p>
        </w:tc>
        <w:tc>
          <w:p>
            <w:pPr>
              <w:pStyle w:val="Compact"/>
              <w:jc w:val="center"/>
            </w:pPr>
            <w:r>
              <w:t xml:space="preserve">✓</w:t>
            </w:r>
          </w:p>
        </w:tc>
        <w:tc>
          <w:p>
            <w:pPr>
              <w:pStyle w:val="Compact"/>
              <w:jc w:val="center"/>
            </w:pPr>
            <w:r>
              <w:t xml:space="preserve">436</w:t>
            </w:r>
          </w:p>
        </w:tc>
      </w:tr>
      <w:tr>
        <w:tc>
          <w:p>
            <w:pPr>
              <w:pStyle w:val="Compact"/>
              <w:jc w:val="center"/>
            </w:pPr>
            <w:r>
              <w:rPr>
                <w:b/>
              </w:rPr>
              <w:t xml:space="preserve">13.2.6</w:t>
            </w:r>
          </w:p>
        </w:tc>
        <w:tc>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r>
    </w:tbl>
    <w:p>
      <w:pPr>
        <w:pStyle w:val="Heading2"/>
      </w:pPr>
      <w:bookmarkStart w:id="237" w:name="X0241297eead05c0db2ba9a174b22a1834708cc7"/>
      <w:r>
        <w:t xml:space="preserve">V13.3 SOAP Web Service Verification Requirements</w:t>
      </w:r>
      <w:bookmarkEnd w:id="23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13.3.1</w:t>
            </w:r>
          </w:p>
        </w:tc>
        <w:tc>
          <w:p>
            <w:pPr>
              <w:pStyle w:val="Compact"/>
              <w:jc w:val="left"/>
            </w:pPr>
            <w:r>
              <w:t xml:space="preserve">Verify that XSD schema validation takes place to ensure a properly formed XML document, followed by validation of each input field before any processing of that data takes place.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13.3.2</w:t>
            </w:r>
          </w:p>
        </w:tc>
        <w:tc>
          <w:p>
            <w:pPr>
              <w:pStyle w:val="Compact"/>
              <w:jc w:val="left"/>
            </w:pPr>
            <w:r>
              <w:t xml:space="preserve">Verify that the message payload is signed using WS-Security to ensure reliable transport between client and service.</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p>
      <w:pPr>
        <w:pStyle w:val="Heading2"/>
      </w:pPr>
      <w:bookmarkStart w:id="238" w:name="Xae022a5ea8241198bae146667adddbbae948ff1"/>
      <w:r>
        <w:t xml:space="preserve">V13.4 GraphQL and other Web Service Data Layer Security Requirements</w:t>
      </w:r>
      <w:bookmarkEnd w:id="23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13.4.1</w:t>
            </w:r>
          </w:p>
        </w:tc>
        <w:tc>
          <w:p>
            <w:pPr>
              <w:pStyle w:val="Compact"/>
              <w:jc w:val="left"/>
            </w:pPr>
            <w:r>
              <w:t xml:space="preserve">Verify that query whitelisting or a combination of depth limiting and amount limiting should be used to prevent GraphQL or data layer expression denial of service (DoS) as a result of expensive, nested queries. For more advanced scenarios, query cost analysis should be used.</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13.4.2</w:t>
            </w:r>
          </w:p>
        </w:tc>
        <w:tc>
          <w:p>
            <w:pPr>
              <w:pStyle w:val="Compact"/>
              <w:jc w:val="left"/>
            </w:pPr>
            <w:r>
              <w:t xml:space="preserve">Verify that GraphQL or other data layer authorization logic should be implemented at the business logic layer instead of the GraphQL layer.</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239" w:name="references-12"/>
      <w:r>
        <w:t xml:space="preserve">References</w:t>
      </w:r>
      <w:bookmarkEnd w:id="239"/>
    </w:p>
    <w:p>
      <w:pPr>
        <w:pStyle w:val="FirstParagraph"/>
      </w:pPr>
      <w:r>
        <w:t xml:space="preserve">For more information, see also:</w:t>
      </w:r>
    </w:p>
    <w:p>
      <w:pPr>
        <w:numPr>
          <w:ilvl w:val="0"/>
          <w:numId w:val="1033"/>
        </w:numPr>
        <w:pStyle w:val="Compact"/>
      </w:pPr>
      <w:hyperlink r:id="rId240">
        <w:r>
          <w:rPr>
            <w:rStyle w:val="Hyperlink"/>
          </w:rPr>
          <w:t xml:space="preserve">OWASP Serverless Top 10</w:t>
        </w:r>
      </w:hyperlink>
    </w:p>
    <w:p>
      <w:pPr>
        <w:numPr>
          <w:ilvl w:val="0"/>
          <w:numId w:val="1033"/>
        </w:numPr>
        <w:pStyle w:val="Compact"/>
      </w:pPr>
      <w:hyperlink r:id="rId241">
        <w:r>
          <w:rPr>
            <w:rStyle w:val="Hyperlink"/>
          </w:rPr>
          <w:t xml:space="preserve">OWASP Serverless Project</w:t>
        </w:r>
      </w:hyperlink>
    </w:p>
    <w:p>
      <w:pPr>
        <w:numPr>
          <w:ilvl w:val="0"/>
          <w:numId w:val="1033"/>
        </w:numPr>
        <w:pStyle w:val="Compact"/>
      </w:pPr>
      <w:hyperlink r:id="rId242">
        <w:r>
          <w:rPr>
            <w:rStyle w:val="Hyperlink"/>
          </w:rPr>
          <w:t xml:space="preserve">OWASP Testing Guide 4.0: Configuration and Deployment Management Testing</w:t>
        </w:r>
      </w:hyperlink>
    </w:p>
    <w:p>
      <w:pPr>
        <w:numPr>
          <w:ilvl w:val="0"/>
          <w:numId w:val="1033"/>
        </w:numPr>
        <w:pStyle w:val="Compact"/>
      </w:pPr>
      <w:hyperlink r:id="rId243">
        <w:r>
          <w:rPr>
            <w:rStyle w:val="Hyperlink"/>
          </w:rPr>
          <w:t xml:space="preserve">OWASP Cross-Site Request Forgery cheat sheet</w:t>
        </w:r>
      </w:hyperlink>
    </w:p>
    <w:p>
      <w:pPr>
        <w:numPr>
          <w:ilvl w:val="0"/>
          <w:numId w:val="1033"/>
        </w:numPr>
        <w:pStyle w:val="Compact"/>
      </w:pPr>
      <w:hyperlink r:id="rId244">
        <w:r>
          <w:rPr>
            <w:rStyle w:val="Hyperlink"/>
          </w:rPr>
          <w:t xml:space="preserve">OWASP XML External Entity Prevention Cheat Sheet - General Guidance</w:t>
        </w:r>
      </w:hyperlink>
    </w:p>
    <w:p>
      <w:pPr>
        <w:numPr>
          <w:ilvl w:val="0"/>
          <w:numId w:val="1033"/>
        </w:numPr>
        <w:pStyle w:val="Compact"/>
      </w:pPr>
      <w:hyperlink r:id="rId245">
        <w:r>
          <w:rPr>
            <w:rStyle w:val="Hyperlink"/>
          </w:rPr>
          <w:t xml:space="preserve">JSON Web Tokens (and Signing)</w:t>
        </w:r>
      </w:hyperlink>
    </w:p>
    <w:p>
      <w:pPr>
        <w:numPr>
          <w:ilvl w:val="0"/>
          <w:numId w:val="1033"/>
        </w:numPr>
        <w:pStyle w:val="Compact"/>
      </w:pPr>
      <w:hyperlink r:id="rId246">
        <w:r>
          <w:rPr>
            <w:rStyle w:val="Hyperlink"/>
          </w:rPr>
          <w:t xml:space="preserve">REST Security Cheat Sheet</w:t>
        </w:r>
      </w:hyperlink>
    </w:p>
    <w:p>
      <w:pPr>
        <w:numPr>
          <w:ilvl w:val="0"/>
          <w:numId w:val="1033"/>
        </w:numPr>
        <w:pStyle w:val="Compact"/>
      </w:pPr>
      <w:hyperlink r:id="rId247">
        <w:r>
          <w:rPr>
            <w:rStyle w:val="Hyperlink"/>
          </w:rPr>
          <w:t xml:space="preserve">JSON Schema</w:t>
        </w:r>
      </w:hyperlink>
    </w:p>
    <w:p>
      <w:pPr>
        <w:numPr>
          <w:ilvl w:val="0"/>
          <w:numId w:val="1033"/>
        </w:numPr>
        <w:pStyle w:val="Compact"/>
      </w:pPr>
      <w:hyperlink r:id="rId248">
        <w:r>
          <w:rPr>
            <w:rStyle w:val="Hyperlink"/>
          </w:rPr>
          <w:t xml:space="preserve">XML DTD Entity Attacks</w:t>
        </w:r>
      </w:hyperlink>
    </w:p>
    <w:p>
      <w:pPr>
        <w:numPr>
          <w:ilvl w:val="0"/>
          <w:numId w:val="1033"/>
        </w:numPr>
        <w:pStyle w:val="Compact"/>
      </w:pPr>
      <w:hyperlink r:id="rId249">
        <w:r>
          <w:rPr>
            <w:rStyle w:val="Hyperlink"/>
          </w:rPr>
          <w:t xml:space="preserve">Orange Tsai - A new era of SSRF Exploiting URL Parser In Trending Programming Languages</w:t>
        </w:r>
      </w:hyperlink>
    </w:p>
    <w:p>
      <w:pPr>
        <w:pStyle w:val="Heading1"/>
      </w:pPr>
      <w:bookmarkStart w:id="250" w:name="X69cce28ed95f98d50151926a333b0144933b993"/>
      <w:r>
        <w:t xml:space="preserve">V14: Configuration Verification Requirements</w:t>
      </w:r>
      <w:bookmarkEnd w:id="250"/>
    </w:p>
    <w:p>
      <w:pPr>
        <w:pStyle w:val="Heading2"/>
      </w:pPr>
      <w:bookmarkStart w:id="251" w:name="control-objective-13"/>
      <w:r>
        <w:t xml:space="preserve">Control Objective</w:t>
      </w:r>
      <w:bookmarkEnd w:id="251"/>
    </w:p>
    <w:p>
      <w:pPr>
        <w:pStyle w:val="FirstParagraph"/>
      </w:pPr>
      <w:r>
        <w:t xml:space="preserve">Ensure that a verified application has:</w:t>
      </w:r>
    </w:p>
    <w:p>
      <w:pPr>
        <w:numPr>
          <w:ilvl w:val="0"/>
          <w:numId w:val="1034"/>
        </w:numPr>
        <w:pStyle w:val="Compact"/>
      </w:pPr>
      <w:r>
        <w:t xml:space="preserve">A secure, repeatable, automatable build environment.</w:t>
      </w:r>
    </w:p>
    <w:p>
      <w:pPr>
        <w:numPr>
          <w:ilvl w:val="0"/>
          <w:numId w:val="1034"/>
        </w:numPr>
        <w:pStyle w:val="Compact"/>
      </w:pPr>
      <w:r>
        <w:t xml:space="preserve">Hardened third party library, dependency and configuration management such that out of date or insecure components are not included by the application.</w:t>
      </w:r>
    </w:p>
    <w:p>
      <w:pPr>
        <w:numPr>
          <w:ilvl w:val="0"/>
          <w:numId w:val="1034"/>
        </w:numPr>
        <w:pStyle w:val="Compact"/>
      </w:pPr>
      <w:r>
        <w:t xml:space="preserve">A secure-by-default configuration, such that administrators and users have to weaken the default security posture.</w:t>
      </w:r>
    </w:p>
    <w:p>
      <w:pPr>
        <w:pStyle w:val="FirstParagraph"/>
      </w:pPr>
      <w:r>
        <w:t xml:space="preserve">Configuration of the application out of the box should be safe to be on the Internet, which means a safe out of the box configuration.</w:t>
      </w:r>
    </w:p>
    <w:p>
      <w:pPr>
        <w:pStyle w:val="Heading2"/>
      </w:pPr>
      <w:bookmarkStart w:id="252" w:name="v141-build"/>
      <w:r>
        <w:t xml:space="preserve">V14.1 Build</w:t>
      </w:r>
      <w:bookmarkEnd w:id="252"/>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CWE</w:t>
            </w:r>
          </w:p>
        </w:tc>
      </w:tr>
      <w:tr>
        <w:tc>
          <w:p>
            <w:pPr>
              <w:pStyle w:val="Compact"/>
              <w:jc w:val="left"/>
            </w:pPr>
            <w:r>
              <w:rPr>
                <w:b/>
              </w:rPr>
              <w:t xml:space="preserve">14.1.1</w:t>
            </w:r>
          </w:p>
        </w:tc>
        <w:tc>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p/>
        </w:tc>
        <w:tc>
          <w:p>
            <w:pPr>
              <w:pStyle w:val="Compact"/>
              <w:jc w:val="left"/>
            </w:pPr>
            <w:r>
              <w:t xml:space="preserve">✓</w:t>
            </w:r>
          </w:p>
        </w:tc>
        <w:tc>
          <w:p>
            <w:pPr>
              <w:pStyle w:val="Compact"/>
              <w:jc w:val="left"/>
            </w:pPr>
            <w:r>
              <w:t xml:space="preserve">✓</w:t>
            </w:r>
          </w:p>
        </w:tc>
        <w:tc>
          <w:p/>
        </w:tc>
      </w:tr>
      <w:tr>
        <w:tc>
          <w:p>
            <w:pPr>
              <w:pStyle w:val="Compact"/>
              <w:jc w:val="left"/>
            </w:pPr>
            <w:r>
              <w:rPr>
                <w:b/>
              </w:rPr>
              <w:t xml:space="preserve">14.1.2</w:t>
            </w:r>
          </w:p>
        </w:tc>
        <w:tc>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p/>
        </w:tc>
        <w:tc>
          <w:p>
            <w:pPr>
              <w:pStyle w:val="Compact"/>
              <w:jc w:val="left"/>
            </w:pPr>
            <w:r>
              <w:t xml:space="preserve">✓</w:t>
            </w:r>
          </w:p>
        </w:tc>
        <w:tc>
          <w:p>
            <w:pPr>
              <w:pStyle w:val="Compact"/>
              <w:jc w:val="left"/>
            </w:pPr>
            <w:r>
              <w:t xml:space="preserve">✓</w:t>
            </w:r>
          </w:p>
        </w:tc>
        <w:tc>
          <w:p>
            <w:pPr>
              <w:pStyle w:val="Compact"/>
              <w:jc w:val="left"/>
            </w:pPr>
            <w:r>
              <w:t xml:space="preserve">120</w:t>
            </w:r>
          </w:p>
        </w:tc>
      </w:tr>
      <w:tr>
        <w:tc>
          <w:p>
            <w:pPr>
              <w:pStyle w:val="Compact"/>
              <w:jc w:val="left"/>
            </w:pPr>
            <w:r>
              <w:rPr>
                <w:b/>
              </w:rPr>
              <w:t xml:space="preserve">14.1.3</w:t>
            </w:r>
          </w:p>
        </w:tc>
        <w:tc>
          <w:p>
            <w:pPr>
              <w:pStyle w:val="Compact"/>
              <w:jc w:val="left"/>
            </w:pPr>
            <w:r>
              <w:t xml:space="preserve">Verify that server configuration is hardened as per the recommendations of the application server and frameworks in use.</w:t>
            </w:r>
          </w:p>
        </w:tc>
        <w:tc>
          <w:p/>
        </w:tc>
        <w:tc>
          <w:p>
            <w:pPr>
              <w:pStyle w:val="Compact"/>
              <w:jc w:val="left"/>
            </w:pPr>
            <w:r>
              <w:t xml:space="preserve">✓</w:t>
            </w:r>
          </w:p>
        </w:tc>
        <w:tc>
          <w:p>
            <w:pPr>
              <w:pStyle w:val="Compact"/>
              <w:jc w:val="left"/>
            </w:pPr>
            <w:r>
              <w:t xml:space="preserve">✓</w:t>
            </w:r>
          </w:p>
        </w:tc>
        <w:tc>
          <w:p>
            <w:pPr>
              <w:pStyle w:val="Compact"/>
              <w:jc w:val="left"/>
            </w:pPr>
            <w:r>
              <w:t xml:space="preserve">16</w:t>
            </w:r>
          </w:p>
        </w:tc>
      </w:tr>
      <w:tr>
        <w:tc>
          <w:p>
            <w:pPr>
              <w:pStyle w:val="Compact"/>
              <w:jc w:val="left"/>
            </w:pPr>
            <w:r>
              <w:rPr>
                <w:b/>
              </w:rPr>
              <w:t xml:space="preserve">14.1.4</w:t>
            </w:r>
          </w:p>
        </w:tc>
        <w:tc>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p/>
        </w:tc>
        <w:tc>
          <w:p>
            <w:pPr>
              <w:pStyle w:val="Compact"/>
              <w:jc w:val="left"/>
            </w:pPr>
            <w:r>
              <w:t xml:space="preserve">✓</w:t>
            </w:r>
          </w:p>
        </w:tc>
        <w:tc>
          <w:p>
            <w:pPr>
              <w:pStyle w:val="Compact"/>
              <w:jc w:val="left"/>
            </w:pPr>
            <w:r>
              <w:t xml:space="preserve">✓</w:t>
            </w:r>
          </w:p>
        </w:tc>
        <w:tc>
          <w:p/>
        </w:tc>
      </w:tr>
      <w:tr>
        <w:tc>
          <w:p>
            <w:pPr>
              <w:pStyle w:val="Compact"/>
              <w:jc w:val="left"/>
            </w:pPr>
            <w:r>
              <w:rPr>
                <w:b/>
              </w:rPr>
              <w:t xml:space="preserve">14.1.5</w:t>
            </w:r>
          </w:p>
        </w:tc>
        <w:tc>
          <w:p>
            <w:pPr>
              <w:pStyle w:val="Compact"/>
              <w:jc w:val="left"/>
            </w:pPr>
            <w:r>
              <w:t xml:space="preserve">Verify that authorized administrators can verify the integrity of all security-relevant configurations to detect tampering.</w:t>
            </w:r>
          </w:p>
        </w:tc>
        <w:tc>
          <w:p/>
        </w:tc>
        <w:tc>
          <w:p/>
        </w:tc>
        <w:tc>
          <w:p>
            <w:pPr>
              <w:pStyle w:val="Compact"/>
              <w:jc w:val="left"/>
            </w:pPr>
            <w:r>
              <w:t xml:space="preserve">✓</w:t>
            </w:r>
          </w:p>
        </w:tc>
        <w:tc>
          <w:p/>
        </w:tc>
      </w:tr>
    </w:tbl>
    <w:p>
      <w:pPr>
        <w:pStyle w:val="Heading2"/>
      </w:pPr>
      <w:bookmarkStart w:id="253" w:name="v142-dependency"/>
      <w:r>
        <w:t xml:space="preserve">V14.2 Dependency</w:t>
      </w:r>
      <w:bookmarkEnd w:id="253"/>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CWE</w:t>
            </w:r>
          </w:p>
        </w:tc>
      </w:tr>
      <w:tr>
        <w:tc>
          <w:p>
            <w:pPr>
              <w:pStyle w:val="Compact"/>
              <w:jc w:val="left"/>
            </w:pPr>
            <w:r>
              <w:rPr>
                <w:b/>
              </w:rPr>
              <w:t xml:space="preserve">14.2.1</w:t>
            </w:r>
          </w:p>
        </w:tc>
        <w:tc>
          <w:p>
            <w:pPr>
              <w:pStyle w:val="Compact"/>
              <w:jc w:val="left"/>
            </w:pPr>
            <w:r>
              <w:t xml:space="preserve">Verify that all components are up to date, preferably using a dependency checker during build or compile time. (</w:t>
            </w:r>
            <w:hyperlink r:id="rId58">
              <w:r>
                <w:rPr>
                  <w:rStyle w:val="Hyperlink"/>
                </w:rPr>
                <w:t xml:space="preserve">C2</w:t>
              </w:r>
            </w:hyperlink>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1026</w:t>
            </w:r>
          </w:p>
        </w:tc>
      </w:tr>
      <w:tr>
        <w:tc>
          <w:p>
            <w:pPr>
              <w:pStyle w:val="Compact"/>
              <w:jc w:val="left"/>
            </w:pPr>
            <w:r>
              <w:rPr>
                <w:b/>
              </w:rPr>
              <w:t xml:space="preserve">14.2.2</w:t>
            </w:r>
          </w:p>
        </w:tc>
        <w:tc>
          <w:p>
            <w:pPr>
              <w:pStyle w:val="Compact"/>
              <w:jc w:val="left"/>
            </w:pPr>
            <w:r>
              <w:t xml:space="preserve">Verify that all unneeded features, documentation, samples, configurations are removed, such as sample applications, platform documentation, and default or example users.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1002</w:t>
            </w:r>
          </w:p>
        </w:tc>
      </w:tr>
      <w:tr>
        <w:tc>
          <w:p>
            <w:pPr>
              <w:pStyle w:val="Compact"/>
              <w:jc w:val="left"/>
            </w:pPr>
            <w:r>
              <w:rPr>
                <w:b/>
              </w:rPr>
              <w:t xml:space="preserve">14.2.3</w:t>
            </w:r>
          </w:p>
        </w:tc>
        <w:tc>
          <w:p>
            <w:pPr>
              <w:pStyle w:val="Compact"/>
              <w:jc w:val="left"/>
            </w:pPr>
            <w:r>
              <w:t xml:space="preserve">Verify that if application assets, such as JavaScript libraries, CSS stylesheets or web fonts, are hosted externally on a content delivery network (CDN) or external provider, Subresource Integrity (SRI) is used to validate the integrity of the asset.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829</w:t>
            </w:r>
          </w:p>
        </w:tc>
      </w:tr>
      <w:tr>
        <w:tc>
          <w:p>
            <w:pPr>
              <w:pStyle w:val="Compact"/>
              <w:jc w:val="left"/>
            </w:pPr>
            <w:r>
              <w:rPr>
                <w:b/>
              </w:rPr>
              <w:t xml:space="preserve">14.2.4</w:t>
            </w:r>
          </w:p>
        </w:tc>
        <w:tc>
          <w:p>
            <w:pPr>
              <w:pStyle w:val="Compact"/>
              <w:jc w:val="left"/>
            </w:pPr>
            <w:r>
              <w:t xml:space="preserve">Verify that third party components come from pre-defined, trusted and continually maintained repositories. (</w:t>
            </w:r>
            <w:hyperlink r:id="rId58">
              <w:r>
                <w:rPr>
                  <w:rStyle w:val="Hyperlink"/>
                </w:rPr>
                <w:t xml:space="preserve">C2</w:t>
              </w:r>
            </w:hyperlink>
            <w:r>
              <w:t xml:space="preserve">)</w:t>
            </w:r>
          </w:p>
        </w:tc>
        <w:tc>
          <w:p/>
        </w:tc>
        <w:tc>
          <w:p>
            <w:pPr>
              <w:pStyle w:val="Compact"/>
              <w:jc w:val="left"/>
            </w:pPr>
            <w:r>
              <w:t xml:space="preserve">✓</w:t>
            </w:r>
          </w:p>
        </w:tc>
        <w:tc>
          <w:p>
            <w:pPr>
              <w:pStyle w:val="Compact"/>
              <w:jc w:val="left"/>
            </w:pPr>
            <w:r>
              <w:t xml:space="preserve">✓</w:t>
            </w:r>
          </w:p>
        </w:tc>
        <w:tc>
          <w:p>
            <w:pPr>
              <w:pStyle w:val="Compact"/>
              <w:jc w:val="left"/>
            </w:pPr>
            <w:r>
              <w:t xml:space="preserve">829</w:t>
            </w:r>
          </w:p>
        </w:tc>
      </w:tr>
      <w:tr>
        <w:tc>
          <w:p>
            <w:pPr>
              <w:pStyle w:val="Compact"/>
              <w:jc w:val="left"/>
            </w:pPr>
            <w:r>
              <w:rPr>
                <w:b/>
              </w:rPr>
              <w:t xml:space="preserve">14.2.5</w:t>
            </w:r>
          </w:p>
        </w:tc>
        <w:tc>
          <w:p>
            <w:pPr>
              <w:pStyle w:val="Compact"/>
              <w:jc w:val="left"/>
            </w:pPr>
            <w:r>
              <w:t xml:space="preserve">Verify that an inventory catalog is maintained of all third party libraries in use. (</w:t>
            </w:r>
            <w:hyperlink r:id="rId58">
              <w:r>
                <w:rPr>
                  <w:rStyle w:val="Hyperlink"/>
                </w:rPr>
                <w:t xml:space="preserve">C2</w:t>
              </w:r>
            </w:hyperlink>
            <w:r>
              <w:t xml:space="preserve">)</w:t>
            </w:r>
          </w:p>
        </w:tc>
        <w:tc>
          <w:p/>
        </w:tc>
        <w:tc>
          <w:p>
            <w:pPr>
              <w:pStyle w:val="Compact"/>
              <w:jc w:val="left"/>
            </w:pPr>
            <w:r>
              <w:t xml:space="preserve">✓</w:t>
            </w:r>
          </w:p>
        </w:tc>
        <w:tc>
          <w:p>
            <w:pPr>
              <w:pStyle w:val="Compact"/>
              <w:jc w:val="left"/>
            </w:pPr>
            <w:r>
              <w:t xml:space="preserve">✓</w:t>
            </w:r>
          </w:p>
        </w:tc>
        <w:tc>
          <w:p/>
        </w:tc>
      </w:tr>
      <w:tr>
        <w:tc>
          <w:p>
            <w:pPr>
              <w:pStyle w:val="Compact"/>
              <w:jc w:val="left"/>
            </w:pPr>
            <w:r>
              <w:rPr>
                <w:b/>
              </w:rPr>
              <w:t xml:space="preserve">14.2.6</w:t>
            </w:r>
          </w:p>
        </w:tc>
        <w:tc>
          <w:p>
            <w:pPr>
              <w:pStyle w:val="Compact"/>
              <w:jc w:val="left"/>
            </w:pPr>
            <w:r>
              <w:t xml:space="preserve">Verify that the attack surface is reduced by sandboxing or encapsulating third party libraries to expose only the required behaviour into the application. (</w:t>
            </w:r>
            <w:hyperlink r:id="rId58">
              <w:r>
                <w:rPr>
                  <w:rStyle w:val="Hyperlink"/>
                </w:rPr>
                <w:t xml:space="preserve">C2</w:t>
              </w:r>
            </w:hyperlink>
            <w:r>
              <w:t xml:space="preserve">)</w:t>
            </w:r>
          </w:p>
        </w:tc>
        <w:tc>
          <w:p/>
        </w:tc>
        <w:tc>
          <w:p>
            <w:pPr>
              <w:pStyle w:val="Compact"/>
              <w:jc w:val="left"/>
            </w:pPr>
            <w:r>
              <w:t xml:space="preserve">✓</w:t>
            </w:r>
          </w:p>
        </w:tc>
        <w:tc>
          <w:p>
            <w:pPr>
              <w:pStyle w:val="Compact"/>
              <w:jc w:val="left"/>
            </w:pPr>
            <w:r>
              <w:t xml:space="preserve">✓</w:t>
            </w:r>
          </w:p>
        </w:tc>
        <w:tc>
          <w:p>
            <w:pPr>
              <w:pStyle w:val="Compact"/>
              <w:jc w:val="left"/>
            </w:pPr>
            <w:r>
              <w:t xml:space="preserve">265</w:t>
            </w:r>
          </w:p>
        </w:tc>
      </w:tr>
    </w:tbl>
    <w:p>
      <w:pPr>
        <w:pStyle w:val="Heading2"/>
      </w:pPr>
      <w:bookmarkStart w:id="254" w:name="X09bfafa6fa6e7cb353a149aa2a36b7bc4c0fc14"/>
      <w:r>
        <w:t xml:space="preserve">V14.3 Unintended Security Disclosure Requirements</w:t>
      </w:r>
      <w:bookmarkEnd w:id="254"/>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CWE</w:t>
            </w:r>
          </w:p>
        </w:tc>
      </w:tr>
      <w:tr>
        <w:tc>
          <w:p>
            <w:pPr>
              <w:pStyle w:val="Compact"/>
              <w:jc w:val="left"/>
            </w:pPr>
            <w:r>
              <w:rPr>
                <w:b/>
              </w:rPr>
              <w:t xml:space="preserve">14.3.1</w:t>
            </w:r>
          </w:p>
        </w:tc>
        <w:tc>
          <w:p>
            <w:pPr>
              <w:pStyle w:val="Compact"/>
              <w:jc w:val="left"/>
            </w:pPr>
            <w:r>
              <w:t xml:space="preserve">Verify that web or application server and framework error messages are configured to deliver user actionable, customized responses to eliminate any unintended security disclosures.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209</w:t>
            </w:r>
          </w:p>
        </w:tc>
      </w:tr>
      <w:tr>
        <w:tc>
          <w:p>
            <w:pPr>
              <w:pStyle w:val="Compact"/>
              <w:jc w:val="left"/>
            </w:pPr>
            <w:r>
              <w:rPr>
                <w:b/>
              </w:rPr>
              <w:t xml:space="preserve">14.3.2</w:t>
            </w:r>
          </w:p>
        </w:tc>
        <w:tc>
          <w:p>
            <w:pPr>
              <w:pStyle w:val="Compact"/>
              <w:jc w:val="left"/>
            </w:pPr>
            <w:r>
              <w:t xml:space="preserve">Verify that web or application server and application framework debug modes are disabled in production to eliminate debug features, developer consoles, and unintended security disclosures.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497</w:t>
            </w:r>
          </w:p>
        </w:tc>
      </w:tr>
      <w:tr>
        <w:tc>
          <w:p>
            <w:pPr>
              <w:pStyle w:val="Compact"/>
              <w:jc w:val="left"/>
            </w:pPr>
            <w:r>
              <w:rPr>
                <w:b/>
              </w:rPr>
              <w:t xml:space="preserve">14.3.3</w:t>
            </w:r>
          </w:p>
        </w:tc>
        <w:tc>
          <w:p>
            <w:pPr>
              <w:pStyle w:val="Compact"/>
              <w:jc w:val="left"/>
            </w:pPr>
            <w:r>
              <w:t xml:space="preserve">Verify that the HTTP headers or any part of the HTTP response do not expose detailed version information of system components.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200</w:t>
            </w:r>
          </w:p>
        </w:tc>
      </w:tr>
    </w:tbl>
    <w:p>
      <w:pPr>
        <w:pStyle w:val="Heading2"/>
      </w:pPr>
      <w:bookmarkStart w:id="255" w:name="v144-http-security-headers-requirements"/>
      <w:r>
        <w:t xml:space="preserve">V14.4 HTTP Security Headers Requirements</w:t>
      </w:r>
      <w:bookmarkEnd w:id="255"/>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CWE</w:t>
            </w:r>
          </w:p>
        </w:tc>
      </w:tr>
      <w:tr>
        <w:tc>
          <w:p>
            <w:pPr>
              <w:pStyle w:val="Compact"/>
              <w:jc w:val="left"/>
            </w:pPr>
            <w:r>
              <w:rPr>
                <w:b/>
              </w:rPr>
              <w:t xml:space="preserve">14.4.1</w:t>
            </w:r>
          </w:p>
        </w:tc>
        <w:tc>
          <w:p>
            <w:pPr>
              <w:pStyle w:val="Compact"/>
              <w:jc w:val="left"/>
            </w:pPr>
            <w:r>
              <w:t xml:space="preserve">Verify that every HTTP response contains a content type header specifying a safe character set (e.g., UTF-8, ISO 8859-1).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173</w:t>
            </w:r>
          </w:p>
        </w:tc>
      </w:tr>
      <w:tr>
        <w:tc>
          <w:p>
            <w:pPr>
              <w:pStyle w:val="Compact"/>
              <w:jc w:val="left"/>
            </w:pPr>
            <w:r>
              <w:rPr>
                <w:b/>
              </w:rPr>
              <w:t xml:space="preserve">14.4.2</w:t>
            </w:r>
          </w:p>
        </w:tc>
        <w:tc>
          <w:p>
            <w:pPr>
              <w:pStyle w:val="Compact"/>
              <w:jc w:val="left"/>
            </w:pPr>
            <w:r>
              <w:t xml:space="preserve">Verify that all API responses contain Content-Disposition: attachment; filename="api.json" (or other appropriate filename for the content type).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116</w:t>
            </w:r>
          </w:p>
        </w:tc>
      </w:tr>
      <w:tr>
        <w:tc>
          <w:p>
            <w:pPr>
              <w:pStyle w:val="Compact"/>
              <w:jc w:val="left"/>
            </w:pPr>
            <w:r>
              <w:rPr>
                <w:b/>
              </w:rPr>
              <w:t xml:space="preserve">14.4.3</w:t>
            </w:r>
          </w:p>
        </w:tc>
        <w:tc>
          <w:p>
            <w:pPr>
              <w:pStyle w:val="Compact"/>
              <w:jc w:val="left"/>
            </w:pPr>
            <w:r>
              <w:t xml:space="preserve">Verify that a content security policy (CSP) is in place that helps mitigate impact for XSS attacks like HTML, DOM, JSON, and JavaScript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1021</w:t>
            </w:r>
          </w:p>
        </w:tc>
      </w:tr>
      <w:tr>
        <w:tc>
          <w:p>
            <w:pPr>
              <w:pStyle w:val="Compact"/>
              <w:jc w:val="left"/>
            </w:pPr>
            <w:r>
              <w:rPr>
                <w:b/>
              </w:rPr>
              <w:t xml:space="preserve">14.4.4</w:t>
            </w:r>
          </w:p>
        </w:tc>
        <w:tc>
          <w:p>
            <w:pPr>
              <w:pStyle w:val="Compact"/>
              <w:jc w:val="left"/>
            </w:pPr>
            <w:r>
              <w:t xml:space="preserve">Verify that all responses contain X-Content-Type-Options: nosniff.</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116</w:t>
            </w:r>
          </w:p>
        </w:tc>
      </w:tr>
      <w:tr>
        <w:tc>
          <w:p>
            <w:pPr>
              <w:pStyle w:val="Compact"/>
              <w:jc w:val="left"/>
            </w:pPr>
            <w:r>
              <w:rPr>
                <w:b/>
              </w:rPr>
              <w:t xml:space="preserve">14.4.5</w:t>
            </w:r>
          </w:p>
        </w:tc>
        <w:tc>
          <w:p>
            <w:pPr>
              <w:pStyle w:val="Compact"/>
              <w:jc w:val="left"/>
            </w:pPr>
            <w:r>
              <w:t xml:space="preserve">Verify that HTTP Strict Transport Security headers are included on all responses and for all subdomains, such as Strict-Transport-Security: max-age=15724800; includeSubdomains.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523</w:t>
            </w:r>
          </w:p>
        </w:tc>
      </w:tr>
      <w:tr>
        <w:tc>
          <w:p>
            <w:pPr>
              <w:pStyle w:val="Compact"/>
              <w:jc w:val="left"/>
            </w:pPr>
            <w:r>
              <w:rPr>
                <w:b/>
              </w:rPr>
              <w:t xml:space="preserve">14.4.6</w:t>
            </w:r>
          </w:p>
        </w:tc>
        <w:tc>
          <w:p>
            <w:pPr>
              <w:pStyle w:val="Compact"/>
              <w:jc w:val="left"/>
            </w:pPr>
            <w:r>
              <w:t xml:space="preserve">Verify that a suitable "Referrer-Policy" header is included, such as "no-referrer" or "same-origin".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116</w:t>
            </w:r>
          </w:p>
        </w:tc>
      </w:tr>
      <w:tr>
        <w:tc>
          <w:p>
            <w:pPr>
              <w:pStyle w:val="Compact"/>
              <w:jc w:val="left"/>
            </w:pPr>
            <w:r>
              <w:rPr>
                <w:b/>
              </w:rPr>
              <w:t xml:space="preserve">14.4.7</w:t>
            </w:r>
          </w:p>
        </w:tc>
        <w:tc>
          <w:p>
            <w:pPr>
              <w:pStyle w:val="Compact"/>
              <w:jc w:val="left"/>
            </w:pPr>
            <w:r>
              <w:t xml:space="preserve">Verify that a suitable X-Frame-Options or Content-Security-Policy: frame-ancestors header is in use for sites where content should not be embedded in a third-party site.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346</w:t>
            </w:r>
          </w:p>
        </w:tc>
      </w:tr>
    </w:tbl>
    <w:p>
      <w:pPr>
        <w:pStyle w:val="Heading2"/>
      </w:pPr>
      <w:bookmarkStart w:id="256" w:name="X9e6565baa734a8f67fe463fb9f6d0c621587e5c"/>
      <w:r>
        <w:t xml:space="preserve">V14.5 Validate HTTP Request Header Requirements</w:t>
      </w:r>
      <w:bookmarkEnd w:id="256"/>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CWE</w:t>
            </w:r>
          </w:p>
        </w:tc>
      </w:tr>
      <w:tr>
        <w:tc>
          <w:p>
            <w:pPr>
              <w:pStyle w:val="Compact"/>
              <w:jc w:val="left"/>
            </w:pPr>
            <w:r>
              <w:rPr>
                <w:b/>
              </w:rPr>
              <w:t xml:space="preserve">14.5.1</w:t>
            </w:r>
          </w:p>
        </w:tc>
        <w:tc>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749</w:t>
            </w:r>
          </w:p>
        </w:tc>
      </w:tr>
      <w:tr>
        <w:tc>
          <w:p>
            <w:pPr>
              <w:pStyle w:val="Compact"/>
              <w:jc w:val="left"/>
            </w:pPr>
            <w:r>
              <w:rPr>
                <w:b/>
              </w:rPr>
              <w:t xml:space="preserve">14.5.2</w:t>
            </w:r>
          </w:p>
        </w:tc>
        <w:tc>
          <w:p>
            <w:pPr>
              <w:pStyle w:val="Compact"/>
              <w:jc w:val="left"/>
            </w:pPr>
            <w:r>
              <w:t xml:space="preserve">Verify that the supplied Origin header is not used for authentication or access control decisions, as the Origin header can easily be changed by an attacker.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346</w:t>
            </w:r>
          </w:p>
        </w:tc>
      </w:tr>
      <w:tr>
        <w:tc>
          <w:p>
            <w:pPr>
              <w:pStyle w:val="Compact"/>
              <w:jc w:val="left"/>
            </w:pPr>
            <w:r>
              <w:rPr>
                <w:b/>
              </w:rPr>
              <w:t xml:space="preserve">14.5.3</w:t>
            </w:r>
          </w:p>
        </w:tc>
        <w:tc>
          <w:p>
            <w:pPr>
              <w:pStyle w:val="Compact"/>
              <w:jc w:val="left"/>
            </w:pPr>
            <w:r>
              <w:t xml:space="preserve">Verify that the Cross-Origin Resource Sharing (CORS) Access-Control-Allow-Origin header uses a strict white-list of trusted domains to match against and does not support the "null" origin.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346</w:t>
            </w:r>
          </w:p>
        </w:tc>
      </w:tr>
      <w:tr>
        <w:tc>
          <w:p>
            <w:pPr>
              <w:pStyle w:val="Compact"/>
              <w:jc w:val="left"/>
            </w:pPr>
            <w:r>
              <w:rPr>
                <w:b/>
              </w:rPr>
              <w:t xml:space="preserve">14.5.4</w:t>
            </w:r>
          </w:p>
        </w:tc>
        <w:tc>
          <w:p>
            <w:pPr>
              <w:pStyle w:val="Compact"/>
              <w:jc w:val="left"/>
            </w:pPr>
            <w:r>
              <w:t xml:space="preserve">Verify that HTTP headers added by a trusted proxy or SSO devices, such as a bearer token, are authenticated by the application.</w:t>
            </w:r>
          </w:p>
        </w:tc>
        <w:tc>
          <w:p/>
        </w:tc>
        <w:tc>
          <w:p>
            <w:pPr>
              <w:pStyle w:val="Compact"/>
              <w:jc w:val="left"/>
            </w:pPr>
            <w:r>
              <w:t xml:space="preserve">✓</w:t>
            </w:r>
          </w:p>
        </w:tc>
        <w:tc>
          <w:p>
            <w:pPr>
              <w:pStyle w:val="Compact"/>
              <w:jc w:val="left"/>
            </w:pPr>
            <w:r>
              <w:t xml:space="preserve">✓</w:t>
            </w:r>
          </w:p>
        </w:tc>
        <w:tc>
          <w:p>
            <w:pPr>
              <w:pStyle w:val="Compact"/>
              <w:jc w:val="left"/>
            </w:pPr>
            <w:r>
              <w:t xml:space="preserve">306</w:t>
            </w:r>
          </w:p>
        </w:tc>
      </w:tr>
    </w:tbl>
    <w:p>
      <w:pPr>
        <w:pStyle w:val="Heading2"/>
      </w:pPr>
      <w:bookmarkStart w:id="257" w:name="references-13"/>
      <w:r>
        <w:t xml:space="preserve">References</w:t>
      </w:r>
      <w:bookmarkEnd w:id="257"/>
    </w:p>
    <w:p>
      <w:pPr>
        <w:pStyle w:val="FirstParagraph"/>
      </w:pPr>
      <w:r>
        <w:t xml:space="preserve">For more information, see also:</w:t>
      </w:r>
    </w:p>
    <w:p>
      <w:pPr>
        <w:numPr>
          <w:ilvl w:val="0"/>
          <w:numId w:val="1035"/>
        </w:numPr>
        <w:pStyle w:val="Compact"/>
      </w:pPr>
      <w:hyperlink r:id="rId258">
        <w:r>
          <w:rPr>
            <w:rStyle w:val="Hyperlink"/>
          </w:rPr>
          <w:t xml:space="preserve">OWASP Testing Guide 4.0: Testing for HTTP Verb Tampering</w:t>
        </w:r>
      </w:hyperlink>
    </w:p>
    <w:p>
      <w:pPr>
        <w:numPr>
          <w:ilvl w:val="0"/>
          <w:numId w:val="1035"/>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59">
        <w:r>
          <w:rPr>
            <w:rStyle w:val="Hyperlink"/>
          </w:rPr>
          <w:t xml:space="preserve">Reflected File Download attacks.</w:t>
        </w:r>
      </w:hyperlink>
    </w:p>
    <w:p>
      <w:pPr>
        <w:numPr>
          <w:ilvl w:val="0"/>
          <w:numId w:val="1035"/>
        </w:numPr>
        <w:pStyle w:val="Compact"/>
      </w:pPr>
      <w:hyperlink r:id="rId260">
        <w:r>
          <w:rPr>
            <w:rStyle w:val="Hyperlink"/>
          </w:rPr>
          <w:t xml:space="preserve">Content Security Policy Cheat Sheet</w:t>
        </w:r>
      </w:hyperlink>
    </w:p>
    <w:p>
      <w:pPr>
        <w:numPr>
          <w:ilvl w:val="0"/>
          <w:numId w:val="1035"/>
        </w:numPr>
        <w:pStyle w:val="Compact"/>
      </w:pPr>
      <w:hyperlink r:id="rId261">
        <w:r>
          <w:rPr>
            <w:rStyle w:val="Hyperlink"/>
          </w:rPr>
          <w:t xml:space="preserve">Exploiting CORS misconfiguration for BitCoins and Bounties</w:t>
        </w:r>
      </w:hyperlink>
    </w:p>
    <w:p>
      <w:pPr>
        <w:numPr>
          <w:ilvl w:val="0"/>
          <w:numId w:val="1035"/>
        </w:numPr>
        <w:pStyle w:val="Compact"/>
      </w:pPr>
      <w:hyperlink r:id="rId242">
        <w:r>
          <w:rPr>
            <w:rStyle w:val="Hyperlink"/>
          </w:rPr>
          <w:t xml:space="preserve">OWASP Testing Guide 4.0: Configuration and Deployment Management Testing</w:t>
        </w:r>
      </w:hyperlink>
    </w:p>
    <w:p>
      <w:pPr>
        <w:numPr>
          <w:ilvl w:val="0"/>
          <w:numId w:val="1035"/>
        </w:numPr>
        <w:pStyle w:val="Compact"/>
      </w:pPr>
      <w:hyperlink r:id="rId262">
        <w:r>
          <w:rPr>
            <w:rStyle w:val="Hyperlink"/>
          </w:rPr>
          <w:t xml:space="preserve">Sandboxing third party components</w:t>
        </w:r>
      </w:hyperlink>
    </w:p>
    <w:p>
      <w:pPr>
        <w:pStyle w:val="Heading1"/>
      </w:pPr>
      <w:bookmarkStart w:id="263" w:name="appendix-a-glossary"/>
      <w:r>
        <w:t xml:space="preserve">Appendix A: Glossary</w:t>
      </w:r>
      <w:bookmarkEnd w:id="263"/>
    </w:p>
    <w:p>
      <w:pPr>
        <w:numPr>
          <w:ilvl w:val="0"/>
          <w:numId w:val="1036"/>
        </w:numPr>
        <w:pStyle w:val="Compact"/>
      </w:pPr>
      <w:r>
        <w:rPr>
          <w:b/>
        </w:rPr>
        <w:t xml:space="preserve">2FA</w:t>
      </w:r>
      <w:r>
        <w:t xml:space="preserve"> </w:t>
      </w:r>
      <w:r>
        <w:t xml:space="preserve">– Two-factor authentication(2FA) adds a second level of authentication to an account log-in.</w:t>
      </w:r>
    </w:p>
    <w:p>
      <w:pPr>
        <w:numPr>
          <w:ilvl w:val="0"/>
          <w:numId w:val="1036"/>
        </w:numPr>
        <w:pStyle w:val="Compact"/>
      </w:pPr>
      <w:r>
        <w:rPr>
          <w:b/>
        </w:rPr>
        <w:t xml:space="preserve">Address Space Layout Randomization (ASLR)</w:t>
      </w:r>
      <w:r>
        <w:t xml:space="preserve"> </w:t>
      </w:r>
      <w:r>
        <w:t xml:space="preserve">– A technique to make exploiting memory corruption bugs more difficult.</w:t>
      </w:r>
    </w:p>
    <w:p>
      <w:pPr>
        <w:numPr>
          <w:ilvl w:val="0"/>
          <w:numId w:val="1036"/>
        </w:numPr>
        <w:pStyle w:val="Compact"/>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6"/>
        </w:numPr>
        <w:pStyle w:val="Compact"/>
      </w:pPr>
      <w:r>
        <w:rPr>
          <w:b/>
        </w:rPr>
        <w:t xml:space="preserve">Application Security Verification</w:t>
      </w:r>
      <w:r>
        <w:t xml:space="preserve"> </w:t>
      </w:r>
      <w:r>
        <w:t xml:space="preserve">– The technical assessment of an application against the OWASP ASVS.</w:t>
      </w:r>
    </w:p>
    <w:p>
      <w:pPr>
        <w:numPr>
          <w:ilvl w:val="0"/>
          <w:numId w:val="1036"/>
        </w:numPr>
        <w:pStyle w:val="Compact"/>
      </w:pPr>
      <w:r>
        <w:rPr>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6"/>
        </w:numPr>
        <w:pStyle w:val="Compact"/>
      </w:pPr>
      <w:r>
        <w:rPr>
          <w:b/>
        </w:rPr>
        <w:t xml:space="preserve">Authentication</w:t>
      </w:r>
      <w:r>
        <w:t xml:space="preserve"> </w:t>
      </w:r>
      <w:r>
        <w:t xml:space="preserve">– The verification of the claimed identity of an application user.</w:t>
      </w:r>
    </w:p>
    <w:p>
      <w:pPr>
        <w:numPr>
          <w:ilvl w:val="0"/>
          <w:numId w:val="1036"/>
        </w:numPr>
        <w:pStyle w:val="Compact"/>
      </w:pPr>
      <w:r>
        <w:rPr>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6"/>
        </w:numPr>
        <w:pStyle w:val="Compact"/>
      </w:pPr>
      <w:r>
        <w:rPr>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6"/>
        </w:numPr>
        <w:pStyle w:val="Compact"/>
      </w:pPr>
      <w:r>
        <w:rPr>
          <w:b/>
        </w:rPr>
        <w:t xml:space="preserve">Component</w:t>
      </w:r>
      <w:r>
        <w:t xml:space="preserve"> </w:t>
      </w:r>
      <w:r>
        <w:t xml:space="preserve">– a self-contained unit of code, with associated disk and network interfaces that communicates with other components.</w:t>
      </w:r>
    </w:p>
    <w:p>
      <w:pPr>
        <w:numPr>
          <w:ilvl w:val="0"/>
          <w:numId w:val="1036"/>
        </w:numPr>
        <w:pStyle w:val="Compact"/>
      </w:pPr>
      <w:r>
        <w:rPr>
          <w:b/>
        </w:rPr>
        <w:t xml:space="preserve">Cross-Site Scripting</w:t>
      </w:r>
      <w:r>
        <w:t xml:space="preserve"> </w:t>
      </w:r>
      <w:r>
        <w:t xml:space="preserve">(XSS) – A security vulnerability typically found in web applications allowing the injection of client-side scripts into content.</w:t>
      </w:r>
    </w:p>
    <w:p>
      <w:pPr>
        <w:numPr>
          <w:ilvl w:val="0"/>
          <w:numId w:val="1036"/>
        </w:numPr>
        <w:pStyle w:val="Compact"/>
      </w:pPr>
      <w:r>
        <w:rPr>
          <w:b/>
        </w:rPr>
        <w:t xml:space="preserve">Cryptographic module</w:t>
      </w:r>
      <w:r>
        <w:t xml:space="preserve"> </w:t>
      </w:r>
      <w:r>
        <w:t xml:space="preserve">– Hardware, software, and/or firmware that implements cryptographic algorithms and/or generates cryptographic keys.</w:t>
      </w:r>
    </w:p>
    <w:p>
      <w:pPr>
        <w:numPr>
          <w:ilvl w:val="0"/>
          <w:numId w:val="1036"/>
        </w:numPr>
        <w:pStyle w:val="Compact"/>
      </w:pPr>
      <w:r>
        <w:rPr>
          <w:b/>
        </w:rPr>
        <w:t xml:space="preserve">CWE</w:t>
      </w:r>
      <w:r>
        <w:t xml:space="preserve"> </w:t>
      </w:r>
      <w:r>
        <w:t xml:space="preserve">- Common Weakness Enumeration (CWE) is a community-developed list of common software security weaknesses. It serves as a common language, a measuring stick for software security tools, and as a baseline for weakness identification, mitigation, and prevention efforts.</w:t>
      </w:r>
    </w:p>
    <w:p>
      <w:pPr>
        <w:numPr>
          <w:ilvl w:val="0"/>
          <w:numId w:val="1036"/>
        </w:numPr>
        <w:pStyle w:val="Compact"/>
      </w:pPr>
      <w:r>
        <w:rPr>
          <w:b/>
        </w:rPr>
        <w:t xml:space="preserve">DAST</w:t>
      </w:r>
      <w:r>
        <w:t xml:space="preserve"> </w:t>
      </w:r>
      <w:r>
        <w:t xml:space="preserve">– Dynamic application security testing (DAST) technologies are designed to detect conditions indicative of a security vulnerability in an application in its running state.</w:t>
      </w:r>
    </w:p>
    <w:p>
      <w:pPr>
        <w:numPr>
          <w:ilvl w:val="0"/>
          <w:numId w:val="1036"/>
        </w:numPr>
        <w:pStyle w:val="Compact"/>
      </w:pPr>
      <w:r>
        <w:rPr>
          <w:b/>
        </w:rPr>
        <w:t xml:space="preserve">Design Verification</w:t>
      </w:r>
      <w:r>
        <w:t xml:space="preserve"> </w:t>
      </w:r>
      <w:r>
        <w:t xml:space="preserve">– The technical assessment of the security architecture of an application.</w:t>
      </w:r>
    </w:p>
    <w:p>
      <w:pPr>
        <w:numPr>
          <w:ilvl w:val="0"/>
          <w:numId w:val="1036"/>
        </w:numPr>
        <w:pStyle w:val="Compact"/>
      </w:pPr>
      <w:r>
        <w:rPr>
          <w:b/>
        </w:rPr>
        <w:t xml:space="preserve">Dynamic Verification</w:t>
      </w:r>
      <w:r>
        <w:t xml:space="preserve"> </w:t>
      </w:r>
      <w:r>
        <w:t xml:space="preserve">– The use of automated tools that use vulnerability signatures to find problems during the execution of an application.</w:t>
      </w:r>
    </w:p>
    <w:p>
      <w:pPr>
        <w:numPr>
          <w:ilvl w:val="0"/>
          <w:numId w:val="1036"/>
        </w:numPr>
        <w:pStyle w:val="Compact"/>
      </w:pPr>
      <w:r>
        <w:rPr>
          <w:b/>
        </w:rPr>
        <w:t xml:space="preserve">Globally Unique Identifier</w:t>
      </w:r>
      <w:r>
        <w:t xml:space="preserve"> </w:t>
      </w:r>
      <w:r>
        <w:t xml:space="preserve">(GUID) – a unique reference number used as an identifier in software.</w:t>
      </w:r>
    </w:p>
    <w:p>
      <w:pPr>
        <w:numPr>
          <w:ilvl w:val="0"/>
          <w:numId w:val="1036"/>
        </w:numPr>
        <w:pStyle w:val="Compact"/>
      </w:pPr>
      <w:r>
        <w:rPr>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6"/>
        </w:numPr>
        <w:pStyle w:val="Compact"/>
      </w:pPr>
      <w:r>
        <w:rPr>
          <w:b/>
        </w:rPr>
        <w:t xml:space="preserve">Hardcoded keys</w:t>
      </w:r>
      <w:r>
        <w:t xml:space="preserve"> </w:t>
      </w:r>
      <w:r>
        <w:t xml:space="preserve">– Cryptographic keys which are stored on the filesystem, be it in code, comments or files.</w:t>
      </w:r>
    </w:p>
    <w:p>
      <w:pPr>
        <w:numPr>
          <w:ilvl w:val="0"/>
          <w:numId w:val="1036"/>
        </w:numPr>
        <w:pStyle w:val="Compact"/>
      </w:pPr>
      <w:r>
        <w:rPr>
          <w:b/>
        </w:rPr>
        <w:t xml:space="preserve">Input Validation</w:t>
      </w:r>
      <w:r>
        <w:t xml:space="preserve"> </w:t>
      </w:r>
      <w:r>
        <w:t xml:space="preserve">– The canonicalization and validation of untrusted user input.</w:t>
      </w:r>
    </w:p>
    <w:p>
      <w:pPr>
        <w:numPr>
          <w:ilvl w:val="0"/>
          <w:numId w:val="1036"/>
        </w:numPr>
        <w:pStyle w:val="Compact"/>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6"/>
        </w:numPr>
        <w:pStyle w:val="Compact"/>
      </w:pPr>
      <w:r>
        <w:rPr>
          <w:b/>
        </w:rPr>
        <w:t xml:space="preserve">Malware</w:t>
      </w:r>
      <w:r>
        <w:t xml:space="preserve"> </w:t>
      </w:r>
      <w:r>
        <w:t xml:space="preserve">– Executable code that is introduced into an application during runtime without the knowledge of the application user or administrator.</w:t>
      </w:r>
    </w:p>
    <w:p>
      <w:pPr>
        <w:numPr>
          <w:ilvl w:val="0"/>
          <w:numId w:val="1036"/>
        </w:numPr>
        <w:pStyle w:val="Compact"/>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4">
        <w:r>
          <w:rPr>
            <w:rStyle w:val="Hyperlink"/>
          </w:rPr>
          <w:t xml:space="preserve">https://www.owasp.org/</w:t>
        </w:r>
      </w:hyperlink>
    </w:p>
    <w:p>
      <w:pPr>
        <w:numPr>
          <w:ilvl w:val="0"/>
          <w:numId w:val="1036"/>
        </w:numPr>
        <w:pStyle w:val="Compact"/>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6"/>
        </w:numPr>
        <w:pStyle w:val="Compact"/>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numPr>
          <w:ilvl w:val="0"/>
          <w:numId w:val="1036"/>
        </w:numPr>
        <w:pStyle w:val="Compact"/>
      </w:pPr>
      <w:r>
        <w:rPr>
          <w:b/>
        </w:rPr>
        <w:t xml:space="preserve">PKI</w:t>
      </w:r>
      <w:r>
        <w:t xml:space="preserve"> </w:t>
      </w:r>
      <w:r>
        <w:t xml:space="preserve">– Public Key Infrastructure (PKI) is an arrangement that binds public keys with respective identities of entities. The binding is established through a process of registration and issuance of certificates at and by a certificate authority (CA).</w:t>
      </w:r>
    </w:p>
    <w:p>
      <w:pPr>
        <w:numPr>
          <w:ilvl w:val="0"/>
          <w:numId w:val="1036"/>
        </w:numPr>
        <w:pStyle w:val="Compact"/>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6"/>
        </w:numPr>
        <w:pStyle w:val="Compact"/>
      </w:pPr>
      <w:r>
        <w:rPr>
          <w:b/>
        </w:rPr>
        <w:t xml:space="preserve">SDLC</w:t>
      </w:r>
      <w:r>
        <w:t xml:space="preserve"> </w:t>
      </w:r>
      <w:r>
        <w:t xml:space="preserve">– Software development lifecycle.</w:t>
      </w:r>
    </w:p>
    <w:p>
      <w:pPr>
        <w:numPr>
          <w:ilvl w:val="0"/>
          <w:numId w:val="1036"/>
        </w:numPr>
        <w:pStyle w:val="Compact"/>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6"/>
        </w:numPr>
        <w:pStyle w:val="Compact"/>
      </w:pPr>
      <w:r>
        <w:rPr>
          <w:b/>
        </w:rPr>
        <w:t xml:space="preserve">Security Configuration</w:t>
      </w:r>
      <w:r>
        <w:t xml:space="preserve"> </w:t>
      </w:r>
      <w:r>
        <w:t xml:space="preserve">– The runtime configuration of an application that affects how security controls are used.</w:t>
      </w:r>
    </w:p>
    <w:p>
      <w:pPr>
        <w:numPr>
          <w:ilvl w:val="0"/>
          <w:numId w:val="1036"/>
        </w:numPr>
        <w:pStyle w:val="Compact"/>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6"/>
        </w:numPr>
        <w:pStyle w:val="Compact"/>
      </w:pPr>
      <w:r>
        <w:rPr>
          <w:b/>
        </w:rPr>
        <w:t xml:space="preserve">SQL Injection (SQLi)</w:t>
      </w:r>
      <w:r>
        <w:t xml:space="preserve"> </w:t>
      </w:r>
      <w:r>
        <w:t xml:space="preserve">– A code injection technique used to attack data driven applications, in which malicious SQL statements are inserted into an entry point.</w:t>
      </w:r>
    </w:p>
    <w:p>
      <w:pPr>
        <w:numPr>
          <w:ilvl w:val="0"/>
          <w:numId w:val="1036"/>
        </w:numPr>
        <w:pStyle w:val="Compact"/>
      </w:pPr>
      <w:r>
        <w:rPr>
          <w:b/>
        </w:rPr>
        <w:t xml:space="preserve">SSO Authentication</w:t>
      </w:r>
      <w:r>
        <w:t xml:space="preserve"> </w:t>
      </w:r>
      <w:r>
        <w:t xml:space="preserve">– Single Sign On (SSO)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6"/>
        </w:numPr>
        <w:pStyle w:val="Compact"/>
      </w:pPr>
      <w:r>
        <w:rPr>
          <w:b/>
        </w:rPr>
        <w:t xml:space="preserve">SVG</w:t>
      </w:r>
      <w:r>
        <w:t xml:space="preserve"> </w:t>
      </w:r>
      <w:r>
        <w:t xml:space="preserve">- Scalable Vector Graphics</w:t>
      </w:r>
    </w:p>
    <w:p>
      <w:pPr>
        <w:numPr>
          <w:ilvl w:val="0"/>
          <w:numId w:val="1036"/>
        </w:numPr>
        <w:pStyle w:val="Compact"/>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6"/>
        </w:numPr>
        <w:pStyle w:val="Compact"/>
      </w:pPr>
      <w:r>
        <w:rPr>
          <w:b/>
        </w:rPr>
        <w:t xml:space="preserve">Transport Layer Security</w:t>
      </w:r>
      <w:r>
        <w:t xml:space="preserve"> </w:t>
      </w:r>
      <w:r>
        <w:t xml:space="preserve">– Cryptographic protocols that provide communication security over a network connection</w:t>
      </w:r>
    </w:p>
    <w:p>
      <w:pPr>
        <w:numPr>
          <w:ilvl w:val="0"/>
          <w:numId w:val="1036"/>
        </w:numPr>
        <w:pStyle w:val="Compact"/>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6"/>
        </w:numPr>
        <w:pStyle w:val="Compact"/>
      </w:pPr>
      <w:r>
        <w:rPr>
          <w:b/>
        </w:rPr>
        <w:t xml:space="preserve">Verifier</w:t>
      </w:r>
      <w:r>
        <w:t xml:space="preserve"> </w:t>
      </w:r>
      <w:r>
        <w:t xml:space="preserve">– The person or team that is reviewing an application against the OWASP ASVS requirements.</w:t>
      </w:r>
    </w:p>
    <w:p>
      <w:pPr>
        <w:numPr>
          <w:ilvl w:val="0"/>
          <w:numId w:val="1036"/>
        </w:numPr>
        <w:pStyle w:val="Compact"/>
      </w:pPr>
      <w:r>
        <w:rPr>
          <w:b/>
        </w:rPr>
        <w:t xml:space="preserve">Whitelist</w:t>
      </w:r>
      <w:r>
        <w:t xml:space="preserve"> </w:t>
      </w:r>
      <w:r>
        <w:t xml:space="preserve">– A list of permitted data or operations, for example a list of characters that are allowed to perform input validation.</w:t>
      </w:r>
    </w:p>
    <w:p>
      <w:pPr>
        <w:numPr>
          <w:ilvl w:val="0"/>
          <w:numId w:val="1036"/>
        </w:numPr>
        <w:pStyle w:val="Compact"/>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Heading1"/>
      </w:pPr>
      <w:bookmarkStart w:id="265" w:name="appendix-b-references"/>
      <w:r>
        <w:t xml:space="preserve">Appendix B: References</w:t>
      </w:r>
      <w:bookmarkEnd w:id="265"/>
    </w:p>
    <w:p>
      <w:pPr>
        <w:pStyle w:val="FirstParagraph"/>
      </w:pPr>
      <w:r>
        <w:t xml:space="preserve">The following OWASP projects are most likely to be useful to users/adopters of this standard:</w:t>
      </w:r>
    </w:p>
    <w:p>
      <w:pPr>
        <w:pStyle w:val="Heading2"/>
      </w:pPr>
      <w:bookmarkStart w:id="266" w:name="owasp-core-projects"/>
      <w:r>
        <w:t xml:space="preserve">OWASP Core Projects</w:t>
      </w:r>
      <w:bookmarkEnd w:id="266"/>
    </w:p>
    <w:p>
      <w:pPr>
        <w:numPr>
          <w:ilvl w:val="0"/>
          <w:numId w:val="1037"/>
        </w:numPr>
        <w:pStyle w:val="Compact"/>
      </w:pPr>
      <w:r>
        <w:t xml:space="preserve">OWASP Top 10 Project:</w:t>
      </w:r>
      <w:r>
        <w:t xml:space="preserve"> </w:t>
      </w:r>
      <w:hyperlink r:id="rId267">
        <w:r>
          <w:rPr>
            <w:rStyle w:val="Hyperlink"/>
          </w:rPr>
          <w:t xml:space="preserve">https://www.owasp.org/index.php/Category:OWASP_Top_Ten_Project</w:t>
        </w:r>
      </w:hyperlink>
    </w:p>
    <w:p>
      <w:pPr>
        <w:numPr>
          <w:ilvl w:val="0"/>
          <w:numId w:val="1037"/>
        </w:numPr>
        <w:pStyle w:val="Compact"/>
      </w:pPr>
      <w:r>
        <w:t xml:space="preserve">OWASP Testing Guide:</w:t>
      </w:r>
      <w:r>
        <w:t xml:space="preserve"> </w:t>
      </w:r>
      <w:hyperlink r:id="rId268">
        <w:r>
          <w:rPr>
            <w:rStyle w:val="Hyperlink"/>
          </w:rPr>
          <w:t xml:space="preserve">https://www.owasp.org/index.php/OWASP_Testing_Project</w:t>
        </w:r>
      </w:hyperlink>
    </w:p>
    <w:p>
      <w:pPr>
        <w:numPr>
          <w:ilvl w:val="0"/>
          <w:numId w:val="1037"/>
        </w:numPr>
        <w:pStyle w:val="Compact"/>
      </w:pPr>
      <w:r>
        <w:t xml:space="preserve">OWASP Proactive Controls:</w:t>
      </w:r>
      <w:r>
        <w:t xml:space="preserve"> </w:t>
      </w:r>
      <w:hyperlink r:id="rId269">
        <w:r>
          <w:rPr>
            <w:rStyle w:val="Hyperlink"/>
          </w:rPr>
          <w:t xml:space="preserve">https://www.owasp.org/index.php/OWASP_Proactive_Controls</w:t>
        </w:r>
      </w:hyperlink>
    </w:p>
    <w:p>
      <w:pPr>
        <w:numPr>
          <w:ilvl w:val="0"/>
          <w:numId w:val="1037"/>
        </w:numPr>
        <w:pStyle w:val="Compact"/>
      </w:pPr>
      <w:r>
        <w:t xml:space="preserve">OWASP Security Knowledge Framework:</w:t>
      </w:r>
      <w:r>
        <w:t xml:space="preserve"> </w:t>
      </w:r>
      <w:hyperlink r:id="rId270">
        <w:r>
          <w:rPr>
            <w:rStyle w:val="Hyperlink"/>
          </w:rPr>
          <w:t xml:space="preserve">https://www.owasp.org/index.php/OWASP_Security_Knowledge_Framework</w:t>
        </w:r>
      </w:hyperlink>
    </w:p>
    <w:p>
      <w:pPr>
        <w:numPr>
          <w:ilvl w:val="0"/>
          <w:numId w:val="1037"/>
        </w:numPr>
        <w:pStyle w:val="Compact"/>
      </w:pPr>
      <w:r>
        <w:t xml:space="preserve">OWASP Software Assurance Maturity Model (SAMM):</w:t>
      </w:r>
      <w:r>
        <w:t xml:space="preserve"> </w:t>
      </w:r>
      <w:hyperlink r:id="rId271">
        <w:r>
          <w:rPr>
            <w:rStyle w:val="Hyperlink"/>
          </w:rPr>
          <w:t xml:space="preserve">https://www.owasp.org/index.php/OWASP_SAMM_Project</w:t>
        </w:r>
      </w:hyperlink>
    </w:p>
    <w:p>
      <w:pPr>
        <w:pStyle w:val="Heading2"/>
      </w:pPr>
      <w:bookmarkStart w:id="272" w:name="owasp-cheat-sheet-series-project"/>
      <w:r>
        <w:t xml:space="preserve">OWASP Cheat Sheet Series project</w:t>
      </w:r>
      <w:bookmarkEnd w:id="272"/>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r>
          <w:rPr>
            <w:rStyle w:val="Hyperlink"/>
          </w:rPr>
          <w:t xml:space="preserve">https://github.com/OWASP/CheatSheetSeries/blob/master/IndexASVS.md</w:t>
        </w:r>
      </w:hyperlink>
    </w:p>
    <w:p>
      <w:pPr>
        <w:pStyle w:val="Heading2"/>
      </w:pPr>
      <w:bookmarkStart w:id="275" w:name="mobile-security-related-projects"/>
      <w:r>
        <w:t xml:space="preserve">Mobile Security Related Projects</w:t>
      </w:r>
      <w:bookmarkEnd w:id="275"/>
    </w:p>
    <w:p>
      <w:pPr>
        <w:numPr>
          <w:ilvl w:val="0"/>
          <w:numId w:val="1038"/>
        </w:numPr>
        <w:pStyle w:val="Compact"/>
      </w:pPr>
      <w:r>
        <w:t xml:space="preserve">OWASP Mobile Security Project:</w:t>
      </w:r>
      <w:r>
        <w:t xml:space="preserve"> </w:t>
      </w:r>
      <w:hyperlink r:id="rId276">
        <w:r>
          <w:rPr>
            <w:rStyle w:val="Hyperlink"/>
          </w:rPr>
          <w:t xml:space="preserve">https://www.owasp.org/index.php/OWASP_Mobile_Security_Project</w:t>
        </w:r>
      </w:hyperlink>
    </w:p>
    <w:p>
      <w:pPr>
        <w:numPr>
          <w:ilvl w:val="0"/>
          <w:numId w:val="1038"/>
        </w:numPr>
        <w:pStyle w:val="Compact"/>
      </w:pPr>
      <w:r>
        <w:t xml:space="preserve">OWASP Mobile Top 10 Risks:</w:t>
      </w:r>
      <w:r>
        <w:t xml:space="preserve"> </w:t>
      </w:r>
      <w:hyperlink r:id="rId277">
        <w:r>
          <w:rPr>
            <w:rStyle w:val="Hyperlink"/>
          </w:rPr>
          <w:t xml:space="preserve">https://www.owasp.org/index.php/Projects/OWASP_Mobile_Security_Project_-_Top_Ten_Mobile_Risks</w:t>
        </w:r>
      </w:hyperlink>
    </w:p>
    <w:p>
      <w:pPr>
        <w:numPr>
          <w:ilvl w:val="0"/>
          <w:numId w:val="1038"/>
        </w:numPr>
        <w:pStyle w:val="Compact"/>
      </w:pPr>
      <w:r>
        <w:t xml:space="preserve">OWASP Mobile Security Testing Guide:</w:t>
      </w:r>
      <w:r>
        <w:t xml:space="preserve"> </w:t>
      </w:r>
      <w:hyperlink r:id="rId278">
        <w:r>
          <w:rPr>
            <w:rStyle w:val="Hyperlink"/>
          </w:rPr>
          <w:t xml:space="preserve">https://www.owasp.org/index.php/OWASP_Mobile_Security_Testing_Guide</w:t>
        </w:r>
      </w:hyperlink>
    </w:p>
    <w:p>
      <w:pPr>
        <w:pStyle w:val="Heading2"/>
      </w:pPr>
      <w:bookmarkStart w:id="279" w:name="X2a8a7c0637ce793a37f6ce72c6874b466e5c67d"/>
      <w:r>
        <w:t xml:space="preserve">OWASP Internet of Things related projects</w:t>
      </w:r>
      <w:bookmarkEnd w:id="279"/>
    </w:p>
    <w:p>
      <w:pPr>
        <w:numPr>
          <w:ilvl w:val="0"/>
          <w:numId w:val="1039"/>
        </w:numPr>
        <w:pStyle w:val="Compact"/>
      </w:pPr>
      <w:r>
        <w:t xml:space="preserve">OWASP Internet of Things Project:</w:t>
      </w:r>
      <w:r>
        <w:t xml:space="preserve"> </w:t>
      </w:r>
      <w:hyperlink r:id="rId280">
        <w:r>
          <w:rPr>
            <w:rStyle w:val="Hyperlink"/>
          </w:rPr>
          <w:t xml:space="preserve">https://www.owasp.org/index.php/OWASP_Internet_of_Things_Project</w:t>
        </w:r>
      </w:hyperlink>
    </w:p>
    <w:p>
      <w:pPr>
        <w:pStyle w:val="Heading2"/>
      </w:pPr>
      <w:bookmarkStart w:id="281" w:name="owasp-serverless-projects"/>
      <w:r>
        <w:t xml:space="preserve">OWASP Serverless projects</w:t>
      </w:r>
      <w:bookmarkEnd w:id="281"/>
    </w:p>
    <w:p>
      <w:pPr>
        <w:numPr>
          <w:ilvl w:val="0"/>
          <w:numId w:val="1040"/>
        </w:numPr>
        <w:pStyle w:val="Compact"/>
      </w:pPr>
      <w:r>
        <w:t xml:space="preserve">OWASP Serverless Project:</w:t>
      </w:r>
      <w:r>
        <w:t xml:space="preserve"> </w:t>
      </w:r>
      <w:hyperlink r:id="rId241">
        <w:r>
          <w:rPr>
            <w:rStyle w:val="Hyperlink"/>
          </w:rPr>
          <w:t xml:space="preserve">https://www.owasp.org/index.php/OWASP_Serverless_Top_10_Project</w:t>
        </w:r>
      </w:hyperlink>
    </w:p>
    <w:p>
      <w:pPr>
        <w:pStyle w:val="Heading2"/>
      </w:pPr>
      <w:bookmarkStart w:id="282" w:name="others"/>
      <w:r>
        <w:t xml:space="preserve">Others</w:t>
      </w:r>
      <w:bookmarkEnd w:id="282"/>
    </w:p>
    <w:p>
      <w:pPr>
        <w:pStyle w:val="FirstParagraph"/>
      </w:pPr>
      <w:r>
        <w:t xml:space="preserve">Similarly, the following web sites are most likely to be useful to users/adopters of this standard</w:t>
      </w:r>
    </w:p>
    <w:p>
      <w:pPr>
        <w:numPr>
          <w:ilvl w:val="0"/>
          <w:numId w:val="1041"/>
        </w:numPr>
        <w:pStyle w:val="Compact"/>
      </w:pPr>
      <w:r>
        <w:t xml:space="preserve">SecLists Github:</w:t>
      </w:r>
      <w:r>
        <w:t xml:space="preserve"> </w:t>
      </w:r>
      <w:hyperlink r:id="rId283">
        <w:r>
          <w:rPr>
            <w:rStyle w:val="Hyperlink"/>
          </w:rPr>
          <w:t xml:space="preserve">https://github.com/danielmiessler/SecLists</w:t>
        </w:r>
      </w:hyperlink>
    </w:p>
    <w:p>
      <w:pPr>
        <w:numPr>
          <w:ilvl w:val="0"/>
          <w:numId w:val="1041"/>
        </w:numPr>
        <w:pStyle w:val="Compact"/>
      </w:pPr>
      <w:r>
        <w:t xml:space="preserve">MITRE Common Weakness Enumeration:</w:t>
      </w:r>
      <w:r>
        <w:t xml:space="preserve"> </w:t>
      </w:r>
      <w:hyperlink r:id="rId284">
        <w:r>
          <w:rPr>
            <w:rStyle w:val="Hyperlink"/>
          </w:rPr>
          <w:t xml:space="preserve">https://cwe.mitre.org/</w:t>
        </w:r>
      </w:hyperlink>
    </w:p>
    <w:p>
      <w:pPr>
        <w:numPr>
          <w:ilvl w:val="0"/>
          <w:numId w:val="1041"/>
        </w:numPr>
        <w:pStyle w:val="Compact"/>
      </w:pPr>
      <w:r>
        <w:t xml:space="preserve">PCI Security Standards Council:</w:t>
      </w:r>
      <w:r>
        <w:t xml:space="preserve"> </w:t>
      </w:r>
      <w:hyperlink r:id="rId285">
        <w:r>
          <w:rPr>
            <w:rStyle w:val="Hyperlink"/>
          </w:rPr>
          <w:t xml:space="preserve">https://www.pcisecuritystandards.org</w:t>
        </w:r>
      </w:hyperlink>
    </w:p>
    <w:p>
      <w:pPr>
        <w:numPr>
          <w:ilvl w:val="0"/>
          <w:numId w:val="1041"/>
        </w:numPr>
        <w:pStyle w:val="Compact"/>
      </w:pPr>
      <w:r>
        <w:t xml:space="preserve">PCI Data Security Standard (DSS) v3.2.1 Requirements and Security Assessment Procedures:</w:t>
      </w:r>
      <w:r>
        <w:t xml:space="preserve"> </w:t>
      </w:r>
      <w:hyperlink r:id="rId286">
        <w:r>
          <w:rPr>
            <w:rStyle w:val="Hyperlink"/>
          </w:rPr>
          <w:t xml:space="preserve">https://www.pcisecuritystandards.org/documents/PCI_DSS_v3-2-1.pdf</w:t>
        </w:r>
      </w:hyperlink>
    </w:p>
    <w:p>
      <w:pPr>
        <w:numPr>
          <w:ilvl w:val="0"/>
          <w:numId w:val="1041"/>
        </w:numPr>
        <w:pStyle w:val="Compact"/>
      </w:pPr>
      <w:r>
        <w:t xml:space="preserve">PCI Software Security Framework - Secure Software Requirements and Assessment Procedures:</w:t>
      </w:r>
      <w:r>
        <w:t xml:space="preserve"> </w:t>
      </w:r>
      <w:hyperlink r:id="rId287">
        <w:r>
          <w:rPr>
            <w:rStyle w:val="Hyperlink"/>
          </w:rPr>
          <w:t xml:space="preserve">https://www.pcisecuritystandards.org/documents/PCI-Secure-Software-Standard-v1_0.pdf</w:t>
        </w:r>
      </w:hyperlink>
    </w:p>
    <w:p>
      <w:pPr>
        <w:numPr>
          <w:ilvl w:val="0"/>
          <w:numId w:val="1041"/>
        </w:numPr>
        <w:pStyle w:val="Compact"/>
      </w:pPr>
      <w:r>
        <w:t xml:space="preserve">PCI Secure Software Lifecycle (Secure SLC) Requirements and Assessment Procedures:</w:t>
      </w:r>
      <w:r>
        <w:t xml:space="preserve"> </w:t>
      </w:r>
      <w:hyperlink r:id="rId288">
        <w:r>
          <w:rPr>
            <w:rStyle w:val="Hyperlink"/>
          </w:rPr>
          <w:t xml:space="preserve">https://www.pcisecuritystandards.org/documents/PCI-Secure-SLC-Standard-v1_0.pdf</w:t>
        </w:r>
      </w:hyperlink>
    </w:p>
    <w:p>
      <w:pPr>
        <w:pStyle w:val="Heading1"/>
      </w:pPr>
      <w:bookmarkStart w:id="289" w:name="Xd79518286de720138ca5ce08513eeee3fa3003e"/>
      <w:r>
        <w:t xml:space="preserve">Appendix C: Internet of Things Verification Requirements</w:t>
      </w:r>
      <w:bookmarkEnd w:id="289"/>
    </w:p>
    <w:p>
      <w:pPr>
        <w:pStyle w:val="FirstParagraph"/>
      </w:pPr>
      <w:r>
        <w:t xml:space="preserve">This section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p>
      <w:pPr>
        <w:pStyle w:val="Heading2"/>
      </w:pPr>
      <w:bookmarkStart w:id="290" w:name="control-objective-14"/>
      <w:r>
        <w:t xml:space="preserve">Control Objective</w:t>
      </w:r>
      <w:bookmarkEnd w:id="290"/>
    </w:p>
    <w:p>
      <w:pPr>
        <w:pStyle w:val="FirstParagraph"/>
      </w:pPr>
      <w:r>
        <w:t xml:space="preserve">Embedded/IoT devices should:</w:t>
      </w:r>
    </w:p>
    <w:p>
      <w:pPr>
        <w:numPr>
          <w:ilvl w:val="0"/>
          <w:numId w:val="1042"/>
        </w:numPr>
        <w:pStyle w:val="Compact"/>
      </w:pPr>
      <w:r>
        <w:t xml:space="preserve">Have the same level of security controls within the device as found in the server, by enforcing security controls in a trusted environment.</w:t>
      </w:r>
    </w:p>
    <w:p>
      <w:pPr>
        <w:numPr>
          <w:ilvl w:val="0"/>
          <w:numId w:val="1042"/>
        </w:numPr>
        <w:pStyle w:val="Compact"/>
      </w:pPr>
      <w:r>
        <w:t xml:space="preserve">Sensitive data stored on the device should be done so in a secure manner using hardware backed storage such as secure elements.</w:t>
      </w:r>
    </w:p>
    <w:p>
      <w:pPr>
        <w:numPr>
          <w:ilvl w:val="0"/>
          <w:numId w:val="1042"/>
        </w:numPr>
        <w:pStyle w:val="Compact"/>
      </w:pPr>
      <w:r>
        <w:t xml:space="preserve">All sensitive data transmitted from the device should utilize transport layer security.</w:t>
      </w:r>
    </w:p>
    <w:p>
      <w:pPr>
        <w:pStyle w:val="Heading2"/>
      </w:pPr>
      <w:bookmarkStart w:id="291" w:name="security-verification-requirements-2"/>
      <w:r>
        <w:t xml:space="preserve">Security Verification Requirements</w:t>
      </w:r>
      <w:bookmarkEnd w:id="291"/>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C.1</w:t>
            </w:r>
          </w:p>
        </w:tc>
        <w:tc>
          <w:p>
            <w:pPr>
              <w:pStyle w:val="Compact"/>
              <w:jc w:val="left"/>
            </w:pPr>
            <w:r>
              <w:t xml:space="preserve">Verify that application layer debugging interfaces such USB, UART, and other serial variants are disabled or protected by a complex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w:t>
            </w:r>
          </w:p>
        </w:tc>
        <w:tc>
          <w:p>
            <w:pPr>
              <w:pStyle w:val="Compact"/>
              <w:jc w:val="left"/>
            </w:pPr>
            <w:r>
              <w:t xml:space="preserve">Verify that cryptographic keys and certificates are unique to each individual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C.3</w:t>
            </w:r>
          </w:p>
        </w:tc>
        <w:tc>
          <w:p>
            <w:pPr>
              <w:pStyle w:val="Compact"/>
              <w:jc w:val="left"/>
            </w:pPr>
            <w:r>
              <w:t xml:space="preserve">Verify that memory protection controls such as ASLR and DEP are enabled by the embedded/IoT operating system, if applicable.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C.4</w:t>
            </w:r>
          </w:p>
        </w:tc>
        <w:tc>
          <w:p>
            <w:pPr>
              <w:pStyle w:val="Compact"/>
              <w:jc w:val="left"/>
            </w:pPr>
            <w:r>
              <w:t xml:space="preserve">Verify that on-chip debugging interfaces such as JTAG or SWD are disabled or that available protection mechanism is enabled and configured appropriately.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C.5</w:t>
            </w:r>
          </w:p>
        </w:tc>
        <w:tc>
          <w:p>
            <w:pPr>
              <w:pStyle w:val="Compact"/>
              <w:jc w:val="left"/>
            </w:pPr>
            <w:r>
              <w:t xml:space="preserve">Verify that trusted execution is implemented and enabled, if available on the device SoC or CPU.</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C.6</w:t>
            </w:r>
          </w:p>
        </w:tc>
        <w:tc>
          <w:p>
            <w:pPr>
              <w:pStyle w:val="Compact"/>
              <w:jc w:val="left"/>
            </w:pPr>
            <w:r>
              <w:t xml:space="preserve">Verify that sensitive data, private keys and certificates are stored securely in a Secure Element, TPM, TEE (Trusted Execution Environment), or protected using strong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C.7</w:t>
            </w:r>
          </w:p>
        </w:tc>
        <w:tc>
          <w:p>
            <w:pPr>
              <w:pStyle w:val="Compact"/>
              <w:jc w:val="left"/>
            </w:pPr>
            <w:r>
              <w:t xml:space="preserve">Verify that the firmware apps protect data-in-transit using transport layer security.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C.8</w:t>
            </w:r>
          </w:p>
        </w:tc>
        <w:tc>
          <w:p>
            <w:pPr>
              <w:pStyle w:val="Compact"/>
              <w:jc w:val="left"/>
            </w:pPr>
            <w:r>
              <w:t xml:space="preserve">Verify that the firmware apps validate the digital signature of server connections.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C.9</w:t>
            </w:r>
          </w:p>
        </w:tc>
        <w:tc>
          <w:p>
            <w:pPr>
              <w:pStyle w:val="Compact"/>
              <w:jc w:val="left"/>
            </w:pPr>
            <w:r>
              <w:t xml:space="preserve">Verify that wireless communications are mutually authenticated.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C.10</w:t>
            </w:r>
          </w:p>
        </w:tc>
        <w:tc>
          <w:p>
            <w:pPr>
              <w:pStyle w:val="Compact"/>
              <w:jc w:val="left"/>
            </w:pPr>
            <w:r>
              <w:t xml:space="preserve">Verify that wireless communications are sent over an encrypted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C.11</w:t>
            </w:r>
          </w:p>
        </w:tc>
        <w:tc>
          <w:p>
            <w:pPr>
              <w:pStyle w:val="Compact"/>
              <w:jc w:val="left"/>
            </w:pPr>
            <w:r>
              <w:t xml:space="preserve">Verify that any use of banned C functions are replaced with the appropriate safe equivalent functions.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C.12</w:t>
            </w:r>
          </w:p>
        </w:tc>
        <w:tc>
          <w:p>
            <w:pPr>
              <w:pStyle w:val="Compact"/>
              <w:jc w:val="left"/>
            </w:pPr>
            <w:r>
              <w:t xml:space="preserve">Verify that each firmware maintains a software bill of materials cataloging third-party components, versioning, and published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C.13</w:t>
            </w:r>
          </w:p>
        </w:tc>
        <w:tc>
          <w:p>
            <w:pPr>
              <w:pStyle w:val="Compact"/>
              <w:jc w:val="left"/>
            </w:pPr>
            <w:r>
              <w:t xml:space="preserve">Verify all code including third-party binaries, libraries, frameworks are reviewed for hardcoded credentials (backdoors).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C.14</w:t>
            </w:r>
          </w:p>
        </w:tc>
        <w:tc>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C.15</w:t>
            </w:r>
          </w:p>
        </w:tc>
        <w:tc>
          <w:p>
            <w:pPr>
              <w:pStyle w:val="Compact"/>
              <w:jc w:val="left"/>
            </w:pPr>
            <w:r>
              <w:t xml:space="preserve">Verify that the firmware apps pin the digital signature to a trusted server(s).</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C.16</w:t>
            </w:r>
          </w:p>
        </w:tc>
        <w:tc>
          <w:p>
            <w:pPr>
              <w:pStyle w:val="Compact"/>
              <w:jc w:val="left"/>
            </w:pPr>
            <w:r>
              <w:t xml:space="preserve">Verify the presence of tamper resistance and/or tamper detection features.</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C.17</w:t>
            </w:r>
          </w:p>
        </w:tc>
        <w:tc>
          <w:p>
            <w:pPr>
              <w:pStyle w:val="Compact"/>
              <w:jc w:val="left"/>
            </w:pPr>
            <w:r>
              <w:t xml:space="preserve">Verify that any available Intellectual Property protection technologies provided by the chip manufacturer are enabled.</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C.18</w:t>
            </w:r>
          </w:p>
        </w:tc>
        <w:tc>
          <w:p>
            <w:pPr>
              <w:pStyle w:val="Compact"/>
              <w:jc w:val="left"/>
            </w:pPr>
            <w:r>
              <w:t xml:space="preserve">Verify security controls are in place to hinder firmware reverse engineering (e.g., removal of verbose debugging symbols).</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C.19</w:t>
            </w:r>
          </w:p>
        </w:tc>
        <w:tc>
          <w:p>
            <w:pPr>
              <w:pStyle w:val="Compact"/>
              <w:jc w:val="left"/>
            </w:pPr>
            <w:r>
              <w:t xml:space="preserve">Verify the device validates the boot image signature before loading.</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C.20</w:t>
            </w:r>
          </w:p>
        </w:tc>
        <w:tc>
          <w:p>
            <w:pPr>
              <w:pStyle w:val="Compact"/>
              <w:jc w:val="left"/>
            </w:pPr>
            <w:r>
              <w:t xml:space="preserve">Verify that the firmware update process is not vulnerable to time-of-check vs time-of-use attacks.</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C.21</w:t>
            </w:r>
          </w:p>
        </w:tc>
        <w:tc>
          <w:p>
            <w:pPr>
              <w:pStyle w:val="Compact"/>
              <w:jc w:val="left"/>
            </w:pPr>
            <w:r>
              <w:t xml:space="preserve">Verify the device uses code signing and validates firmware upgrade files before installing.</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C.22</w:t>
            </w:r>
          </w:p>
        </w:tc>
        <w:tc>
          <w:p>
            <w:pPr>
              <w:pStyle w:val="Compact"/>
              <w:jc w:val="left"/>
            </w:pPr>
            <w:r>
              <w:t xml:space="preserve">Verify that the device cannot be downgraded to old versions (anti-rollback) of valid firmware.</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C.23</w:t>
            </w:r>
          </w:p>
        </w:tc>
        <w:tc>
          <w:p>
            <w:pPr>
              <w:pStyle w:val="Compact"/>
              <w:jc w:val="left"/>
            </w:pPr>
            <w:r>
              <w:t xml:space="preserve">Verify usage of cryptographically secure pseudo-random number generator on embedded device (e.g., using chip-provided random number generators).</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C.24</w:t>
            </w:r>
          </w:p>
        </w:tc>
        <w:tc>
          <w:p>
            <w:pPr>
              <w:pStyle w:val="Compact"/>
              <w:jc w:val="left"/>
            </w:pPr>
            <w:r>
              <w:t xml:space="preserve">Verify that firmware can perform automatic firmware updates upon a predefined schedule.</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C.25</w:t>
            </w:r>
          </w:p>
        </w:tc>
        <w:tc>
          <w:p>
            <w:pPr>
              <w:pStyle w:val="Compact"/>
              <w:jc w:val="left"/>
            </w:pPr>
            <w:r>
              <w:t xml:space="preserve">Verify that the device wipes firmware and sensitive data upon detection of tampering or receipt of invalid message.</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C.26</w:t>
            </w:r>
          </w:p>
        </w:tc>
        <w:tc>
          <w:p>
            <w:pPr>
              <w:pStyle w:val="Compact"/>
              <w:jc w:val="left"/>
            </w:pPr>
            <w:r>
              <w:t xml:space="preserve">Verify that only micro controllers that support disabling debugging interfaces (e.g. JTAG, SWD) are used.</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C.27</w:t>
            </w:r>
          </w:p>
        </w:tc>
        <w:tc>
          <w:p>
            <w:pPr>
              <w:pStyle w:val="Compact"/>
              <w:jc w:val="left"/>
            </w:pPr>
            <w:r>
              <w:t xml:space="preserve">Verify that only micro controllers that provide substantial protection from de-capping and side channel attacks are used.</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C.28</w:t>
            </w:r>
          </w:p>
        </w:tc>
        <w:tc>
          <w:p>
            <w:pPr>
              <w:pStyle w:val="Compact"/>
              <w:jc w:val="left"/>
            </w:pPr>
            <w:r>
              <w:t xml:space="preserve">Verify that sensitive traces are not exposed to outer layers of the printed circuit board.</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C.29</w:t>
            </w:r>
          </w:p>
        </w:tc>
        <w:tc>
          <w:p>
            <w:pPr>
              <w:pStyle w:val="Compact"/>
              <w:jc w:val="left"/>
            </w:pPr>
            <w:r>
              <w:t xml:space="preserve">Verify that inter-chip communication is encrypted (e.g. Main board to daughter board communication).</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C.30</w:t>
            </w:r>
          </w:p>
        </w:tc>
        <w:tc>
          <w:p>
            <w:pPr>
              <w:pStyle w:val="Compact"/>
              <w:jc w:val="left"/>
            </w:pPr>
            <w:r>
              <w:t xml:space="preserve">Verify the device uses code signing and validates code before execution.</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C.31</w:t>
            </w:r>
          </w:p>
        </w:tc>
        <w:tc>
          <w:p>
            <w:pPr>
              <w:pStyle w:val="Compact"/>
              <w:jc w:val="left"/>
            </w:pPr>
            <w:r>
              <w:t xml:space="preserve">Verify that sensitive information maintained in memory is overwritten with zeros as soon as it is no longer required.</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C.32</w:t>
            </w:r>
          </w:p>
        </w:tc>
        <w:tc>
          <w:p>
            <w:pPr>
              <w:pStyle w:val="Compact"/>
              <w:jc w:val="left"/>
            </w:pPr>
            <w:r>
              <w:t xml:space="preserve">Verify that the firmware apps utilize kernel containers for isolation between apps.</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C.33</w:t>
            </w:r>
          </w:p>
        </w:tc>
        <w:tc>
          <w:p>
            <w:pPr>
              <w:pStyle w:val="Compact"/>
              <w:jc w:val="left"/>
            </w:pPr>
            <w:r>
              <w:t xml:space="preserve">Verify that secure compiler flags such as -fPIE, -fstack-protector-all, -Wl,-z,noexecstack, -Wl,-z,noexecheap are configured for firmware builds.</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C.34</w:t>
            </w:r>
          </w:p>
        </w:tc>
        <w:tc>
          <w:p>
            <w:pPr>
              <w:pStyle w:val="Compact"/>
              <w:jc w:val="left"/>
            </w:pPr>
            <w:r>
              <w:t xml:space="preserve">Verify that micro controllers are configured with code protection (if applicable).</w:t>
            </w:r>
          </w:p>
        </w:tc>
        <w:tc>
          <w:p/>
        </w:tc>
        <w:tc>
          <w:p/>
        </w:tc>
        <w:tc>
          <w:p>
            <w:pPr>
              <w:pStyle w:val="Compact"/>
              <w:jc w:val="left"/>
            </w:pPr>
            <w:r>
              <w:t xml:space="preserve">✓</w:t>
            </w:r>
          </w:p>
        </w:tc>
        <w:tc>
          <w:p>
            <w:pPr>
              <w:pStyle w:val="Compact"/>
              <w:jc w:val="left"/>
            </w:pPr>
            <w:r>
              <w:t xml:space="preserve">4.0</w:t>
            </w:r>
          </w:p>
        </w:tc>
      </w:tr>
    </w:tbl>
    <w:p>
      <w:pPr>
        <w:pStyle w:val="Heading2"/>
      </w:pPr>
      <w:bookmarkStart w:id="292" w:name="references-14"/>
      <w:r>
        <w:t xml:space="preserve">References</w:t>
      </w:r>
      <w:bookmarkEnd w:id="292"/>
    </w:p>
    <w:p>
      <w:pPr>
        <w:pStyle w:val="FirstParagraph"/>
      </w:pPr>
      <w:r>
        <w:t xml:space="preserve">For more information, see also:</w:t>
      </w:r>
    </w:p>
    <w:p>
      <w:pPr>
        <w:numPr>
          <w:ilvl w:val="0"/>
          <w:numId w:val="1043"/>
        </w:numPr>
        <w:pStyle w:val="Compact"/>
      </w:pPr>
      <w:hyperlink r:id="rId293">
        <w:r>
          <w:rPr>
            <w:rStyle w:val="Hyperlink"/>
          </w:rPr>
          <w:t xml:space="preserve">OWASP Internet of Things Top 10</w:t>
        </w:r>
      </w:hyperlink>
    </w:p>
    <w:p>
      <w:pPr>
        <w:numPr>
          <w:ilvl w:val="0"/>
          <w:numId w:val="1043"/>
        </w:numPr>
        <w:pStyle w:val="Compact"/>
      </w:pPr>
      <w:hyperlink r:id="rId294">
        <w:r>
          <w:rPr>
            <w:rStyle w:val="Hyperlink"/>
          </w:rPr>
          <w:t xml:space="preserve">OWASP Embedded Application Security Project</w:t>
        </w:r>
      </w:hyperlink>
    </w:p>
    <w:p>
      <w:pPr>
        <w:numPr>
          <w:ilvl w:val="0"/>
          <w:numId w:val="1043"/>
        </w:numPr>
        <w:pStyle w:val="Compact"/>
      </w:pPr>
      <w:hyperlink r:id="rId280">
        <w:r>
          <w:rPr>
            <w:rStyle w:val="Hyperlink"/>
          </w:rPr>
          <w:t xml:space="preserve">OWASP Internet of Things Project</w:t>
        </w:r>
      </w:hyperlink>
    </w:p>
    <w:p>
      <w:pPr>
        <w:numPr>
          <w:ilvl w:val="0"/>
          <w:numId w:val="1043"/>
        </w:numPr>
        <w:pStyle w:val="Compact"/>
      </w:pPr>
      <w:hyperlink r:id="rId295">
        <w:r>
          <w:rPr>
            <w:rStyle w:val="Hyperlink"/>
          </w:rPr>
          <w:t xml:space="preserve">Trudy TCP Proxy Tool</w:t>
        </w:r>
      </w:hyperlink>
    </w:p>
    <w:sectPr w:rsidR="0048778E" w:rsidRPr="0038370F" w:rsidSect="00141A76">
      <w:headerReference w:type="even" r:id="rId9"/>
      <w:headerReference w:type="default" r:id="rId10"/>
      <w:footerReference w:type="even" r:id="rId12"/>
      <w:footerReference w:type="default" r:id="rId11"/>
      <w:pgSz w:w="11900" w:h="16840"/>
      <w:pgMar w:top="1440"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D55E" w14:textId="0315E9A3" w:rsidR="00597769" w:rsidRDefault="00141A76" w:rsidP="00BD5F80">
    <w:pPr>
      <w:pStyle w:val="Header"/>
    </w:pPr>
    <w:r>
      <w:tab/>
    </w:r>
    <w:r w:rsidR="00597769">
      <w:tab/>
    </w:r>
    <w:proofErr w:type="spellStart"/>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158" Target="https://angular.io/guide/security#sanitization-and-security-contexts" TargetMode="External" /><Relationship Type="http://schemas.openxmlformats.org/officeDocument/2006/relationships/hyperlink" Id="rId159" Target="https://angular.io/guide/template-syntax#content-security" TargetMode="External" /><Relationship Type="http://schemas.openxmlformats.org/officeDocument/2006/relationships/hyperlink" Id="rId182" Target="https://cheatsheetseries.owasp.org/cheatsheets/Authentication_Cheat_Sheet.html#authentication-and-error-messages" TargetMode="External" /><Relationship Type="http://schemas.openxmlformats.org/officeDocument/2006/relationships/hyperlink" Id="rId201" Target="https://cheatsheetseries.owasp.org/cheatsheets/Pinning_Cheat_Sheet.html" TargetMode="External" /><Relationship Type="http://schemas.openxmlformats.org/officeDocument/2006/relationships/hyperlink" Id="rId28" Target="https://creativecommons.org/licenses/by-sa/3.0/" TargetMode="External" /><Relationship Type="http://schemas.openxmlformats.org/officeDocument/2006/relationships/hyperlink" Id="rId173" Target="https://csrc.nist.gov/publications/detail/fips/140/2/final" TargetMode="External" /><Relationship Type="http://schemas.openxmlformats.org/officeDocument/2006/relationships/hyperlink" Id="rId78" Target="https://csrc.nist.gov/publications/detail/sp/800-57-part-1/rev-4/final" TargetMode="External" /><Relationship Type="http://schemas.openxmlformats.org/officeDocument/2006/relationships/hyperlink" Id="rId284" Target="https://cwe.mitre.org/" TargetMode="External" /><Relationship Type="http://schemas.openxmlformats.org/officeDocument/2006/relationships/hyperlink" Id="rId161" Target="https://cwe.mitre.org/data/definitions/915.html" TargetMode="External" /><Relationship Type="http://schemas.openxmlformats.org/officeDocument/2006/relationships/hyperlink" Id="rId124" Target="https://developer.mozilla.org/en-US/docs/Web/HTTP/Headers/Set-Cookie#Directives" TargetMode="External" /><Relationship Type="http://schemas.openxmlformats.org/officeDocument/2006/relationships/hyperlink" Id="rId157" Target="https://docs.angularjs.org/api/ng/directive/ngBind" TargetMode="External" /><Relationship Type="http://schemas.openxmlformats.org/officeDocument/2006/relationships/hyperlink" Id="rId156" Target="https://docs.angularjs.org/api/ng/service/$sce" TargetMode="External" /><Relationship Type="http://schemas.openxmlformats.org/officeDocument/2006/relationships/hyperlink" Id="rId194" Target="https://edps.europa.eu/data-protection/ipen-internet-privacy-engineering-network_en" TargetMode="External" /><Relationship Type="http://schemas.openxmlformats.org/officeDocument/2006/relationships/hyperlink" Id="rId193" Target="https://edps.europa.eu/data-protection_en" TargetMode="External" /><Relationship Type="http://schemas.openxmlformats.org/officeDocument/2006/relationships/hyperlink" Id="rId274" Target="https://github.com/OWASP/CheatSheetSeries/blob/master/IndexASVS.md" TargetMode="External" /><Relationship Type="http://schemas.openxmlformats.org/officeDocument/2006/relationships/hyperlink" Id="rId133" Target="https://github.com/OWASP/CheatSheetSeries/blob/master/cheatsheets/Access_Control_Cheat_Sheet.md" TargetMode="External" /><Relationship Type="http://schemas.openxmlformats.org/officeDocument/2006/relationships/hyperlink" Id="rId260" Target="https://github.com/OWASP/CheatSheetSeries/blob/master/cheatsheets/Content_Security_Policy_Cheat_Sheet.md" TargetMode="External" /><Relationship Type="http://schemas.openxmlformats.org/officeDocument/2006/relationships/hyperlink" Id="rId134" Target="https://github.com/OWASP/CheatSheetSeries/blob/master/cheatsheets/Cross-Site_Request_Forgery_Prevention_Cheat_Sheet.md" TargetMode="External" /><Relationship Type="http://schemas.openxmlformats.org/officeDocument/2006/relationships/hyperlink" Id="rId243" Target="https://github.com/OWASP/CheatSheetSeries/blob/master/cheatsheets/Cross-Site_Request_Forgery_Prevention_Cheat_Sheet.md#triple-submit-cookie" TargetMode="External" /><Relationship Type="http://schemas.openxmlformats.org/officeDocument/2006/relationships/hyperlink" Id="rId149" Target="https://github.com/OWASP/CheatSheetSeries/blob/master/cheatsheets/Cross_Site_Scripting_Prevention_Cheat_Sheet.md" TargetMode="External" /><Relationship Type="http://schemas.openxmlformats.org/officeDocument/2006/relationships/hyperlink" Id="rId172" Target="https://github.com/OWASP/CheatSheetSeries/blob/master/cheatsheets/Cryptographic_Storage_Cheat_Sheet.md" TargetMode="External" /><Relationship Type="http://schemas.openxmlformats.org/officeDocument/2006/relationships/hyperlink" Id="rId150" Target="https://github.com/OWASP/CheatSheetSeries/blob/master/cheatsheets/DOM_based_XSS_Prevention_Cheat_Sheet.md" TargetMode="External" /><Relationship Type="http://schemas.openxmlformats.org/officeDocument/2006/relationships/hyperlink" Id="rId162" Target="https://github.com/OWASP/CheatSheetSeries/blob/master/cheatsheets/Deserialization_Cheat_Sheet.md" TargetMode="External" /><Relationship Type="http://schemas.openxmlformats.org/officeDocument/2006/relationships/hyperlink" Id="rId108" Target="https://github.com/OWASP/CheatSheetSeries/blob/master/cheatsheets/Forgot_Password_Cheat_Sheet.md" TargetMode="External" /><Relationship Type="http://schemas.openxmlformats.org/officeDocument/2006/relationships/hyperlink" Id="rId145" Target="https://github.com/OWASP/CheatSheetSeries/blob/master/cheatsheets/Input_Validation_Cheat_Sheet.md" TargetMode="External" /><Relationship Type="http://schemas.openxmlformats.org/officeDocument/2006/relationships/hyperlink" Id="rId147" Target="https://github.com/OWASP/CheatSheetSeries/blob/master/cheatsheets/LDAP_Injection_Prevention_Cheat_Sheet.md" TargetMode="External" /><Relationship Type="http://schemas.openxmlformats.org/officeDocument/2006/relationships/hyperlink" Id="rId152" Target="https://github.com/OWASP/CheatSheetSeries/blob/master/cheatsheets/Mass_Assignment_Cheat_Sheet.md" TargetMode="External" /><Relationship Type="http://schemas.openxmlformats.org/officeDocument/2006/relationships/hyperlink" Id="rId107" Target="https://github.com/OWASP/CheatSheetSeries/blob/master/cheatsheets/Password_Storage_Cheat_Sheet.md" TargetMode="External" /><Relationship Type="http://schemas.openxmlformats.org/officeDocument/2006/relationships/hyperlink" Id="rId135" Target="https://github.com/OWASP/CheatSheetSeries/blob/master/cheatsheets/REST_Security_Cheat_Sheet.md" TargetMode="External" /><Relationship Type="http://schemas.openxmlformats.org/officeDocument/2006/relationships/hyperlink" Id="rId123" Target="https://github.com/OWASP/CheatSheetSeries/blob/master/cheatsheets/Session_Management_Cheat_Sheet.md" TargetMode="External" /><Relationship Type="http://schemas.openxmlformats.org/officeDocument/2006/relationships/hyperlink" Id="rId231" Target="https://github.com/OWASP/CheatSheetSeries/blob/master/cheatsheets/Third_Party_Javascript_Management_Cheat_Sheet.md" TargetMode="External" /><Relationship Type="http://schemas.openxmlformats.org/officeDocument/2006/relationships/hyperlink" Id="rId200" Target="https://github.com/OWASP/CheatSheetSeries/blob/master/cheatsheets/Transport_Layer_Protection_Cheat_Sheet.md" TargetMode="External" /><Relationship Type="http://schemas.openxmlformats.org/officeDocument/2006/relationships/hyperlink" Id="rId192" Target="https://github.com/OWASP/CheatSheetSeries/blob/master/cheatsheets/User_Privacy_Protection_Cheat_Sheet.md" TargetMode="External" /><Relationship Type="http://schemas.openxmlformats.org/officeDocument/2006/relationships/hyperlink" Id="rId154" Target="https://github.com/OWASP/CheatSheetSeries/blob/master/cheatsheets/XML_External_Entity_Prevention_Cheat_Sheet.md" TargetMode="External" /><Relationship Type="http://schemas.openxmlformats.org/officeDocument/2006/relationships/hyperlink" Id="rId244" Target="https://github.com/OWASP/CheatSheetSeries/blob/master/cheatsheets/XML_External_Entity_Prevention_Cheat_Sheet.md#general-guidance" TargetMode="External" /><Relationship Type="http://schemas.openxmlformats.org/officeDocument/2006/relationships/hyperlink" Id="rId153"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95" Target="https://github.com/praetorian-inc/trudy" TargetMode="External" /><Relationship Type="http://schemas.openxmlformats.org/officeDocument/2006/relationships/hyperlink" Id="rId155"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5" Target="https://jwt.io/" TargetMode="External" /><Relationship Type="http://schemas.openxmlformats.org/officeDocument/2006/relationships/hyperlink" Id="rId210" Target="https://labs.detectify.com/2014/10/21/hostile-subdomain-takeover-using-herokugithubdesk-more/" TargetMode="External" /><Relationship Type="http://schemas.openxmlformats.org/officeDocument/2006/relationships/hyperlink" Id="rId211" Target="https://labs.detectify.com/2014/12/08/hijacking-of-abandoned-subdomains-part-2/" TargetMode="External" /><Relationship Type="http://schemas.openxmlformats.org/officeDocument/2006/relationships/hyperlink" Id="rId203" Target="https://mozilla.github.io/server-side-tls/ssl-config-generator/" TargetMode="External" /><Relationship Type="http://schemas.openxmlformats.org/officeDocument/2006/relationships/hyperlink" Id="rId101" Target="https://nvlpubs.nist.gov/nistpubs/SpecialPublications/NIST.SP.800-63-3.pdf" TargetMode="External" /><Relationship Type="http://schemas.openxmlformats.org/officeDocument/2006/relationships/hyperlink" Id="rId102" Target="https://nvlpubs.nist.gov/nistpubs/SpecialPublications/NIST.SP.800-63a.pdf" TargetMode="External" /><Relationship Type="http://schemas.openxmlformats.org/officeDocument/2006/relationships/hyperlink" Id="rId103" Target="https://nvlpubs.nist.gov/nistpubs/SpecialPublications/NIST.SP.800-63b.pdf" TargetMode="External" /><Relationship Type="http://schemas.openxmlformats.org/officeDocument/2006/relationships/hyperlink" Id="rId104" Target="https://nvlpubs.nist.gov/nistpubs/SpecialPublications/NIST.SP.800-63c.pdf" TargetMode="External" /><Relationship Type="http://schemas.openxmlformats.org/officeDocument/2006/relationships/hyperlink" Id="rId85" Target="https://pages.nist.gov/800-63-3/sp800-63-3.html#AAL_CYOA" TargetMode="External" /><Relationship Type="http://schemas.openxmlformats.org/officeDocument/2006/relationships/hyperlink" Id="rId83" Target="https://pages.nist.gov/800-63-3/sp800-63b.html" TargetMode="External" /><Relationship Type="http://schemas.openxmlformats.org/officeDocument/2006/relationships/hyperlink" Id="rId105" Target="https://pages.nist.gov/800-63-FAQ/" TargetMode="External" /><Relationship Type="http://schemas.openxmlformats.org/officeDocument/2006/relationships/hyperlink" Id="rId81"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0" Target="https://reactjs.org/docs/introducing-jsx.html#jsx-prevents-injection-attacks" TargetMode="External" /><Relationship Type="http://schemas.openxmlformats.org/officeDocument/2006/relationships/hyperlink" Id="rId189" Target="https://securityheaders.io" TargetMode="External" /><Relationship Type="http://schemas.openxmlformats.org/officeDocument/2006/relationships/hyperlink" Id="rId202"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91" Target="https://www.bsi.bund.de/SharedDocs/Downloads/DE/BSI/Publikationen/TechnischeRichtlinien/TR02102/BSI-TR-02102.pdf?__blob=publicationFile" TargetMode="External" /><Relationship Type="http://schemas.openxmlformats.org/officeDocument/2006/relationships/hyperlink" Id="rId77" Target="https://www.microsoft.com/en-us/sdl/" TargetMode="External" /><Relationship Type="http://schemas.openxmlformats.org/officeDocument/2006/relationships/hyperlink" Id="rId264" Target="https://www.owasp.org/" TargetMode="External" /><Relationship Type="http://schemas.openxmlformats.org/officeDocument/2006/relationships/hyperlink" Id="rId240" Target="https://www.owasp.org/images/5/5c/OWASP-Top-10-Serverless-Interpretation-en.pdf" TargetMode="External" /><Relationship Type="http://schemas.openxmlformats.org/officeDocument/2006/relationships/hyperlink" Id="rId293" Target="https://www.owasp.org/images/7/71/Internet_of_Things_Top_Ten_2014-OWASP.pdf" TargetMode="External" /><Relationship Type="http://schemas.openxmlformats.org/officeDocument/2006/relationships/hyperlink" Id="rId262" Target="https://www.owasp.org/index.php/3rd_Party_Javascript_Management_Cheat_Sheet#Sandboxing_Content" TargetMode="External" /><Relationship Type="http://schemas.openxmlformats.org/officeDocument/2006/relationships/hyperlink" Id="rId75" Target="https://www.owasp.org/index.php/Application_Threat_Modeling" TargetMode="External" /><Relationship Type="http://schemas.openxmlformats.org/officeDocument/2006/relationships/hyperlink" Id="rId74" Target="https://www.owasp.org/index.php/Attack_Surface_Analysis_Cheat_Sheet" TargetMode="External" /><Relationship Type="http://schemas.openxmlformats.org/officeDocument/2006/relationships/hyperlink" Id="rId267" Target="https://www.owasp.org/index.php/Category:OWASP_Top_Ten_Project" TargetMode="External" /><Relationship Type="http://schemas.openxmlformats.org/officeDocument/2006/relationships/hyperlink" Id="rId109" Target="https://www.owasp.org/index.php/Choosing_and_Using_Security_Questions_Cheat_Sheet" TargetMode="External" /><Relationship Type="http://schemas.openxmlformats.org/officeDocument/2006/relationships/hyperlink" Id="rId148" Target="https://www.owasp.org/index.php/Client_Side_Testing" TargetMode="External" /><Relationship Type="http://schemas.openxmlformats.org/officeDocument/2006/relationships/hyperlink" Id="rId236" Target="https://www.owasp.org/index.php/Cross-Site_Request_Forgery_(CSRF)_Prevention_Cheat_Sheet" TargetMode="External" /><Relationship Type="http://schemas.openxmlformats.org/officeDocument/2006/relationships/hyperlink" Id="rId163" Target="https://www.owasp.org/index.php/Deserialization_of_untrusted_data" TargetMode="External" /><Relationship Type="http://schemas.openxmlformats.org/officeDocument/2006/relationships/hyperlink" Id="rId217" Target="https://www.owasp.org/index.php/OWASP_AppSensor_Project" TargetMode="External" /><Relationship Type="http://schemas.openxmlformats.org/officeDocument/2006/relationships/hyperlink" Id="rId218" Target="https://www.owasp.org/index.php/OWASP_Automated_Threats_to_Web_Applications" TargetMode="External" /><Relationship Type="http://schemas.openxmlformats.org/officeDocument/2006/relationships/hyperlink" Id="rId273" Target="https://www.owasp.org/index.php/OWASP_Cheat_Sheet_Series" TargetMode="External" /><Relationship Type="http://schemas.openxmlformats.org/officeDocument/2006/relationships/hyperlink" Id="rId219" Target="https://www.owasp.org/index.php/OWASP_Cornucopia" TargetMode="External" /><Relationship Type="http://schemas.openxmlformats.org/officeDocument/2006/relationships/hyperlink" Id="rId294" Target="https://www.owasp.org/index.php/OWASP_Embedded_Application_Security" TargetMode="External" /><Relationship Type="http://schemas.openxmlformats.org/officeDocument/2006/relationships/hyperlink" Id="rId280" Target="https://www.owasp.org/index.php/OWASP_Internet_of_Things_Project" TargetMode="External" /><Relationship Type="http://schemas.openxmlformats.org/officeDocument/2006/relationships/hyperlink" Id="rId151" Target="https://www.owasp.org/index.php/OWASP_Java_Encoder_Project" TargetMode="External" /><Relationship Type="http://schemas.openxmlformats.org/officeDocument/2006/relationships/hyperlink" Id="rId276" Target="https://www.owasp.org/index.php/OWASP_Mobile_Security_Project" TargetMode="External" /><Relationship Type="http://schemas.openxmlformats.org/officeDocument/2006/relationships/hyperlink" Id="rId278" Target="https://www.owasp.org/index.php/OWASP_Mobile_Security_Testing_Guide" TargetMode="External" /><Relationship Type="http://schemas.openxmlformats.org/officeDocument/2006/relationships/hyperlink" Id="rId269" Target="https://www.owasp.org/index.php/OWASP_Proactive_Controls" TargetMode="External" /><Relationship Type="http://schemas.openxmlformats.org/officeDocument/2006/relationships/hyperlink" Id="rId58" Target="https://www.owasp.org/index.php/OWASP_Proactive_Controls#tab=Formal_Numbering" TargetMode="External" /><Relationship Type="http://schemas.openxmlformats.org/officeDocument/2006/relationships/hyperlink" Id="rId271" Target="https://www.owasp.org/index.php/OWASP_SAMM_Project" TargetMode="External" /><Relationship Type="http://schemas.openxmlformats.org/officeDocument/2006/relationships/hyperlink" Id="rId190" Target="https://www.owasp.org/index.php/OWASP_Secure_Headers_Project" TargetMode="External" /><Relationship Type="http://schemas.openxmlformats.org/officeDocument/2006/relationships/hyperlink" Id="rId270" Target="https://www.owasp.org/index.php/OWASP_Security_Knowledge_Framework" TargetMode="External" /><Relationship Type="http://schemas.openxmlformats.org/officeDocument/2006/relationships/hyperlink" Id="rId241" Target="https://www.owasp.org/index.php/OWASP_Serverless_Top_10_Project" TargetMode="External" /><Relationship Type="http://schemas.openxmlformats.org/officeDocument/2006/relationships/hyperlink" Id="rId268" Target="https://www.owasp.org/index.php/OWASP_Testing_Project" TargetMode="External" /><Relationship Type="http://schemas.openxmlformats.org/officeDocument/2006/relationships/hyperlink" Id="rId191" Target="https://www.owasp.org/index.php/OWASP_Top_10_Privacy_Risks_Project" TargetMode="External" /><Relationship Type="http://schemas.openxmlformats.org/officeDocument/2006/relationships/hyperlink" Id="rId277" Target="https://www.owasp.org/index.php/Projects/OWASP_Mobile_Security_Project_-_Top_Ten_Mobile_Risks" TargetMode="External" /><Relationship Type="http://schemas.openxmlformats.org/officeDocument/2006/relationships/hyperlink" Id="rId246" Target="https://www.owasp.org/index.php/REST_Security_Cheat_Sheet" TargetMode="External" /><Relationship Type="http://schemas.openxmlformats.org/officeDocument/2006/relationships/hyperlink" Id="rId76" Target="https://www.owasp.org/index.php/Secure_SDLC_Cheat_Sheet" TargetMode="External" /><Relationship Type="http://schemas.openxmlformats.org/officeDocument/2006/relationships/hyperlink" Id="rId132" Target="https://www.owasp.org/index.php/Testing_for_Authorization" TargetMode="External" /><Relationship Type="http://schemas.openxmlformats.org/officeDocument/2006/relationships/hyperlink" Id="rId181" Target="https://www.owasp.org/index.php/Testing_for_Error_Handling" TargetMode="External" /><Relationship Type="http://schemas.openxmlformats.org/officeDocument/2006/relationships/hyperlink" Id="rId146" Target="https://www.owasp.org/index.php/Testing_for_HTTP_Parameter_pollution_%28OTG-INPVAL-004%29" TargetMode="External" /><Relationship Type="http://schemas.openxmlformats.org/officeDocument/2006/relationships/hyperlink" Id="rId258" Target="https://www.owasp.org/index.php/Testing_for_HTTP_Verb_Tampering_%28OTG-INPVAL-003%29" TargetMode="External" /><Relationship Type="http://schemas.openxmlformats.org/officeDocument/2006/relationships/hyperlink" Id="rId144" Target="https://www.owasp.org/index.php/Testing_for_Input_Validation" TargetMode="External" /><Relationship Type="http://schemas.openxmlformats.org/officeDocument/2006/relationships/hyperlink" Id="rId122" Target="https://www.owasp.org/index.php/Testing_for_Session_Management" TargetMode="External" /><Relationship Type="http://schemas.openxmlformats.org/officeDocument/2006/relationships/hyperlink" Id="rId106" Target="https://www.owasp.org/index.php/Testing_for_authentication" TargetMode="External" /><Relationship Type="http://schemas.openxmlformats.org/officeDocument/2006/relationships/hyperlink" Id="rId216" Target="https://www.owasp.org/index.php/Testing_for_business_logic" TargetMode="External" /><Relationship Type="http://schemas.openxmlformats.org/officeDocument/2006/relationships/hyperlink" Id="rId242" Target="https://www.owasp.org/index.php/Testing_for_configuration_management" TargetMode="External" /><Relationship Type="http://schemas.openxmlformats.org/officeDocument/2006/relationships/hyperlink" Id="rId171" Target="https://www.owasp.org/index.php/Testing_for_weak_Cryptography" TargetMode="External" /><Relationship Type="http://schemas.openxmlformats.org/officeDocument/2006/relationships/hyperlink" Id="rId73" Target="https://www.owasp.org/index.php/Threat_Modeling_Cheat_Sheet" TargetMode="External" /><Relationship Type="http://schemas.openxmlformats.org/officeDocument/2006/relationships/hyperlink" Id="rId229" Target="https://www.owasp.org/index.php/Unrestricted_File_Upload"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0"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 Type="http://schemas.openxmlformats.org/officeDocument/2006/relationships/hyperlink" Id="rId31" Target="mailto:vanderaj@owasp.org" TargetMode="External" /></Relationships>
</file>

<file path=word/_rels/footnotes.xml.rels><?xml version="1.0" encoding="UTF-8"?>
<Relationships xmlns="http://schemas.openxmlformats.org/package/2006/relationships"><Relationship Type="http://schemas.openxmlformats.org/officeDocument/2006/relationships/hyperlink" Id="rId158" Target="https://angular.io/guide/security#sanitization-and-security-contexts" TargetMode="External" /><Relationship Type="http://schemas.openxmlformats.org/officeDocument/2006/relationships/hyperlink" Id="rId159" Target="https://angular.io/guide/template-syntax#content-security" TargetMode="External" /><Relationship Type="http://schemas.openxmlformats.org/officeDocument/2006/relationships/hyperlink" Id="rId182" Target="https://cheatsheetseries.owasp.org/cheatsheets/Authentication_Cheat_Sheet.html#authentication-and-error-messages" TargetMode="External" /><Relationship Type="http://schemas.openxmlformats.org/officeDocument/2006/relationships/hyperlink" Id="rId201" Target="https://cheatsheetseries.owasp.org/cheatsheets/Pinning_Cheat_Sheet.html" TargetMode="External" /><Relationship Type="http://schemas.openxmlformats.org/officeDocument/2006/relationships/hyperlink" Id="rId28" Target="https://creativecommons.org/licenses/by-sa/3.0/" TargetMode="External" /><Relationship Type="http://schemas.openxmlformats.org/officeDocument/2006/relationships/hyperlink" Id="rId173" Target="https://csrc.nist.gov/publications/detail/fips/140/2/final" TargetMode="External" /><Relationship Type="http://schemas.openxmlformats.org/officeDocument/2006/relationships/hyperlink" Id="rId78" Target="https://csrc.nist.gov/publications/detail/sp/800-57-part-1/rev-4/final" TargetMode="External" /><Relationship Type="http://schemas.openxmlformats.org/officeDocument/2006/relationships/hyperlink" Id="rId284" Target="https://cwe.mitre.org/" TargetMode="External" /><Relationship Type="http://schemas.openxmlformats.org/officeDocument/2006/relationships/hyperlink" Id="rId161" Target="https://cwe.mitre.org/data/definitions/915.html" TargetMode="External" /><Relationship Type="http://schemas.openxmlformats.org/officeDocument/2006/relationships/hyperlink" Id="rId124" Target="https://developer.mozilla.org/en-US/docs/Web/HTTP/Headers/Set-Cookie#Directives" TargetMode="External" /><Relationship Type="http://schemas.openxmlformats.org/officeDocument/2006/relationships/hyperlink" Id="rId157" Target="https://docs.angularjs.org/api/ng/directive/ngBind" TargetMode="External" /><Relationship Type="http://schemas.openxmlformats.org/officeDocument/2006/relationships/hyperlink" Id="rId156" Target="https://docs.angularjs.org/api/ng/service/$sce" TargetMode="External" /><Relationship Type="http://schemas.openxmlformats.org/officeDocument/2006/relationships/hyperlink" Id="rId194" Target="https://edps.europa.eu/data-protection/ipen-internet-privacy-engineering-network_en" TargetMode="External" /><Relationship Type="http://schemas.openxmlformats.org/officeDocument/2006/relationships/hyperlink" Id="rId193" Target="https://edps.europa.eu/data-protection_en" TargetMode="External" /><Relationship Type="http://schemas.openxmlformats.org/officeDocument/2006/relationships/hyperlink" Id="rId274" Target="https://github.com/OWASP/CheatSheetSeries/blob/master/IndexASVS.md" TargetMode="External" /><Relationship Type="http://schemas.openxmlformats.org/officeDocument/2006/relationships/hyperlink" Id="rId133" Target="https://github.com/OWASP/CheatSheetSeries/blob/master/cheatsheets/Access_Control_Cheat_Sheet.md" TargetMode="External" /><Relationship Type="http://schemas.openxmlformats.org/officeDocument/2006/relationships/hyperlink" Id="rId260" Target="https://github.com/OWASP/CheatSheetSeries/blob/master/cheatsheets/Content_Security_Policy_Cheat_Sheet.md" TargetMode="External" /><Relationship Type="http://schemas.openxmlformats.org/officeDocument/2006/relationships/hyperlink" Id="rId134" Target="https://github.com/OWASP/CheatSheetSeries/blob/master/cheatsheets/Cross-Site_Request_Forgery_Prevention_Cheat_Sheet.md" TargetMode="External" /><Relationship Type="http://schemas.openxmlformats.org/officeDocument/2006/relationships/hyperlink" Id="rId243" Target="https://github.com/OWASP/CheatSheetSeries/blob/master/cheatsheets/Cross-Site_Request_Forgery_Prevention_Cheat_Sheet.md#triple-submit-cookie" TargetMode="External" /><Relationship Type="http://schemas.openxmlformats.org/officeDocument/2006/relationships/hyperlink" Id="rId149" Target="https://github.com/OWASP/CheatSheetSeries/blob/master/cheatsheets/Cross_Site_Scripting_Prevention_Cheat_Sheet.md" TargetMode="External" /><Relationship Type="http://schemas.openxmlformats.org/officeDocument/2006/relationships/hyperlink" Id="rId172" Target="https://github.com/OWASP/CheatSheetSeries/blob/master/cheatsheets/Cryptographic_Storage_Cheat_Sheet.md" TargetMode="External" /><Relationship Type="http://schemas.openxmlformats.org/officeDocument/2006/relationships/hyperlink" Id="rId150" Target="https://github.com/OWASP/CheatSheetSeries/blob/master/cheatsheets/DOM_based_XSS_Prevention_Cheat_Sheet.md" TargetMode="External" /><Relationship Type="http://schemas.openxmlformats.org/officeDocument/2006/relationships/hyperlink" Id="rId162" Target="https://github.com/OWASP/CheatSheetSeries/blob/master/cheatsheets/Deserialization_Cheat_Sheet.md" TargetMode="External" /><Relationship Type="http://schemas.openxmlformats.org/officeDocument/2006/relationships/hyperlink" Id="rId108" Target="https://github.com/OWASP/CheatSheetSeries/blob/master/cheatsheets/Forgot_Password_Cheat_Sheet.md" TargetMode="External" /><Relationship Type="http://schemas.openxmlformats.org/officeDocument/2006/relationships/hyperlink" Id="rId145" Target="https://github.com/OWASP/CheatSheetSeries/blob/master/cheatsheets/Input_Validation_Cheat_Sheet.md" TargetMode="External" /><Relationship Type="http://schemas.openxmlformats.org/officeDocument/2006/relationships/hyperlink" Id="rId147" Target="https://github.com/OWASP/CheatSheetSeries/blob/master/cheatsheets/LDAP_Injection_Prevention_Cheat_Sheet.md" TargetMode="External" /><Relationship Type="http://schemas.openxmlformats.org/officeDocument/2006/relationships/hyperlink" Id="rId152" Target="https://github.com/OWASP/CheatSheetSeries/blob/master/cheatsheets/Mass_Assignment_Cheat_Sheet.md" TargetMode="External" /><Relationship Type="http://schemas.openxmlformats.org/officeDocument/2006/relationships/hyperlink" Id="rId107" Target="https://github.com/OWASP/CheatSheetSeries/blob/master/cheatsheets/Password_Storage_Cheat_Sheet.md" TargetMode="External" /><Relationship Type="http://schemas.openxmlformats.org/officeDocument/2006/relationships/hyperlink" Id="rId135" Target="https://github.com/OWASP/CheatSheetSeries/blob/master/cheatsheets/REST_Security_Cheat_Sheet.md" TargetMode="External" /><Relationship Type="http://schemas.openxmlformats.org/officeDocument/2006/relationships/hyperlink" Id="rId123" Target="https://github.com/OWASP/CheatSheetSeries/blob/master/cheatsheets/Session_Management_Cheat_Sheet.md" TargetMode="External" /><Relationship Type="http://schemas.openxmlformats.org/officeDocument/2006/relationships/hyperlink" Id="rId231" Target="https://github.com/OWASP/CheatSheetSeries/blob/master/cheatsheets/Third_Party_Javascript_Management_Cheat_Sheet.md" TargetMode="External" /><Relationship Type="http://schemas.openxmlformats.org/officeDocument/2006/relationships/hyperlink" Id="rId200" Target="https://github.com/OWASP/CheatSheetSeries/blob/master/cheatsheets/Transport_Layer_Protection_Cheat_Sheet.md" TargetMode="External" /><Relationship Type="http://schemas.openxmlformats.org/officeDocument/2006/relationships/hyperlink" Id="rId192" Target="https://github.com/OWASP/CheatSheetSeries/blob/master/cheatsheets/User_Privacy_Protection_Cheat_Sheet.md" TargetMode="External" /><Relationship Type="http://schemas.openxmlformats.org/officeDocument/2006/relationships/hyperlink" Id="rId154" Target="https://github.com/OWASP/CheatSheetSeries/blob/master/cheatsheets/XML_External_Entity_Prevention_Cheat_Sheet.md" TargetMode="External" /><Relationship Type="http://schemas.openxmlformats.org/officeDocument/2006/relationships/hyperlink" Id="rId244" Target="https://github.com/OWASP/CheatSheetSeries/blob/master/cheatsheets/XML_External_Entity_Prevention_Cheat_Sheet.md#general-guidance" TargetMode="External" /><Relationship Type="http://schemas.openxmlformats.org/officeDocument/2006/relationships/hyperlink" Id="rId153"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95" Target="https://github.com/praetorian-inc/trudy" TargetMode="External" /><Relationship Type="http://schemas.openxmlformats.org/officeDocument/2006/relationships/hyperlink" Id="rId155"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5" Target="https://jwt.io/" TargetMode="External" /><Relationship Type="http://schemas.openxmlformats.org/officeDocument/2006/relationships/hyperlink" Id="rId210" Target="https://labs.detectify.com/2014/10/21/hostile-subdomain-takeover-using-herokugithubdesk-more/" TargetMode="External" /><Relationship Type="http://schemas.openxmlformats.org/officeDocument/2006/relationships/hyperlink" Id="rId211" Target="https://labs.detectify.com/2014/12/08/hijacking-of-abandoned-subdomains-part-2/" TargetMode="External" /><Relationship Type="http://schemas.openxmlformats.org/officeDocument/2006/relationships/hyperlink" Id="rId203" Target="https://mozilla.github.io/server-side-tls/ssl-config-generator/" TargetMode="External" /><Relationship Type="http://schemas.openxmlformats.org/officeDocument/2006/relationships/hyperlink" Id="rId101" Target="https://nvlpubs.nist.gov/nistpubs/SpecialPublications/NIST.SP.800-63-3.pdf" TargetMode="External" /><Relationship Type="http://schemas.openxmlformats.org/officeDocument/2006/relationships/hyperlink" Id="rId102" Target="https://nvlpubs.nist.gov/nistpubs/SpecialPublications/NIST.SP.800-63a.pdf" TargetMode="External" /><Relationship Type="http://schemas.openxmlformats.org/officeDocument/2006/relationships/hyperlink" Id="rId103" Target="https://nvlpubs.nist.gov/nistpubs/SpecialPublications/NIST.SP.800-63b.pdf" TargetMode="External" /><Relationship Type="http://schemas.openxmlformats.org/officeDocument/2006/relationships/hyperlink" Id="rId104" Target="https://nvlpubs.nist.gov/nistpubs/SpecialPublications/NIST.SP.800-63c.pdf" TargetMode="External" /><Relationship Type="http://schemas.openxmlformats.org/officeDocument/2006/relationships/hyperlink" Id="rId85" Target="https://pages.nist.gov/800-63-3/sp800-63-3.html#AAL_CYOA" TargetMode="External" /><Relationship Type="http://schemas.openxmlformats.org/officeDocument/2006/relationships/hyperlink" Id="rId83" Target="https://pages.nist.gov/800-63-3/sp800-63b.html" TargetMode="External" /><Relationship Type="http://schemas.openxmlformats.org/officeDocument/2006/relationships/hyperlink" Id="rId105" Target="https://pages.nist.gov/800-63-FAQ/" TargetMode="External" /><Relationship Type="http://schemas.openxmlformats.org/officeDocument/2006/relationships/hyperlink" Id="rId81"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0" Target="https://reactjs.org/docs/introducing-jsx.html#jsx-prevents-injection-attacks" TargetMode="External" /><Relationship Type="http://schemas.openxmlformats.org/officeDocument/2006/relationships/hyperlink" Id="rId189" Target="https://securityheaders.io" TargetMode="External" /><Relationship Type="http://schemas.openxmlformats.org/officeDocument/2006/relationships/hyperlink" Id="rId202"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91" Target="https://www.bsi.bund.de/SharedDocs/Downloads/DE/BSI/Publikationen/TechnischeRichtlinien/TR02102/BSI-TR-02102.pdf?__blob=publicationFile" TargetMode="External" /><Relationship Type="http://schemas.openxmlformats.org/officeDocument/2006/relationships/hyperlink" Id="rId77" Target="https://www.microsoft.com/en-us/sdl/" TargetMode="External" /><Relationship Type="http://schemas.openxmlformats.org/officeDocument/2006/relationships/hyperlink" Id="rId264" Target="https://www.owasp.org/" TargetMode="External" /><Relationship Type="http://schemas.openxmlformats.org/officeDocument/2006/relationships/hyperlink" Id="rId240" Target="https://www.owasp.org/images/5/5c/OWASP-Top-10-Serverless-Interpretation-en.pdf" TargetMode="External" /><Relationship Type="http://schemas.openxmlformats.org/officeDocument/2006/relationships/hyperlink" Id="rId293" Target="https://www.owasp.org/images/7/71/Internet_of_Things_Top_Ten_2014-OWASP.pdf" TargetMode="External" /><Relationship Type="http://schemas.openxmlformats.org/officeDocument/2006/relationships/hyperlink" Id="rId262" Target="https://www.owasp.org/index.php/3rd_Party_Javascript_Management_Cheat_Sheet#Sandboxing_Content" TargetMode="External" /><Relationship Type="http://schemas.openxmlformats.org/officeDocument/2006/relationships/hyperlink" Id="rId75" Target="https://www.owasp.org/index.php/Application_Threat_Modeling" TargetMode="External" /><Relationship Type="http://schemas.openxmlformats.org/officeDocument/2006/relationships/hyperlink" Id="rId74" Target="https://www.owasp.org/index.php/Attack_Surface_Analysis_Cheat_Sheet" TargetMode="External" /><Relationship Type="http://schemas.openxmlformats.org/officeDocument/2006/relationships/hyperlink" Id="rId267" Target="https://www.owasp.org/index.php/Category:OWASP_Top_Ten_Project" TargetMode="External" /><Relationship Type="http://schemas.openxmlformats.org/officeDocument/2006/relationships/hyperlink" Id="rId109" Target="https://www.owasp.org/index.php/Choosing_and_Using_Security_Questions_Cheat_Sheet" TargetMode="External" /><Relationship Type="http://schemas.openxmlformats.org/officeDocument/2006/relationships/hyperlink" Id="rId148" Target="https://www.owasp.org/index.php/Client_Side_Testing" TargetMode="External" /><Relationship Type="http://schemas.openxmlformats.org/officeDocument/2006/relationships/hyperlink" Id="rId236" Target="https://www.owasp.org/index.php/Cross-Site_Request_Forgery_(CSRF)_Prevention_Cheat_Sheet" TargetMode="External" /><Relationship Type="http://schemas.openxmlformats.org/officeDocument/2006/relationships/hyperlink" Id="rId163" Target="https://www.owasp.org/index.php/Deserialization_of_untrusted_data" TargetMode="External" /><Relationship Type="http://schemas.openxmlformats.org/officeDocument/2006/relationships/hyperlink" Id="rId217" Target="https://www.owasp.org/index.php/OWASP_AppSensor_Project" TargetMode="External" /><Relationship Type="http://schemas.openxmlformats.org/officeDocument/2006/relationships/hyperlink" Id="rId218" Target="https://www.owasp.org/index.php/OWASP_Automated_Threats_to_Web_Applications" TargetMode="External" /><Relationship Type="http://schemas.openxmlformats.org/officeDocument/2006/relationships/hyperlink" Id="rId273" Target="https://www.owasp.org/index.php/OWASP_Cheat_Sheet_Series" TargetMode="External" /><Relationship Type="http://schemas.openxmlformats.org/officeDocument/2006/relationships/hyperlink" Id="rId219" Target="https://www.owasp.org/index.php/OWASP_Cornucopia" TargetMode="External" /><Relationship Type="http://schemas.openxmlformats.org/officeDocument/2006/relationships/hyperlink" Id="rId294" Target="https://www.owasp.org/index.php/OWASP_Embedded_Application_Security" TargetMode="External" /><Relationship Type="http://schemas.openxmlformats.org/officeDocument/2006/relationships/hyperlink" Id="rId280" Target="https://www.owasp.org/index.php/OWASP_Internet_of_Things_Project" TargetMode="External" /><Relationship Type="http://schemas.openxmlformats.org/officeDocument/2006/relationships/hyperlink" Id="rId151" Target="https://www.owasp.org/index.php/OWASP_Java_Encoder_Project" TargetMode="External" /><Relationship Type="http://schemas.openxmlformats.org/officeDocument/2006/relationships/hyperlink" Id="rId276" Target="https://www.owasp.org/index.php/OWASP_Mobile_Security_Project" TargetMode="External" /><Relationship Type="http://schemas.openxmlformats.org/officeDocument/2006/relationships/hyperlink" Id="rId278" Target="https://www.owasp.org/index.php/OWASP_Mobile_Security_Testing_Guide" TargetMode="External" /><Relationship Type="http://schemas.openxmlformats.org/officeDocument/2006/relationships/hyperlink" Id="rId269" Target="https://www.owasp.org/index.php/OWASP_Proactive_Controls" TargetMode="External" /><Relationship Type="http://schemas.openxmlformats.org/officeDocument/2006/relationships/hyperlink" Id="rId58" Target="https://www.owasp.org/index.php/OWASP_Proactive_Controls#tab=Formal_Numbering" TargetMode="External" /><Relationship Type="http://schemas.openxmlformats.org/officeDocument/2006/relationships/hyperlink" Id="rId271" Target="https://www.owasp.org/index.php/OWASP_SAMM_Project" TargetMode="External" /><Relationship Type="http://schemas.openxmlformats.org/officeDocument/2006/relationships/hyperlink" Id="rId190" Target="https://www.owasp.org/index.php/OWASP_Secure_Headers_Project" TargetMode="External" /><Relationship Type="http://schemas.openxmlformats.org/officeDocument/2006/relationships/hyperlink" Id="rId270" Target="https://www.owasp.org/index.php/OWASP_Security_Knowledge_Framework" TargetMode="External" /><Relationship Type="http://schemas.openxmlformats.org/officeDocument/2006/relationships/hyperlink" Id="rId241" Target="https://www.owasp.org/index.php/OWASP_Serverless_Top_10_Project" TargetMode="External" /><Relationship Type="http://schemas.openxmlformats.org/officeDocument/2006/relationships/hyperlink" Id="rId268" Target="https://www.owasp.org/index.php/OWASP_Testing_Project" TargetMode="External" /><Relationship Type="http://schemas.openxmlformats.org/officeDocument/2006/relationships/hyperlink" Id="rId191" Target="https://www.owasp.org/index.php/OWASP_Top_10_Privacy_Risks_Project" TargetMode="External" /><Relationship Type="http://schemas.openxmlformats.org/officeDocument/2006/relationships/hyperlink" Id="rId277" Target="https://www.owasp.org/index.php/Projects/OWASP_Mobile_Security_Project_-_Top_Ten_Mobile_Risks" TargetMode="External" /><Relationship Type="http://schemas.openxmlformats.org/officeDocument/2006/relationships/hyperlink" Id="rId246" Target="https://www.owasp.org/index.php/REST_Security_Cheat_Sheet" TargetMode="External" /><Relationship Type="http://schemas.openxmlformats.org/officeDocument/2006/relationships/hyperlink" Id="rId76" Target="https://www.owasp.org/index.php/Secure_SDLC_Cheat_Sheet" TargetMode="External" /><Relationship Type="http://schemas.openxmlformats.org/officeDocument/2006/relationships/hyperlink" Id="rId132" Target="https://www.owasp.org/index.php/Testing_for_Authorization" TargetMode="External" /><Relationship Type="http://schemas.openxmlformats.org/officeDocument/2006/relationships/hyperlink" Id="rId181" Target="https://www.owasp.org/index.php/Testing_for_Error_Handling" TargetMode="External" /><Relationship Type="http://schemas.openxmlformats.org/officeDocument/2006/relationships/hyperlink" Id="rId146" Target="https://www.owasp.org/index.php/Testing_for_HTTP_Parameter_pollution_%28OTG-INPVAL-004%29" TargetMode="External" /><Relationship Type="http://schemas.openxmlformats.org/officeDocument/2006/relationships/hyperlink" Id="rId258" Target="https://www.owasp.org/index.php/Testing_for_HTTP_Verb_Tampering_%28OTG-INPVAL-003%29" TargetMode="External" /><Relationship Type="http://schemas.openxmlformats.org/officeDocument/2006/relationships/hyperlink" Id="rId144" Target="https://www.owasp.org/index.php/Testing_for_Input_Validation" TargetMode="External" /><Relationship Type="http://schemas.openxmlformats.org/officeDocument/2006/relationships/hyperlink" Id="rId122" Target="https://www.owasp.org/index.php/Testing_for_Session_Management" TargetMode="External" /><Relationship Type="http://schemas.openxmlformats.org/officeDocument/2006/relationships/hyperlink" Id="rId106" Target="https://www.owasp.org/index.php/Testing_for_authentication" TargetMode="External" /><Relationship Type="http://schemas.openxmlformats.org/officeDocument/2006/relationships/hyperlink" Id="rId216" Target="https://www.owasp.org/index.php/Testing_for_business_logic" TargetMode="External" /><Relationship Type="http://schemas.openxmlformats.org/officeDocument/2006/relationships/hyperlink" Id="rId242" Target="https://www.owasp.org/index.php/Testing_for_configuration_management" TargetMode="External" /><Relationship Type="http://schemas.openxmlformats.org/officeDocument/2006/relationships/hyperlink" Id="rId171" Target="https://www.owasp.org/index.php/Testing_for_weak_Cryptography" TargetMode="External" /><Relationship Type="http://schemas.openxmlformats.org/officeDocument/2006/relationships/hyperlink" Id="rId73" Target="https://www.owasp.org/index.php/Threat_Modeling_Cheat_Sheet" TargetMode="External" /><Relationship Type="http://schemas.openxmlformats.org/officeDocument/2006/relationships/hyperlink" Id="rId229" Target="https://www.owasp.org/index.php/Unrestricted_File_Upload"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0"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 Type="http://schemas.openxmlformats.org/officeDocument/2006/relationships/hyperlink" Id="rId31" Target="mailto:vanderaj@owasp.org"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2020-03-15T19:05:51Z</dcterms:created>
  <dcterms:modified xsi:type="dcterms:W3CDTF">2020-03-15T19:05:51Z</dcterms:modified>
</cp:coreProperties>
</file>

<file path=docProps/custom.xml><?xml version="1.0" encoding="utf-8"?>
<Properties xmlns="http://schemas.openxmlformats.org/officeDocument/2006/custom-properties" xmlns:vt="http://schemas.openxmlformats.org/officeDocument/2006/docPropsVTypes"/>
</file>