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C4" w:rsidRDefault="004C4C96" w:rsidP="00831AC4">
      <w:pPr>
        <w:tabs>
          <w:tab w:val="right" w:pos="8860"/>
        </w:tabs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bookmarkStart w:id="0" w:name="_top"/>
      <w:bookmarkEnd w:id="0"/>
      <w:r>
        <w:rPr>
          <w:rFonts w:ascii="Times New Roman" w:hAnsi="Times New Roman" w:cs="Times New Roman"/>
          <w:b/>
          <w:sz w:val="32"/>
          <w:szCs w:val="24"/>
          <w:lang w:val="id-ID"/>
        </w:rPr>
        <w:t xml:space="preserve">Proposal Magang </w:t>
      </w:r>
    </w:p>
    <w:p w:rsidR="004C4C96" w:rsidRPr="004C4C96" w:rsidRDefault="004C4C96" w:rsidP="00831AC4">
      <w:pPr>
        <w:tabs>
          <w:tab w:val="right" w:pos="8860"/>
        </w:tabs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>
        <w:rPr>
          <w:rFonts w:ascii="Times New Roman" w:hAnsi="Times New Roman" w:cs="Times New Roman"/>
          <w:b/>
          <w:sz w:val="32"/>
          <w:szCs w:val="24"/>
          <w:lang w:val="id-ID"/>
        </w:rPr>
        <w:t xml:space="preserve">Pada Inspektorat Jendral </w:t>
      </w:r>
    </w:p>
    <w:p w:rsidR="00BD4CBD" w:rsidRPr="004C4C96" w:rsidRDefault="00BD4CBD" w:rsidP="00831AC4">
      <w:pPr>
        <w:pStyle w:val="Heading2"/>
        <w:spacing w:line="276" w:lineRule="auto"/>
        <w:ind w:left="360"/>
        <w:jc w:val="center"/>
        <w:rPr>
          <w:rFonts w:ascii="Times New Roman" w:eastAsiaTheme="minorHAnsi" w:hAnsi="Times New Roman"/>
          <w:szCs w:val="24"/>
          <w:lang w:val="id-ID"/>
        </w:rPr>
      </w:pPr>
    </w:p>
    <w:p w:rsidR="00BD4CBD" w:rsidRDefault="00BD4CBD" w:rsidP="00831AC4">
      <w:pPr>
        <w:pStyle w:val="Heading2"/>
        <w:spacing w:line="276" w:lineRule="auto"/>
        <w:ind w:left="360"/>
        <w:jc w:val="center"/>
        <w:rPr>
          <w:rFonts w:ascii="Times New Roman" w:eastAsiaTheme="minorHAnsi" w:hAnsi="Times New Roman"/>
          <w:szCs w:val="24"/>
          <w:lang w:val="en-GB"/>
        </w:rPr>
      </w:pPr>
    </w:p>
    <w:p w:rsidR="00BD4CBD" w:rsidRDefault="00BD4CBD" w:rsidP="00831AC4">
      <w:pPr>
        <w:pStyle w:val="Heading2"/>
        <w:spacing w:line="276" w:lineRule="auto"/>
        <w:ind w:left="360"/>
        <w:jc w:val="center"/>
        <w:rPr>
          <w:rFonts w:ascii="Times New Roman" w:eastAsiaTheme="minorHAnsi" w:hAnsi="Times New Roman"/>
          <w:szCs w:val="24"/>
          <w:lang w:val="en-GB"/>
        </w:rPr>
      </w:pPr>
    </w:p>
    <w:p w:rsidR="00BD4CBD" w:rsidRDefault="00BD4CBD" w:rsidP="00831AC4">
      <w:pPr>
        <w:pStyle w:val="Heading2"/>
        <w:spacing w:line="276" w:lineRule="auto"/>
        <w:ind w:left="360"/>
        <w:jc w:val="center"/>
        <w:rPr>
          <w:rFonts w:ascii="Times New Roman" w:eastAsiaTheme="minorHAnsi" w:hAnsi="Times New Roman"/>
          <w:szCs w:val="24"/>
          <w:lang w:val="en-GB"/>
        </w:rPr>
      </w:pPr>
      <w:bookmarkStart w:id="1" w:name="_Toc136956043"/>
      <w:bookmarkStart w:id="2" w:name="_Toc136956074"/>
      <w:r>
        <w:rPr>
          <w:noProof/>
        </w:rPr>
        <w:drawing>
          <wp:anchor distT="0" distB="0" distL="114300" distR="114300" simplePos="0" relativeHeight="251658240" behindDoc="0" locked="0" layoutInCell="1" allowOverlap="1" wp14:anchorId="3758BB50" wp14:editId="6216B976">
            <wp:simplePos x="0" y="0"/>
            <wp:positionH relativeFrom="margin">
              <wp:align>center</wp:align>
            </wp:positionH>
            <wp:positionV relativeFrom="margin">
              <wp:posOffset>861695</wp:posOffset>
            </wp:positionV>
            <wp:extent cx="3257550" cy="3286125"/>
            <wp:effectExtent l="0" t="0" r="0" b="0"/>
            <wp:wrapSquare wrapText="bothSides"/>
            <wp:docPr id="1" name="Picture 1" descr="https://4.bp.blogspot.com/-A9bdjWv1xXQ/W68qLVIBoJI/AAAAAAAAGd0/2k4GBWzrJCsR-FDPfKY_oTDh3yhyHwrMgCLcBGAs/s1600/logo-universitas-bina-sarana-informatika-ub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A9bdjWv1xXQ/W68qLVIBoJI/AAAAAAAAGd0/2k4GBWzrJCsR-FDPfKY_oTDh3yhyHwrMgCLcBGAs/s1600/logo-universitas-bina-sarana-informatika-ubs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bookmarkEnd w:id="2"/>
    </w:p>
    <w:p w:rsidR="00BD4CBD" w:rsidRDefault="00BD4CBD" w:rsidP="00831AC4">
      <w:pPr>
        <w:pStyle w:val="Heading2"/>
        <w:spacing w:line="276" w:lineRule="auto"/>
        <w:ind w:left="360"/>
        <w:jc w:val="center"/>
        <w:rPr>
          <w:rFonts w:ascii="Times New Roman" w:eastAsiaTheme="minorHAnsi" w:hAnsi="Times New Roman"/>
          <w:szCs w:val="24"/>
          <w:lang w:val="en-GB"/>
        </w:rPr>
      </w:pPr>
    </w:p>
    <w:p w:rsidR="00776D49" w:rsidRDefault="00776D49" w:rsidP="00831AC4">
      <w:pPr>
        <w:pStyle w:val="Heading2"/>
        <w:spacing w:line="276" w:lineRule="auto"/>
        <w:ind w:left="360"/>
        <w:jc w:val="center"/>
        <w:rPr>
          <w:rFonts w:ascii="Times New Roman" w:hAnsi="Times New Roman"/>
          <w:szCs w:val="24"/>
        </w:rPr>
      </w:pPr>
    </w:p>
    <w:p w:rsidR="00776D49" w:rsidRDefault="00776D49" w:rsidP="00831AC4">
      <w:pPr>
        <w:pStyle w:val="Heading2"/>
        <w:spacing w:line="276" w:lineRule="auto"/>
        <w:ind w:left="360"/>
        <w:jc w:val="center"/>
        <w:rPr>
          <w:rFonts w:ascii="Times New Roman" w:hAnsi="Times New Roman"/>
          <w:szCs w:val="24"/>
        </w:rPr>
      </w:pPr>
    </w:p>
    <w:p w:rsidR="00776D49" w:rsidRDefault="00776D49" w:rsidP="00831AC4">
      <w:pPr>
        <w:pStyle w:val="Heading2"/>
        <w:spacing w:line="276" w:lineRule="auto"/>
        <w:ind w:left="360"/>
        <w:jc w:val="center"/>
        <w:rPr>
          <w:rFonts w:ascii="Times New Roman" w:hAnsi="Times New Roman"/>
          <w:szCs w:val="24"/>
        </w:rPr>
      </w:pPr>
    </w:p>
    <w:p w:rsidR="00776D49" w:rsidRDefault="00776D49" w:rsidP="00831AC4">
      <w:pPr>
        <w:pStyle w:val="Heading2"/>
        <w:spacing w:line="276" w:lineRule="auto"/>
        <w:ind w:left="360"/>
        <w:jc w:val="center"/>
        <w:rPr>
          <w:rFonts w:ascii="Times New Roman" w:hAnsi="Times New Roman"/>
          <w:szCs w:val="24"/>
        </w:rPr>
      </w:pPr>
    </w:p>
    <w:p w:rsidR="00776D49" w:rsidRDefault="00776D49" w:rsidP="00831AC4">
      <w:pPr>
        <w:pStyle w:val="Heading2"/>
        <w:spacing w:line="276" w:lineRule="auto"/>
        <w:ind w:left="360"/>
        <w:jc w:val="center"/>
        <w:rPr>
          <w:rFonts w:ascii="Times New Roman" w:hAnsi="Times New Roman"/>
          <w:szCs w:val="24"/>
        </w:rPr>
      </w:pPr>
    </w:p>
    <w:p w:rsidR="00776D49" w:rsidRDefault="00776D49" w:rsidP="00831AC4">
      <w:pPr>
        <w:pStyle w:val="Heading2"/>
        <w:spacing w:line="276" w:lineRule="auto"/>
        <w:ind w:left="360"/>
        <w:jc w:val="center"/>
        <w:rPr>
          <w:rFonts w:ascii="Times New Roman" w:hAnsi="Times New Roman"/>
          <w:szCs w:val="24"/>
        </w:rPr>
      </w:pPr>
    </w:p>
    <w:p w:rsidR="00776D49" w:rsidRDefault="00776D49" w:rsidP="00831AC4">
      <w:pPr>
        <w:pStyle w:val="Heading2"/>
        <w:spacing w:line="276" w:lineRule="auto"/>
        <w:ind w:left="360"/>
        <w:jc w:val="center"/>
        <w:rPr>
          <w:rFonts w:ascii="Times New Roman" w:hAnsi="Times New Roman"/>
          <w:szCs w:val="24"/>
        </w:rPr>
      </w:pPr>
    </w:p>
    <w:p w:rsidR="00776D49" w:rsidRDefault="00776D49" w:rsidP="00831AC4">
      <w:pPr>
        <w:pStyle w:val="Heading2"/>
        <w:spacing w:line="276" w:lineRule="auto"/>
        <w:ind w:left="360"/>
        <w:jc w:val="center"/>
        <w:rPr>
          <w:rFonts w:ascii="Times New Roman" w:hAnsi="Times New Roman"/>
          <w:szCs w:val="24"/>
        </w:rPr>
      </w:pPr>
    </w:p>
    <w:p w:rsidR="00776D49" w:rsidRDefault="00776D49" w:rsidP="00831AC4">
      <w:pPr>
        <w:pStyle w:val="Heading2"/>
        <w:spacing w:line="276" w:lineRule="auto"/>
        <w:ind w:left="360"/>
        <w:jc w:val="center"/>
        <w:rPr>
          <w:rFonts w:ascii="Times New Roman" w:hAnsi="Times New Roman"/>
          <w:szCs w:val="24"/>
        </w:rPr>
      </w:pPr>
    </w:p>
    <w:p w:rsidR="00776D49" w:rsidRDefault="00776D49" w:rsidP="00831AC4">
      <w:pPr>
        <w:pStyle w:val="Heading2"/>
        <w:spacing w:line="276" w:lineRule="auto"/>
        <w:ind w:left="360"/>
        <w:jc w:val="center"/>
        <w:rPr>
          <w:rFonts w:ascii="Times New Roman" w:hAnsi="Times New Roman"/>
          <w:szCs w:val="24"/>
        </w:rPr>
      </w:pPr>
    </w:p>
    <w:p w:rsidR="00776D49" w:rsidRDefault="00776D49" w:rsidP="00831AC4">
      <w:pPr>
        <w:pStyle w:val="Heading2"/>
        <w:spacing w:line="276" w:lineRule="auto"/>
        <w:ind w:left="360"/>
        <w:jc w:val="center"/>
        <w:rPr>
          <w:rFonts w:ascii="Times New Roman" w:hAnsi="Times New Roman"/>
          <w:szCs w:val="24"/>
        </w:rPr>
      </w:pPr>
    </w:p>
    <w:p w:rsidR="00776D49" w:rsidRDefault="00776D49" w:rsidP="00831AC4">
      <w:pPr>
        <w:pStyle w:val="Heading2"/>
        <w:spacing w:line="276" w:lineRule="auto"/>
        <w:ind w:left="360"/>
        <w:jc w:val="center"/>
        <w:rPr>
          <w:rFonts w:ascii="Times New Roman" w:hAnsi="Times New Roman"/>
          <w:szCs w:val="24"/>
        </w:rPr>
      </w:pPr>
    </w:p>
    <w:p w:rsidR="00776D49" w:rsidRDefault="00776D49" w:rsidP="00831AC4">
      <w:pPr>
        <w:pStyle w:val="Heading2"/>
        <w:spacing w:line="276" w:lineRule="auto"/>
        <w:ind w:left="360"/>
        <w:jc w:val="center"/>
        <w:rPr>
          <w:rFonts w:ascii="Times New Roman" w:hAnsi="Times New Roman"/>
          <w:szCs w:val="24"/>
        </w:rPr>
      </w:pPr>
    </w:p>
    <w:p w:rsidR="00776D49" w:rsidRDefault="00776D49" w:rsidP="00831AC4">
      <w:pPr>
        <w:pStyle w:val="Heading2"/>
        <w:spacing w:line="276" w:lineRule="auto"/>
        <w:ind w:left="360"/>
        <w:jc w:val="center"/>
        <w:rPr>
          <w:rFonts w:ascii="Times New Roman" w:hAnsi="Times New Roman"/>
          <w:szCs w:val="24"/>
        </w:rPr>
      </w:pPr>
    </w:p>
    <w:p w:rsidR="00776D49" w:rsidRDefault="00776D49" w:rsidP="00831AC4">
      <w:pPr>
        <w:pStyle w:val="Heading2"/>
        <w:spacing w:line="276" w:lineRule="auto"/>
        <w:ind w:left="360"/>
        <w:jc w:val="center"/>
        <w:rPr>
          <w:rFonts w:ascii="Times New Roman" w:hAnsi="Times New Roman"/>
          <w:szCs w:val="24"/>
        </w:rPr>
      </w:pPr>
    </w:p>
    <w:p w:rsidR="00BA1876" w:rsidRDefault="00BA1876" w:rsidP="00BA18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BA1876" w:rsidRPr="00EF1F2D" w:rsidRDefault="00BA1876" w:rsidP="00BA18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BA1876" w:rsidRDefault="004C4C96" w:rsidP="00EF1F2D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Pengelolaan Data </w:t>
      </w:r>
    </w:p>
    <w:p w:rsidR="004C4C96" w:rsidRDefault="004C4C96" w:rsidP="00EF1F2D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EF1F2D" w:rsidRDefault="004C4C96" w:rsidP="004C4C96">
      <w:pPr>
        <w:pStyle w:val="ListParagraph"/>
        <w:ind w:left="2127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Andika Syakh Rohman </w:t>
      </w:r>
    </w:p>
    <w:p w:rsidR="004C4C96" w:rsidRDefault="004C4C96" w:rsidP="004C4C96">
      <w:pPr>
        <w:pStyle w:val="ListParagraph"/>
        <w:ind w:left="2127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19220141</w:t>
      </w:r>
    </w:p>
    <w:p w:rsidR="004C4C96" w:rsidRDefault="004C4C96" w:rsidP="004C4C96">
      <w:pPr>
        <w:pStyle w:val="ListParagraph"/>
        <w:ind w:left="2127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Unit Magang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Eselon II (Inspektorat II)</w:t>
      </w:r>
    </w:p>
    <w:p w:rsidR="004C4C96" w:rsidRPr="004C4C96" w:rsidRDefault="004C4C96" w:rsidP="004C4C96">
      <w:pPr>
        <w:pStyle w:val="ListParagraph"/>
        <w:ind w:left="2127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F1F2D" w:rsidRPr="00B06A85" w:rsidRDefault="00EF1F2D" w:rsidP="00EF1F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06A85">
        <w:rPr>
          <w:rFonts w:ascii="Times New Roman" w:hAnsi="Times New Roman" w:cs="Times New Roman"/>
          <w:b/>
          <w:sz w:val="24"/>
        </w:rPr>
        <w:t>PRODI</w:t>
      </w:r>
      <w:r>
        <w:rPr>
          <w:rFonts w:ascii="Times New Roman" w:hAnsi="Times New Roman" w:cs="Times New Roman"/>
          <w:b/>
          <w:sz w:val="24"/>
        </w:rPr>
        <w:t xml:space="preserve"> SISTEM INFORMASI</w:t>
      </w:r>
    </w:p>
    <w:p w:rsidR="009361E9" w:rsidRDefault="009361E9" w:rsidP="00EF1F2D">
      <w:pPr>
        <w:spacing w:after="0"/>
        <w:jc w:val="center"/>
        <w:rPr>
          <w:rFonts w:ascii="Times New Roman" w:hAnsi="Times New Roman" w:cs="Times New Roman"/>
          <w:b/>
          <w:sz w:val="24"/>
        </w:rPr>
        <w:sectPr w:rsidR="009361E9" w:rsidSect="00ED4CE8"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1701" w:right="1701" w:bottom="1135" w:left="2268" w:header="720" w:footer="720" w:gutter="0"/>
          <w:pgNumType w:fmt="lowerRoman" w:start="1"/>
          <w:cols w:space="720"/>
          <w:docGrid w:linePitch="360"/>
        </w:sectPr>
      </w:pPr>
    </w:p>
    <w:p w:rsidR="00EF1F2D" w:rsidRPr="00BD4CBD" w:rsidRDefault="00EF1F2D" w:rsidP="00EF1F2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6A85">
        <w:rPr>
          <w:rFonts w:ascii="Times New Roman" w:hAnsi="Times New Roman" w:cs="Times New Roman"/>
          <w:b/>
          <w:sz w:val="24"/>
        </w:rPr>
        <w:lastRenderedPageBreak/>
        <w:t>FAKULTAS</w:t>
      </w:r>
      <w:r w:rsidRPr="00826A0A">
        <w:rPr>
          <w:b/>
        </w:rPr>
        <w:t xml:space="preserve"> </w:t>
      </w:r>
      <w:r w:rsidR="00BD4CBD">
        <w:rPr>
          <w:rFonts w:ascii="Times New Roman" w:hAnsi="Times New Roman" w:cs="Times New Roman"/>
          <w:b/>
          <w:sz w:val="24"/>
          <w:szCs w:val="24"/>
          <w:lang w:val="id-ID"/>
        </w:rPr>
        <w:t>TEKNIK INFORMATIKA</w:t>
      </w:r>
    </w:p>
    <w:p w:rsidR="00EF1F2D" w:rsidRPr="008F70BA" w:rsidRDefault="00EF1F2D" w:rsidP="00EF1F2D">
      <w:pPr>
        <w:tabs>
          <w:tab w:val="right" w:pos="886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BINA SARANA INFORMATIKA</w:t>
      </w:r>
    </w:p>
    <w:p w:rsidR="00857340" w:rsidRDefault="00BB6C73" w:rsidP="00857340">
      <w:pPr>
        <w:tabs>
          <w:tab w:val="right" w:pos="886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  <w:sectPr w:rsidR="00857340" w:rsidSect="009361E9">
          <w:type w:val="continuous"/>
          <w:pgSz w:w="11907" w:h="16840" w:code="9"/>
          <w:pgMar w:top="1701" w:right="1701" w:bottom="1135" w:left="2268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Times New Roman" w:hAnsi="Times New Roman"/>
          <w:b/>
          <w:sz w:val="24"/>
          <w:szCs w:val="24"/>
          <w:lang w:val="id-ID"/>
        </w:rPr>
        <w:t>JULI</w:t>
      </w:r>
      <w:r w:rsidR="00BD4CBD">
        <w:rPr>
          <w:rFonts w:ascii="Times New Roman" w:hAnsi="Times New Roman"/>
          <w:b/>
          <w:sz w:val="24"/>
          <w:szCs w:val="24"/>
          <w:lang w:val="id-ID"/>
        </w:rPr>
        <w:t xml:space="preserve"> 2023</w:t>
      </w:r>
    </w:p>
    <w:p w:rsidR="000B305F" w:rsidRDefault="000B305F" w:rsidP="00857340">
      <w:pPr>
        <w:rPr>
          <w:rFonts w:ascii="Times New Roman" w:hAnsi="Times New Roman"/>
          <w:sz w:val="24"/>
          <w:szCs w:val="24"/>
          <w:lang w:val="id-ID"/>
        </w:rPr>
      </w:pPr>
    </w:p>
    <w:p w:rsidR="000B305F" w:rsidRPr="000B305F" w:rsidRDefault="000B305F" w:rsidP="000B305F">
      <w:pPr>
        <w:rPr>
          <w:rFonts w:ascii="Times New Roman" w:hAnsi="Times New Roman"/>
          <w:sz w:val="24"/>
          <w:szCs w:val="24"/>
          <w:lang w:val="id-ID"/>
        </w:rPr>
      </w:pPr>
    </w:p>
    <w:p w:rsidR="000B305F" w:rsidRDefault="000B305F" w:rsidP="000B305F">
      <w:pPr>
        <w:rPr>
          <w:rFonts w:ascii="Times New Roman" w:hAnsi="Times New Roman"/>
          <w:sz w:val="24"/>
          <w:szCs w:val="24"/>
          <w:lang w:val="id-ID"/>
        </w:rPr>
      </w:pPr>
    </w:p>
    <w:p w:rsidR="00857340" w:rsidRPr="000B305F" w:rsidRDefault="000B305F" w:rsidP="000B305F">
      <w:pPr>
        <w:tabs>
          <w:tab w:val="left" w:pos="2118"/>
        </w:tabs>
        <w:rPr>
          <w:rFonts w:ascii="Times New Roman" w:hAnsi="Times New Roman"/>
          <w:sz w:val="24"/>
          <w:szCs w:val="24"/>
          <w:lang w:val="id-ID"/>
        </w:rPr>
        <w:sectPr w:rsidR="00857340" w:rsidRPr="000B305F" w:rsidSect="009361E9">
          <w:type w:val="continuous"/>
          <w:pgSz w:w="11907" w:h="16840" w:code="9"/>
          <w:pgMar w:top="1701" w:right="1701" w:bottom="1135" w:left="2268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Times New Roman" w:hAnsi="Times New Roman"/>
          <w:sz w:val="24"/>
          <w:szCs w:val="24"/>
          <w:lang w:val="id-ID"/>
        </w:rPr>
        <w:tab/>
      </w:r>
    </w:p>
    <w:p w:rsidR="00487B3B" w:rsidRDefault="00487B3B" w:rsidP="00F16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:rsidR="00385AC8" w:rsidRDefault="00385AC8" w:rsidP="00F16F26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lastRenderedPageBreak/>
        <w:t>Daftar Is</w:t>
      </w:r>
      <w:r w:rsidRPr="00385A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</w:t>
      </w:r>
    </w:p>
    <w:p w:rsidR="00BF7F6A" w:rsidRPr="00385AC8" w:rsidRDefault="00BF7F6A" w:rsidP="00BF7F6A">
      <w:pPr>
        <w:tabs>
          <w:tab w:val="left" w:pos="7371"/>
        </w:tabs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Daftar Isi........................................................................................................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  <w:t>i</w:t>
      </w:r>
      <w:r w:rsidR="00487B3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</w:r>
    </w:p>
    <w:p w:rsidR="00385AC8" w:rsidRDefault="00BF7F6A" w:rsidP="00487B3B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Bab I Pendahuluan.........................</w:t>
      </w:r>
      <w:r w:rsidR="00385A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................................................................</w:t>
      </w:r>
      <w:r w:rsidR="00385A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</w:r>
      <w:r w:rsidR="00385AC8" w:rsidRPr="00E60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1</w:t>
      </w:r>
    </w:p>
    <w:p w:rsidR="00B54E92" w:rsidRDefault="00B54E92" w:rsidP="00487B3B">
      <w:pPr>
        <w:tabs>
          <w:tab w:val="left" w:pos="851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</w:r>
      <w:r w:rsidR="00BF7F6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1.1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Latar Belakang.................................................</w:t>
      </w:r>
      <w:r w:rsidR="00BF7F6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..........................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  <w:t>1</w:t>
      </w:r>
    </w:p>
    <w:p w:rsidR="00385AC8" w:rsidRDefault="00385AC8" w:rsidP="00487B3B">
      <w:pPr>
        <w:tabs>
          <w:tab w:val="left" w:pos="851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</w:r>
      <w:r w:rsidR="00BF7F6A" w:rsidRPr="00BF7F6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1.2 Dasar Pemikiran</w:t>
      </w:r>
      <w:r w:rsidR="00BF7F6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.........................................................................</w:t>
      </w:r>
      <w:r w:rsidR="00BF7F6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  <w:t>2</w:t>
      </w:r>
    </w:p>
    <w:p w:rsidR="00BF7F6A" w:rsidRDefault="00BF7F6A" w:rsidP="00487B3B">
      <w:pPr>
        <w:tabs>
          <w:tab w:val="left" w:pos="851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</w:r>
      <w:r w:rsidRPr="00BF7F6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1.3 Tujuan Kegiatan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.........................................................................</w:t>
      </w:r>
      <w:r w:rsidR="00487B3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  <w:t>2</w:t>
      </w:r>
    </w:p>
    <w:p w:rsidR="00BF7F6A" w:rsidRDefault="00BF7F6A" w:rsidP="00487B3B">
      <w:pPr>
        <w:tabs>
          <w:tab w:val="left" w:pos="851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  <w:t>1.4 Manfaat Kegiatan.......................................................................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  <w:t>3</w:t>
      </w:r>
    </w:p>
    <w:p w:rsidR="00BF7F6A" w:rsidRDefault="00BF7F6A" w:rsidP="00487B3B">
      <w:pPr>
        <w:tabs>
          <w:tab w:val="left" w:pos="851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Bab II </w:t>
      </w:r>
      <w:r w:rsidRPr="00BF7F6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Pelaksanaan Magang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  <w:t>5</w:t>
      </w:r>
    </w:p>
    <w:p w:rsidR="00BF7F6A" w:rsidRDefault="00BF7F6A" w:rsidP="00487B3B">
      <w:pPr>
        <w:tabs>
          <w:tab w:val="left" w:pos="851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</w:r>
      <w:r w:rsidRPr="00BF7F6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2.1 Pelaksanaan Magang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............................</w:t>
      </w:r>
      <w:r w:rsidR="00E60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.....................................</w:t>
      </w:r>
      <w:bookmarkStart w:id="3" w:name="_GoBack"/>
      <w:bookmarkEnd w:id="3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  <w:t>5</w:t>
      </w:r>
    </w:p>
    <w:p w:rsidR="00BF7F6A" w:rsidRDefault="00BF7F6A" w:rsidP="00487B3B">
      <w:pPr>
        <w:tabs>
          <w:tab w:val="left" w:pos="851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</w:r>
      <w:r w:rsidRPr="00BF7F6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2.2 Data Diri Pelaksana Magang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.....................................................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  <w:t>5</w:t>
      </w:r>
    </w:p>
    <w:p w:rsidR="00BF7F6A" w:rsidRDefault="00BF7F6A" w:rsidP="00487B3B">
      <w:pPr>
        <w:tabs>
          <w:tab w:val="left" w:pos="851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Bab III Penutup..............................................................................................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  <w:t>6</w:t>
      </w:r>
    </w:p>
    <w:p w:rsidR="00BF7F6A" w:rsidRDefault="00BF7F6A" w:rsidP="00487B3B">
      <w:pPr>
        <w:tabs>
          <w:tab w:val="left" w:pos="851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Cur</w:t>
      </w:r>
      <w:r w:rsidR="00487B3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iculum</w:t>
      </w:r>
      <w:r w:rsidR="00487B3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Vitae............................................................................................</w:t>
      </w:r>
      <w:r w:rsidR="00487B3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  <w:t>7</w:t>
      </w:r>
    </w:p>
    <w:p w:rsidR="00BF7F6A" w:rsidRPr="00385AC8" w:rsidRDefault="00BF7F6A" w:rsidP="00BF7F6A">
      <w:pPr>
        <w:tabs>
          <w:tab w:val="left" w:pos="851"/>
          <w:tab w:val="left" w:pos="7371"/>
        </w:tabs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:rsidR="00385AC8" w:rsidRDefault="00385AC8" w:rsidP="00F16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85AC8" w:rsidRDefault="00385AC8" w:rsidP="00F16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85AC8" w:rsidRDefault="00385AC8" w:rsidP="00F16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85AC8" w:rsidRDefault="00385AC8" w:rsidP="00F16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85AC8" w:rsidRDefault="00385AC8" w:rsidP="00F16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85AC8" w:rsidRDefault="00385AC8" w:rsidP="00F16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85AC8" w:rsidRDefault="00385AC8" w:rsidP="00F16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85AC8" w:rsidRDefault="00385AC8" w:rsidP="00F16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85AC8" w:rsidRDefault="00385AC8" w:rsidP="00F16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85AC8" w:rsidRDefault="00385AC8" w:rsidP="00F16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85AC8" w:rsidRDefault="00385AC8" w:rsidP="00F16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85AC8" w:rsidRDefault="00385AC8" w:rsidP="00F16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87B3B" w:rsidRDefault="00487B3B" w:rsidP="00487B3B">
      <w:pPr>
        <w:tabs>
          <w:tab w:val="left" w:pos="5625"/>
        </w:tabs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ectPr w:rsidR="00487B3B" w:rsidSect="00487B3B">
          <w:footerReference w:type="default" r:id="rId13"/>
          <w:type w:val="continuous"/>
          <w:pgSz w:w="11907" w:h="16840" w:code="9"/>
          <w:pgMar w:top="1701" w:right="1701" w:bottom="1135" w:left="2268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385AC8" w:rsidRDefault="00385AC8" w:rsidP="00487B3B">
      <w:pPr>
        <w:tabs>
          <w:tab w:val="left" w:pos="5625"/>
        </w:tabs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85AC8" w:rsidRDefault="00385AC8" w:rsidP="00F16F2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16F26" w:rsidRPr="00F16F26" w:rsidRDefault="00F16F26" w:rsidP="00F16F26">
      <w:pPr>
        <w:spacing w:after="0" w:line="480" w:lineRule="auto"/>
        <w:jc w:val="center"/>
        <w:rPr>
          <w:rFonts w:ascii="Calibri" w:eastAsia="Times New Roman" w:hAnsi="Calibri" w:cs="Times New Roman"/>
          <w:color w:val="000000"/>
        </w:rPr>
      </w:pPr>
      <w:r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BAB I</w:t>
      </w:r>
    </w:p>
    <w:p w:rsidR="00F16F26" w:rsidRPr="00F16F26" w:rsidRDefault="00F16F26" w:rsidP="00F16F26">
      <w:pPr>
        <w:spacing w:after="0" w:line="480" w:lineRule="auto"/>
        <w:jc w:val="center"/>
        <w:rPr>
          <w:rFonts w:ascii="Calibri" w:eastAsia="Times New Roman" w:hAnsi="Calibri" w:cs="Times New Roman"/>
          <w:color w:val="000000"/>
        </w:rPr>
      </w:pPr>
      <w:r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PENDAHULUAN</w:t>
      </w:r>
    </w:p>
    <w:p w:rsidR="00F16F26" w:rsidRPr="00F16F26" w:rsidRDefault="00B54E92" w:rsidP="00B54E92">
      <w:pPr>
        <w:spacing w:before="100" w:beforeAutospacing="1" w:after="100" w:afterAutospacing="1" w:line="480" w:lineRule="auto"/>
        <w:jc w:val="both"/>
        <w:rPr>
          <w:rFonts w:ascii="Calibri" w:eastAsia="Times New Roman" w:hAnsi="Calibri" w:cs="Arial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1.1 </w:t>
      </w:r>
      <w:proofErr w:type="spellStart"/>
      <w:r w:rsidR="00F16F26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Latar</w:t>
      </w:r>
      <w:proofErr w:type="spellEnd"/>
      <w:r w:rsidR="00F16F26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F16F26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</w:p>
    <w:p w:rsidR="00F16F26" w:rsidRPr="00F16F26" w:rsidRDefault="00F16F26" w:rsidP="00F16F26">
      <w:pPr>
        <w:spacing w:after="0" w:line="480" w:lineRule="auto"/>
        <w:ind w:left="284" w:firstLine="436"/>
        <w:jc w:val="both"/>
        <w:rPr>
          <w:rFonts w:ascii="Calibri" w:eastAsia="Times New Roman" w:hAnsi="Calibri" w:cs="Times New Roman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membentuk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kecakapan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memasuki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terbatas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skala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Agar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memecahkan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instansi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relevan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diikuti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6F26" w:rsidRPr="00F16F26" w:rsidRDefault="00F16F26" w:rsidP="00F16F26">
      <w:pPr>
        <w:spacing w:after="0" w:line="480" w:lineRule="auto"/>
        <w:ind w:left="284" w:firstLine="436"/>
        <w:jc w:val="both"/>
        <w:rPr>
          <w:rFonts w:ascii="Calibri" w:eastAsia="Times New Roman" w:hAnsi="Calibri" w:cs="Times New Roman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lepas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ikatan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masa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masa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menerapkannya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6F26" w:rsidRPr="00F16F26" w:rsidRDefault="00F16F26" w:rsidP="00F16F26">
      <w:pPr>
        <w:spacing w:after="0" w:line="480" w:lineRule="auto"/>
        <w:ind w:left="284" w:firstLine="436"/>
        <w:jc w:val="both"/>
        <w:rPr>
          <w:rFonts w:ascii="Calibri" w:eastAsia="Times New Roman" w:hAnsi="Calibri" w:cs="Times New Roman"/>
          <w:color w:val="000000"/>
        </w:rPr>
      </w:pPr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Salah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ditempuh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mewujudkan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lokasi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6F26" w:rsidRPr="00F16F26" w:rsidRDefault="00F16F26" w:rsidP="00F16F26">
      <w:pPr>
        <w:spacing w:after="0" w:line="480" w:lineRule="auto"/>
        <w:ind w:left="284" w:firstLine="436"/>
        <w:jc w:val="both"/>
        <w:rPr>
          <w:rFonts w:ascii="Calibri" w:eastAsia="Times New Roman" w:hAnsi="Calibri" w:cs="Times New Roman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dihadapkan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pengaplikasian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bangku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perkuliahan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6F26" w:rsidRPr="00F16F26" w:rsidRDefault="00F16F26" w:rsidP="00F16F26">
      <w:pPr>
        <w:spacing w:after="0" w:line="480" w:lineRule="auto"/>
        <w:ind w:left="284" w:firstLine="436"/>
        <w:jc w:val="both"/>
        <w:rPr>
          <w:rFonts w:ascii="Calibri" w:eastAsia="Times New Roman" w:hAnsi="Calibri" w:cs="Times New Roman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wawasan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87B3B" w:rsidRDefault="00487B3B" w:rsidP="00487B3B">
      <w:pPr>
        <w:tabs>
          <w:tab w:val="left" w:pos="6720"/>
        </w:tabs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ab/>
      </w:r>
    </w:p>
    <w:p w:rsidR="00F16F26" w:rsidRPr="00F16F26" w:rsidRDefault="00BF7F6A" w:rsidP="00B54E92">
      <w:pPr>
        <w:spacing w:before="100" w:beforeAutospacing="1" w:after="100" w:afterAutospacing="1" w:line="480" w:lineRule="auto"/>
        <w:jc w:val="both"/>
        <w:rPr>
          <w:rFonts w:ascii="Calibri" w:eastAsia="Times New Roman" w:hAnsi="Calibri" w:cs="Arial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lastRenderedPageBreak/>
        <w:t>1</w:t>
      </w:r>
      <w:r w:rsidR="00B54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.2 </w:t>
      </w:r>
      <w:proofErr w:type="spellStart"/>
      <w:r w:rsidR="00F16F26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Dasar</w:t>
      </w:r>
      <w:proofErr w:type="spellEnd"/>
      <w:r w:rsidR="00F16F26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F16F26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Pemikiran</w:t>
      </w:r>
      <w:proofErr w:type="spellEnd"/>
    </w:p>
    <w:p w:rsidR="00F16F26" w:rsidRPr="00F16F26" w:rsidRDefault="00F16F26" w:rsidP="00F16F26">
      <w:pPr>
        <w:spacing w:after="0" w:line="480" w:lineRule="auto"/>
        <w:ind w:left="284" w:firstLine="436"/>
        <w:jc w:val="both"/>
        <w:rPr>
          <w:rFonts w:ascii="Calibri" w:eastAsia="Times New Roman" w:hAnsi="Calibri" w:cs="Times New Roman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instansi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relevan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perkuliahan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kurikulum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diadakan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6F26" w:rsidRPr="00F16F26" w:rsidRDefault="00F16F26" w:rsidP="00F16F26">
      <w:pPr>
        <w:spacing w:after="0" w:line="480" w:lineRule="auto"/>
        <w:ind w:left="284" w:firstLine="436"/>
        <w:jc w:val="both"/>
        <w:rPr>
          <w:rFonts w:ascii="Calibri" w:eastAsia="Times New Roman" w:hAnsi="Calibri" w:cs="Times New Roman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diadakan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mengenal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mempraktekan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dapatkan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6F26" w:rsidRPr="00F16F26" w:rsidRDefault="00F16F26" w:rsidP="00F16F26">
      <w:pPr>
        <w:spacing w:after="0" w:line="480" w:lineRule="auto"/>
        <w:ind w:left="284" w:firstLine="436"/>
        <w:jc w:val="both"/>
        <w:rPr>
          <w:rFonts w:ascii="Calibri" w:eastAsia="Times New Roman" w:hAnsi="Calibri" w:cs="Times New Roman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dunia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mampu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mengembangkan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16F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skill</w:t>
      </w:r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pengetahuan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bidang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keuangan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khususnya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bidang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perbankan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sarjana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16F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fresh graduate</w:t>
      </w:r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mampu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mengimplementasikan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teori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didapat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perkuliahan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F7F6A" w:rsidRDefault="00F16F26" w:rsidP="00E60359">
      <w:pPr>
        <w:spacing w:after="0" w:line="480" w:lineRule="auto"/>
        <w:ind w:left="284" w:firstLine="436"/>
        <w:jc w:val="both"/>
        <w:rPr>
          <w:rFonts w:ascii="Calibri" w:eastAsia="Times New Roman" w:hAnsi="Calibri" w:cs="Times New Roman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dihadapkan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pengaplikasian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bangku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perkuliahan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wawasan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0359" w:rsidRPr="00E60359" w:rsidRDefault="00E60359" w:rsidP="00E60359">
      <w:pPr>
        <w:spacing w:after="0" w:line="480" w:lineRule="auto"/>
        <w:ind w:left="284" w:firstLine="436"/>
        <w:jc w:val="both"/>
        <w:rPr>
          <w:rFonts w:ascii="Calibri" w:eastAsia="Times New Roman" w:hAnsi="Calibri" w:cs="Times New Roman"/>
          <w:color w:val="000000"/>
        </w:rPr>
      </w:pPr>
    </w:p>
    <w:p w:rsidR="00F16F26" w:rsidRPr="00F16F26" w:rsidRDefault="00BF7F6A" w:rsidP="00B54E92">
      <w:pPr>
        <w:spacing w:before="100" w:beforeAutospacing="1" w:after="100" w:afterAutospacing="1" w:line="480" w:lineRule="auto"/>
        <w:jc w:val="both"/>
        <w:rPr>
          <w:rFonts w:ascii="Calibri" w:eastAsia="Times New Roman" w:hAnsi="Calibri" w:cs="Arial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1.3 </w:t>
      </w:r>
      <w:proofErr w:type="spellStart"/>
      <w:r w:rsidR="00F16F26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  <w:r w:rsidR="00F16F26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F16F26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Kegiatan</w:t>
      </w:r>
      <w:proofErr w:type="spellEnd"/>
    </w:p>
    <w:p w:rsidR="00F16F26" w:rsidRPr="00F16F26" w:rsidRDefault="00F16F26" w:rsidP="00F16F26">
      <w:pPr>
        <w:numPr>
          <w:ilvl w:val="0"/>
          <w:numId w:val="23"/>
        </w:numPr>
        <w:spacing w:before="100" w:beforeAutospacing="1" w:after="100" w:afterAutospacing="1" w:line="480" w:lineRule="auto"/>
        <w:ind w:left="786"/>
        <w:jc w:val="both"/>
        <w:rPr>
          <w:rFonts w:ascii="Calibri" w:eastAsia="Times New Roman" w:hAnsi="Calibri" w:cs="Arial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wawasan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6F26" w:rsidRPr="00F16F26" w:rsidRDefault="00F16F26" w:rsidP="00F16F26">
      <w:pPr>
        <w:numPr>
          <w:ilvl w:val="0"/>
          <w:numId w:val="23"/>
        </w:numPr>
        <w:spacing w:before="100" w:beforeAutospacing="1" w:after="100" w:afterAutospacing="1" w:line="480" w:lineRule="auto"/>
        <w:ind w:left="786"/>
        <w:jc w:val="both"/>
        <w:rPr>
          <w:rFonts w:ascii="Calibri" w:eastAsia="Times New Roman" w:hAnsi="Calibri" w:cs="Arial"/>
          <w:color w:val="000000"/>
        </w:rPr>
      </w:pPr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Agar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praktis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memecahkan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bidangnya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6F26" w:rsidRPr="00F16F26" w:rsidRDefault="00F16F26" w:rsidP="00F16F26">
      <w:pPr>
        <w:numPr>
          <w:ilvl w:val="0"/>
          <w:numId w:val="23"/>
        </w:numPr>
        <w:spacing w:before="100" w:beforeAutospacing="1" w:after="100" w:afterAutospacing="1" w:line="480" w:lineRule="auto"/>
        <w:ind w:left="786"/>
        <w:jc w:val="both"/>
        <w:rPr>
          <w:rFonts w:ascii="Calibri" w:eastAsia="Times New Roman" w:hAnsi="Calibri" w:cs="Arial"/>
          <w:color w:val="000000"/>
        </w:rPr>
      </w:pPr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Agar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membandingkan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jenjang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6F26" w:rsidRPr="00F16F26" w:rsidRDefault="00F16F26" w:rsidP="00F16F26">
      <w:pPr>
        <w:numPr>
          <w:ilvl w:val="0"/>
          <w:numId w:val="23"/>
        </w:numPr>
        <w:spacing w:before="100" w:beforeAutospacing="1" w:after="100" w:afterAutospacing="1" w:line="480" w:lineRule="auto"/>
        <w:ind w:left="786"/>
        <w:jc w:val="both"/>
        <w:rPr>
          <w:rFonts w:ascii="Calibri" w:eastAsia="Times New Roman" w:hAnsi="Calibri" w:cs="Arial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penerapannya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bekal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terjun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6F26" w:rsidRPr="00F16F26" w:rsidRDefault="00F16F26" w:rsidP="00F16F26">
      <w:pPr>
        <w:numPr>
          <w:ilvl w:val="0"/>
          <w:numId w:val="23"/>
        </w:numPr>
        <w:spacing w:before="100" w:beforeAutospacing="1" w:after="100" w:afterAutospacing="1" w:line="480" w:lineRule="auto"/>
        <w:ind w:left="786"/>
        <w:jc w:val="both"/>
        <w:rPr>
          <w:rFonts w:ascii="Calibri" w:eastAsia="Times New Roman" w:hAnsi="Calibri" w:cs="Arial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6F26" w:rsidRPr="00F16F26" w:rsidRDefault="00BF7F6A" w:rsidP="00F16F26">
      <w:pPr>
        <w:spacing w:after="0" w:line="48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1.</w:t>
      </w:r>
      <w:r w:rsidR="00B54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="00F16F26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</w:t>
      </w:r>
      <w:proofErr w:type="spellStart"/>
      <w:r w:rsidR="00F16F26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Manfaat</w:t>
      </w:r>
      <w:proofErr w:type="spellEnd"/>
      <w:r w:rsidR="00F16F26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F16F26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Kegiatan</w:t>
      </w:r>
      <w:proofErr w:type="spellEnd"/>
    </w:p>
    <w:p w:rsidR="00F16F26" w:rsidRPr="00F16F26" w:rsidRDefault="00F16F26" w:rsidP="00F16F26">
      <w:pPr>
        <w:numPr>
          <w:ilvl w:val="0"/>
          <w:numId w:val="24"/>
        </w:numPr>
        <w:spacing w:before="100" w:beforeAutospacing="1" w:after="100" w:afterAutospacing="1" w:line="480" w:lineRule="auto"/>
        <w:ind w:left="786"/>
        <w:jc w:val="both"/>
        <w:rPr>
          <w:rFonts w:ascii="Calibri" w:eastAsia="Times New Roman" w:hAnsi="Calibri" w:cs="Arial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</w:p>
    <w:p w:rsidR="00F16F26" w:rsidRPr="00F16F26" w:rsidRDefault="00F16F26" w:rsidP="00F16F26">
      <w:pPr>
        <w:numPr>
          <w:ilvl w:val="0"/>
          <w:numId w:val="25"/>
        </w:numPr>
        <w:spacing w:before="100" w:beforeAutospacing="1" w:after="100" w:afterAutospacing="1" w:line="480" w:lineRule="auto"/>
        <w:ind w:left="1210"/>
        <w:jc w:val="both"/>
        <w:rPr>
          <w:rFonts w:ascii="Calibri" w:eastAsia="Times New Roman" w:hAnsi="Calibri" w:cs="Arial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sarana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latihan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:rsidR="00F16F26" w:rsidRPr="00F16F26" w:rsidRDefault="00F16F26" w:rsidP="00F16F26">
      <w:pPr>
        <w:numPr>
          <w:ilvl w:val="0"/>
          <w:numId w:val="25"/>
        </w:numPr>
        <w:spacing w:before="100" w:beforeAutospacing="1" w:after="100" w:afterAutospacing="1" w:line="480" w:lineRule="auto"/>
        <w:ind w:left="1210"/>
        <w:jc w:val="both"/>
        <w:rPr>
          <w:rFonts w:ascii="Calibri" w:eastAsia="Times New Roman" w:hAnsi="Calibri" w:cs="Arial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sosialisasi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6F26" w:rsidRPr="00BF7F6A" w:rsidRDefault="00F16F26" w:rsidP="00F16F26">
      <w:pPr>
        <w:numPr>
          <w:ilvl w:val="0"/>
          <w:numId w:val="25"/>
        </w:numPr>
        <w:spacing w:before="100" w:beforeAutospacing="1" w:after="100" w:afterAutospacing="1" w:line="480" w:lineRule="auto"/>
        <w:ind w:left="1210"/>
        <w:jc w:val="both"/>
        <w:rPr>
          <w:rFonts w:ascii="Calibri" w:eastAsia="Times New Roman" w:hAnsi="Calibri" w:cs="Arial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wawasan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</w:t>
      </w:r>
      <w:proofErr w:type="gram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informasi</w:t>
      </w:r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BF7F6A" w:rsidRPr="00F16F26" w:rsidRDefault="00BF7F6A" w:rsidP="00BF7F6A">
      <w:pPr>
        <w:spacing w:before="100" w:beforeAutospacing="1" w:after="100" w:afterAutospacing="1" w:line="480" w:lineRule="auto"/>
        <w:ind w:left="1210"/>
        <w:jc w:val="both"/>
        <w:rPr>
          <w:rFonts w:ascii="Calibri" w:eastAsia="Times New Roman" w:hAnsi="Calibri" w:cs="Arial"/>
          <w:color w:val="000000"/>
        </w:rPr>
      </w:pPr>
    </w:p>
    <w:p w:rsidR="00F16F26" w:rsidRPr="00F16F26" w:rsidRDefault="00F16F26" w:rsidP="00F16F26">
      <w:pPr>
        <w:numPr>
          <w:ilvl w:val="0"/>
          <w:numId w:val="26"/>
        </w:numPr>
        <w:spacing w:before="100" w:beforeAutospacing="1" w:after="100" w:afterAutospacing="1" w:line="480" w:lineRule="auto"/>
        <w:ind w:left="786"/>
        <w:jc w:val="both"/>
        <w:rPr>
          <w:rFonts w:ascii="Calibri" w:eastAsia="Times New Roman" w:hAnsi="Calibri" w:cs="Arial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</w:p>
    <w:p w:rsidR="00F16F26" w:rsidRPr="00F56FF8" w:rsidRDefault="00F16F26" w:rsidP="00F16F26">
      <w:pPr>
        <w:numPr>
          <w:ilvl w:val="0"/>
          <w:numId w:val="27"/>
        </w:numPr>
        <w:spacing w:before="100" w:beforeAutospacing="1" w:after="100" w:afterAutospacing="1" w:line="480" w:lineRule="auto"/>
        <w:ind w:left="1210"/>
        <w:jc w:val="both"/>
        <w:rPr>
          <w:rFonts w:ascii="Calibri" w:eastAsia="Times New Roman" w:hAnsi="Calibri" w:cs="Arial"/>
          <w:color w:val="000000"/>
        </w:rPr>
      </w:pPr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Agar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terciptanya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menguntungkan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belah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menempatkan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potensial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</w:t>
      </w:r>
      <w:r w:rsidR="00F56FF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tempat magang.</w:t>
      </w:r>
    </w:p>
    <w:p w:rsidR="00F56FF8" w:rsidRPr="00F56FF8" w:rsidRDefault="00F56FF8" w:rsidP="00F56FF8">
      <w:pPr>
        <w:spacing w:before="100" w:beforeAutospacing="1" w:after="100" w:afterAutospacing="1" w:line="480" w:lineRule="auto"/>
        <w:ind w:left="851"/>
        <w:jc w:val="both"/>
        <w:rPr>
          <w:rFonts w:ascii="Calibri" w:eastAsia="Times New Roman" w:hAnsi="Calibri" w:cs="Arial"/>
          <w:color w:val="000000"/>
          <w:lang w:val="id-ID"/>
        </w:rPr>
      </w:pPr>
      <w:r w:rsidRPr="00487B3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2.</w:t>
      </w:r>
      <w:r>
        <w:rPr>
          <w:rFonts w:ascii="Calibri" w:eastAsia="Times New Roman" w:hAnsi="Calibri" w:cs="Arial"/>
          <w:color w:val="000000"/>
          <w:lang w:val="id-ID"/>
        </w:rPr>
        <w:t xml:space="preserve">   </w:t>
      </w:r>
      <w:r w:rsidR="00487B3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</w:t>
      </w:r>
      <w:r w:rsidRPr="00487B3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gar perguruan tinggi mencetak mahasiswa yang kelak memiliki pengalaman dalam dunia kerja</w:t>
      </w:r>
      <w:r>
        <w:rPr>
          <w:rFonts w:ascii="Calibri" w:eastAsia="Times New Roman" w:hAnsi="Calibri" w:cs="Arial"/>
          <w:color w:val="000000"/>
          <w:lang w:val="id-ID"/>
        </w:rPr>
        <w:t xml:space="preserve"> </w:t>
      </w:r>
    </w:p>
    <w:p w:rsidR="00F16F26" w:rsidRPr="00F16F26" w:rsidRDefault="00F56FF8" w:rsidP="00F16F26">
      <w:pPr>
        <w:numPr>
          <w:ilvl w:val="0"/>
          <w:numId w:val="28"/>
        </w:numPr>
        <w:spacing w:before="100" w:beforeAutospacing="1" w:after="100" w:afterAutospacing="1" w:line="480" w:lineRule="auto"/>
        <w:ind w:left="786"/>
        <w:jc w:val="both"/>
        <w:rPr>
          <w:rFonts w:ascii="Calibri" w:eastAsia="Times New Roman" w:hAnsi="Calibri" w:cs="Arial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Kementrian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</w:p>
    <w:p w:rsidR="00F16F26" w:rsidRPr="00F16F26" w:rsidRDefault="00F16F26" w:rsidP="00F16F26">
      <w:pPr>
        <w:spacing w:after="0" w:line="480" w:lineRule="auto"/>
        <w:ind w:left="850" w:firstLine="590"/>
        <w:jc w:val="both"/>
        <w:rPr>
          <w:rFonts w:ascii="Calibri" w:eastAsia="Times New Roman" w:hAnsi="Calibri" w:cs="Times New Roman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sarana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njembatani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Kementerian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akademis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akademis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Instansi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potensial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kalangan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sehing</w:t>
      </w:r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ga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proofErr w:type="gram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direkomend</w:t>
      </w:r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asikan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perekrutan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56FF8" w:rsidRDefault="00F56FF8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:rsidR="00F56FF8" w:rsidRDefault="00F56FF8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:rsidR="00487B3B" w:rsidRDefault="00487B3B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87B3B" w:rsidRDefault="00487B3B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87B3B" w:rsidRDefault="00487B3B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87B3B" w:rsidRDefault="00487B3B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87B3B" w:rsidRDefault="00487B3B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87B3B" w:rsidRDefault="00487B3B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87B3B" w:rsidRDefault="00487B3B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87B3B" w:rsidRDefault="00487B3B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87B3B" w:rsidRDefault="00487B3B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87B3B" w:rsidRDefault="00487B3B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60359" w:rsidRDefault="00E60359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60359" w:rsidRDefault="00E60359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60359" w:rsidRDefault="00E60359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60359" w:rsidRDefault="00E60359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60359" w:rsidRDefault="00E60359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16F26" w:rsidRPr="00F56FF8" w:rsidRDefault="00F16F26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BAB II</w:t>
      </w:r>
    </w:p>
    <w:p w:rsidR="00F16F26" w:rsidRPr="00F16F26" w:rsidRDefault="00F16F26" w:rsidP="00F16F26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  <w:r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PELAKSANAAN MAGANG</w:t>
      </w:r>
    </w:p>
    <w:p w:rsidR="00F16F26" w:rsidRPr="00F16F26" w:rsidRDefault="00BF7F6A" w:rsidP="00BF7F6A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Arial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2.1 </w:t>
      </w:r>
      <w:proofErr w:type="spellStart"/>
      <w:r w:rsidR="00F16F26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Pelaksanaan</w:t>
      </w:r>
      <w:proofErr w:type="spellEnd"/>
      <w:r w:rsidR="00F16F26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F16F26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Magang</w:t>
      </w:r>
      <w:proofErr w:type="spellEnd"/>
    </w:p>
    <w:p w:rsidR="00F16F26" w:rsidRDefault="00B54E92" w:rsidP="00BF7F6A">
      <w:pP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laksanaan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56FF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:</w:t>
      </w:r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September 2023 </w:t>
      </w:r>
      <w:r w:rsidR="00F56FF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s/d </w:t>
      </w:r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31 </w:t>
      </w:r>
      <w:proofErr w:type="spellStart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>Oktober</w:t>
      </w:r>
      <w:proofErr w:type="spellEnd"/>
      <w:r w:rsidR="00F56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2023</w:t>
      </w:r>
    </w:p>
    <w:p w:rsidR="00F56FF8" w:rsidRDefault="00F56FF8" w:rsidP="00BF7F6A">
      <w:pP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Tempat Pelaksanaan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  <w:t xml:space="preserve">: </w:t>
      </w:r>
      <w:r w:rsidR="00B54E9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Inspektorat II (Eselon III)</w:t>
      </w:r>
    </w:p>
    <w:p w:rsidR="00412F0B" w:rsidRPr="00F56FF8" w:rsidRDefault="00412F0B" w:rsidP="00BF7F6A">
      <w:pPr>
        <w:spacing w:after="0" w:line="276" w:lineRule="auto"/>
        <w:ind w:left="284"/>
        <w:jc w:val="both"/>
        <w:rPr>
          <w:rFonts w:ascii="Calibri" w:eastAsia="Times New Roman" w:hAnsi="Calibri" w:cs="Times New Roman"/>
          <w:color w:val="000000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Posisi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  <w:t xml:space="preserve">: Pengelola Data </w:t>
      </w:r>
    </w:p>
    <w:p w:rsidR="00F16F26" w:rsidRPr="00F16F26" w:rsidRDefault="00BF7F6A" w:rsidP="00BF7F6A">
      <w:pPr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2.2 </w:t>
      </w:r>
      <w:r w:rsidR="00B54E92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Data </w:t>
      </w:r>
      <w:proofErr w:type="spellStart"/>
      <w:r w:rsidR="00B54E92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Diri</w:t>
      </w:r>
      <w:proofErr w:type="spellEnd"/>
      <w:r w:rsidR="00B54E92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54E92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Pelaksana</w:t>
      </w:r>
      <w:proofErr w:type="spellEnd"/>
      <w:r w:rsidR="00B54E92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54E92"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Magang</w:t>
      </w:r>
      <w:proofErr w:type="spellEnd"/>
    </w:p>
    <w:p w:rsidR="00F16F26" w:rsidRPr="00B54E92" w:rsidRDefault="00B54E92" w:rsidP="00B54E92">
      <w:pPr>
        <w:tabs>
          <w:tab w:val="left" w:pos="2268"/>
        </w:tabs>
        <w:spacing w:after="0" w:line="276" w:lineRule="auto"/>
        <w:ind w:left="360"/>
        <w:rPr>
          <w:rFonts w:ascii="Calibri" w:eastAsia="Times New Roman" w:hAnsi="Calibri" w:cs="Times New Roman"/>
          <w:color w:val="000000"/>
        </w:rPr>
      </w:pPr>
      <w:proofErr w:type="spellStart"/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</w:t>
      </w:r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16F26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Andika Syakh Rohman</w:t>
      </w:r>
    </w:p>
    <w:p w:rsidR="00F16F26" w:rsidRPr="00B54E92" w:rsidRDefault="00B54E92" w:rsidP="00B54E92">
      <w:pPr>
        <w:tabs>
          <w:tab w:val="left" w:pos="2268"/>
        </w:tabs>
        <w:spacing w:after="0" w:line="276" w:lineRule="auto"/>
        <w:ind w:left="360"/>
        <w:rPr>
          <w:rFonts w:ascii="Calibri" w:eastAsia="Times New Roman" w:hAnsi="Calibri" w:cs="Times New Roman"/>
          <w:color w:val="000000"/>
          <w:lang w:val="id-ID"/>
        </w:rPr>
      </w:pPr>
      <w:proofErr w:type="spellStart"/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</w:t>
      </w:r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16F26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Sistem Informasi</w:t>
      </w:r>
    </w:p>
    <w:p w:rsidR="00F16F26" w:rsidRPr="00B54E92" w:rsidRDefault="00B54E92" w:rsidP="00B54E92">
      <w:pPr>
        <w:tabs>
          <w:tab w:val="left" w:pos="2268"/>
        </w:tabs>
        <w:spacing w:after="0" w:line="276" w:lineRule="auto"/>
        <w:ind w:left="360"/>
        <w:rPr>
          <w:rFonts w:ascii="Calibri" w:eastAsia="Times New Roman" w:hAnsi="Calibri" w:cs="Times New Roman"/>
          <w:color w:val="000000"/>
          <w:lang w:val="id-ID"/>
        </w:rPr>
      </w:pPr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S1 </w:t>
      </w:r>
      <w:proofErr w:type="spellStart"/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formatika</w:t>
      </w:r>
    </w:p>
    <w:p w:rsidR="00F16F26" w:rsidRPr="00B54E92" w:rsidRDefault="00F16F26" w:rsidP="00B54E92">
      <w:pPr>
        <w:tabs>
          <w:tab w:val="left" w:pos="2268"/>
        </w:tabs>
        <w:spacing w:after="0" w:line="276" w:lineRule="auto"/>
        <w:ind w:left="360"/>
        <w:rPr>
          <w:rFonts w:ascii="Calibri" w:eastAsia="Times New Roman" w:hAnsi="Calibri" w:cs="Times New Roman"/>
          <w:color w:val="000000"/>
        </w:rPr>
      </w:pPr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TTL                   </w:t>
      </w:r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Jakarta, 4 </w:t>
      </w:r>
      <w:proofErr w:type="spellStart"/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Maret</w:t>
      </w:r>
      <w:proofErr w:type="spellEnd"/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2001</w:t>
      </w:r>
    </w:p>
    <w:p w:rsidR="00F16F26" w:rsidRPr="00B54E92" w:rsidRDefault="00F16F26" w:rsidP="00B54E92">
      <w:pPr>
        <w:tabs>
          <w:tab w:val="left" w:pos="2268"/>
        </w:tabs>
        <w:spacing w:after="0" w:line="276" w:lineRule="auto"/>
        <w:ind w:firstLine="360"/>
        <w:rPr>
          <w:rFonts w:ascii="Calibri" w:eastAsia="Times New Roman" w:hAnsi="Calibri" w:cs="Times New Roman"/>
          <w:color w:val="000000"/>
        </w:rPr>
      </w:pPr>
      <w:proofErr w:type="spellStart"/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lamin</w:t>
      </w:r>
      <w:proofErr w:type="spellEnd"/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Laki</w:t>
      </w:r>
      <w:proofErr w:type="spellEnd"/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laki</w:t>
      </w:r>
      <w:proofErr w:type="spellEnd"/>
    </w:p>
    <w:p w:rsidR="00F16F26" w:rsidRPr="00B54E92" w:rsidRDefault="00F16F26" w:rsidP="00B54E92">
      <w:pPr>
        <w:tabs>
          <w:tab w:val="left" w:pos="2268"/>
        </w:tabs>
        <w:spacing w:after="0" w:line="276" w:lineRule="auto"/>
        <w:ind w:left="2410" w:hanging="2050"/>
        <w:rPr>
          <w:rFonts w:ascii="Calibri" w:eastAsia="Times New Roman" w:hAnsi="Calibri" w:cs="Times New Roman"/>
          <w:color w:val="000000"/>
        </w:rPr>
      </w:pPr>
      <w:proofErr w:type="spellStart"/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amat</w:t>
      </w:r>
      <w:proofErr w:type="spellEnd"/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asal</w:t>
      </w:r>
      <w:proofErr w:type="spellEnd"/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</w:t>
      </w:r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54E9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Jl. </w:t>
      </w:r>
      <w:proofErr w:type="spellStart"/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Kesederhanaan</w:t>
      </w:r>
      <w:proofErr w:type="spellEnd"/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Rt.05 Rw.04 </w:t>
      </w:r>
      <w:proofErr w:type="spellStart"/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Kel</w:t>
      </w:r>
      <w:proofErr w:type="spellEnd"/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Keagungan Kec. </w:t>
      </w:r>
      <w:proofErr w:type="spellStart"/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Tamansari</w:t>
      </w:r>
      <w:proofErr w:type="spellEnd"/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 Barat</w:t>
      </w:r>
    </w:p>
    <w:p w:rsidR="00F16F26" w:rsidRPr="00B54E92" w:rsidRDefault="00B54E92" w:rsidP="00B54E92">
      <w:pPr>
        <w:tabs>
          <w:tab w:val="left" w:pos="2268"/>
        </w:tabs>
        <w:spacing w:after="0" w:line="276" w:lineRule="auto"/>
        <w:ind w:left="360"/>
        <w:rPr>
          <w:rFonts w:ascii="Calibri" w:eastAsia="Times New Roman" w:hAnsi="Calibri" w:cs="Times New Roman"/>
          <w:color w:val="000000"/>
        </w:rPr>
      </w:pPr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E-mail       </w:t>
      </w:r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16F26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andikasyeikh</w:t>
      </w:r>
      <w:r w:rsidR="00F16F26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@gmail.com</w:t>
      </w:r>
    </w:p>
    <w:p w:rsidR="00F16F26" w:rsidRPr="00B54E92" w:rsidRDefault="00F16F26" w:rsidP="00B54E92">
      <w:pPr>
        <w:tabs>
          <w:tab w:val="left" w:pos="2268"/>
        </w:tabs>
        <w:spacing w:after="0" w:line="276" w:lineRule="auto"/>
        <w:ind w:left="360"/>
        <w:rPr>
          <w:rFonts w:ascii="Calibri" w:eastAsia="Times New Roman" w:hAnsi="Calibri" w:cs="Times New Roman"/>
          <w:color w:val="000000"/>
          <w:lang w:val="id-ID"/>
        </w:rPr>
      </w:pPr>
      <w:proofErr w:type="spellStart"/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HP</w:t>
      </w:r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4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54E92" w:rsidRPr="00B54E9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0895365294219</w:t>
      </w:r>
    </w:p>
    <w:p w:rsidR="00BB6C73" w:rsidRDefault="00BB6C73" w:rsidP="00B54E92">
      <w:pPr>
        <w:tabs>
          <w:tab w:val="left" w:pos="22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B54E92">
      <w:pPr>
        <w:tabs>
          <w:tab w:val="left" w:pos="22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B6C73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16F26" w:rsidRPr="00F16F26" w:rsidRDefault="00F16F26" w:rsidP="00F16F26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  <w:r w:rsidRPr="00F16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BAB III</w:t>
      </w:r>
    </w:p>
    <w:p w:rsidR="00F16F26" w:rsidRDefault="00BB6C73" w:rsidP="00F16F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PENUTUP</w:t>
      </w:r>
    </w:p>
    <w:p w:rsidR="00412F0B" w:rsidRPr="00F16F26" w:rsidRDefault="00412F0B" w:rsidP="00F16F26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</w:p>
    <w:p w:rsidR="00F16F26" w:rsidRPr="00F16F26" w:rsidRDefault="00F16F26" w:rsidP="00F16F26">
      <w:pPr>
        <w:spacing w:after="0" w:line="240" w:lineRule="auto"/>
        <w:ind w:firstLine="426"/>
        <w:jc w:val="both"/>
        <w:rPr>
          <w:rFonts w:ascii="Calibri" w:eastAsia="Times New Roman" w:hAnsi="Calibri" w:cs="Times New Roman"/>
          <w:color w:val="000000"/>
        </w:rPr>
      </w:pP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kerjasama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4E9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Kementerian Keuangan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menyongsong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era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globalisasi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diharapan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kebaikan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belah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6F26" w:rsidRDefault="00F16F26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berpartisipasi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tambah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perhatian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kerjasamanya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ucapkan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F16F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Default="00B54E92" w:rsidP="00F16F2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4E92" w:rsidRPr="00F16F26" w:rsidRDefault="00B54E92" w:rsidP="00F16F26">
      <w:pPr>
        <w:spacing w:after="0" w:line="240" w:lineRule="auto"/>
        <w:ind w:firstLine="426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-560705</wp:posOffset>
            </wp:positionH>
            <wp:positionV relativeFrom="paragraph">
              <wp:posOffset>-794385</wp:posOffset>
            </wp:positionV>
            <wp:extent cx="6161766" cy="8724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766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4CBD" w:rsidRDefault="00BD4CBD" w:rsidP="00F16F26">
      <w:pPr>
        <w:rPr>
          <w:rFonts w:ascii="Times New Roman" w:hAnsi="Times New Roman"/>
          <w:b/>
          <w:sz w:val="24"/>
          <w:szCs w:val="24"/>
          <w:lang w:val="id-ID"/>
        </w:rPr>
      </w:pPr>
    </w:p>
    <w:sectPr w:rsidR="00BD4CBD" w:rsidSect="00487B3B">
      <w:type w:val="continuous"/>
      <w:pgSz w:w="11907" w:h="16840" w:code="9"/>
      <w:pgMar w:top="1701" w:right="1701" w:bottom="1135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E3A" w:rsidRDefault="00704E3A" w:rsidP="00B351EE">
      <w:pPr>
        <w:spacing w:after="0" w:line="240" w:lineRule="auto"/>
      </w:pPr>
      <w:r>
        <w:separator/>
      </w:r>
    </w:p>
  </w:endnote>
  <w:endnote w:type="continuationSeparator" w:id="0">
    <w:p w:rsidR="00704E3A" w:rsidRDefault="00704E3A" w:rsidP="00B35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4122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0B93" w:rsidRDefault="00780B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780B93" w:rsidRPr="00DE1FAA" w:rsidRDefault="00780B93" w:rsidP="00DE1FAA">
    <w:pPr>
      <w:pStyle w:val="Footer"/>
      <w:jc w:val="right"/>
      <w:rPr>
        <w:lang w:val="id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B93" w:rsidRDefault="00780B93">
    <w:pPr>
      <w:pStyle w:val="Footer"/>
      <w:jc w:val="right"/>
    </w:pPr>
  </w:p>
  <w:p w:rsidR="00780B93" w:rsidRDefault="00780B93" w:rsidP="00B368C4">
    <w:pPr>
      <w:pStyle w:val="Footer"/>
      <w:tabs>
        <w:tab w:val="left" w:pos="6660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7230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0B93" w:rsidRDefault="00780B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B3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80B93" w:rsidRDefault="00BF7F6A" w:rsidP="00BF7F6A">
    <w:pPr>
      <w:pStyle w:val="Footer"/>
      <w:tabs>
        <w:tab w:val="clear" w:pos="4680"/>
        <w:tab w:val="clear" w:pos="9360"/>
        <w:tab w:val="left" w:pos="6480"/>
      </w:tabs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1425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0B93" w:rsidRDefault="00780B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035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80B93" w:rsidRPr="000B3898" w:rsidRDefault="00780B93" w:rsidP="00487B3B">
    <w:pPr>
      <w:pStyle w:val="Footer"/>
      <w:tabs>
        <w:tab w:val="left" w:pos="4458"/>
        <w:tab w:val="right" w:pos="7938"/>
      </w:tabs>
      <w:jc w:val="right"/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E3A" w:rsidRDefault="00704E3A" w:rsidP="00B351EE">
      <w:pPr>
        <w:spacing w:after="0" w:line="240" w:lineRule="auto"/>
      </w:pPr>
      <w:r>
        <w:separator/>
      </w:r>
    </w:p>
  </w:footnote>
  <w:footnote w:type="continuationSeparator" w:id="0">
    <w:p w:rsidR="00704E3A" w:rsidRDefault="00704E3A" w:rsidP="00B35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B93" w:rsidRDefault="00780B93">
    <w:pPr>
      <w:pStyle w:val="Header"/>
    </w:pPr>
  </w:p>
  <w:p w:rsidR="00780B93" w:rsidRDefault="00780B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4276"/>
    <w:multiLevelType w:val="hybridMultilevel"/>
    <w:tmpl w:val="E89A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80DC2"/>
    <w:multiLevelType w:val="hybridMultilevel"/>
    <w:tmpl w:val="AFB430B0"/>
    <w:lvl w:ilvl="0" w:tplc="467A42A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45A53"/>
    <w:multiLevelType w:val="multilevel"/>
    <w:tmpl w:val="EC02C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A2054F"/>
    <w:multiLevelType w:val="multilevel"/>
    <w:tmpl w:val="8D9C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2B4A92"/>
    <w:multiLevelType w:val="multilevel"/>
    <w:tmpl w:val="024A53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3228C9"/>
    <w:multiLevelType w:val="multilevel"/>
    <w:tmpl w:val="A91E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135F23"/>
    <w:multiLevelType w:val="multilevel"/>
    <w:tmpl w:val="DEEE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173264"/>
    <w:multiLevelType w:val="multilevel"/>
    <w:tmpl w:val="A2D66D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22793451"/>
    <w:multiLevelType w:val="multilevel"/>
    <w:tmpl w:val="6A08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7555AB"/>
    <w:multiLevelType w:val="multilevel"/>
    <w:tmpl w:val="89ECCA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2C945A9D"/>
    <w:multiLevelType w:val="hybridMultilevel"/>
    <w:tmpl w:val="16A06D7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393569FB"/>
    <w:multiLevelType w:val="hybridMultilevel"/>
    <w:tmpl w:val="856E65B0"/>
    <w:lvl w:ilvl="0" w:tplc="84BEDD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C5A84"/>
    <w:multiLevelType w:val="hybridMultilevel"/>
    <w:tmpl w:val="7BA62B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C71B6"/>
    <w:multiLevelType w:val="multilevel"/>
    <w:tmpl w:val="3C16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6A3B4D"/>
    <w:multiLevelType w:val="hybridMultilevel"/>
    <w:tmpl w:val="F06C0CA4"/>
    <w:lvl w:ilvl="0" w:tplc="4692A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7F5600"/>
    <w:multiLevelType w:val="multilevel"/>
    <w:tmpl w:val="FF06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122FF7"/>
    <w:multiLevelType w:val="hybridMultilevel"/>
    <w:tmpl w:val="9C30718C"/>
    <w:lvl w:ilvl="0" w:tplc="0409000F">
      <w:start w:val="1"/>
      <w:numFmt w:val="decimal"/>
      <w:lvlText w:val="%1."/>
      <w:lvlJc w:val="left"/>
      <w:pPr>
        <w:ind w:left="2770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7">
    <w:nsid w:val="4B88544D"/>
    <w:multiLevelType w:val="multilevel"/>
    <w:tmpl w:val="CB6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883A6D"/>
    <w:multiLevelType w:val="hybridMultilevel"/>
    <w:tmpl w:val="F89C1A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940965"/>
    <w:multiLevelType w:val="hybridMultilevel"/>
    <w:tmpl w:val="3B26B2D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>
    <w:nsid w:val="5C270E93"/>
    <w:multiLevelType w:val="hybridMultilevel"/>
    <w:tmpl w:val="935CCDD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64567780"/>
    <w:multiLevelType w:val="multilevel"/>
    <w:tmpl w:val="7206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D907C0"/>
    <w:multiLevelType w:val="hybridMultilevel"/>
    <w:tmpl w:val="ECE6C6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D2C7752"/>
    <w:multiLevelType w:val="multilevel"/>
    <w:tmpl w:val="AD28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A103EA"/>
    <w:multiLevelType w:val="multilevel"/>
    <w:tmpl w:val="A162D6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F81659"/>
    <w:multiLevelType w:val="multilevel"/>
    <w:tmpl w:val="1D1A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4F5BD2"/>
    <w:multiLevelType w:val="multilevel"/>
    <w:tmpl w:val="A85A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C260B0"/>
    <w:multiLevelType w:val="multilevel"/>
    <w:tmpl w:val="1CEA8A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044FD7"/>
    <w:multiLevelType w:val="hybridMultilevel"/>
    <w:tmpl w:val="DD966002"/>
    <w:lvl w:ilvl="0" w:tplc="69764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46A5DB7"/>
    <w:multiLevelType w:val="hybridMultilevel"/>
    <w:tmpl w:val="E942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28"/>
  </w:num>
  <w:num w:numId="5">
    <w:abstractNumId w:val="22"/>
  </w:num>
  <w:num w:numId="6">
    <w:abstractNumId w:val="16"/>
  </w:num>
  <w:num w:numId="7">
    <w:abstractNumId w:val="21"/>
  </w:num>
  <w:num w:numId="8">
    <w:abstractNumId w:val="0"/>
  </w:num>
  <w:num w:numId="9">
    <w:abstractNumId w:val="6"/>
  </w:num>
  <w:num w:numId="10">
    <w:abstractNumId w:val="23"/>
  </w:num>
  <w:num w:numId="11">
    <w:abstractNumId w:val="13"/>
  </w:num>
  <w:num w:numId="12">
    <w:abstractNumId w:val="26"/>
  </w:num>
  <w:num w:numId="13">
    <w:abstractNumId w:val="20"/>
  </w:num>
  <w:num w:numId="14">
    <w:abstractNumId w:val="19"/>
  </w:num>
  <w:num w:numId="15">
    <w:abstractNumId w:val="10"/>
  </w:num>
  <w:num w:numId="16">
    <w:abstractNumId w:val="18"/>
  </w:num>
  <w:num w:numId="17">
    <w:abstractNumId w:val="9"/>
  </w:num>
  <w:num w:numId="18">
    <w:abstractNumId w:val="29"/>
  </w:num>
  <w:num w:numId="19">
    <w:abstractNumId w:val="12"/>
  </w:num>
  <w:num w:numId="20">
    <w:abstractNumId w:val="5"/>
  </w:num>
  <w:num w:numId="21">
    <w:abstractNumId w:val="2"/>
  </w:num>
  <w:num w:numId="22">
    <w:abstractNumId w:val="7"/>
  </w:num>
  <w:num w:numId="23">
    <w:abstractNumId w:val="25"/>
  </w:num>
  <w:num w:numId="24">
    <w:abstractNumId w:val="8"/>
  </w:num>
  <w:num w:numId="25">
    <w:abstractNumId w:val="17"/>
  </w:num>
  <w:num w:numId="26">
    <w:abstractNumId w:val="4"/>
  </w:num>
  <w:num w:numId="27">
    <w:abstractNumId w:val="15"/>
  </w:num>
  <w:num w:numId="28">
    <w:abstractNumId w:val="24"/>
  </w:num>
  <w:num w:numId="29">
    <w:abstractNumId w:val="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83"/>
    <w:rsid w:val="000B305F"/>
    <w:rsid w:val="000B3898"/>
    <w:rsid w:val="000B4403"/>
    <w:rsid w:val="000E1F3D"/>
    <w:rsid w:val="0010023B"/>
    <w:rsid w:val="0011259F"/>
    <w:rsid w:val="00124905"/>
    <w:rsid w:val="0013205F"/>
    <w:rsid w:val="001524C1"/>
    <w:rsid w:val="001646AE"/>
    <w:rsid w:val="001741E2"/>
    <w:rsid w:val="001A1F51"/>
    <w:rsid w:val="001B40EB"/>
    <w:rsid w:val="001C0B83"/>
    <w:rsid w:val="001D2494"/>
    <w:rsid w:val="00223BD5"/>
    <w:rsid w:val="0024045C"/>
    <w:rsid w:val="002712FD"/>
    <w:rsid w:val="002A5B04"/>
    <w:rsid w:val="002B4C6D"/>
    <w:rsid w:val="002D73FB"/>
    <w:rsid w:val="0032029D"/>
    <w:rsid w:val="0032086E"/>
    <w:rsid w:val="0032587B"/>
    <w:rsid w:val="00385AC8"/>
    <w:rsid w:val="003B5BE5"/>
    <w:rsid w:val="003C5C5C"/>
    <w:rsid w:val="003D2AC5"/>
    <w:rsid w:val="003F35DB"/>
    <w:rsid w:val="004070C9"/>
    <w:rsid w:val="00412F0B"/>
    <w:rsid w:val="00414253"/>
    <w:rsid w:val="00435EBC"/>
    <w:rsid w:val="00487B3B"/>
    <w:rsid w:val="00491DB0"/>
    <w:rsid w:val="004A2D9F"/>
    <w:rsid w:val="004C4C96"/>
    <w:rsid w:val="004D25B2"/>
    <w:rsid w:val="00507789"/>
    <w:rsid w:val="00545368"/>
    <w:rsid w:val="00555142"/>
    <w:rsid w:val="005743C8"/>
    <w:rsid w:val="005754B6"/>
    <w:rsid w:val="005806F0"/>
    <w:rsid w:val="00624F87"/>
    <w:rsid w:val="00637F19"/>
    <w:rsid w:val="006427B1"/>
    <w:rsid w:val="00644C7D"/>
    <w:rsid w:val="00646A8B"/>
    <w:rsid w:val="006670FB"/>
    <w:rsid w:val="00676018"/>
    <w:rsid w:val="006A51C9"/>
    <w:rsid w:val="00704E3A"/>
    <w:rsid w:val="007352FE"/>
    <w:rsid w:val="00776D49"/>
    <w:rsid w:val="00780B93"/>
    <w:rsid w:val="007B4C05"/>
    <w:rsid w:val="0080554D"/>
    <w:rsid w:val="00827407"/>
    <w:rsid w:val="00831AC4"/>
    <w:rsid w:val="0083780E"/>
    <w:rsid w:val="00857340"/>
    <w:rsid w:val="00895095"/>
    <w:rsid w:val="0089784A"/>
    <w:rsid w:val="008D416E"/>
    <w:rsid w:val="009361E9"/>
    <w:rsid w:val="00952D88"/>
    <w:rsid w:val="009D0AF4"/>
    <w:rsid w:val="00A07F2A"/>
    <w:rsid w:val="00A12546"/>
    <w:rsid w:val="00A12978"/>
    <w:rsid w:val="00A50BDB"/>
    <w:rsid w:val="00A95EB9"/>
    <w:rsid w:val="00AB0528"/>
    <w:rsid w:val="00AB109E"/>
    <w:rsid w:val="00AC58C6"/>
    <w:rsid w:val="00B2421F"/>
    <w:rsid w:val="00B351EE"/>
    <w:rsid w:val="00B368C4"/>
    <w:rsid w:val="00B47974"/>
    <w:rsid w:val="00B54E92"/>
    <w:rsid w:val="00BA1876"/>
    <w:rsid w:val="00BB6C73"/>
    <w:rsid w:val="00BD4CBD"/>
    <w:rsid w:val="00BF7F6A"/>
    <w:rsid w:val="00C16F5E"/>
    <w:rsid w:val="00C72086"/>
    <w:rsid w:val="00C77E84"/>
    <w:rsid w:val="00CB7525"/>
    <w:rsid w:val="00CD55C9"/>
    <w:rsid w:val="00CD724A"/>
    <w:rsid w:val="00CF7531"/>
    <w:rsid w:val="00D16935"/>
    <w:rsid w:val="00D27454"/>
    <w:rsid w:val="00D771D0"/>
    <w:rsid w:val="00D921D5"/>
    <w:rsid w:val="00D9657A"/>
    <w:rsid w:val="00DE1FAA"/>
    <w:rsid w:val="00DF2552"/>
    <w:rsid w:val="00DF3D4A"/>
    <w:rsid w:val="00DF58E0"/>
    <w:rsid w:val="00E22BBF"/>
    <w:rsid w:val="00E25782"/>
    <w:rsid w:val="00E60359"/>
    <w:rsid w:val="00EB2D77"/>
    <w:rsid w:val="00ED4CE8"/>
    <w:rsid w:val="00EF1F2D"/>
    <w:rsid w:val="00F00908"/>
    <w:rsid w:val="00F16F26"/>
    <w:rsid w:val="00F56FF8"/>
    <w:rsid w:val="00F6203D"/>
    <w:rsid w:val="00F724A5"/>
    <w:rsid w:val="00F73803"/>
    <w:rsid w:val="00FB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361F97-BD15-420F-8AAB-5796D672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31AC4"/>
    <w:pPr>
      <w:keepNext/>
      <w:spacing w:after="0" w:line="360" w:lineRule="auto"/>
      <w:jc w:val="both"/>
      <w:outlineLvl w:val="1"/>
    </w:pPr>
    <w:rPr>
      <w:rFonts w:ascii="Calibri" w:eastAsia="Times New Roman" w:hAnsi="Calibri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C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C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31AC4"/>
    <w:rPr>
      <w:rFonts w:ascii="Calibri" w:eastAsia="Times New Roman" w:hAnsi="Calibri" w:cs="Times New Roman"/>
      <w:b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2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35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1EE"/>
  </w:style>
  <w:style w:type="paragraph" w:styleId="Footer">
    <w:name w:val="footer"/>
    <w:basedOn w:val="Normal"/>
    <w:link w:val="FooterChar"/>
    <w:uiPriority w:val="99"/>
    <w:unhideWhenUsed/>
    <w:rsid w:val="00B35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1EE"/>
  </w:style>
  <w:style w:type="paragraph" w:styleId="TOCHeading">
    <w:name w:val="TOC Heading"/>
    <w:basedOn w:val="Heading1"/>
    <w:next w:val="Normal"/>
    <w:uiPriority w:val="39"/>
    <w:unhideWhenUsed/>
    <w:qFormat/>
    <w:rsid w:val="004A2D9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A2D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2D9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A2D9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A2D9F"/>
    <w:pPr>
      <w:spacing w:after="100"/>
      <w:ind w:left="440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unhideWhenUsed/>
    <w:rsid w:val="00100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023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905"/>
    <w:rPr>
      <w:rFonts w:ascii="Segoe UI" w:hAnsi="Segoe UI" w:cs="Segoe UI"/>
      <w:sz w:val="18"/>
      <w:szCs w:val="18"/>
    </w:rPr>
  </w:style>
  <w:style w:type="character" w:customStyle="1" w:styleId="textwebstyledtext-sc-1uxddwr-0">
    <w:name w:val="textweb__styledtext-sc-1uxddwr-0"/>
    <w:basedOn w:val="DefaultParagraphFont"/>
    <w:rsid w:val="002A5B04"/>
  </w:style>
  <w:style w:type="paragraph" w:customStyle="1" w:styleId="textwebstyledtext-sc-1uxddwr-01">
    <w:name w:val="textweb__styledtext-sc-1uxddwr-01"/>
    <w:basedOn w:val="Normal"/>
    <w:rsid w:val="002A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C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C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2B4C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C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2552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DF2552"/>
  </w:style>
  <w:style w:type="character" w:customStyle="1" w:styleId="hljs-keyword">
    <w:name w:val="hljs-keyword"/>
    <w:basedOn w:val="DefaultParagraphFont"/>
    <w:rsid w:val="00DF2552"/>
  </w:style>
  <w:style w:type="character" w:customStyle="1" w:styleId="hljs-number">
    <w:name w:val="hljs-number"/>
    <w:basedOn w:val="DefaultParagraphFont"/>
    <w:rsid w:val="00DF2552"/>
  </w:style>
  <w:style w:type="character" w:customStyle="1" w:styleId="hljs-string">
    <w:name w:val="hljs-string"/>
    <w:basedOn w:val="DefaultParagraphFont"/>
    <w:rsid w:val="00DF2552"/>
  </w:style>
  <w:style w:type="character" w:styleId="LineNumber">
    <w:name w:val="line number"/>
    <w:basedOn w:val="DefaultParagraphFont"/>
    <w:uiPriority w:val="99"/>
    <w:semiHidden/>
    <w:unhideWhenUsed/>
    <w:rsid w:val="000B305F"/>
  </w:style>
  <w:style w:type="paragraph" w:customStyle="1" w:styleId="c6">
    <w:name w:val="c6"/>
    <w:basedOn w:val="Normal"/>
    <w:rsid w:val="00F16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">
    <w:name w:val="c9"/>
    <w:basedOn w:val="DefaultParagraphFont"/>
    <w:rsid w:val="00F16F26"/>
  </w:style>
  <w:style w:type="paragraph" w:customStyle="1" w:styleId="c18">
    <w:name w:val="c18"/>
    <w:basedOn w:val="Normal"/>
    <w:rsid w:val="00F16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F16F26"/>
  </w:style>
  <w:style w:type="paragraph" w:customStyle="1" w:styleId="c20">
    <w:name w:val="c20"/>
    <w:basedOn w:val="Normal"/>
    <w:rsid w:val="00F16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1">
    <w:name w:val="c31"/>
    <w:basedOn w:val="DefaultParagraphFont"/>
    <w:rsid w:val="00F16F26"/>
  </w:style>
  <w:style w:type="character" w:customStyle="1" w:styleId="c34">
    <w:name w:val="c34"/>
    <w:basedOn w:val="DefaultParagraphFont"/>
    <w:rsid w:val="00F16F26"/>
  </w:style>
  <w:style w:type="paragraph" w:customStyle="1" w:styleId="c12">
    <w:name w:val="c12"/>
    <w:basedOn w:val="Normal"/>
    <w:rsid w:val="00F16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9">
    <w:name w:val="c19"/>
    <w:basedOn w:val="Normal"/>
    <w:rsid w:val="00F16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6">
    <w:name w:val="c26"/>
    <w:basedOn w:val="Normal"/>
    <w:rsid w:val="00F16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0">
    <w:name w:val="c10"/>
    <w:basedOn w:val="Normal"/>
    <w:rsid w:val="00F16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7">
    <w:name w:val="c27"/>
    <w:basedOn w:val="DefaultParagraphFont"/>
    <w:rsid w:val="00F16F26"/>
  </w:style>
  <w:style w:type="paragraph" w:customStyle="1" w:styleId="c24">
    <w:name w:val="c24"/>
    <w:basedOn w:val="Normal"/>
    <w:rsid w:val="00F16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2F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0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751221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4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197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3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81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79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573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5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9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51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4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73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7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4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451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2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75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4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1A489-34D2-4089-AEC4-9B34BD1DE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Penghuni Warnet</dc:creator>
  <cp:keywords/>
  <dc:description/>
  <cp:lastModifiedBy>Microsoft account</cp:lastModifiedBy>
  <cp:revision>6</cp:revision>
  <cp:lastPrinted>2023-06-27T05:37:00Z</cp:lastPrinted>
  <dcterms:created xsi:type="dcterms:W3CDTF">2023-07-13T14:26:00Z</dcterms:created>
  <dcterms:modified xsi:type="dcterms:W3CDTF">2023-07-15T12:47:00Z</dcterms:modified>
</cp:coreProperties>
</file>