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yuv0l8f57vtt" w:id="0"/>
      <w:bookmarkEnd w:id="0"/>
      <w:r w:rsidDel="00000000" w:rsidR="00000000" w:rsidRPr="00000000">
        <w:rPr>
          <w:rtl w:val="0"/>
        </w:rPr>
        <w:t xml:space="preserve">Game DeV - Kernmodule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e80btg6jgldy" w:id="1"/>
      <w:bookmarkEnd w:id="1"/>
      <w:r w:rsidDel="00000000" w:rsidR="00000000" w:rsidRPr="00000000">
        <w:rPr>
          <w:rtl w:val="0"/>
        </w:rPr>
        <w:t xml:space="preserve">Toolideen: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Pathvinding/tracing tool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Een tool waar mee je een pat kan maken door middel van punten te plaatsen waar de geselecteerde mobs langs lopen.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-Give GameObject followScript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objectplacer/mapmaker: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Een tool die geselecteerde objecten op gekozen positie neerzet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-Random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-Colom (huizen/straat)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-Rename Objects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Raycast naar terrain om pos te bepalen en om het object te verwijderen als het nodig 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https://www.lynda.com/Unity-tutorials/Welcome/443031/483104-4.html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http://josbalcaen.com/unity-editor-place-objects-by-raycast/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http://josbalcaen.com/documents/ObjectGroupInspector.cs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Creator: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Een tool die vanuit prefabs een carater maakt en opslaat als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-Randomize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-Save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-Scale slider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Een combo van de opjectplacer en de Character creator maar dan met huizen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Tile maker - House (werkt samen met Object placer)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Een tool waarin je huizen kan maken door middel van prefab objecten (deuren,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ramen etc.)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meshMaker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Een tool die op basis van punten een mesh maakt in 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flocking tool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robots uit unity game aanpassen via tool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ca7k52r3i1kj" w:id="2"/>
      <w:bookmarkEnd w:id="2"/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Opdracht voor Kernmodule2 = Tool maken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Deadline Donderdag 19 Januari (inleveren als .Zip).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//opzoeken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misschien namespace gebruiken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int bla{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switch;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//conventies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Local var met 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blabla(int _biep, float _boop){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_x;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//WerkLes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CustomInspector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usingUnityEditor;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… : Editor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//EditorGUILayout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Week3: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-data driven architecture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-file Input/Output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-serialization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-reflection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driven architecture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Maak tools zo dat andere mensen makkelijk aan het werk kunnen en niet veel kunnen aanpassen.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File Input/Output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 stream: open - flush - [close]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memory stream: load - file - memory (loop) - save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save tussendoor bij load screans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Stream writer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ENUM OPZOEKEN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Plekken waar je files naar schrijft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realtime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-resourses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-streaming assetpath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-presistent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-data path &gt; project assets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Opdracht Tool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Persoonlijkheid - good/evil - str/int/agi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Serilization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-Binary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ook Private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en assembly moeten exact hetzelfde zijn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-XNL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backward compatibility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forward compatibility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MultiPlatform: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de game een abstract class aanroepen die kijkt op welke platform je zit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OPTIE1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Switch application.platform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case runtimeplatform.Andriod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 UNITY_EDITOR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//doestuff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return new </w:t>
      </w:r>
      <w:r w:rsidDel="00000000" w:rsidR="00000000" w:rsidRPr="00000000">
        <w:rPr>
          <w:b w:val="1"/>
          <w:rtl w:val="0"/>
        </w:rPr>
        <w:t xml:space="preserve">functie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 UNITY_ANDROID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//Do 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cqcuogt2dln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ynda.com/Unity-tutorials/Welcome/443031/483104-4.html" TargetMode="External"/><Relationship Id="rId6" Type="http://schemas.openxmlformats.org/officeDocument/2006/relationships/hyperlink" Target="http://josbalcaen.com/unity-editor-place-objects-by-raycast/" TargetMode="External"/></Relationships>
</file>