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AFCBC">
      <w:pPr>
        <w:pStyle w:val="6"/>
        <w:jc w:val="center"/>
        <w:rPr>
          <w:sz w:val="32"/>
        </w:rPr>
      </w:pPr>
      <w:r>
        <w:rPr>
          <w:rFonts w:hint="eastAsia"/>
          <w:sz w:val="32"/>
        </w:rPr>
        <w:t>程序运行说明</w:t>
      </w:r>
    </w:p>
    <w:p w14:paraId="7C248F72">
      <w:pPr>
        <w:pStyle w:val="6"/>
      </w:pPr>
      <w:r>
        <w:rPr>
          <w:rFonts w:hint="eastAsia"/>
        </w:rPr>
        <w:t>班级：华中科技大学软件学院软硕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rPr>
          <w:rFonts w:hint="eastAsia"/>
        </w:rPr>
        <w:t>班</w:t>
      </w:r>
    </w:p>
    <w:p w14:paraId="050C57FB">
      <w:pPr>
        <w:pStyle w:val="6"/>
      </w:pPr>
      <w:r>
        <w:rPr>
          <w:rFonts w:hint="eastAsia"/>
        </w:rPr>
        <w:t>产品主题：面向时序图数据的可视化系统</w:t>
      </w:r>
    </w:p>
    <w:p w14:paraId="0B5DF0CB">
      <w:pPr>
        <w:pStyle w:val="6"/>
      </w:pPr>
      <w:r>
        <w:rPr>
          <w:rFonts w:hint="eastAsia"/>
        </w:rPr>
        <w:t>小组长：路家祥</w:t>
      </w:r>
    </w:p>
    <w:p w14:paraId="5C656D35">
      <w:pPr>
        <w:pStyle w:val="2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程序结构说明（可选）</w:t>
      </w:r>
    </w:p>
    <w:p w14:paraId="4381A3FC">
      <w:pPr>
        <w:pStyle w:val="6"/>
        <w:ind w:firstLine="480" w:firstLineChars="200"/>
        <w:jc w:val="both"/>
      </w:pPr>
      <w:r>
        <w:rPr>
          <w:rFonts w:hint="eastAsia"/>
        </w:rPr>
        <w:t>系统采用前后端分离。前端（frontend/）用 Vue 3、Vite、D3 负责上传、画图、时间窗口和最短路径交互；后端（backend/）用 Flask、NetworkX 负责解析 CSV/JSON、识别时间戳或快照模式、构图并计算节点指标。网页主路径只有「上传数据」，打开页面不会自动加载默认图。</w:t>
      </w:r>
    </w:p>
    <w:p w14:paraId="03AFD540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4"/>
        </w:rPr>
        <w:t>后端入口是 backend/app.py，对外四个接口：POST /api/upload（上传）、GET /api/graph/timestamp（默认时间戳图）、GET /api/graph/snapshot（默认快照图）、POST /api/shortest-path（按当前视图连线求有向最短路径）。后两个 GET 接口前端未接线，演示请走上传。</w:t>
      </w:r>
    </w:p>
    <w:p w14:paraId="1DFAAFB1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4"/>
        </w:rPr>
        <w:t>与运行相关的目录：backend/（必须在此目录启动 app.py，相对路径读取 timestamp_data.json / snapshot_data.json）；frontend/；仓库根目录 .venv/（Python 虚拟环境，不在 backend 内）；根目录 timestamp_50.csv、snapshot_20.json 为演示数据。</w:t>
      </w:r>
    </w:p>
    <w:p w14:paraId="19638277">
      <w:pPr>
        <w:pStyle w:val="2"/>
        <w:rPr>
          <w:color w:val="0000FF"/>
        </w:rPr>
      </w:pPr>
      <w:r>
        <w:rPr>
          <w:rFonts w:hint="eastAsia"/>
          <w:color w:val="0000FF"/>
        </w:rPr>
        <w:t>2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程序运行方法（必须提供）</w:t>
      </w:r>
    </w:p>
    <w:p w14:paraId="560F9E14">
      <w:pPr>
        <w:pStyle w:val="6"/>
        <w:ind w:firstLine="480" w:firstLineChars="20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需要提前安装：Python 3.10 及以上（本仓库实测 3.12）、Node.js LTS（含 npm）、以及 Chrome 或 Edge。无登录账户和密码。Windows 与 macOS 步骤相同，仅命令写法不同：Windows 用 .venv\Scripts\python.exe，macOS/Linux 用 .venv/bin/python；路径分隔符 Windows 为 \，macOS 为 /。</w:t>
      </w:r>
    </w:p>
    <w:p w14:paraId="6F8534F2">
      <w:pPr>
        <w:pStyle w:val="6"/>
        <w:ind w:firstLine="480" w:firstLineChars="20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先启动后端。必须进入 backend 目录再运行 app.py，否则按相对路径找不到 json。虚拟环境在仓库根目录。</w:t>
      </w:r>
    </w:p>
    <w:p w14:paraId="10FC73A3">
      <w:pPr>
        <w:spacing w:before="80" w:after="160" w:line="276" w:lineRule="auto"/>
        <w:ind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git clone https://github.com/andin0/Temporal_gragh.git</w:t>
      </w:r>
      <w:r>
        <w:rPr>
          <w:rFonts w:hint="eastAsia" w:ascii="微软雅黑" w:hAnsi="微软雅黑" w:eastAsia="微软雅黑" w:cs="微软雅黑"/>
          <w:b w:val="0"/>
          <w:sz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1"/>
        </w:rPr>
        <w:t>cd Temporal_gragh</w:t>
      </w:r>
      <w:r>
        <w:rPr>
          <w:rFonts w:hint="eastAsia" w:ascii="微软雅黑" w:hAnsi="微软雅黑" w:eastAsia="微软雅黑" w:cs="微软雅黑"/>
          <w:b w:val="0"/>
          <w:sz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1"/>
        </w:rPr>
        <w:t>python -m venv .venv</w:t>
      </w:r>
      <w:r>
        <w:rPr>
          <w:rFonts w:hint="eastAsia" w:ascii="微软雅黑" w:hAnsi="微软雅黑" w:eastAsia="微软雅黑" w:cs="微软雅黑"/>
          <w:b w:val="0"/>
          <w:sz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1"/>
        </w:rPr>
        <w:t>cd backend</w:t>
      </w:r>
      <w:r>
        <w:rPr>
          <w:rFonts w:hint="eastAsia" w:ascii="微软雅黑" w:hAnsi="微软雅黑" w:eastAsia="微软雅黑" w:cs="微软雅黑"/>
          <w:b w:val="0"/>
          <w:sz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1"/>
        </w:rPr>
        <w:t>..\.venv\Scripts\python.exe -m pip install -r requirements.txt</w:t>
      </w:r>
      <w:r>
        <w:rPr>
          <w:rFonts w:hint="eastAsia" w:ascii="微软雅黑" w:hAnsi="微软雅黑" w:eastAsia="微软雅黑" w:cs="微软雅黑"/>
          <w:b w:val="0"/>
          <w:sz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1"/>
        </w:rPr>
        <w:t>..\.venv\Scripts\python.exe app.py</w:t>
      </w:r>
    </w:p>
    <w:p w14:paraId="3C410942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4"/>
        </w:rPr>
        <w:t>后端监听 http://127.0.0.1:5000 。若构图时提示缺少 scipy，在 backend 目录执行 ..\.venv\Scripts\python.exe -m pip install scipy 后重启。</w:t>
      </w:r>
    </w:p>
    <w:p w14:paraId="68A96730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4"/>
        </w:rPr>
        <w:t>另开一个终端启动前端。本仓库 Vite 端口是 3000，不是 README 里的 5173。</w:t>
      </w:r>
    </w:p>
    <w:p w14:paraId="74E42BA3">
      <w:pPr>
        <w:spacing w:before="80" w:after="160" w:line="276" w:lineRule="auto"/>
        <w:ind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cd frontend</w:t>
      </w:r>
      <w:r>
        <w:rPr>
          <w:rFonts w:hint="eastAsia" w:ascii="微软雅黑" w:hAnsi="微软雅黑" w:eastAsia="微软雅黑" w:cs="微软雅黑"/>
          <w:b w:val="0"/>
          <w:sz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1"/>
        </w:rPr>
        <w:t>npm install</w:t>
      </w:r>
      <w:r>
        <w:rPr>
          <w:rFonts w:hint="eastAsia" w:ascii="微软雅黑" w:hAnsi="微软雅黑" w:eastAsia="微软雅黑" w:cs="微软雅黑"/>
          <w:b w:val="0"/>
          <w:sz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1"/>
        </w:rPr>
        <w:t>npm run dev</w:t>
      </w:r>
    </w:p>
    <w:p w14:paraId="7EC0732C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4"/>
        </w:rPr>
        <w:t>浏览器打开 http://localhost:3000 。点击「上传数据 (CSV/JSON)」，</w:t>
      </w:r>
      <w:r>
        <w:rPr>
          <w:rFonts w:hint="eastAsia" w:ascii="微软雅黑" w:hAnsi="微软雅黑" w:eastAsia="微软雅黑" w:cs="微软雅黑"/>
          <w:b w:val="0"/>
          <w:sz w:val="24"/>
          <w:lang w:eastAsia="zh-CN"/>
        </w:rPr>
        <w:t>选择</w:t>
      </w:r>
      <w:r>
        <w:rPr>
          <w:rFonts w:hint="eastAsia" w:ascii="微软雅黑" w:hAnsi="微软雅黑" w:eastAsia="微软雅黑" w:cs="微软雅黑"/>
          <w:b w:val="0"/>
          <w:sz w:val="24"/>
        </w:rPr>
        <w:t>仓库根目录的 timestamp_50.csv（时间戳图）或 snapshot_20.json（快照图）。时间戳模式下可拖动底部时间滑块筛选边；在节点上右键选起点、再右键选终点可求当前视图的最短路径。</w:t>
      </w:r>
    </w:p>
    <w:p w14:paraId="156013C2">
      <w:pPr>
        <w:spacing w:before="0" w:after="120" w:line="36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4"/>
        </w:rPr>
        <w:t>macOS 创建与启动后端示例（其余含义与 Windows 相同）：python3 -m venv .venv ；进入 backend 后用 ../.venv/bin/python -m pip install -r requirements.txt 与 ../.venv/bin/python app.py。</w:t>
      </w:r>
    </w:p>
    <w:p w14:paraId="4710AD32">
      <w:pPr>
        <w:pStyle w:val="2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程序运行效果（可选）</w:t>
      </w:r>
    </w:p>
    <w:p w14:paraId="4CAE6F19">
      <w:pPr>
        <w:pStyle w:val="6"/>
        <w:ind w:firstLine="480" w:firstLineChars="200"/>
        <w:jc w:val="both"/>
      </w:pPr>
      <w:r>
        <w:rPr>
          <w:rFonts w:hint="eastAsia"/>
        </w:rPr>
        <w:t>下面为本机实际运行界面。打开页面后为「暂无数据」；上传示例 CSV 后显示时间戳图与时间窗口。</w:t>
      </w:r>
    </w:p>
    <w:p w14:paraId="5EFED082">
      <w:pPr>
        <w:spacing w:before="160" w:after="40"/>
        <w:ind w:firstLine="0"/>
        <w:jc w:val="center"/>
      </w:pPr>
      <w:r>
        <w:drawing>
          <wp:inline distT="0" distB="0" distL="114300" distR="114300">
            <wp:extent cx="5303520" cy="4689475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8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BF9C">
      <w:pPr>
        <w:spacing w:before="40" w:after="200"/>
        <w:ind w:firstLine="0"/>
        <w:jc w:val="center"/>
      </w:pPr>
      <w:r>
        <w:rPr>
          <w:rFonts w:ascii="宋体" w:hAnsi="宋体"/>
          <w:b w:val="0"/>
          <w:sz w:val="21"/>
        </w:rPr>
        <w:t>图 1  未上传数据时的空页面</w:t>
      </w:r>
    </w:p>
    <w:p w14:paraId="6FBCBBF9">
      <w:pPr>
        <w:spacing w:before="160" w:after="40"/>
        <w:ind w:firstLine="0"/>
        <w:jc w:val="center"/>
      </w:pPr>
      <w:r>
        <w:drawing>
          <wp:inline distT="0" distB="0" distL="114300" distR="114300">
            <wp:extent cx="5303520" cy="4689475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8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CDA3">
      <w:pPr>
        <w:spacing w:before="40" w:after="200"/>
        <w:ind w:firstLine="0"/>
        <w:jc w:val="center"/>
      </w:pPr>
      <w:r>
        <w:rPr>
          <w:rFonts w:ascii="宋体" w:hAnsi="宋体"/>
          <w:b w:val="0"/>
          <w:sz w:val="21"/>
        </w:rPr>
        <w:t>图 2  上传时间戳 CSV 后的图界面</w:t>
      </w:r>
    </w:p>
    <w:p w14:paraId="3841D55C">
      <w:pPr>
        <w:pStyle w:val="6"/>
        <w:ind w:firstLine="480" w:firstLineChars="200"/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05"/>
    <w:rsid w:val="00015891"/>
    <w:rsid w:val="00381660"/>
    <w:rsid w:val="003D0098"/>
    <w:rsid w:val="00451FD4"/>
    <w:rsid w:val="00512E68"/>
    <w:rsid w:val="0056765B"/>
    <w:rsid w:val="00573505"/>
    <w:rsid w:val="006D252D"/>
    <w:rsid w:val="008B3734"/>
    <w:rsid w:val="00B668F8"/>
    <w:rsid w:val="00B924D4"/>
    <w:rsid w:val="00C13E51"/>
    <w:rsid w:val="00C264DC"/>
    <w:rsid w:val="00C937A1"/>
    <w:rsid w:val="4DC4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石墨文档正文"/>
    <w:qFormat/>
    <w:uiPriority w:val="0"/>
    <w:rPr>
      <w:rFonts w:ascii="微软雅黑" w:hAnsi="微软雅黑" w:eastAsia="微软雅黑" w:cs="微软雅黑"/>
      <w:kern w:val="0"/>
      <w:sz w:val="24"/>
      <w:szCs w:val="24"/>
      <w:lang w:val="en-US" w:eastAsia="zh-CN" w:bidi="ar-SA"/>
    </w:rPr>
  </w:style>
  <w:style w:type="character" w:customStyle="1" w:styleId="7">
    <w:name w:val="标题 1 字符"/>
    <w:basedOn w:val="5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720</Words>
  <Characters>1493</Characters>
  <Lines>1</Lines>
  <Paragraphs>1</Paragraphs>
  <TotalTime>25</TotalTime>
  <ScaleCrop>false</ScaleCrop>
  <LinksUpToDate>false</LinksUpToDate>
  <CharactersWithSpaces>1605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2019-10-11T06:00:00Z</dcterms:created>
  <dc:creator>user</dc:creator>
  <cp:lastModifiedBy>杰</cp:lastModifiedBy>
  <dcterms:modified xsi:type="dcterms:W3CDTF">2026-09-15T11:27:43Z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eyJoZGlkIjoiYTgxMTdjYzdiNmM1ZWFmZTZmNDI2M2RmOTFjYTI5ODYiLCJ1c2VySWQiOiI3OTc2MzAxMDcifQ==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B3C4A7A37D564EBDB7A11017EF0A4663_12</vt:lpwstr>
  </property>
</Properties>
</file>