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SAT Form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Position Details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must be found on https://www.mom.gov.sg/passes-and-permits/employment-pass/list-of-standard-occupations; tied to the MCF advertisement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Personal Particulars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Nationality / Citizenship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Sri Lankan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State / Province (if from India or China)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1988/9/2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Educational Qualification (1)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Awarding 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Wayamba University of Sri Lanka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Country /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Sri Lanka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Bachelor’s Degree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Applied Science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Did the candidate attend classes on campus?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Is the campus in the abovementioned country?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If the campus is in India: is this the main campus?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Mode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Full time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Period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ahoma" w:cs="Tahoma" w:eastAsia="Tahoma" w:hAnsi="Taho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20"/>
                <w:szCs w:val="20"/>
                <w:rtl w:val="0"/>
              </w:rPr>
              <w:t xml:space="preserve">(from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SEP 2009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20"/>
                <w:szCs w:val="20"/>
                <w:rtl w:val="0"/>
              </w:rPr>
              <w:t xml:space="preserve"> to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JAN 2014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Educational Qualification (2)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Awarding 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Country /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ahoma" w:cs="Tahoma" w:eastAsia="Tahoma" w:hAnsi="Taho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Did the candidate attend classes on campus?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Is the campus in the abovementioned country?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If the campus is in India: is this the main campus?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Mode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Period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ahoma" w:cs="Tahoma" w:eastAsia="Tahoma" w:hAnsi="Taho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C5BSrCWMhBql7MTjUgIeNb8F6w==">CgMxLjA4AHIhMW5PXzlKcVJZS0RxWFhXQzB4SkZsS3loTHFuRDR5amZM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2024-02-27T01:59:00Z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2024-02-27T01:59:32Z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e8607f5e-21cd-4655-9502-d108e3057a46</vt:lpwstr>
  </property>
  <property fmtid="{D5CDD505-2E9C-101B-9397-08002B2CF9AE}" pid="7" name="MSIP_Label_defa4170-0d19-0005-0004-bc88714345d2_ActionId">
    <vt:lpwstr>b76493e3-3dcc-4044-a2d3-9d5704ee4657</vt:lpwstr>
  </property>
  <property fmtid="{D5CDD505-2E9C-101B-9397-08002B2CF9AE}" pid="8" name="MSIP_Label_defa4170-0d19-0005-0004-bc88714345d2_ContentBits">
    <vt:lpwstr>0</vt:lpwstr>
  </property>
</Properties>
</file>